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E232F" w14:textId="77777777" w:rsidR="00AA6286" w:rsidRPr="009C6983" w:rsidRDefault="00AA6286"/>
    <w:p w14:paraId="67288608" w14:textId="77777777" w:rsidR="00203C50" w:rsidRDefault="00203C50">
      <w:pPr>
        <w:rPr>
          <w:rFonts w:cs="Arial"/>
          <w:szCs w:val="24"/>
        </w:rPr>
      </w:pPr>
    </w:p>
    <w:p w14:paraId="18AAD772" w14:textId="77777777" w:rsidR="00203C50" w:rsidRDefault="00203C50">
      <w:pPr>
        <w:rPr>
          <w:rFonts w:cs="Arial"/>
          <w:szCs w:val="24"/>
        </w:rPr>
      </w:pPr>
    </w:p>
    <w:p w14:paraId="27675BDA" w14:textId="77777777" w:rsidR="004E2CCB" w:rsidRDefault="004E2CCB" w:rsidP="004E2CCB">
      <w:pPr>
        <w:rPr>
          <w:rFonts w:cs="Arial"/>
          <w:b/>
          <w:sz w:val="40"/>
          <w:szCs w:val="40"/>
        </w:rPr>
      </w:pPr>
      <w:r>
        <w:rPr>
          <w:rFonts w:cs="Arial"/>
          <w:sz w:val="40"/>
          <w:szCs w:val="40"/>
        </w:rPr>
        <w:t xml:space="preserve">                     </w:t>
      </w:r>
      <w:r w:rsidRPr="00F53A06">
        <w:rPr>
          <w:rFonts w:cs="Arial"/>
          <w:b/>
          <w:sz w:val="40"/>
          <w:szCs w:val="40"/>
        </w:rPr>
        <w:t>IITIN SEURAKUNTA</w:t>
      </w:r>
    </w:p>
    <w:p w14:paraId="433B910A" w14:textId="51062249" w:rsidR="004E2CCB" w:rsidRDefault="004E2CCB" w:rsidP="004E2CCB">
      <w:pPr>
        <w:jc w:val="center"/>
        <w:rPr>
          <w:rFonts w:cs="Arial"/>
          <w:b/>
          <w:sz w:val="40"/>
          <w:szCs w:val="40"/>
        </w:rPr>
      </w:pPr>
      <w:r>
        <w:rPr>
          <w:rFonts w:cs="Arial"/>
          <w:b/>
          <w:sz w:val="40"/>
          <w:szCs w:val="40"/>
        </w:rPr>
        <w:t>Toimintakertom</w:t>
      </w:r>
      <w:bookmarkStart w:id="0" w:name="_GoBack"/>
      <w:bookmarkEnd w:id="0"/>
      <w:r>
        <w:rPr>
          <w:rFonts w:cs="Arial"/>
          <w:b/>
          <w:sz w:val="40"/>
          <w:szCs w:val="40"/>
        </w:rPr>
        <w:t>us ja tilinpäätös 2020</w:t>
      </w:r>
    </w:p>
    <w:p w14:paraId="6D17F186" w14:textId="77777777" w:rsidR="00203C50" w:rsidRDefault="00203C50">
      <w:pPr>
        <w:rPr>
          <w:rFonts w:cs="Arial"/>
          <w:szCs w:val="24"/>
        </w:rPr>
      </w:pPr>
    </w:p>
    <w:p w14:paraId="4A999BF6" w14:textId="77777777" w:rsidR="00203C50" w:rsidRDefault="00203C50">
      <w:pPr>
        <w:rPr>
          <w:rFonts w:cs="Arial"/>
          <w:szCs w:val="24"/>
        </w:rPr>
      </w:pPr>
    </w:p>
    <w:p w14:paraId="020116FF" w14:textId="77777777" w:rsidR="00203C50" w:rsidRDefault="00203C50">
      <w:pPr>
        <w:rPr>
          <w:rFonts w:cs="Arial"/>
          <w:szCs w:val="24"/>
        </w:rPr>
      </w:pPr>
    </w:p>
    <w:p w14:paraId="7EDBD3F4" w14:textId="77777777" w:rsidR="00203C50" w:rsidRDefault="00203C50">
      <w:pPr>
        <w:rPr>
          <w:rFonts w:cs="Arial"/>
          <w:szCs w:val="24"/>
        </w:rPr>
      </w:pPr>
    </w:p>
    <w:p w14:paraId="525F34FF" w14:textId="77777777" w:rsidR="00203C50" w:rsidRDefault="00203C50">
      <w:pPr>
        <w:rPr>
          <w:rFonts w:cs="Arial"/>
          <w:szCs w:val="24"/>
        </w:rPr>
      </w:pPr>
    </w:p>
    <w:p w14:paraId="2981070F" w14:textId="77777777" w:rsidR="00203C50" w:rsidRDefault="00203C50">
      <w:pPr>
        <w:rPr>
          <w:rFonts w:cs="Arial"/>
          <w:szCs w:val="24"/>
        </w:rPr>
      </w:pPr>
    </w:p>
    <w:p w14:paraId="55F89DEB" w14:textId="77777777" w:rsidR="00203C50" w:rsidRDefault="00203C50">
      <w:pPr>
        <w:rPr>
          <w:rFonts w:cs="Arial"/>
          <w:szCs w:val="24"/>
        </w:rPr>
      </w:pPr>
    </w:p>
    <w:p w14:paraId="3DCF278C" w14:textId="735E3494" w:rsidR="00203C50" w:rsidRDefault="00203C50" w:rsidP="00203C50">
      <w:pPr>
        <w:ind w:left="2608" w:firstLine="1304"/>
        <w:rPr>
          <w:rFonts w:cs="Arial"/>
          <w:sz w:val="40"/>
          <w:szCs w:val="40"/>
        </w:rPr>
      </w:pPr>
    </w:p>
    <w:p w14:paraId="00140310" w14:textId="77777777" w:rsidR="004E2CCB" w:rsidRDefault="004E2CCB" w:rsidP="00203C50">
      <w:pPr>
        <w:ind w:left="2608" w:firstLine="1304"/>
        <w:rPr>
          <w:rFonts w:cs="Arial"/>
          <w:sz w:val="40"/>
          <w:szCs w:val="40"/>
        </w:rPr>
      </w:pPr>
    </w:p>
    <w:p w14:paraId="4F2D0445" w14:textId="0224CD35" w:rsidR="00203C50" w:rsidRPr="00203C50" w:rsidRDefault="00203C50" w:rsidP="00203C50">
      <w:pPr>
        <w:ind w:left="1304" w:firstLine="1304"/>
        <w:rPr>
          <w:rFonts w:cs="Arial"/>
          <w:b/>
          <w:sz w:val="40"/>
          <w:szCs w:val="40"/>
        </w:rPr>
      </w:pPr>
      <w:r w:rsidRPr="00203C50">
        <w:rPr>
          <w:rFonts w:cs="Arial"/>
          <w:b/>
          <w:sz w:val="40"/>
          <w:szCs w:val="40"/>
        </w:rPr>
        <w:t>T</w:t>
      </w:r>
      <w:r w:rsidR="00303706">
        <w:rPr>
          <w:rFonts w:cs="Arial"/>
          <w:b/>
          <w:sz w:val="40"/>
          <w:szCs w:val="40"/>
        </w:rPr>
        <w:t xml:space="preserve">ILINPÄÄTÖS </w:t>
      </w:r>
      <w:r w:rsidRPr="00203C50">
        <w:rPr>
          <w:rFonts w:cs="Arial"/>
          <w:b/>
          <w:sz w:val="40"/>
          <w:szCs w:val="40"/>
        </w:rPr>
        <w:t>20</w:t>
      </w:r>
      <w:r w:rsidR="00A77760">
        <w:rPr>
          <w:rFonts w:cs="Arial"/>
          <w:b/>
          <w:sz w:val="40"/>
          <w:szCs w:val="40"/>
        </w:rPr>
        <w:t>20</w:t>
      </w:r>
    </w:p>
    <w:p w14:paraId="0D099FD0" w14:textId="77777777" w:rsidR="00203C50" w:rsidRDefault="00203C50" w:rsidP="00203C50">
      <w:pPr>
        <w:ind w:left="1304" w:firstLine="1304"/>
        <w:rPr>
          <w:rFonts w:cs="Arial"/>
          <w:sz w:val="40"/>
          <w:szCs w:val="40"/>
        </w:rPr>
      </w:pPr>
    </w:p>
    <w:p w14:paraId="4544B2BF" w14:textId="77777777" w:rsidR="00203C50" w:rsidRDefault="00203C50" w:rsidP="00203C50">
      <w:pPr>
        <w:ind w:left="1304" w:firstLine="1304"/>
        <w:rPr>
          <w:rFonts w:cs="Arial"/>
          <w:sz w:val="40"/>
          <w:szCs w:val="40"/>
        </w:rPr>
      </w:pPr>
    </w:p>
    <w:p w14:paraId="778A2E76" w14:textId="4B44A474" w:rsidR="00203C50" w:rsidRDefault="00203C50" w:rsidP="00203C50">
      <w:pPr>
        <w:ind w:left="1304" w:firstLine="1304"/>
        <w:rPr>
          <w:rFonts w:cs="Arial"/>
          <w:sz w:val="40"/>
          <w:szCs w:val="40"/>
        </w:rPr>
      </w:pPr>
    </w:p>
    <w:p w14:paraId="2365C32B" w14:textId="11FD17F9" w:rsidR="00241AD6" w:rsidRDefault="00241AD6" w:rsidP="00203C50">
      <w:pPr>
        <w:ind w:left="1304" w:firstLine="1304"/>
        <w:rPr>
          <w:rFonts w:cs="Arial"/>
          <w:sz w:val="40"/>
          <w:szCs w:val="40"/>
        </w:rPr>
      </w:pPr>
    </w:p>
    <w:p w14:paraId="358D6CA5" w14:textId="0D8DD0D5" w:rsidR="00241AD6" w:rsidRDefault="00241AD6" w:rsidP="00203C50">
      <w:pPr>
        <w:ind w:left="1304" w:firstLine="1304"/>
        <w:rPr>
          <w:rFonts w:cs="Arial"/>
          <w:sz w:val="40"/>
          <w:szCs w:val="40"/>
        </w:rPr>
      </w:pPr>
    </w:p>
    <w:p w14:paraId="344AED59" w14:textId="77777777" w:rsidR="00241AD6" w:rsidRDefault="00241AD6" w:rsidP="00203C50">
      <w:pPr>
        <w:ind w:left="1304" w:firstLine="1304"/>
        <w:rPr>
          <w:rFonts w:cs="Arial"/>
          <w:sz w:val="40"/>
          <w:szCs w:val="40"/>
        </w:rPr>
      </w:pPr>
    </w:p>
    <w:p w14:paraId="1D59EFA2" w14:textId="39CFEBDD" w:rsidR="00B019F5" w:rsidRPr="00EC1898" w:rsidRDefault="00B019F5" w:rsidP="00B019F5">
      <w:pPr>
        <w:ind w:left="1304" w:firstLine="1304"/>
        <w:rPr>
          <w:rFonts w:cs="Arial"/>
          <w:sz w:val="24"/>
          <w:szCs w:val="24"/>
        </w:rPr>
      </w:pPr>
      <w:r w:rsidRPr="00EC1898">
        <w:rPr>
          <w:rFonts w:cs="Arial"/>
          <w:sz w:val="24"/>
          <w:szCs w:val="24"/>
        </w:rPr>
        <w:t>Hyväks</w:t>
      </w:r>
      <w:r>
        <w:rPr>
          <w:rFonts w:cs="Arial"/>
          <w:sz w:val="24"/>
          <w:szCs w:val="24"/>
        </w:rPr>
        <w:t xml:space="preserve">ytty kirkkovaltuustossa </w:t>
      </w:r>
      <w:r w:rsidR="008E0989">
        <w:rPr>
          <w:rFonts w:cs="Arial"/>
          <w:sz w:val="24"/>
          <w:szCs w:val="24"/>
        </w:rPr>
        <w:t>18.5.</w:t>
      </w:r>
      <w:r>
        <w:rPr>
          <w:rFonts w:cs="Arial"/>
          <w:sz w:val="24"/>
          <w:szCs w:val="24"/>
        </w:rPr>
        <w:t>2021</w:t>
      </w:r>
    </w:p>
    <w:p w14:paraId="383A3014" w14:textId="77777777" w:rsidR="00203C50" w:rsidRDefault="00203C50" w:rsidP="00203C50">
      <w:pPr>
        <w:ind w:left="1304" w:firstLine="1304"/>
        <w:rPr>
          <w:rFonts w:cs="Arial"/>
          <w:sz w:val="40"/>
          <w:szCs w:val="40"/>
        </w:rPr>
      </w:pPr>
    </w:p>
    <w:p w14:paraId="2B5349A1" w14:textId="77777777" w:rsidR="004729B6" w:rsidRDefault="004729B6" w:rsidP="00203C50">
      <w:pPr>
        <w:rPr>
          <w:rFonts w:cs="Arial"/>
          <w:sz w:val="40"/>
          <w:szCs w:val="40"/>
        </w:rPr>
        <w:sectPr w:rsidR="004729B6" w:rsidSect="00C53CB8">
          <w:headerReference w:type="default" r:id="rId11"/>
          <w:headerReference w:type="first" r:id="rId12"/>
          <w:pgSz w:w="11906" w:h="16838"/>
          <w:pgMar w:top="1417" w:right="1134" w:bottom="1417" w:left="1134" w:header="708" w:footer="708" w:gutter="0"/>
          <w:pgNumType w:start="0"/>
          <w:cols w:space="708"/>
          <w:docGrid w:linePitch="360"/>
        </w:sectPr>
      </w:pPr>
    </w:p>
    <w:sdt>
      <w:sdtPr>
        <w:rPr>
          <w:rFonts w:ascii="Arial" w:eastAsiaTheme="minorHAnsi" w:hAnsi="Arial" w:cstheme="minorBidi"/>
          <w:b w:val="0"/>
          <w:bCs w:val="0"/>
          <w:noProof/>
          <w:color w:val="auto"/>
          <w:sz w:val="18"/>
          <w:szCs w:val="18"/>
          <w:lang w:eastAsia="en-US"/>
        </w:rPr>
        <w:id w:val="-1919860668"/>
        <w:docPartObj>
          <w:docPartGallery w:val="Table of Contents"/>
          <w:docPartUnique/>
        </w:docPartObj>
      </w:sdtPr>
      <w:sdtEndPr>
        <w:rPr>
          <w:rFonts w:cs="Arial"/>
        </w:rPr>
      </w:sdtEndPr>
      <w:sdtContent>
        <w:p w14:paraId="6D43C74E" w14:textId="5220B69A" w:rsidR="00807FC1" w:rsidRDefault="008A751E" w:rsidP="00CB61B5">
          <w:pPr>
            <w:pStyle w:val="Sisllysluettelonotsikko"/>
            <w:rPr>
              <w:rFonts w:ascii="Arial" w:eastAsiaTheme="minorHAnsi" w:hAnsi="Arial" w:cstheme="minorBidi"/>
              <w:bCs w:val="0"/>
              <w:color w:val="auto"/>
              <w:sz w:val="18"/>
              <w:szCs w:val="18"/>
              <w:lang w:eastAsia="en-US"/>
            </w:rPr>
          </w:pPr>
          <w:r w:rsidRPr="00D10A21">
            <w:rPr>
              <w:rFonts w:ascii="Arial" w:eastAsiaTheme="minorHAnsi" w:hAnsi="Arial" w:cstheme="minorBidi"/>
              <w:bCs w:val="0"/>
              <w:color w:val="auto"/>
              <w:sz w:val="18"/>
              <w:szCs w:val="18"/>
              <w:lang w:eastAsia="en-US"/>
            </w:rPr>
            <w:t>SISÄLLYSLUETTELO</w:t>
          </w:r>
        </w:p>
        <w:p w14:paraId="4C0A0591" w14:textId="77777777" w:rsidR="005A2E3B" w:rsidRPr="005A2E3B" w:rsidRDefault="005A2E3B" w:rsidP="005A2E3B"/>
        <w:p w14:paraId="78BA34F8" w14:textId="70B5F4F6" w:rsidR="009C6983" w:rsidRPr="00370083" w:rsidRDefault="00F91294" w:rsidP="00370083">
          <w:pPr>
            <w:pStyle w:val="Sisluet1"/>
            <w:rPr>
              <w:rFonts w:eastAsiaTheme="minorEastAsia"/>
              <w:b w:val="0"/>
              <w:lang w:eastAsia="fi-FI"/>
            </w:rPr>
          </w:pPr>
          <w:r w:rsidRPr="00532C26">
            <w:rPr>
              <w:u w:val="single"/>
            </w:rPr>
            <w:fldChar w:fldCharType="begin"/>
          </w:r>
          <w:r w:rsidRPr="00532C26">
            <w:rPr>
              <w:u w:val="single"/>
            </w:rPr>
            <w:instrText xml:space="preserve"> TOC \o "1-3" \h \z \u </w:instrText>
          </w:r>
          <w:r w:rsidRPr="00532C26">
            <w:rPr>
              <w:u w:val="single"/>
            </w:rPr>
            <w:fldChar w:fldCharType="separate"/>
          </w:r>
          <w:hyperlink w:anchor="_Toc64571206" w:history="1">
            <w:r w:rsidR="009C6983" w:rsidRPr="00370083">
              <w:rPr>
                <w:rStyle w:val="Hyperlinkki"/>
              </w:rPr>
              <w:t>1. TOIMINTAKERTOMUS</w:t>
            </w:r>
            <w:r w:rsidR="009C6983" w:rsidRPr="00370083">
              <w:rPr>
                <w:webHidden/>
              </w:rPr>
              <w:tab/>
            </w:r>
            <w:r w:rsidR="00AF69B7" w:rsidRPr="00370083">
              <w:rPr>
                <w:webHidden/>
              </w:rPr>
              <w:tab/>
            </w:r>
            <w:r w:rsidR="00AF69B7" w:rsidRPr="00370083">
              <w:rPr>
                <w:webHidden/>
              </w:rPr>
              <w:tab/>
            </w:r>
            <w:r w:rsidR="00AF69B7" w:rsidRPr="00370083">
              <w:rPr>
                <w:webHidden/>
              </w:rPr>
              <w:tab/>
            </w:r>
            <w:r w:rsidR="00AF69B7" w:rsidRPr="00370083">
              <w:rPr>
                <w:webHidden/>
              </w:rPr>
              <w:tab/>
            </w:r>
            <w:r w:rsidR="00AF69B7" w:rsidRPr="00370083">
              <w:rPr>
                <w:webHidden/>
              </w:rPr>
              <w:tab/>
              <w:t xml:space="preserve">  </w:t>
            </w:r>
            <w:r w:rsidR="009C6983" w:rsidRPr="00370083">
              <w:rPr>
                <w:webHidden/>
              </w:rPr>
              <w:fldChar w:fldCharType="begin"/>
            </w:r>
            <w:r w:rsidR="009C6983" w:rsidRPr="00370083">
              <w:rPr>
                <w:webHidden/>
              </w:rPr>
              <w:instrText xml:space="preserve"> PAGEREF _Toc64571206 \h </w:instrText>
            </w:r>
            <w:r w:rsidR="009C6983" w:rsidRPr="00370083">
              <w:rPr>
                <w:webHidden/>
              </w:rPr>
            </w:r>
            <w:r w:rsidR="009C6983" w:rsidRPr="00370083">
              <w:rPr>
                <w:webHidden/>
              </w:rPr>
              <w:fldChar w:fldCharType="separate"/>
            </w:r>
            <w:r w:rsidR="009106B0">
              <w:rPr>
                <w:webHidden/>
              </w:rPr>
              <w:t>2</w:t>
            </w:r>
            <w:r w:rsidR="009C6983" w:rsidRPr="00370083">
              <w:rPr>
                <w:webHidden/>
              </w:rPr>
              <w:fldChar w:fldCharType="end"/>
            </w:r>
          </w:hyperlink>
          <w:r w:rsidR="00E45166" w:rsidRPr="00370083">
            <w:t xml:space="preserve">  </w:t>
          </w:r>
          <w:hyperlink w:anchor="_Toc64571207" w:history="1">
            <w:r w:rsidR="009C6983" w:rsidRPr="00370083">
              <w:rPr>
                <w:rStyle w:val="Hyperlinkki"/>
                <w:b w:val="0"/>
              </w:rPr>
              <w:t>1.1. Yleiskatsaus</w:t>
            </w:r>
            <w:r w:rsidR="00E45166" w:rsidRPr="00370083">
              <w:rPr>
                <w:rStyle w:val="Hyperlinkki"/>
                <w:b w:val="0"/>
              </w:rPr>
              <w:t>…………………………………………………………………………………………</w:t>
            </w:r>
            <w:r w:rsidR="00C36646" w:rsidRPr="00370083">
              <w:rPr>
                <w:rStyle w:val="Hyperlinkki"/>
                <w:b w:val="0"/>
              </w:rPr>
              <w:t>……………</w:t>
            </w:r>
            <w:r w:rsidR="00E45166" w:rsidRPr="00370083">
              <w:rPr>
                <w:rStyle w:val="Hyperlinkki"/>
                <w:b w:val="0"/>
              </w:rPr>
              <w:t>…</w:t>
            </w:r>
            <w:r w:rsidR="00C60F3E" w:rsidRPr="00370083">
              <w:rPr>
                <w:rStyle w:val="Hyperlinkki"/>
                <w:b w:val="0"/>
              </w:rPr>
              <w:t>..</w:t>
            </w:r>
            <w:r w:rsidR="00E45166" w:rsidRPr="00370083">
              <w:rPr>
                <w:rStyle w:val="Hyperlinkki"/>
                <w:b w:val="0"/>
              </w:rPr>
              <w:t>……</w:t>
            </w:r>
            <w:r w:rsidR="00A3282C" w:rsidRPr="00370083">
              <w:rPr>
                <w:rStyle w:val="Hyperlinkki"/>
                <w:b w:val="0"/>
              </w:rPr>
              <w:t>…</w:t>
            </w:r>
            <w:r w:rsidR="00A3282C" w:rsidRPr="00370083">
              <w:rPr>
                <w:b w:val="0"/>
                <w:webHidden/>
              </w:rPr>
              <w:t>….</w:t>
            </w:r>
            <w:r w:rsidR="009C6983" w:rsidRPr="00370083">
              <w:rPr>
                <w:b w:val="0"/>
                <w:webHidden/>
              </w:rPr>
              <w:fldChar w:fldCharType="begin"/>
            </w:r>
            <w:r w:rsidR="009C6983" w:rsidRPr="00370083">
              <w:rPr>
                <w:b w:val="0"/>
                <w:webHidden/>
              </w:rPr>
              <w:instrText xml:space="preserve"> PAGEREF _Toc64571207 \h </w:instrText>
            </w:r>
            <w:r w:rsidR="009C6983" w:rsidRPr="00370083">
              <w:rPr>
                <w:b w:val="0"/>
                <w:webHidden/>
              </w:rPr>
            </w:r>
            <w:r w:rsidR="009C6983" w:rsidRPr="00370083">
              <w:rPr>
                <w:b w:val="0"/>
                <w:webHidden/>
              </w:rPr>
              <w:fldChar w:fldCharType="separate"/>
            </w:r>
            <w:r w:rsidR="009106B0">
              <w:rPr>
                <w:b w:val="0"/>
                <w:webHidden/>
              </w:rPr>
              <w:t>2</w:t>
            </w:r>
            <w:r w:rsidR="009C6983" w:rsidRPr="00370083">
              <w:rPr>
                <w:b w:val="0"/>
                <w:webHidden/>
              </w:rPr>
              <w:fldChar w:fldCharType="end"/>
            </w:r>
          </w:hyperlink>
          <w:r w:rsidR="00A3282C" w:rsidRPr="00370083">
            <w:rPr>
              <w:b w:val="0"/>
            </w:rPr>
            <w:t xml:space="preserve"> </w:t>
          </w:r>
          <w:r w:rsidR="00C36646" w:rsidRPr="00370083">
            <w:rPr>
              <w:b w:val="0"/>
            </w:rPr>
            <w:t xml:space="preserve"> </w:t>
          </w:r>
          <w:hyperlink w:anchor="_Toc64571208" w:history="1">
            <w:r w:rsidR="009C6983" w:rsidRPr="00370083">
              <w:rPr>
                <w:rStyle w:val="Hyperlinkki"/>
                <w:b w:val="0"/>
              </w:rPr>
              <w:t>1.2. Hallinto</w:t>
            </w:r>
            <w:r w:rsidR="00A3282C" w:rsidRPr="00370083">
              <w:rPr>
                <w:rStyle w:val="Hyperlinkki"/>
                <w:b w:val="0"/>
              </w:rPr>
              <w:t>……………………………………………………………………</w:t>
            </w:r>
            <w:r w:rsidR="00A3282C" w:rsidRPr="00370083">
              <w:rPr>
                <w:b w:val="0"/>
                <w:webHidden/>
              </w:rPr>
              <w:t>………………………………</w:t>
            </w:r>
            <w:r w:rsidR="00C36646" w:rsidRPr="00370083">
              <w:rPr>
                <w:b w:val="0"/>
                <w:webHidden/>
              </w:rPr>
              <w:t>……………</w:t>
            </w:r>
            <w:r w:rsidR="00370083">
              <w:rPr>
                <w:b w:val="0"/>
                <w:webHidden/>
              </w:rPr>
              <w:t>……..</w:t>
            </w:r>
            <w:r w:rsidR="00A3282C" w:rsidRPr="00370083">
              <w:rPr>
                <w:b w:val="0"/>
                <w:webHidden/>
              </w:rPr>
              <w:t>…..</w:t>
            </w:r>
            <w:r w:rsidR="009C6983" w:rsidRPr="00370083">
              <w:rPr>
                <w:b w:val="0"/>
                <w:webHidden/>
              </w:rPr>
              <w:fldChar w:fldCharType="begin"/>
            </w:r>
            <w:r w:rsidR="009C6983" w:rsidRPr="00370083">
              <w:rPr>
                <w:b w:val="0"/>
                <w:webHidden/>
              </w:rPr>
              <w:instrText xml:space="preserve"> PAGEREF _Toc64571208 \h </w:instrText>
            </w:r>
            <w:r w:rsidR="009C6983" w:rsidRPr="00370083">
              <w:rPr>
                <w:b w:val="0"/>
                <w:webHidden/>
              </w:rPr>
            </w:r>
            <w:r w:rsidR="009C6983" w:rsidRPr="00370083">
              <w:rPr>
                <w:b w:val="0"/>
                <w:webHidden/>
              </w:rPr>
              <w:fldChar w:fldCharType="separate"/>
            </w:r>
            <w:r w:rsidR="009106B0">
              <w:rPr>
                <w:b w:val="0"/>
                <w:webHidden/>
              </w:rPr>
              <w:t>3</w:t>
            </w:r>
            <w:r w:rsidR="009C6983" w:rsidRPr="00370083">
              <w:rPr>
                <w:b w:val="0"/>
                <w:webHidden/>
              </w:rPr>
              <w:fldChar w:fldCharType="end"/>
            </w:r>
          </w:hyperlink>
        </w:p>
        <w:p w14:paraId="057EE4D8" w14:textId="7609588C" w:rsidR="00AF69B7" w:rsidRPr="00532C26" w:rsidRDefault="00AF69B7" w:rsidP="00532C26">
          <w:pPr>
            <w:spacing w:after="0" w:line="240" w:lineRule="auto"/>
            <w:rPr>
              <w:rFonts w:cs="Arial"/>
              <w:noProof/>
              <w:sz w:val="18"/>
              <w:szCs w:val="18"/>
            </w:rPr>
          </w:pPr>
          <w:r w:rsidRPr="00532C26">
            <w:rPr>
              <w:rFonts w:cs="Arial"/>
              <w:noProof/>
              <w:sz w:val="18"/>
              <w:szCs w:val="18"/>
            </w:rPr>
            <w:t xml:space="preserve">  </w:t>
          </w:r>
          <w:r w:rsidR="00C36646" w:rsidRPr="00532C26">
            <w:rPr>
              <w:rFonts w:cs="Arial"/>
              <w:noProof/>
              <w:sz w:val="18"/>
              <w:szCs w:val="18"/>
            </w:rPr>
            <w:t xml:space="preserve"> </w:t>
          </w:r>
          <w:r w:rsidRPr="00532C26">
            <w:rPr>
              <w:rFonts w:cs="Arial"/>
              <w:noProof/>
              <w:sz w:val="18"/>
              <w:szCs w:val="18"/>
            </w:rPr>
            <w:t>1.3. Henkilöstö………………………………………………………………………………………</w:t>
          </w:r>
          <w:r w:rsidR="00C36646" w:rsidRPr="00532C26">
            <w:rPr>
              <w:rFonts w:cs="Arial"/>
              <w:noProof/>
              <w:sz w:val="18"/>
              <w:szCs w:val="18"/>
            </w:rPr>
            <w:t>……………</w:t>
          </w:r>
          <w:r w:rsidRPr="00532C26">
            <w:rPr>
              <w:rFonts w:cs="Arial"/>
              <w:noProof/>
              <w:sz w:val="18"/>
              <w:szCs w:val="18"/>
            </w:rPr>
            <w:t>……</w:t>
          </w:r>
          <w:r w:rsidR="00C60F3E" w:rsidRPr="00532C26">
            <w:rPr>
              <w:rFonts w:cs="Arial"/>
              <w:noProof/>
              <w:sz w:val="18"/>
              <w:szCs w:val="18"/>
            </w:rPr>
            <w:t xml:space="preserve"> </w:t>
          </w:r>
          <w:r w:rsidRPr="00532C26">
            <w:rPr>
              <w:rFonts w:cs="Arial"/>
              <w:noProof/>
              <w:sz w:val="18"/>
              <w:szCs w:val="18"/>
            </w:rPr>
            <w:t>………</w:t>
          </w:r>
          <w:r w:rsidR="00A3282C" w:rsidRPr="00532C26">
            <w:rPr>
              <w:rFonts w:cs="Arial"/>
              <w:noProof/>
              <w:sz w:val="18"/>
              <w:szCs w:val="18"/>
            </w:rPr>
            <w:t>…</w:t>
          </w:r>
          <w:r w:rsidR="00C60F3E" w:rsidRPr="00532C26">
            <w:rPr>
              <w:rFonts w:cs="Arial"/>
              <w:noProof/>
              <w:sz w:val="18"/>
              <w:szCs w:val="18"/>
            </w:rPr>
            <w:t>..</w:t>
          </w:r>
          <w:r w:rsidRPr="00532C26">
            <w:rPr>
              <w:rFonts w:cs="Arial"/>
              <w:noProof/>
              <w:sz w:val="18"/>
              <w:szCs w:val="18"/>
            </w:rPr>
            <w:t>.7</w:t>
          </w:r>
        </w:p>
        <w:p w14:paraId="16680042" w14:textId="7F4B666A" w:rsidR="000E7B46" w:rsidRPr="00532C26" w:rsidRDefault="000E7B46" w:rsidP="00532C26">
          <w:pPr>
            <w:spacing w:after="0" w:line="240" w:lineRule="auto"/>
            <w:rPr>
              <w:rFonts w:cs="Arial"/>
              <w:noProof/>
              <w:sz w:val="18"/>
              <w:szCs w:val="18"/>
            </w:rPr>
          </w:pPr>
          <w:r w:rsidRPr="00532C26">
            <w:rPr>
              <w:rFonts w:cs="Arial"/>
              <w:noProof/>
              <w:sz w:val="18"/>
              <w:szCs w:val="18"/>
            </w:rPr>
            <w:t xml:space="preserve">  </w:t>
          </w:r>
          <w:r w:rsidR="00C60F3E" w:rsidRPr="00532C26">
            <w:rPr>
              <w:rFonts w:cs="Arial"/>
              <w:noProof/>
              <w:sz w:val="18"/>
              <w:szCs w:val="18"/>
            </w:rPr>
            <w:t xml:space="preserve"> </w:t>
          </w:r>
          <w:r w:rsidRPr="00532C26">
            <w:rPr>
              <w:rFonts w:cs="Arial"/>
              <w:noProof/>
              <w:sz w:val="18"/>
              <w:szCs w:val="18"/>
            </w:rPr>
            <w:t>1.4. Jäsenmäärä……………………………………………………………………………………</w:t>
          </w:r>
          <w:r w:rsidR="00C36646" w:rsidRPr="00532C26">
            <w:rPr>
              <w:rFonts w:cs="Arial"/>
              <w:noProof/>
              <w:sz w:val="18"/>
              <w:szCs w:val="18"/>
            </w:rPr>
            <w:t>……………</w:t>
          </w:r>
          <w:r w:rsidRPr="00532C26">
            <w:rPr>
              <w:rFonts w:cs="Arial"/>
              <w:noProof/>
              <w:sz w:val="18"/>
              <w:szCs w:val="18"/>
            </w:rPr>
            <w:t>…………</w:t>
          </w:r>
          <w:r w:rsidR="00A3282C" w:rsidRPr="00532C26">
            <w:rPr>
              <w:rFonts w:cs="Arial"/>
              <w:noProof/>
              <w:sz w:val="18"/>
              <w:szCs w:val="18"/>
            </w:rPr>
            <w:t>..</w:t>
          </w:r>
          <w:r w:rsidRPr="00532C26">
            <w:rPr>
              <w:rFonts w:cs="Arial"/>
              <w:noProof/>
              <w:sz w:val="18"/>
              <w:szCs w:val="18"/>
            </w:rPr>
            <w:t>…</w:t>
          </w:r>
          <w:r w:rsidR="00657FBF" w:rsidRPr="00532C26">
            <w:rPr>
              <w:rFonts w:cs="Arial"/>
              <w:noProof/>
              <w:sz w:val="18"/>
              <w:szCs w:val="18"/>
            </w:rPr>
            <w:t>.</w:t>
          </w:r>
          <w:r w:rsidRPr="00532C26">
            <w:rPr>
              <w:rFonts w:cs="Arial"/>
              <w:noProof/>
              <w:sz w:val="18"/>
              <w:szCs w:val="18"/>
            </w:rPr>
            <w:t>…10</w:t>
          </w:r>
        </w:p>
        <w:p w14:paraId="03BAE218" w14:textId="3BE011E2" w:rsidR="00657FBF" w:rsidRPr="00532C26" w:rsidRDefault="00657FBF" w:rsidP="00532C26">
          <w:pPr>
            <w:spacing w:after="0" w:line="240" w:lineRule="auto"/>
            <w:rPr>
              <w:rFonts w:cs="Arial"/>
              <w:noProof/>
              <w:sz w:val="18"/>
              <w:szCs w:val="18"/>
            </w:rPr>
          </w:pPr>
          <w:r w:rsidRPr="00532C26">
            <w:rPr>
              <w:rFonts w:cs="Arial"/>
              <w:noProof/>
              <w:sz w:val="18"/>
              <w:szCs w:val="18"/>
            </w:rPr>
            <w:t xml:space="preserve">  1.5. Tilikauden tuloksen muodostuminen ja toiminnan rahoitus………………………………</w:t>
          </w:r>
          <w:r w:rsidR="00C36646" w:rsidRPr="00532C26">
            <w:rPr>
              <w:rFonts w:cs="Arial"/>
              <w:noProof/>
              <w:sz w:val="18"/>
              <w:szCs w:val="18"/>
            </w:rPr>
            <w:t>…………...</w:t>
          </w:r>
          <w:r w:rsidRPr="00532C26">
            <w:rPr>
              <w:rFonts w:cs="Arial"/>
              <w:noProof/>
              <w:sz w:val="18"/>
              <w:szCs w:val="18"/>
            </w:rPr>
            <w:t>…………</w:t>
          </w:r>
          <w:r w:rsidR="00A3282C" w:rsidRPr="00532C26">
            <w:rPr>
              <w:rFonts w:cs="Arial"/>
              <w:noProof/>
              <w:sz w:val="18"/>
              <w:szCs w:val="18"/>
            </w:rPr>
            <w:t>..</w:t>
          </w:r>
          <w:r w:rsidRPr="00532C26">
            <w:rPr>
              <w:rFonts w:cs="Arial"/>
              <w:noProof/>
              <w:sz w:val="18"/>
              <w:szCs w:val="18"/>
            </w:rPr>
            <w:t>……</w:t>
          </w:r>
          <w:r w:rsidR="00C60F3E" w:rsidRPr="00532C26">
            <w:rPr>
              <w:rFonts w:cs="Arial"/>
              <w:noProof/>
              <w:sz w:val="18"/>
              <w:szCs w:val="18"/>
            </w:rPr>
            <w:t>.</w:t>
          </w:r>
          <w:r w:rsidRPr="00532C26">
            <w:rPr>
              <w:rFonts w:cs="Arial"/>
              <w:noProof/>
              <w:sz w:val="18"/>
              <w:szCs w:val="18"/>
            </w:rPr>
            <w:t>..10</w:t>
          </w:r>
        </w:p>
        <w:p w14:paraId="2B604BB4" w14:textId="742C1E7B" w:rsidR="009C6983" w:rsidRPr="00532C26" w:rsidRDefault="009106B0" w:rsidP="00532C26">
          <w:pPr>
            <w:pStyle w:val="Sisluet2"/>
            <w:rPr>
              <w:rFonts w:eastAsiaTheme="minorEastAsia"/>
              <w:sz w:val="18"/>
              <w:szCs w:val="18"/>
              <w:lang w:eastAsia="fi-FI"/>
            </w:rPr>
          </w:pPr>
          <w:hyperlink w:anchor="_Toc64571216" w:history="1">
            <w:r w:rsidR="009C6983" w:rsidRPr="00532C26">
              <w:rPr>
                <w:rStyle w:val="Hyperlinkki"/>
                <w:sz w:val="18"/>
                <w:szCs w:val="18"/>
              </w:rPr>
              <w:t>1.5.1</w:t>
            </w:r>
            <w:r w:rsidR="000E7B46" w:rsidRPr="00532C26">
              <w:rPr>
                <w:rFonts w:eastAsiaTheme="minorEastAsia"/>
                <w:sz w:val="18"/>
                <w:szCs w:val="18"/>
                <w:lang w:eastAsia="fi-FI"/>
              </w:rPr>
              <w:t xml:space="preserve">. </w:t>
            </w:r>
            <w:r w:rsidR="009C6983" w:rsidRPr="00532C26">
              <w:rPr>
                <w:rStyle w:val="Hyperlinkki"/>
                <w:sz w:val="18"/>
                <w:szCs w:val="18"/>
              </w:rPr>
              <w:t>Tuloslaskelma ja sen tunnusluvut (tuhansina euroina)</w:t>
            </w:r>
            <w:r w:rsidR="009C6983" w:rsidRPr="00532C26">
              <w:rPr>
                <w:webHidden/>
                <w:sz w:val="18"/>
                <w:szCs w:val="18"/>
              </w:rPr>
              <w:tab/>
            </w:r>
            <w:r w:rsidR="00C36646" w:rsidRPr="00532C26">
              <w:rPr>
                <w:webHidden/>
                <w:sz w:val="18"/>
                <w:szCs w:val="18"/>
              </w:rPr>
              <w:t>…………………………………</w:t>
            </w:r>
            <w:r w:rsidR="008C6A44">
              <w:rPr>
                <w:webHidden/>
                <w:sz w:val="18"/>
                <w:szCs w:val="18"/>
              </w:rPr>
              <w:t>………………………</w:t>
            </w:r>
            <w:r w:rsidR="00C36646" w:rsidRPr="00532C26">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_Toc64571216 \h </w:instrText>
            </w:r>
            <w:r w:rsidR="009C6983" w:rsidRPr="00532C26">
              <w:rPr>
                <w:webHidden/>
                <w:sz w:val="18"/>
                <w:szCs w:val="18"/>
              </w:rPr>
            </w:r>
            <w:r w:rsidR="009C6983" w:rsidRPr="00532C26">
              <w:rPr>
                <w:webHidden/>
                <w:sz w:val="18"/>
                <w:szCs w:val="18"/>
              </w:rPr>
              <w:fldChar w:fldCharType="separate"/>
            </w:r>
            <w:r>
              <w:rPr>
                <w:webHidden/>
                <w:sz w:val="18"/>
                <w:szCs w:val="18"/>
              </w:rPr>
              <w:t>10</w:t>
            </w:r>
            <w:r w:rsidR="009C6983" w:rsidRPr="00532C26">
              <w:rPr>
                <w:webHidden/>
                <w:sz w:val="18"/>
                <w:szCs w:val="18"/>
              </w:rPr>
              <w:fldChar w:fldCharType="end"/>
            </w:r>
          </w:hyperlink>
          <w:r w:rsidR="00C36646" w:rsidRPr="00532C26">
            <w:rPr>
              <w:rFonts w:eastAsiaTheme="minorEastAsia"/>
              <w:sz w:val="18"/>
              <w:szCs w:val="18"/>
              <w:lang w:eastAsia="fi-FI"/>
            </w:rPr>
            <w:t xml:space="preserve">                         </w:t>
          </w:r>
          <w:hyperlink w:anchor="_Toc64571217" w:history="1">
            <w:r w:rsidR="009C6983" w:rsidRPr="00532C26">
              <w:rPr>
                <w:rStyle w:val="Hyperlinkki"/>
                <w:sz w:val="18"/>
                <w:szCs w:val="18"/>
              </w:rPr>
              <w:t>1.5.2. Rahoituslaskelma ja sen tunnusluvut</w:t>
            </w:r>
            <w:r w:rsidR="008C6A44">
              <w:rPr>
                <w:webHidden/>
                <w:sz w:val="18"/>
                <w:szCs w:val="18"/>
              </w:rPr>
              <w:t>………………………………..……………………………………………</w:t>
            </w:r>
            <w:r w:rsidR="001B550C">
              <w:rPr>
                <w:webHidden/>
                <w:sz w:val="18"/>
                <w:szCs w:val="18"/>
              </w:rPr>
              <w:t>.</w:t>
            </w:r>
            <w:r w:rsidR="008C6A44">
              <w:rPr>
                <w:webHidden/>
                <w:sz w:val="18"/>
                <w:szCs w:val="18"/>
              </w:rPr>
              <w:t>…</w:t>
            </w:r>
            <w:r w:rsidR="00D33690">
              <w:rPr>
                <w:webHidden/>
                <w:sz w:val="18"/>
                <w:szCs w:val="18"/>
              </w:rPr>
              <w:t>.</w:t>
            </w:r>
            <w:r w:rsidR="008C6A44">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_Toc64571217 \h </w:instrText>
            </w:r>
            <w:r w:rsidR="009C6983" w:rsidRPr="00532C26">
              <w:rPr>
                <w:webHidden/>
                <w:sz w:val="18"/>
                <w:szCs w:val="18"/>
              </w:rPr>
            </w:r>
            <w:r w:rsidR="009C6983" w:rsidRPr="00532C26">
              <w:rPr>
                <w:webHidden/>
                <w:sz w:val="18"/>
                <w:szCs w:val="18"/>
              </w:rPr>
              <w:fldChar w:fldCharType="separate"/>
            </w:r>
            <w:r>
              <w:rPr>
                <w:webHidden/>
                <w:sz w:val="18"/>
                <w:szCs w:val="18"/>
              </w:rPr>
              <w:t>11</w:t>
            </w:r>
            <w:r w:rsidR="009C6983" w:rsidRPr="00532C26">
              <w:rPr>
                <w:webHidden/>
                <w:sz w:val="18"/>
                <w:szCs w:val="18"/>
              </w:rPr>
              <w:fldChar w:fldCharType="end"/>
            </w:r>
          </w:hyperlink>
        </w:p>
        <w:p w14:paraId="7A3E511B" w14:textId="4B49F3B1" w:rsidR="009C6983" w:rsidRPr="00532C26" w:rsidRDefault="00C60F3E" w:rsidP="00532C26">
          <w:pPr>
            <w:spacing w:after="0" w:line="240" w:lineRule="auto"/>
            <w:rPr>
              <w:rFonts w:cs="Arial"/>
              <w:noProof/>
              <w:sz w:val="18"/>
              <w:szCs w:val="18"/>
            </w:rPr>
          </w:pPr>
          <w:r w:rsidRPr="00532C26">
            <w:rPr>
              <w:rFonts w:cs="Arial"/>
              <w:noProof/>
              <w:sz w:val="18"/>
              <w:szCs w:val="18"/>
            </w:rPr>
            <w:t xml:space="preserve">   </w:t>
          </w:r>
          <w:r w:rsidR="00657FBF" w:rsidRPr="00532C26">
            <w:rPr>
              <w:rFonts w:cs="Arial"/>
              <w:noProof/>
              <w:sz w:val="18"/>
              <w:szCs w:val="18"/>
            </w:rPr>
            <w:t>1.5.3. Tase ja sen tunnusluvut…………………………………………………………………………</w:t>
          </w:r>
          <w:r w:rsidR="00A3282C" w:rsidRPr="00532C26">
            <w:rPr>
              <w:rFonts w:cs="Arial"/>
              <w:noProof/>
              <w:sz w:val="18"/>
              <w:szCs w:val="18"/>
            </w:rPr>
            <w:t>…</w:t>
          </w:r>
          <w:r w:rsidR="00657FBF" w:rsidRPr="00532C26">
            <w:rPr>
              <w:rFonts w:cs="Arial"/>
              <w:noProof/>
              <w:sz w:val="18"/>
              <w:szCs w:val="18"/>
            </w:rPr>
            <w:t>……</w:t>
          </w:r>
          <w:r w:rsidR="00C36646" w:rsidRPr="00532C26">
            <w:rPr>
              <w:rFonts w:cs="Arial"/>
              <w:noProof/>
              <w:sz w:val="18"/>
              <w:szCs w:val="18"/>
            </w:rPr>
            <w:t>……………...</w:t>
          </w:r>
          <w:r w:rsidR="00657FBF" w:rsidRPr="00532C26">
            <w:rPr>
              <w:rFonts w:cs="Arial"/>
              <w:noProof/>
              <w:sz w:val="18"/>
              <w:szCs w:val="18"/>
            </w:rPr>
            <w:t>….11</w:t>
          </w:r>
          <w:r w:rsidRPr="00532C26">
            <w:rPr>
              <w:rFonts w:cs="Arial"/>
              <w:noProof/>
              <w:sz w:val="18"/>
              <w:szCs w:val="18"/>
            </w:rPr>
            <w:t xml:space="preserve"> </w:t>
          </w:r>
          <w:r w:rsidR="008A08E4" w:rsidRPr="00532C26">
            <w:rPr>
              <w:rFonts w:cs="Arial"/>
              <w:noProof/>
              <w:sz w:val="18"/>
              <w:szCs w:val="18"/>
            </w:rPr>
            <w:t xml:space="preserve">          </w:t>
          </w:r>
          <w:hyperlink w:anchor="_Toc64571219" w:history="1">
            <w:r w:rsidR="009C6983" w:rsidRPr="00532C26">
              <w:rPr>
                <w:rStyle w:val="Hyperlinkki"/>
                <w:rFonts w:cs="Arial"/>
                <w:noProof/>
                <w:sz w:val="18"/>
                <w:szCs w:val="18"/>
              </w:rPr>
              <w:t>1.6. Kirkkoneuvoston esitys tilikauden tuloksen käsittelyä ja talouden tasapainottamista koskeviksi toimenpiteiksi</w:t>
            </w:r>
            <w:r w:rsidR="00C36646" w:rsidRPr="00532C26">
              <w:rPr>
                <w:rFonts w:cs="Arial"/>
                <w:noProof/>
                <w:webHidden/>
                <w:sz w:val="18"/>
                <w:szCs w:val="18"/>
              </w:rPr>
              <w:t>…</w:t>
            </w:r>
            <w:r w:rsidR="008A08E4" w:rsidRPr="00532C26">
              <w:rPr>
                <w:rFonts w:cs="Arial"/>
                <w:noProof/>
                <w:webHidden/>
                <w:sz w:val="18"/>
                <w:szCs w:val="18"/>
              </w:rPr>
              <w:t>…</w:t>
            </w:r>
            <w:r w:rsidR="00C36646" w:rsidRPr="00532C26">
              <w:rPr>
                <w:rFonts w:cs="Arial"/>
                <w:noProof/>
                <w:webHidden/>
                <w:sz w:val="18"/>
                <w:szCs w:val="18"/>
              </w:rPr>
              <w:t>..</w:t>
            </w:r>
            <w:r w:rsidR="009C6983" w:rsidRPr="00532C26">
              <w:rPr>
                <w:rFonts w:cs="Arial"/>
                <w:noProof/>
                <w:webHidden/>
                <w:sz w:val="18"/>
                <w:szCs w:val="18"/>
              </w:rPr>
              <w:fldChar w:fldCharType="begin"/>
            </w:r>
            <w:r w:rsidR="009C6983" w:rsidRPr="00532C26">
              <w:rPr>
                <w:rFonts w:cs="Arial"/>
                <w:noProof/>
                <w:webHidden/>
                <w:sz w:val="18"/>
                <w:szCs w:val="18"/>
              </w:rPr>
              <w:instrText xml:space="preserve"> PAGEREF _Toc64571219 \h </w:instrText>
            </w:r>
            <w:r w:rsidR="009C6983" w:rsidRPr="00532C26">
              <w:rPr>
                <w:rFonts w:cs="Arial"/>
                <w:noProof/>
                <w:webHidden/>
                <w:sz w:val="18"/>
                <w:szCs w:val="18"/>
              </w:rPr>
            </w:r>
            <w:r w:rsidR="009C6983" w:rsidRPr="00532C26">
              <w:rPr>
                <w:rFonts w:cs="Arial"/>
                <w:noProof/>
                <w:webHidden/>
                <w:sz w:val="18"/>
                <w:szCs w:val="18"/>
              </w:rPr>
              <w:fldChar w:fldCharType="separate"/>
            </w:r>
            <w:r w:rsidR="009106B0">
              <w:rPr>
                <w:rFonts w:cs="Arial"/>
                <w:noProof/>
                <w:webHidden/>
                <w:sz w:val="18"/>
                <w:szCs w:val="18"/>
              </w:rPr>
              <w:t>12</w:t>
            </w:r>
            <w:r w:rsidR="009C6983" w:rsidRPr="00532C26">
              <w:rPr>
                <w:rFonts w:cs="Arial"/>
                <w:noProof/>
                <w:webHidden/>
                <w:sz w:val="18"/>
                <w:szCs w:val="18"/>
              </w:rPr>
              <w:fldChar w:fldCharType="end"/>
            </w:r>
          </w:hyperlink>
        </w:p>
        <w:p w14:paraId="43BA7590" w14:textId="525C0A28" w:rsidR="009C6983" w:rsidRPr="00532C26" w:rsidRDefault="009106B0" w:rsidP="00532C26">
          <w:pPr>
            <w:pStyle w:val="Sisluet2"/>
            <w:rPr>
              <w:rFonts w:eastAsiaTheme="minorEastAsia"/>
              <w:sz w:val="18"/>
              <w:szCs w:val="18"/>
              <w:lang w:eastAsia="fi-FI"/>
            </w:rPr>
          </w:pPr>
          <w:hyperlink w:anchor="_Toc64571220" w:history="1">
            <w:r w:rsidR="009C6983" w:rsidRPr="00532C26">
              <w:rPr>
                <w:rStyle w:val="Hyperlinkki"/>
                <w:b/>
                <w:sz w:val="18"/>
                <w:szCs w:val="18"/>
              </w:rPr>
              <w:t>2. TALOUSARVION TOTEUTUMI</w:t>
            </w:r>
            <w:r w:rsidR="0079768A" w:rsidRPr="00532C26">
              <w:rPr>
                <w:rStyle w:val="Hyperlinkki"/>
                <w:b/>
                <w:sz w:val="18"/>
                <w:szCs w:val="18"/>
              </w:rPr>
              <w:t xml:space="preserve">NEN                                                                                                       </w:t>
            </w:r>
            <w:r w:rsidR="00C36646" w:rsidRPr="00532C26">
              <w:rPr>
                <w:rStyle w:val="Hyperlinkki"/>
                <w:b/>
                <w:sz w:val="18"/>
                <w:szCs w:val="18"/>
              </w:rPr>
              <w:t xml:space="preserve">               </w:t>
            </w:r>
            <w:r w:rsidR="0079768A" w:rsidRPr="00532C26">
              <w:rPr>
                <w:rStyle w:val="Hyperlinkki"/>
                <w:b/>
                <w:sz w:val="18"/>
                <w:szCs w:val="18"/>
              </w:rPr>
              <w:t xml:space="preserve"> </w:t>
            </w:r>
            <w:r w:rsidR="009C6983" w:rsidRPr="00A64003">
              <w:rPr>
                <w:b/>
                <w:webHidden/>
                <w:sz w:val="18"/>
                <w:szCs w:val="18"/>
              </w:rPr>
              <w:fldChar w:fldCharType="begin"/>
            </w:r>
            <w:r w:rsidR="009C6983" w:rsidRPr="00A64003">
              <w:rPr>
                <w:b/>
                <w:webHidden/>
                <w:sz w:val="18"/>
                <w:szCs w:val="18"/>
              </w:rPr>
              <w:instrText xml:space="preserve"> PAGEREF _Toc64571220 \h </w:instrText>
            </w:r>
            <w:r w:rsidR="009C6983" w:rsidRPr="00A64003">
              <w:rPr>
                <w:b/>
                <w:webHidden/>
                <w:sz w:val="18"/>
                <w:szCs w:val="18"/>
              </w:rPr>
            </w:r>
            <w:r w:rsidR="009C6983" w:rsidRPr="00A64003">
              <w:rPr>
                <w:b/>
                <w:webHidden/>
                <w:sz w:val="18"/>
                <w:szCs w:val="18"/>
              </w:rPr>
              <w:fldChar w:fldCharType="separate"/>
            </w:r>
            <w:r>
              <w:rPr>
                <w:b/>
                <w:webHidden/>
                <w:sz w:val="18"/>
                <w:szCs w:val="18"/>
              </w:rPr>
              <w:t>13</w:t>
            </w:r>
            <w:r w:rsidR="009C6983" w:rsidRPr="00A64003">
              <w:rPr>
                <w:b/>
                <w:webHidden/>
                <w:sz w:val="18"/>
                <w:szCs w:val="18"/>
              </w:rPr>
              <w:fldChar w:fldCharType="end"/>
            </w:r>
          </w:hyperlink>
        </w:p>
        <w:p w14:paraId="1E74F7F9" w14:textId="508121FE" w:rsidR="009C6983" w:rsidRPr="00532C26" w:rsidRDefault="009106B0" w:rsidP="00532C26">
          <w:pPr>
            <w:pStyle w:val="Sisluet2"/>
            <w:rPr>
              <w:sz w:val="18"/>
              <w:szCs w:val="18"/>
            </w:rPr>
          </w:pPr>
          <w:hyperlink w:anchor="_Toc64571221" w:history="1">
            <w:r w:rsidR="009C6983" w:rsidRPr="00532C26">
              <w:rPr>
                <w:rStyle w:val="Hyperlinkki"/>
                <w:sz w:val="18"/>
                <w:szCs w:val="18"/>
              </w:rPr>
              <w:t>2.1 Talousarviossa hyväksyttyjen toiminnallisten ja taloudellisten tavoitteiden arviointi</w:t>
            </w:r>
            <w:r w:rsidR="008C6A44">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_Toc64571221 \h </w:instrText>
            </w:r>
            <w:r w:rsidR="009C6983" w:rsidRPr="00532C26">
              <w:rPr>
                <w:webHidden/>
                <w:sz w:val="18"/>
                <w:szCs w:val="18"/>
              </w:rPr>
            </w:r>
            <w:r w:rsidR="009C6983" w:rsidRPr="00532C26">
              <w:rPr>
                <w:webHidden/>
                <w:sz w:val="18"/>
                <w:szCs w:val="18"/>
              </w:rPr>
              <w:fldChar w:fldCharType="separate"/>
            </w:r>
            <w:r>
              <w:rPr>
                <w:webHidden/>
                <w:sz w:val="18"/>
                <w:szCs w:val="18"/>
              </w:rPr>
              <w:t>13</w:t>
            </w:r>
            <w:r w:rsidR="009C6983" w:rsidRPr="00532C26">
              <w:rPr>
                <w:webHidden/>
                <w:sz w:val="18"/>
                <w:szCs w:val="18"/>
              </w:rPr>
              <w:fldChar w:fldCharType="end"/>
            </w:r>
          </w:hyperlink>
        </w:p>
        <w:p w14:paraId="1CAABE41" w14:textId="2B23613E" w:rsidR="00E45166" w:rsidRPr="00532C26" w:rsidRDefault="00E45166" w:rsidP="00532C26">
          <w:pPr>
            <w:spacing w:after="0" w:line="240" w:lineRule="auto"/>
            <w:ind w:left="284"/>
            <w:rPr>
              <w:rFonts w:cs="Arial"/>
              <w:noProof/>
              <w:sz w:val="18"/>
              <w:szCs w:val="18"/>
            </w:rPr>
          </w:pPr>
          <w:r w:rsidRPr="00532C26">
            <w:rPr>
              <w:rFonts w:cs="Arial"/>
              <w:noProof/>
              <w:sz w:val="18"/>
              <w:szCs w:val="18"/>
            </w:rPr>
            <w:t>2.1.1. Hallintoelimet …………………………………………………………………………………</w:t>
          </w:r>
          <w:r w:rsidR="00D86629" w:rsidRPr="00532C26">
            <w:rPr>
              <w:rFonts w:cs="Arial"/>
              <w:noProof/>
              <w:sz w:val="18"/>
              <w:szCs w:val="18"/>
            </w:rPr>
            <w:t>……</w:t>
          </w:r>
          <w:r w:rsidR="00C36646" w:rsidRPr="00532C26">
            <w:rPr>
              <w:rFonts w:cs="Arial"/>
              <w:noProof/>
              <w:sz w:val="18"/>
              <w:szCs w:val="18"/>
            </w:rPr>
            <w:t>……………</w:t>
          </w:r>
          <w:r w:rsidR="00D86629" w:rsidRPr="00532C26">
            <w:rPr>
              <w:rFonts w:cs="Arial"/>
              <w:noProof/>
              <w:sz w:val="18"/>
              <w:szCs w:val="18"/>
            </w:rPr>
            <w:t>……….</w:t>
          </w:r>
          <w:r w:rsidRPr="00532C26">
            <w:rPr>
              <w:rFonts w:cs="Arial"/>
              <w:noProof/>
              <w:sz w:val="18"/>
              <w:szCs w:val="18"/>
            </w:rPr>
            <w:t xml:space="preserve"> 13</w:t>
          </w:r>
        </w:p>
        <w:p w14:paraId="4F0B1510" w14:textId="04F471CE" w:rsidR="00A76854" w:rsidRPr="00532C26" w:rsidRDefault="00A76854" w:rsidP="00532C26">
          <w:pPr>
            <w:spacing w:after="0" w:line="240" w:lineRule="auto"/>
            <w:ind w:left="284"/>
            <w:rPr>
              <w:rFonts w:cs="Arial"/>
              <w:noProof/>
              <w:sz w:val="18"/>
              <w:szCs w:val="18"/>
            </w:rPr>
          </w:pPr>
          <w:r w:rsidRPr="00532C26">
            <w:rPr>
              <w:rFonts w:cs="Arial"/>
              <w:noProof/>
              <w:sz w:val="18"/>
              <w:szCs w:val="18"/>
            </w:rPr>
            <w:t>2.1.2. Talous ja henkilöstöhallinto…………………………………</w:t>
          </w:r>
          <w:r w:rsidR="00D86629" w:rsidRPr="00532C26">
            <w:rPr>
              <w:rFonts w:cs="Arial"/>
              <w:noProof/>
              <w:sz w:val="18"/>
              <w:szCs w:val="18"/>
            </w:rPr>
            <w:t>……………………………</w:t>
          </w:r>
          <w:r w:rsidR="00C36646" w:rsidRPr="00532C26">
            <w:rPr>
              <w:rFonts w:cs="Arial"/>
              <w:noProof/>
              <w:sz w:val="18"/>
              <w:szCs w:val="18"/>
            </w:rPr>
            <w:t>………………</w:t>
          </w:r>
          <w:r w:rsidR="00D86629" w:rsidRPr="00532C26">
            <w:rPr>
              <w:rFonts w:cs="Arial"/>
              <w:noProof/>
              <w:sz w:val="18"/>
              <w:szCs w:val="18"/>
            </w:rPr>
            <w:t>...………</w:t>
          </w:r>
          <w:r w:rsidRPr="00532C26">
            <w:rPr>
              <w:rFonts w:cs="Arial"/>
              <w:noProof/>
              <w:sz w:val="18"/>
              <w:szCs w:val="18"/>
            </w:rPr>
            <w:t>……</w:t>
          </w:r>
          <w:r w:rsidR="00D86629" w:rsidRPr="00532C26">
            <w:rPr>
              <w:rFonts w:cs="Arial"/>
              <w:noProof/>
              <w:sz w:val="18"/>
              <w:szCs w:val="18"/>
            </w:rPr>
            <w:t>13</w:t>
          </w:r>
        </w:p>
        <w:p w14:paraId="738B36FB" w14:textId="4A469C32" w:rsidR="00A76854" w:rsidRPr="00532C26" w:rsidRDefault="00A76854" w:rsidP="00532C26">
          <w:pPr>
            <w:spacing w:after="0" w:line="240" w:lineRule="auto"/>
            <w:ind w:left="284"/>
            <w:rPr>
              <w:rFonts w:cs="Arial"/>
              <w:noProof/>
              <w:sz w:val="18"/>
              <w:szCs w:val="18"/>
            </w:rPr>
          </w:pPr>
          <w:r w:rsidRPr="00532C26">
            <w:rPr>
              <w:rFonts w:cs="Arial"/>
              <w:noProof/>
              <w:sz w:val="18"/>
              <w:szCs w:val="18"/>
            </w:rPr>
            <w:t>2.1.3. Virkistystoiminta…………………………………</w:t>
          </w:r>
          <w:r w:rsidR="00D86629" w:rsidRPr="00532C26">
            <w:rPr>
              <w:rFonts w:cs="Arial"/>
              <w:noProof/>
              <w:sz w:val="18"/>
              <w:szCs w:val="18"/>
            </w:rPr>
            <w:t>.</w:t>
          </w:r>
          <w:r w:rsidRPr="00532C26">
            <w:rPr>
              <w:rFonts w:cs="Arial"/>
              <w:noProof/>
              <w:sz w:val="18"/>
              <w:szCs w:val="18"/>
            </w:rPr>
            <w:t>……………</w:t>
          </w:r>
          <w:r w:rsidR="00D86629" w:rsidRPr="00532C26">
            <w:rPr>
              <w:rFonts w:cs="Arial"/>
              <w:noProof/>
              <w:sz w:val="18"/>
              <w:szCs w:val="18"/>
            </w:rPr>
            <w:t>………………………………</w:t>
          </w:r>
          <w:r w:rsidR="00C36646" w:rsidRPr="00532C26">
            <w:rPr>
              <w:rFonts w:cs="Arial"/>
              <w:noProof/>
              <w:sz w:val="18"/>
              <w:szCs w:val="18"/>
            </w:rPr>
            <w:t>……</w:t>
          </w:r>
          <w:r w:rsidR="00D86629" w:rsidRPr="00532C26">
            <w:rPr>
              <w:rFonts w:cs="Arial"/>
              <w:noProof/>
              <w:sz w:val="18"/>
              <w:szCs w:val="18"/>
            </w:rPr>
            <w:t>……</w:t>
          </w:r>
          <w:r w:rsidR="00C36646" w:rsidRPr="00532C26">
            <w:rPr>
              <w:rFonts w:cs="Arial"/>
              <w:noProof/>
              <w:sz w:val="18"/>
              <w:szCs w:val="18"/>
            </w:rPr>
            <w:t>………</w:t>
          </w:r>
          <w:r w:rsidR="00D86629" w:rsidRPr="00532C26">
            <w:rPr>
              <w:rFonts w:cs="Arial"/>
              <w:noProof/>
              <w:sz w:val="18"/>
              <w:szCs w:val="18"/>
            </w:rPr>
            <w:t>………</w:t>
          </w:r>
          <w:r w:rsidRPr="00532C26">
            <w:rPr>
              <w:rFonts w:cs="Arial"/>
              <w:noProof/>
              <w:sz w:val="18"/>
              <w:szCs w:val="18"/>
            </w:rPr>
            <w:t>.</w:t>
          </w:r>
          <w:r w:rsidR="00D86629" w:rsidRPr="00532C26">
            <w:rPr>
              <w:rFonts w:cs="Arial"/>
              <w:noProof/>
              <w:sz w:val="18"/>
              <w:szCs w:val="18"/>
            </w:rPr>
            <w:t>14</w:t>
          </w:r>
        </w:p>
        <w:p w14:paraId="2423CA57" w14:textId="4DDAAFA1" w:rsidR="00A76854" w:rsidRPr="00532C26" w:rsidRDefault="00A76854" w:rsidP="00532C26">
          <w:pPr>
            <w:spacing w:after="0" w:line="240" w:lineRule="auto"/>
            <w:ind w:left="284"/>
            <w:rPr>
              <w:rFonts w:cs="Arial"/>
              <w:noProof/>
              <w:sz w:val="18"/>
              <w:szCs w:val="18"/>
            </w:rPr>
          </w:pPr>
          <w:r w:rsidRPr="00532C26">
            <w:rPr>
              <w:rFonts w:cs="Arial"/>
              <w:noProof/>
              <w:sz w:val="18"/>
              <w:szCs w:val="18"/>
            </w:rPr>
            <w:t>2.1.4. Kirkonkirjojenpito……………………………………………</w:t>
          </w:r>
          <w:r w:rsidR="00D86629" w:rsidRPr="00532C26">
            <w:rPr>
              <w:rFonts w:cs="Arial"/>
              <w:noProof/>
              <w:sz w:val="18"/>
              <w:szCs w:val="18"/>
            </w:rPr>
            <w:t>……………………………………………</w:t>
          </w:r>
          <w:r w:rsidR="00C36646" w:rsidRPr="00532C26">
            <w:rPr>
              <w:rFonts w:cs="Arial"/>
              <w:noProof/>
              <w:sz w:val="18"/>
              <w:szCs w:val="18"/>
            </w:rPr>
            <w:t>……………</w:t>
          </w:r>
          <w:r w:rsidR="00D86629" w:rsidRPr="00532C26">
            <w:rPr>
              <w:rFonts w:cs="Arial"/>
              <w:noProof/>
              <w:sz w:val="18"/>
              <w:szCs w:val="18"/>
            </w:rPr>
            <w:t>...</w:t>
          </w:r>
          <w:r w:rsidRPr="00532C26">
            <w:rPr>
              <w:rFonts w:cs="Arial"/>
              <w:noProof/>
              <w:sz w:val="18"/>
              <w:szCs w:val="18"/>
            </w:rPr>
            <w:t>.</w:t>
          </w:r>
          <w:r w:rsidR="00D86629" w:rsidRPr="00532C26">
            <w:rPr>
              <w:rFonts w:cs="Arial"/>
              <w:noProof/>
              <w:sz w:val="18"/>
              <w:szCs w:val="18"/>
            </w:rPr>
            <w:t>14</w:t>
          </w:r>
        </w:p>
        <w:p w14:paraId="6B17E537" w14:textId="2F853DC6" w:rsidR="00A76854" w:rsidRPr="00532C26" w:rsidRDefault="00A76854" w:rsidP="00532C26">
          <w:pPr>
            <w:spacing w:after="0" w:line="240" w:lineRule="auto"/>
            <w:ind w:left="284"/>
            <w:rPr>
              <w:rFonts w:cs="Arial"/>
              <w:noProof/>
              <w:sz w:val="18"/>
              <w:szCs w:val="18"/>
            </w:rPr>
          </w:pPr>
          <w:r w:rsidRPr="00532C26">
            <w:rPr>
              <w:rFonts w:cs="Arial"/>
              <w:noProof/>
              <w:sz w:val="18"/>
              <w:szCs w:val="18"/>
            </w:rPr>
            <w:t>2.1.5. Kirkkoherranvirasto ja muu yleishallinto……………………………</w:t>
          </w:r>
          <w:r w:rsidR="00D86629" w:rsidRPr="00532C26">
            <w:rPr>
              <w:rFonts w:cs="Arial"/>
              <w:noProof/>
              <w:sz w:val="18"/>
              <w:szCs w:val="18"/>
            </w:rPr>
            <w:t>………………………………</w:t>
          </w:r>
          <w:r w:rsidR="00C36646" w:rsidRPr="00532C26">
            <w:rPr>
              <w:rFonts w:cs="Arial"/>
              <w:noProof/>
              <w:sz w:val="18"/>
              <w:szCs w:val="18"/>
            </w:rPr>
            <w:t>……………</w:t>
          </w:r>
          <w:r w:rsidR="00D86629" w:rsidRPr="00532C26">
            <w:rPr>
              <w:rFonts w:cs="Arial"/>
              <w:noProof/>
              <w:sz w:val="18"/>
              <w:szCs w:val="18"/>
            </w:rPr>
            <w:t>….</w:t>
          </w:r>
          <w:r w:rsidRPr="00532C26">
            <w:rPr>
              <w:rFonts w:cs="Arial"/>
              <w:noProof/>
              <w:sz w:val="18"/>
              <w:szCs w:val="18"/>
            </w:rPr>
            <w:t>…</w:t>
          </w:r>
          <w:r w:rsidR="00D86629" w:rsidRPr="00532C26">
            <w:rPr>
              <w:rFonts w:cs="Arial"/>
              <w:noProof/>
              <w:sz w:val="18"/>
              <w:szCs w:val="18"/>
            </w:rPr>
            <w:t>1</w:t>
          </w:r>
          <w:r w:rsidR="0048272F">
            <w:rPr>
              <w:rFonts w:cs="Arial"/>
              <w:noProof/>
              <w:sz w:val="18"/>
              <w:szCs w:val="18"/>
            </w:rPr>
            <w:t>4</w:t>
          </w:r>
        </w:p>
        <w:p w14:paraId="17A54BED" w14:textId="0B341EC0" w:rsidR="00A76854" w:rsidRPr="00532C26" w:rsidRDefault="00A76854" w:rsidP="00532C26">
          <w:pPr>
            <w:spacing w:after="0" w:line="240" w:lineRule="auto"/>
            <w:ind w:left="284"/>
            <w:rPr>
              <w:rFonts w:cs="Arial"/>
              <w:noProof/>
              <w:sz w:val="18"/>
              <w:szCs w:val="18"/>
            </w:rPr>
          </w:pPr>
          <w:r w:rsidRPr="00532C26">
            <w:rPr>
              <w:rFonts w:cs="Arial"/>
              <w:noProof/>
              <w:sz w:val="18"/>
              <w:szCs w:val="18"/>
            </w:rPr>
            <w:t>2.1.6. Jumalanpalveluselämä……………………………………</w:t>
          </w:r>
          <w:r w:rsidR="00D86629" w:rsidRPr="00532C26">
            <w:rPr>
              <w:rFonts w:cs="Arial"/>
              <w:noProof/>
              <w:sz w:val="18"/>
              <w:szCs w:val="18"/>
            </w:rPr>
            <w:t>…………………………………………</w:t>
          </w:r>
          <w:r w:rsidR="00C36646" w:rsidRPr="00532C26">
            <w:rPr>
              <w:rFonts w:cs="Arial"/>
              <w:noProof/>
              <w:sz w:val="18"/>
              <w:szCs w:val="18"/>
            </w:rPr>
            <w:t>……………</w:t>
          </w:r>
          <w:r w:rsidR="00D86629" w:rsidRPr="00532C26">
            <w:rPr>
              <w:rFonts w:cs="Arial"/>
              <w:noProof/>
              <w:sz w:val="18"/>
              <w:szCs w:val="18"/>
            </w:rPr>
            <w:t>……..15</w:t>
          </w:r>
        </w:p>
        <w:p w14:paraId="31738028" w14:textId="06944C8A" w:rsidR="00A76854" w:rsidRPr="00532C26" w:rsidRDefault="00A76854" w:rsidP="00532C26">
          <w:pPr>
            <w:spacing w:after="0" w:line="240" w:lineRule="auto"/>
            <w:ind w:left="284"/>
            <w:rPr>
              <w:rFonts w:cs="Arial"/>
              <w:noProof/>
              <w:sz w:val="18"/>
              <w:szCs w:val="18"/>
            </w:rPr>
          </w:pPr>
          <w:r w:rsidRPr="00532C26">
            <w:rPr>
              <w:rFonts w:cs="Arial"/>
              <w:noProof/>
              <w:sz w:val="18"/>
              <w:szCs w:val="18"/>
            </w:rPr>
            <w:t>2.1.7. Hautaan siunaaminen</w:t>
          </w:r>
          <w:r w:rsidR="00D86629" w:rsidRPr="00532C26">
            <w:rPr>
              <w:rFonts w:cs="Arial"/>
              <w:noProof/>
              <w:sz w:val="18"/>
              <w:szCs w:val="18"/>
            </w:rPr>
            <w:t xml:space="preserve"> ja muut kirkolliset toimitukset</w:t>
          </w:r>
          <w:r w:rsidRPr="00532C26">
            <w:rPr>
              <w:rFonts w:cs="Arial"/>
              <w:noProof/>
              <w:sz w:val="18"/>
              <w:szCs w:val="18"/>
            </w:rPr>
            <w:t>……………………………</w:t>
          </w:r>
          <w:r w:rsidR="00D86629" w:rsidRPr="00532C26">
            <w:rPr>
              <w:rFonts w:cs="Arial"/>
              <w:noProof/>
              <w:sz w:val="18"/>
              <w:szCs w:val="18"/>
            </w:rPr>
            <w:t>…………………</w:t>
          </w:r>
          <w:r w:rsidR="00C36646" w:rsidRPr="00532C26">
            <w:rPr>
              <w:rFonts w:cs="Arial"/>
              <w:noProof/>
              <w:sz w:val="18"/>
              <w:szCs w:val="18"/>
            </w:rPr>
            <w:t>……………</w:t>
          </w:r>
          <w:r w:rsidR="00D86629" w:rsidRPr="00532C26">
            <w:rPr>
              <w:rFonts w:cs="Arial"/>
              <w:noProof/>
              <w:sz w:val="18"/>
              <w:szCs w:val="18"/>
            </w:rPr>
            <w:t>……15</w:t>
          </w:r>
        </w:p>
        <w:p w14:paraId="478EACF8" w14:textId="59486A7B" w:rsidR="00A76854" w:rsidRPr="00532C26" w:rsidRDefault="00A76854" w:rsidP="00532C26">
          <w:pPr>
            <w:spacing w:after="0" w:line="240" w:lineRule="auto"/>
            <w:ind w:left="284"/>
            <w:rPr>
              <w:rFonts w:cs="Arial"/>
              <w:noProof/>
              <w:sz w:val="18"/>
              <w:szCs w:val="18"/>
            </w:rPr>
          </w:pPr>
          <w:r w:rsidRPr="00532C26">
            <w:rPr>
              <w:rFonts w:cs="Arial"/>
              <w:noProof/>
              <w:sz w:val="18"/>
              <w:szCs w:val="18"/>
            </w:rPr>
            <w:t xml:space="preserve">2.1.8. </w:t>
          </w:r>
          <w:r w:rsidR="00D86629" w:rsidRPr="00532C26">
            <w:rPr>
              <w:rFonts w:cs="Arial"/>
              <w:noProof/>
              <w:sz w:val="18"/>
              <w:szCs w:val="18"/>
            </w:rPr>
            <w:t xml:space="preserve">Aikuistyö </w:t>
          </w:r>
          <w:r w:rsidRPr="00532C26">
            <w:rPr>
              <w:rFonts w:cs="Arial"/>
              <w:noProof/>
              <w:sz w:val="18"/>
              <w:szCs w:val="18"/>
            </w:rPr>
            <w:t>……………………………………………</w:t>
          </w:r>
          <w:r w:rsidR="00D86629" w:rsidRPr="00532C26">
            <w:rPr>
              <w:rFonts w:cs="Arial"/>
              <w:noProof/>
              <w:sz w:val="18"/>
              <w:szCs w:val="18"/>
            </w:rPr>
            <w:t>…………………………………………………</w:t>
          </w:r>
          <w:r w:rsidR="00C36646" w:rsidRPr="00532C26">
            <w:rPr>
              <w:rFonts w:cs="Arial"/>
              <w:noProof/>
              <w:sz w:val="18"/>
              <w:szCs w:val="18"/>
            </w:rPr>
            <w:t>……………</w:t>
          </w:r>
          <w:r w:rsidR="00D86629" w:rsidRPr="00532C26">
            <w:rPr>
              <w:rFonts w:cs="Arial"/>
              <w:noProof/>
              <w:sz w:val="18"/>
              <w:szCs w:val="18"/>
            </w:rPr>
            <w:t>….</w:t>
          </w:r>
          <w:r w:rsidRPr="00532C26">
            <w:rPr>
              <w:rFonts w:cs="Arial"/>
              <w:noProof/>
              <w:sz w:val="18"/>
              <w:szCs w:val="18"/>
            </w:rPr>
            <w:t>….</w:t>
          </w:r>
          <w:r w:rsidR="00D86629" w:rsidRPr="00532C26">
            <w:rPr>
              <w:rFonts w:cs="Arial"/>
              <w:noProof/>
              <w:sz w:val="18"/>
              <w:szCs w:val="18"/>
            </w:rPr>
            <w:t>16</w:t>
          </w:r>
        </w:p>
        <w:p w14:paraId="7D2DFE51" w14:textId="3DAD10C2" w:rsidR="00A76854" w:rsidRPr="00532C26" w:rsidRDefault="00A76854" w:rsidP="00532C26">
          <w:pPr>
            <w:spacing w:after="0" w:line="240" w:lineRule="auto"/>
            <w:ind w:left="284"/>
            <w:rPr>
              <w:rFonts w:cs="Arial"/>
              <w:noProof/>
              <w:sz w:val="18"/>
              <w:szCs w:val="18"/>
            </w:rPr>
          </w:pPr>
          <w:r w:rsidRPr="00532C26">
            <w:rPr>
              <w:rFonts w:cs="Arial"/>
              <w:noProof/>
              <w:sz w:val="18"/>
              <w:szCs w:val="18"/>
            </w:rPr>
            <w:t xml:space="preserve">2.1.9. </w:t>
          </w:r>
          <w:r w:rsidR="00D86629" w:rsidRPr="00532C26">
            <w:rPr>
              <w:rFonts w:cs="Arial"/>
              <w:noProof/>
              <w:sz w:val="18"/>
              <w:szCs w:val="18"/>
            </w:rPr>
            <w:t>Muu</w:t>
          </w:r>
          <w:r w:rsidR="0048272F">
            <w:rPr>
              <w:rFonts w:cs="Arial"/>
              <w:noProof/>
              <w:sz w:val="18"/>
              <w:szCs w:val="18"/>
            </w:rPr>
            <w:t>t</w:t>
          </w:r>
          <w:r w:rsidR="00D86629" w:rsidRPr="00532C26">
            <w:rPr>
              <w:rFonts w:cs="Arial"/>
              <w:noProof/>
              <w:sz w:val="18"/>
              <w:szCs w:val="18"/>
            </w:rPr>
            <w:t xml:space="preserve"> seurakuntat</w:t>
          </w:r>
          <w:r w:rsidR="0048272F">
            <w:rPr>
              <w:rFonts w:cs="Arial"/>
              <w:noProof/>
              <w:sz w:val="18"/>
              <w:szCs w:val="18"/>
            </w:rPr>
            <w:t>ilaisuudet</w:t>
          </w:r>
          <w:r w:rsidRPr="00532C26">
            <w:rPr>
              <w:rFonts w:cs="Arial"/>
              <w:noProof/>
              <w:sz w:val="18"/>
              <w:szCs w:val="18"/>
            </w:rPr>
            <w:t>…………………………………</w:t>
          </w:r>
          <w:r w:rsidR="00D86629" w:rsidRPr="00532C26">
            <w:rPr>
              <w:rFonts w:cs="Arial"/>
              <w:noProof/>
              <w:sz w:val="18"/>
              <w:szCs w:val="18"/>
            </w:rPr>
            <w:t>……………………………………</w:t>
          </w:r>
          <w:r w:rsidR="00C36646" w:rsidRPr="00532C26">
            <w:rPr>
              <w:rFonts w:cs="Arial"/>
              <w:noProof/>
              <w:sz w:val="18"/>
              <w:szCs w:val="18"/>
            </w:rPr>
            <w:t>……………</w:t>
          </w:r>
          <w:r w:rsidR="00D86629" w:rsidRPr="00532C26">
            <w:rPr>
              <w:rFonts w:cs="Arial"/>
              <w:noProof/>
              <w:sz w:val="18"/>
              <w:szCs w:val="18"/>
            </w:rPr>
            <w:t>……</w:t>
          </w:r>
          <w:r w:rsidR="0048272F">
            <w:rPr>
              <w:rFonts w:cs="Arial"/>
              <w:noProof/>
              <w:sz w:val="18"/>
              <w:szCs w:val="18"/>
            </w:rPr>
            <w:t>…...</w:t>
          </w:r>
          <w:r w:rsidR="00D86629" w:rsidRPr="00532C26">
            <w:rPr>
              <w:rFonts w:cs="Arial"/>
              <w:noProof/>
              <w:sz w:val="18"/>
              <w:szCs w:val="18"/>
            </w:rPr>
            <w:t>16</w:t>
          </w:r>
        </w:p>
        <w:p w14:paraId="31B51ACC" w14:textId="2D7C099B" w:rsidR="00A76854" w:rsidRPr="00532C26" w:rsidRDefault="00A76854" w:rsidP="00532C26">
          <w:pPr>
            <w:spacing w:after="0" w:line="240" w:lineRule="auto"/>
            <w:ind w:left="284"/>
            <w:rPr>
              <w:rFonts w:cs="Arial"/>
              <w:noProof/>
              <w:sz w:val="18"/>
              <w:szCs w:val="18"/>
            </w:rPr>
          </w:pPr>
          <w:r w:rsidRPr="00532C26">
            <w:rPr>
              <w:rFonts w:cs="Arial"/>
              <w:noProof/>
              <w:sz w:val="18"/>
              <w:szCs w:val="18"/>
            </w:rPr>
            <w:t>2.1.10.</w:t>
          </w:r>
          <w:r w:rsidR="00D86629" w:rsidRPr="00532C26">
            <w:rPr>
              <w:rFonts w:cs="Arial"/>
              <w:noProof/>
              <w:sz w:val="18"/>
              <w:szCs w:val="18"/>
            </w:rPr>
            <w:t>Tiedotus………………………………………………………………………………………………</w:t>
          </w:r>
          <w:r w:rsidR="00C36646" w:rsidRPr="00532C26">
            <w:rPr>
              <w:rFonts w:cs="Arial"/>
              <w:noProof/>
              <w:sz w:val="18"/>
              <w:szCs w:val="18"/>
            </w:rPr>
            <w:t>……………</w:t>
          </w:r>
          <w:r w:rsidR="00D86629" w:rsidRPr="00532C26">
            <w:rPr>
              <w:rFonts w:cs="Arial"/>
              <w:noProof/>
              <w:sz w:val="18"/>
              <w:szCs w:val="18"/>
            </w:rPr>
            <w:t>…..…16</w:t>
          </w:r>
        </w:p>
        <w:p w14:paraId="312C0A0C" w14:textId="03853347" w:rsidR="00A76854" w:rsidRPr="00532C26" w:rsidRDefault="00A76854" w:rsidP="00532C26">
          <w:pPr>
            <w:spacing w:after="0" w:line="240" w:lineRule="auto"/>
            <w:ind w:left="284"/>
            <w:rPr>
              <w:rFonts w:cs="Arial"/>
              <w:noProof/>
              <w:sz w:val="18"/>
              <w:szCs w:val="18"/>
            </w:rPr>
          </w:pPr>
          <w:r w:rsidRPr="00532C26">
            <w:rPr>
              <w:rFonts w:cs="Arial"/>
              <w:noProof/>
              <w:sz w:val="18"/>
              <w:szCs w:val="18"/>
            </w:rPr>
            <w:t>2.1.11.</w:t>
          </w:r>
          <w:r w:rsidR="00D86629" w:rsidRPr="00532C26">
            <w:rPr>
              <w:rFonts w:cs="Arial"/>
              <w:noProof/>
              <w:sz w:val="18"/>
              <w:szCs w:val="18"/>
            </w:rPr>
            <w:t xml:space="preserve"> Musiikki………………………………………………………………………………………………</w:t>
          </w:r>
          <w:r w:rsidR="00C36646"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…17</w:t>
          </w:r>
        </w:p>
        <w:p w14:paraId="212F8C21" w14:textId="1712E941" w:rsidR="00A76854" w:rsidRPr="00532C26" w:rsidRDefault="00A76854" w:rsidP="00532C26">
          <w:pPr>
            <w:spacing w:after="0" w:line="240" w:lineRule="auto"/>
            <w:ind w:left="284"/>
            <w:rPr>
              <w:rFonts w:cs="Arial"/>
              <w:noProof/>
              <w:sz w:val="18"/>
              <w:szCs w:val="18"/>
            </w:rPr>
          </w:pPr>
          <w:r w:rsidRPr="00532C26">
            <w:rPr>
              <w:rFonts w:cs="Arial"/>
              <w:noProof/>
              <w:sz w:val="18"/>
              <w:szCs w:val="18"/>
            </w:rPr>
            <w:t>2.1.12.</w:t>
          </w:r>
          <w:r w:rsidR="00D86629" w:rsidRPr="00532C26">
            <w:rPr>
              <w:rFonts w:cs="Arial"/>
              <w:noProof/>
              <w:sz w:val="18"/>
              <w:szCs w:val="18"/>
            </w:rPr>
            <w:t xml:space="preserve"> Päiväkerhotyö (Varhaiskasvatus)…………………………………………………………………</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1616B5" w:rsidRPr="00532C26">
            <w:rPr>
              <w:rFonts w:cs="Arial"/>
              <w:noProof/>
              <w:sz w:val="18"/>
              <w:szCs w:val="18"/>
            </w:rPr>
            <w:t>17</w:t>
          </w:r>
        </w:p>
        <w:p w14:paraId="22F91E0A" w14:textId="066BC9E9" w:rsidR="00A76854" w:rsidRPr="00532C26" w:rsidRDefault="00A76854" w:rsidP="00532C26">
          <w:pPr>
            <w:spacing w:after="0" w:line="240" w:lineRule="auto"/>
            <w:ind w:left="284"/>
            <w:rPr>
              <w:rFonts w:cs="Arial"/>
              <w:noProof/>
              <w:sz w:val="18"/>
              <w:szCs w:val="18"/>
            </w:rPr>
          </w:pPr>
          <w:r w:rsidRPr="00532C26">
            <w:rPr>
              <w:rFonts w:cs="Arial"/>
              <w:noProof/>
              <w:sz w:val="18"/>
              <w:szCs w:val="18"/>
            </w:rPr>
            <w:t>2.1.13.</w:t>
          </w:r>
          <w:r w:rsidR="00D86629" w:rsidRPr="00532C26">
            <w:rPr>
              <w:rFonts w:cs="Arial"/>
              <w:noProof/>
              <w:sz w:val="18"/>
              <w:szCs w:val="18"/>
            </w:rPr>
            <w:t xml:space="preserve"> Pyhäkoulutyö…………………………………………………………………</w:t>
          </w:r>
          <w:r w:rsidR="00C75C87" w:rsidRPr="00532C26">
            <w:rPr>
              <w:rFonts w:cs="Arial"/>
              <w:noProof/>
              <w:sz w:val="18"/>
              <w:szCs w:val="18"/>
            </w:rPr>
            <w:t>…</w:t>
          </w:r>
          <w:r w:rsidR="008A62F3" w:rsidRPr="00532C26">
            <w:rPr>
              <w:rFonts w:cs="Arial"/>
              <w:noProof/>
              <w:sz w:val="18"/>
              <w:szCs w:val="18"/>
            </w:rPr>
            <w:t>..</w:t>
          </w:r>
          <w:r w:rsidR="00C75C87" w:rsidRPr="00532C26">
            <w:rPr>
              <w:rFonts w:cs="Arial"/>
              <w:noProof/>
              <w:sz w:val="18"/>
              <w:szCs w:val="18"/>
            </w:rPr>
            <w:t>……………</w:t>
          </w:r>
          <w:r w:rsidR="00CB61B5" w:rsidRPr="00532C26">
            <w:rPr>
              <w:rFonts w:cs="Arial"/>
              <w:noProof/>
              <w:sz w:val="18"/>
              <w:szCs w:val="18"/>
            </w:rPr>
            <w:t>.</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17</w:t>
          </w:r>
        </w:p>
        <w:p w14:paraId="560BCFB0" w14:textId="79D28F4E" w:rsidR="00A76854" w:rsidRPr="00532C26" w:rsidRDefault="00A76854" w:rsidP="00532C26">
          <w:pPr>
            <w:spacing w:after="0" w:line="240" w:lineRule="auto"/>
            <w:ind w:left="284"/>
            <w:rPr>
              <w:rFonts w:cs="Arial"/>
              <w:noProof/>
              <w:sz w:val="18"/>
              <w:szCs w:val="18"/>
            </w:rPr>
          </w:pPr>
          <w:r w:rsidRPr="00532C26">
            <w:rPr>
              <w:rFonts w:cs="Arial"/>
              <w:noProof/>
              <w:sz w:val="18"/>
              <w:szCs w:val="18"/>
            </w:rPr>
            <w:t>2.1.14.</w:t>
          </w:r>
          <w:r w:rsidR="00D86629" w:rsidRPr="00532C26">
            <w:rPr>
              <w:rFonts w:cs="Arial"/>
              <w:noProof/>
              <w:sz w:val="18"/>
              <w:szCs w:val="18"/>
            </w:rPr>
            <w:t xml:space="preserve"> Sarilan testamenttivarat…………………………………………………</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1</w:t>
          </w:r>
          <w:r w:rsidR="0048272F">
            <w:rPr>
              <w:rFonts w:cs="Arial"/>
              <w:noProof/>
              <w:sz w:val="18"/>
              <w:szCs w:val="18"/>
            </w:rPr>
            <w:t>7</w:t>
          </w:r>
        </w:p>
        <w:p w14:paraId="3B464CBD" w14:textId="4299AB45" w:rsidR="00A76854" w:rsidRPr="00532C26" w:rsidRDefault="00A76854" w:rsidP="00532C26">
          <w:pPr>
            <w:spacing w:after="0" w:line="240" w:lineRule="auto"/>
            <w:ind w:left="284"/>
            <w:rPr>
              <w:rFonts w:cs="Arial"/>
              <w:noProof/>
              <w:sz w:val="18"/>
              <w:szCs w:val="18"/>
            </w:rPr>
          </w:pPr>
          <w:r w:rsidRPr="00532C26">
            <w:rPr>
              <w:rFonts w:cs="Arial"/>
              <w:noProof/>
              <w:sz w:val="18"/>
              <w:szCs w:val="18"/>
            </w:rPr>
            <w:t>2.1.15.</w:t>
          </w:r>
          <w:r w:rsidR="00D86629" w:rsidRPr="00532C26">
            <w:rPr>
              <w:rFonts w:cs="Arial"/>
              <w:noProof/>
              <w:sz w:val="18"/>
              <w:szCs w:val="18"/>
            </w:rPr>
            <w:t xml:space="preserve"> Varhaisnuorisotyö……………………………………………………</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18</w:t>
          </w:r>
        </w:p>
        <w:p w14:paraId="112C37E7" w14:textId="49FEA824" w:rsidR="00A76854" w:rsidRPr="00532C26" w:rsidRDefault="00A76854" w:rsidP="00532C26">
          <w:pPr>
            <w:spacing w:after="0" w:line="240" w:lineRule="auto"/>
            <w:ind w:left="284"/>
            <w:rPr>
              <w:rFonts w:cs="Arial"/>
              <w:noProof/>
              <w:sz w:val="18"/>
              <w:szCs w:val="18"/>
            </w:rPr>
          </w:pPr>
          <w:r w:rsidRPr="00532C26">
            <w:rPr>
              <w:rFonts w:cs="Arial"/>
              <w:noProof/>
              <w:sz w:val="18"/>
              <w:szCs w:val="18"/>
            </w:rPr>
            <w:t>2.1.16.</w:t>
          </w:r>
          <w:r w:rsidR="00D86629" w:rsidRPr="00532C26">
            <w:rPr>
              <w:rFonts w:cs="Arial"/>
              <w:noProof/>
              <w:sz w:val="18"/>
              <w:szCs w:val="18"/>
            </w:rPr>
            <w:t xml:space="preserve"> Rippikoulutyö……………………………………………………</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18</w:t>
          </w:r>
        </w:p>
        <w:p w14:paraId="21C4C071" w14:textId="26770ECD" w:rsidR="00A76854" w:rsidRPr="00532C26" w:rsidRDefault="00A76854" w:rsidP="00532C26">
          <w:pPr>
            <w:spacing w:after="0" w:line="240" w:lineRule="auto"/>
            <w:ind w:left="284"/>
            <w:rPr>
              <w:rFonts w:cs="Arial"/>
              <w:noProof/>
              <w:sz w:val="18"/>
              <w:szCs w:val="18"/>
            </w:rPr>
          </w:pPr>
          <w:r w:rsidRPr="00532C26">
            <w:rPr>
              <w:rFonts w:cs="Arial"/>
              <w:noProof/>
              <w:sz w:val="18"/>
              <w:szCs w:val="18"/>
            </w:rPr>
            <w:t>2.1.17.</w:t>
          </w:r>
          <w:r w:rsidR="00D86629" w:rsidRPr="00532C26">
            <w:rPr>
              <w:rFonts w:cs="Arial"/>
              <w:noProof/>
              <w:sz w:val="18"/>
              <w:szCs w:val="18"/>
            </w:rPr>
            <w:t xml:space="preserve"> Nuorisotyö………………………………………………………</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18</w:t>
          </w:r>
        </w:p>
        <w:p w14:paraId="3AA319DC" w14:textId="5EA8B8EF" w:rsidR="00A76854" w:rsidRPr="00532C26" w:rsidRDefault="00A76854" w:rsidP="00532C26">
          <w:pPr>
            <w:spacing w:after="0" w:line="240" w:lineRule="auto"/>
            <w:ind w:left="284"/>
            <w:rPr>
              <w:rFonts w:cs="Arial"/>
              <w:noProof/>
              <w:sz w:val="18"/>
              <w:szCs w:val="18"/>
            </w:rPr>
          </w:pPr>
          <w:r w:rsidRPr="00532C26">
            <w:rPr>
              <w:rFonts w:cs="Arial"/>
              <w:noProof/>
              <w:sz w:val="18"/>
              <w:szCs w:val="18"/>
            </w:rPr>
            <w:t>2.1.18.</w:t>
          </w:r>
          <w:r w:rsidR="00D86629" w:rsidRPr="00532C26">
            <w:rPr>
              <w:rFonts w:cs="Arial"/>
              <w:noProof/>
              <w:sz w:val="18"/>
              <w:szCs w:val="18"/>
            </w:rPr>
            <w:t xml:space="preserve"> Perhekerhotyö……………………………………………</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………..19</w:t>
          </w:r>
        </w:p>
        <w:p w14:paraId="44CC537C" w14:textId="0C0D5D6A" w:rsidR="00A76854" w:rsidRPr="00532C26" w:rsidRDefault="00A76854" w:rsidP="00532C26">
          <w:pPr>
            <w:spacing w:after="0" w:line="240" w:lineRule="auto"/>
            <w:ind w:left="284"/>
            <w:rPr>
              <w:rFonts w:cs="Arial"/>
              <w:noProof/>
              <w:sz w:val="18"/>
              <w:szCs w:val="18"/>
            </w:rPr>
          </w:pPr>
          <w:r w:rsidRPr="00532C26">
            <w:rPr>
              <w:rFonts w:cs="Arial"/>
              <w:noProof/>
              <w:sz w:val="18"/>
              <w:szCs w:val="18"/>
            </w:rPr>
            <w:t>2.1.19.</w:t>
          </w:r>
          <w:r w:rsidR="00D86629" w:rsidRPr="00532C26">
            <w:rPr>
              <w:rFonts w:cs="Arial"/>
              <w:noProof/>
              <w:sz w:val="18"/>
              <w:szCs w:val="18"/>
            </w:rPr>
            <w:t xml:space="preserve"> Koulu- ja oppilaitostyö…………………………………………………</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19</w:t>
          </w:r>
        </w:p>
        <w:p w14:paraId="51F6FB10" w14:textId="75FF3051" w:rsidR="00A76854" w:rsidRPr="00532C26" w:rsidRDefault="00A76854" w:rsidP="00532C26">
          <w:pPr>
            <w:spacing w:after="0" w:line="240" w:lineRule="auto"/>
            <w:ind w:left="284"/>
            <w:rPr>
              <w:rFonts w:cs="Arial"/>
              <w:noProof/>
              <w:sz w:val="18"/>
              <w:szCs w:val="18"/>
            </w:rPr>
          </w:pPr>
          <w:r w:rsidRPr="00532C26">
            <w:rPr>
              <w:rFonts w:cs="Arial"/>
              <w:noProof/>
              <w:sz w:val="18"/>
              <w:szCs w:val="18"/>
            </w:rPr>
            <w:t>2.1.20.</w:t>
          </w:r>
          <w:r w:rsidR="00D86629" w:rsidRPr="00532C26">
            <w:rPr>
              <w:rFonts w:cs="Arial"/>
              <w:noProof/>
              <w:sz w:val="18"/>
              <w:szCs w:val="18"/>
            </w:rPr>
            <w:t xml:space="preserve"> Diakoniatyö……………………………………………</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19</w:t>
          </w:r>
        </w:p>
        <w:p w14:paraId="612C947F" w14:textId="2540D2BA" w:rsidR="00A76854" w:rsidRPr="00532C26" w:rsidRDefault="00A76854" w:rsidP="00532C26">
          <w:pPr>
            <w:spacing w:after="0" w:line="240" w:lineRule="auto"/>
            <w:ind w:left="284"/>
            <w:rPr>
              <w:rFonts w:cs="Arial"/>
              <w:noProof/>
              <w:sz w:val="18"/>
              <w:szCs w:val="18"/>
            </w:rPr>
          </w:pPr>
          <w:r w:rsidRPr="00532C26">
            <w:rPr>
              <w:rFonts w:cs="Arial"/>
              <w:noProof/>
              <w:sz w:val="18"/>
              <w:szCs w:val="18"/>
            </w:rPr>
            <w:t>2.1.21.</w:t>
          </w:r>
          <w:r w:rsidR="00D86629" w:rsidRPr="00532C26">
            <w:rPr>
              <w:rFonts w:cs="Arial"/>
              <w:noProof/>
              <w:sz w:val="18"/>
              <w:szCs w:val="18"/>
            </w:rPr>
            <w:t xml:space="preserve"> Lähetystyö…………………………</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20</w:t>
          </w:r>
        </w:p>
        <w:p w14:paraId="7E432425" w14:textId="02417087" w:rsidR="00A76854" w:rsidRPr="00532C26" w:rsidRDefault="00A76854" w:rsidP="00532C26">
          <w:pPr>
            <w:spacing w:after="0" w:line="240" w:lineRule="auto"/>
            <w:ind w:left="284"/>
            <w:rPr>
              <w:rFonts w:cs="Arial"/>
              <w:noProof/>
              <w:sz w:val="18"/>
              <w:szCs w:val="18"/>
            </w:rPr>
          </w:pPr>
          <w:r w:rsidRPr="00532C26">
            <w:rPr>
              <w:rFonts w:cs="Arial"/>
              <w:noProof/>
              <w:sz w:val="18"/>
              <w:szCs w:val="18"/>
            </w:rPr>
            <w:t>2.1.22.</w:t>
          </w:r>
          <w:r w:rsidR="00D86629" w:rsidRPr="00532C26">
            <w:rPr>
              <w:rFonts w:cs="Arial"/>
              <w:noProof/>
              <w:sz w:val="18"/>
              <w:szCs w:val="18"/>
            </w:rPr>
            <w:t xml:space="preserve"> Kansainvälinen diakoniatyö………………………………………</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21</w:t>
          </w:r>
        </w:p>
        <w:p w14:paraId="7102169E" w14:textId="0D6A9B6B" w:rsidR="00A76854" w:rsidRPr="00532C26" w:rsidRDefault="00A76854" w:rsidP="00532C26">
          <w:pPr>
            <w:spacing w:after="0" w:line="240" w:lineRule="auto"/>
            <w:ind w:left="284"/>
            <w:rPr>
              <w:rFonts w:cs="Arial"/>
              <w:noProof/>
              <w:sz w:val="18"/>
              <w:szCs w:val="18"/>
            </w:rPr>
          </w:pPr>
          <w:r w:rsidRPr="00532C26">
            <w:rPr>
              <w:rFonts w:cs="Arial"/>
              <w:noProof/>
              <w:sz w:val="18"/>
              <w:szCs w:val="18"/>
            </w:rPr>
            <w:t>2.1.23.</w:t>
          </w:r>
          <w:r w:rsidR="00D86629" w:rsidRPr="00532C26">
            <w:rPr>
              <w:rFonts w:cs="Arial"/>
              <w:noProof/>
              <w:sz w:val="18"/>
              <w:szCs w:val="18"/>
            </w:rPr>
            <w:t xml:space="preserve"> Muu seurakuntatyö……………………………………</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48272F">
            <w:rPr>
              <w:rFonts w:cs="Arial"/>
              <w:noProof/>
              <w:sz w:val="18"/>
              <w:szCs w:val="18"/>
            </w:rPr>
            <w:t>….</w:t>
          </w:r>
          <w:r w:rsidR="00C75C87" w:rsidRPr="00532C26">
            <w:rPr>
              <w:rFonts w:cs="Arial"/>
              <w:noProof/>
              <w:sz w:val="18"/>
              <w:szCs w:val="18"/>
            </w:rPr>
            <w:t>2</w:t>
          </w:r>
          <w:r w:rsidR="0048272F">
            <w:rPr>
              <w:rFonts w:cs="Arial"/>
              <w:noProof/>
              <w:sz w:val="18"/>
              <w:szCs w:val="18"/>
            </w:rPr>
            <w:t>1</w:t>
          </w:r>
        </w:p>
        <w:p w14:paraId="696AC036" w14:textId="1C19358C" w:rsidR="00A76854" w:rsidRPr="00532C26" w:rsidRDefault="00A76854" w:rsidP="00532C26">
          <w:pPr>
            <w:spacing w:after="0" w:line="240" w:lineRule="auto"/>
            <w:ind w:left="284"/>
            <w:rPr>
              <w:rFonts w:cs="Arial"/>
              <w:noProof/>
              <w:sz w:val="18"/>
              <w:szCs w:val="18"/>
            </w:rPr>
          </w:pPr>
          <w:r w:rsidRPr="00532C26">
            <w:rPr>
              <w:rFonts w:cs="Arial"/>
              <w:noProof/>
              <w:sz w:val="18"/>
              <w:szCs w:val="18"/>
            </w:rPr>
            <w:t>2.1.24.</w:t>
          </w:r>
          <w:r w:rsidR="00D86629" w:rsidRPr="00532C26">
            <w:rPr>
              <w:rFonts w:cs="Arial"/>
              <w:noProof/>
              <w:sz w:val="18"/>
              <w:szCs w:val="18"/>
            </w:rPr>
            <w:t xml:space="preserve"> Hautaustoimi…………………………………………………</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2</w:t>
          </w:r>
          <w:r w:rsidR="0048272F">
            <w:rPr>
              <w:rFonts w:cs="Arial"/>
              <w:noProof/>
              <w:sz w:val="18"/>
              <w:szCs w:val="18"/>
            </w:rPr>
            <w:t>1</w:t>
          </w:r>
        </w:p>
        <w:p w14:paraId="0A603A12" w14:textId="459F1AB4" w:rsidR="00A76854" w:rsidRPr="00532C26" w:rsidRDefault="00A76854" w:rsidP="00532C26">
          <w:pPr>
            <w:spacing w:after="0" w:line="240" w:lineRule="auto"/>
            <w:ind w:left="284"/>
            <w:rPr>
              <w:rFonts w:cs="Arial"/>
              <w:noProof/>
              <w:sz w:val="18"/>
              <w:szCs w:val="18"/>
            </w:rPr>
          </w:pPr>
          <w:r w:rsidRPr="00532C26">
            <w:rPr>
              <w:rFonts w:cs="Arial"/>
              <w:noProof/>
              <w:sz w:val="18"/>
              <w:szCs w:val="18"/>
            </w:rPr>
            <w:t>2.1.25.</w:t>
          </w:r>
          <w:r w:rsidR="00D86629" w:rsidRPr="00532C26">
            <w:rPr>
              <w:rFonts w:cs="Arial"/>
              <w:noProof/>
              <w:sz w:val="18"/>
              <w:szCs w:val="18"/>
            </w:rPr>
            <w:t xml:space="preserve"> Kiinteistötoimi……………………………………………………………………</w:t>
          </w:r>
          <w:r w:rsidR="00C75C87" w:rsidRPr="00532C26">
            <w:rPr>
              <w:rFonts w:cs="Arial"/>
              <w:noProof/>
              <w:sz w:val="18"/>
              <w:szCs w:val="18"/>
            </w:rPr>
            <w:t>…………</w:t>
          </w:r>
          <w:r w:rsidR="00C36646" w:rsidRPr="00532C26">
            <w:rPr>
              <w:rFonts w:cs="Arial"/>
              <w:noProof/>
              <w:sz w:val="18"/>
              <w:szCs w:val="18"/>
            </w:rPr>
            <w:t>……………</w:t>
          </w:r>
          <w:r w:rsidR="00C75C87" w:rsidRPr="00532C26">
            <w:rPr>
              <w:rFonts w:cs="Arial"/>
              <w:noProof/>
              <w:sz w:val="18"/>
              <w:szCs w:val="18"/>
            </w:rPr>
            <w:t>………..….</w:t>
          </w:r>
          <w:r w:rsidR="00D86629" w:rsidRPr="00532C26">
            <w:rPr>
              <w:rFonts w:cs="Arial"/>
              <w:noProof/>
              <w:sz w:val="18"/>
              <w:szCs w:val="18"/>
            </w:rPr>
            <w:t>….</w:t>
          </w:r>
          <w:r w:rsidR="00C75C87" w:rsidRPr="00532C26">
            <w:rPr>
              <w:rFonts w:cs="Arial"/>
              <w:noProof/>
              <w:sz w:val="18"/>
              <w:szCs w:val="18"/>
            </w:rPr>
            <w:t>23</w:t>
          </w:r>
        </w:p>
        <w:p w14:paraId="356670B0" w14:textId="2763EFAF" w:rsidR="00254DA5" w:rsidRPr="00532C26" w:rsidRDefault="00982228" w:rsidP="00532C26">
          <w:pPr>
            <w:pStyle w:val="Sisluet2"/>
            <w:rPr>
              <w:sz w:val="18"/>
              <w:szCs w:val="18"/>
            </w:rPr>
          </w:pPr>
          <w:r w:rsidRPr="00532C26">
            <w:rPr>
              <w:sz w:val="18"/>
              <w:szCs w:val="18"/>
            </w:rPr>
            <w:t>2.2. Käyttötalouden toteutumisvertail</w:t>
          </w:r>
          <w:r w:rsidR="008C6A44">
            <w:rPr>
              <w:sz w:val="18"/>
              <w:szCs w:val="18"/>
            </w:rPr>
            <w:t>u</w:t>
          </w:r>
          <w:r w:rsidRPr="00532C26">
            <w:rPr>
              <w:sz w:val="18"/>
              <w:szCs w:val="18"/>
            </w:rPr>
            <w:t>………………………………………………………………</w:t>
          </w:r>
          <w:r w:rsidR="00C36646" w:rsidRPr="00532C26">
            <w:rPr>
              <w:sz w:val="18"/>
              <w:szCs w:val="18"/>
            </w:rPr>
            <w:t>.</w:t>
          </w:r>
          <w:r w:rsidRPr="00532C26">
            <w:rPr>
              <w:sz w:val="18"/>
              <w:szCs w:val="18"/>
            </w:rPr>
            <w:t>…</w:t>
          </w:r>
          <w:r w:rsidR="00C36646" w:rsidRPr="00532C26">
            <w:rPr>
              <w:sz w:val="18"/>
              <w:szCs w:val="18"/>
            </w:rPr>
            <w:t>………</w:t>
          </w:r>
          <w:r w:rsidR="001B550C">
            <w:rPr>
              <w:sz w:val="18"/>
              <w:szCs w:val="18"/>
            </w:rPr>
            <w:t>..</w:t>
          </w:r>
          <w:r w:rsidR="00C36646" w:rsidRPr="00532C26">
            <w:rPr>
              <w:sz w:val="18"/>
              <w:szCs w:val="18"/>
            </w:rPr>
            <w:t>……</w:t>
          </w:r>
          <w:r w:rsidRPr="00532C26">
            <w:rPr>
              <w:sz w:val="18"/>
              <w:szCs w:val="18"/>
            </w:rPr>
            <w:t>………...3</w:t>
          </w:r>
          <w:r w:rsidR="005E3B26">
            <w:rPr>
              <w:sz w:val="18"/>
              <w:szCs w:val="18"/>
            </w:rPr>
            <w:t>0</w:t>
          </w:r>
        </w:p>
        <w:p w14:paraId="0859C9BA" w14:textId="37E0749E" w:rsidR="009C6983" w:rsidRPr="00532C26" w:rsidRDefault="009106B0" w:rsidP="00532C26">
          <w:pPr>
            <w:pStyle w:val="Sisluet2"/>
            <w:rPr>
              <w:rFonts w:eastAsiaTheme="minorEastAsia"/>
              <w:sz w:val="18"/>
              <w:szCs w:val="18"/>
              <w:lang w:eastAsia="fi-FI"/>
            </w:rPr>
          </w:pPr>
          <w:hyperlink w:anchor="_Toc64571234" w:history="1">
            <w:r w:rsidR="009C6983" w:rsidRPr="00532C26">
              <w:rPr>
                <w:rStyle w:val="Hyperlinkki"/>
                <w:sz w:val="18"/>
                <w:szCs w:val="18"/>
              </w:rPr>
              <w:t>2.3. Tuloslaskelman toteutumisvertailu</w:t>
            </w:r>
            <w:r w:rsidR="009C6983" w:rsidRPr="00532C26">
              <w:rPr>
                <w:webHidden/>
                <w:sz w:val="18"/>
                <w:szCs w:val="18"/>
              </w:rPr>
              <w:tab/>
            </w:r>
            <w:r w:rsidR="00532C26">
              <w:rPr>
                <w:webHidden/>
                <w:sz w:val="18"/>
                <w:szCs w:val="18"/>
              </w:rPr>
              <w:t>…………………………………………………………………</w:t>
            </w:r>
            <w:r w:rsidR="001B550C">
              <w:rPr>
                <w:webHidden/>
                <w:sz w:val="18"/>
                <w:szCs w:val="18"/>
              </w:rPr>
              <w:t>.</w:t>
            </w:r>
            <w:r w:rsidR="00532C26">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_Toc64571234 \h </w:instrText>
            </w:r>
            <w:r w:rsidR="009C6983" w:rsidRPr="00532C26">
              <w:rPr>
                <w:webHidden/>
                <w:sz w:val="18"/>
                <w:szCs w:val="18"/>
              </w:rPr>
            </w:r>
            <w:r w:rsidR="009C6983" w:rsidRPr="00532C26">
              <w:rPr>
                <w:webHidden/>
                <w:sz w:val="18"/>
                <w:szCs w:val="18"/>
              </w:rPr>
              <w:fldChar w:fldCharType="separate"/>
            </w:r>
            <w:r>
              <w:rPr>
                <w:webHidden/>
                <w:sz w:val="18"/>
                <w:szCs w:val="18"/>
              </w:rPr>
              <w:t>47</w:t>
            </w:r>
            <w:r w:rsidR="009C6983" w:rsidRPr="00532C26">
              <w:rPr>
                <w:webHidden/>
                <w:sz w:val="18"/>
                <w:szCs w:val="18"/>
              </w:rPr>
              <w:fldChar w:fldCharType="end"/>
            </w:r>
          </w:hyperlink>
        </w:p>
        <w:p w14:paraId="7D015E14" w14:textId="50D309AD" w:rsidR="001050B9" w:rsidRPr="00532C26" w:rsidRDefault="001050B9" w:rsidP="00532C26">
          <w:pPr>
            <w:pStyle w:val="Sisluet2"/>
            <w:rPr>
              <w:sz w:val="18"/>
              <w:szCs w:val="18"/>
            </w:rPr>
          </w:pPr>
          <w:r w:rsidRPr="00532C26">
            <w:rPr>
              <w:sz w:val="18"/>
              <w:szCs w:val="18"/>
            </w:rPr>
            <w:t>2.4. Investointiosan toteutumisvertailu………………………</w:t>
          </w:r>
          <w:r w:rsidR="0079768A" w:rsidRPr="00532C26">
            <w:rPr>
              <w:sz w:val="18"/>
              <w:szCs w:val="18"/>
            </w:rPr>
            <w:t>………………………………………………</w:t>
          </w:r>
          <w:r w:rsidR="003B2497" w:rsidRPr="00532C26">
            <w:rPr>
              <w:sz w:val="18"/>
              <w:szCs w:val="18"/>
            </w:rPr>
            <w:t>………</w:t>
          </w:r>
          <w:r w:rsidR="001B550C">
            <w:rPr>
              <w:sz w:val="18"/>
              <w:szCs w:val="18"/>
            </w:rPr>
            <w:t>..</w:t>
          </w:r>
          <w:r w:rsidR="003B2497" w:rsidRPr="00532C26">
            <w:rPr>
              <w:sz w:val="18"/>
              <w:szCs w:val="18"/>
            </w:rPr>
            <w:t>…</w:t>
          </w:r>
          <w:r w:rsidR="005E3B26">
            <w:rPr>
              <w:sz w:val="18"/>
              <w:szCs w:val="18"/>
            </w:rPr>
            <w:t>.</w:t>
          </w:r>
          <w:r w:rsidR="003B2497" w:rsidRPr="00532C26">
            <w:rPr>
              <w:sz w:val="18"/>
              <w:szCs w:val="18"/>
            </w:rPr>
            <w:t>.</w:t>
          </w:r>
          <w:r w:rsidR="0079768A" w:rsidRPr="00532C26">
            <w:rPr>
              <w:sz w:val="18"/>
              <w:szCs w:val="18"/>
            </w:rPr>
            <w:t>…..</w:t>
          </w:r>
          <w:r w:rsidRPr="00532C26">
            <w:rPr>
              <w:sz w:val="18"/>
              <w:szCs w:val="18"/>
            </w:rPr>
            <w:t>…</w:t>
          </w:r>
          <w:r w:rsidR="005E3B26">
            <w:rPr>
              <w:sz w:val="18"/>
              <w:szCs w:val="18"/>
            </w:rPr>
            <w:t>49</w:t>
          </w:r>
        </w:p>
        <w:p w14:paraId="5BCE5EF8" w14:textId="6FD84EDA" w:rsidR="00532C26" w:rsidRPr="00532C26" w:rsidRDefault="001050B9" w:rsidP="00532C26">
          <w:pPr>
            <w:pStyle w:val="Sisluet2"/>
            <w:rPr>
              <w:sz w:val="18"/>
              <w:szCs w:val="18"/>
            </w:rPr>
          </w:pPr>
          <w:r w:rsidRPr="00532C26">
            <w:rPr>
              <w:sz w:val="18"/>
              <w:szCs w:val="18"/>
            </w:rPr>
            <w:t>2.5. Rahoitusosan toteutumisvertailu……………</w:t>
          </w:r>
          <w:r w:rsidR="0079768A" w:rsidRPr="00532C26">
            <w:rPr>
              <w:sz w:val="18"/>
              <w:szCs w:val="18"/>
            </w:rPr>
            <w:t>………………………………………………………</w:t>
          </w:r>
          <w:r w:rsidR="003B2497" w:rsidRPr="00532C26">
            <w:rPr>
              <w:sz w:val="18"/>
              <w:szCs w:val="18"/>
            </w:rPr>
            <w:t>…………….</w:t>
          </w:r>
          <w:r w:rsidR="0079768A" w:rsidRPr="00532C26">
            <w:rPr>
              <w:sz w:val="18"/>
              <w:szCs w:val="18"/>
            </w:rPr>
            <w:t>…</w:t>
          </w:r>
          <w:r w:rsidRPr="00532C26">
            <w:rPr>
              <w:sz w:val="18"/>
              <w:szCs w:val="18"/>
            </w:rPr>
            <w:t>………</w:t>
          </w:r>
          <w:r w:rsidR="0079768A" w:rsidRPr="00532C26">
            <w:rPr>
              <w:sz w:val="18"/>
              <w:szCs w:val="18"/>
            </w:rPr>
            <w:t>5</w:t>
          </w:r>
          <w:r w:rsidR="005E3B26">
            <w:rPr>
              <w:sz w:val="18"/>
              <w:szCs w:val="18"/>
            </w:rPr>
            <w:t>2</w:t>
          </w:r>
        </w:p>
        <w:p w14:paraId="196EDB91" w14:textId="73307DE0" w:rsidR="00532C26" w:rsidRPr="00532C26" w:rsidRDefault="00532C26" w:rsidP="00532C26">
          <w:pPr>
            <w:pStyle w:val="Sisluet2"/>
            <w:rPr>
              <w:sz w:val="18"/>
              <w:szCs w:val="18"/>
            </w:rPr>
          </w:pPr>
          <w:r w:rsidRPr="00532C26">
            <w:rPr>
              <w:sz w:val="18"/>
              <w:szCs w:val="18"/>
            </w:rPr>
            <w:t>2.6 Yhteenveto valtuuston hyväksymien määrärahojen ja tuloarvioiden toteutumisesta</w:t>
          </w:r>
          <w:r>
            <w:rPr>
              <w:sz w:val="18"/>
              <w:szCs w:val="18"/>
            </w:rPr>
            <w:t>……………….………………….5</w:t>
          </w:r>
          <w:r w:rsidR="005E3B26">
            <w:rPr>
              <w:sz w:val="18"/>
              <w:szCs w:val="18"/>
            </w:rPr>
            <w:t>2</w:t>
          </w:r>
        </w:p>
        <w:p w14:paraId="4D2E79C8" w14:textId="03CB5A45" w:rsidR="009C6983" w:rsidRPr="00532C26" w:rsidRDefault="009106B0" w:rsidP="00370083">
          <w:pPr>
            <w:pStyle w:val="Sisluet1"/>
            <w:rPr>
              <w:rFonts w:eastAsiaTheme="minorEastAsia"/>
              <w:lang w:eastAsia="fi-FI"/>
            </w:rPr>
          </w:pPr>
          <w:hyperlink w:anchor="_Toc64571236" w:history="1">
            <w:r w:rsidR="009C6983" w:rsidRPr="00D33690">
              <w:rPr>
                <w:rStyle w:val="Hyperlinkki"/>
              </w:rPr>
              <w:t>3. TILINPÄÄTÖSLASKELMAT</w:t>
            </w:r>
            <w:r w:rsidR="0088510B">
              <w:rPr>
                <w:rStyle w:val="Hyperlinkki"/>
              </w:rPr>
              <w:t xml:space="preserve"> </w:t>
            </w:r>
            <w:r w:rsidR="00A64003">
              <w:rPr>
                <w:rStyle w:val="Hyperlinkki"/>
              </w:rPr>
              <w:t xml:space="preserve">                                                                                                                          </w:t>
            </w:r>
            <w:r w:rsidR="0088510B">
              <w:rPr>
                <w:rStyle w:val="Hyperlinkki"/>
              </w:rPr>
              <w:t xml:space="preserve"> </w:t>
            </w:r>
            <w:r w:rsidR="009C6983" w:rsidRPr="00532C26">
              <w:rPr>
                <w:webHidden/>
              </w:rPr>
              <w:fldChar w:fldCharType="begin"/>
            </w:r>
            <w:r w:rsidR="009C6983" w:rsidRPr="00532C26">
              <w:rPr>
                <w:webHidden/>
              </w:rPr>
              <w:instrText xml:space="preserve"> PAGEREF _Toc64571236 \h </w:instrText>
            </w:r>
            <w:r w:rsidR="009C6983" w:rsidRPr="00532C26">
              <w:rPr>
                <w:webHidden/>
              </w:rPr>
            </w:r>
            <w:r w:rsidR="009C6983" w:rsidRPr="00532C26">
              <w:rPr>
                <w:webHidden/>
              </w:rPr>
              <w:fldChar w:fldCharType="separate"/>
            </w:r>
            <w:r>
              <w:rPr>
                <w:webHidden/>
              </w:rPr>
              <w:t>52</w:t>
            </w:r>
            <w:r w:rsidR="009C6983" w:rsidRPr="00532C26">
              <w:rPr>
                <w:webHidden/>
              </w:rPr>
              <w:fldChar w:fldCharType="end"/>
            </w:r>
          </w:hyperlink>
          <w:r w:rsidR="00701457">
            <w:t xml:space="preserve">     55</w:t>
          </w:r>
        </w:p>
        <w:p w14:paraId="0B02CB8C" w14:textId="1D381347" w:rsidR="009C6983" w:rsidRPr="00532C26" w:rsidRDefault="009106B0" w:rsidP="00532C26">
          <w:pPr>
            <w:pStyle w:val="Sisluet2"/>
            <w:rPr>
              <w:rFonts w:eastAsiaTheme="minorEastAsia"/>
              <w:sz w:val="18"/>
              <w:szCs w:val="18"/>
              <w:lang w:eastAsia="fi-FI"/>
            </w:rPr>
          </w:pPr>
          <w:hyperlink w:anchor="_Toc64571237" w:history="1">
            <w:r w:rsidR="009C6983" w:rsidRPr="00532C26">
              <w:rPr>
                <w:rStyle w:val="Hyperlinkki"/>
                <w:sz w:val="18"/>
                <w:szCs w:val="18"/>
              </w:rPr>
              <w:t>3.1. Tuloslaskelma</w:t>
            </w:r>
            <w:r w:rsidR="0088510B">
              <w:rPr>
                <w:rStyle w:val="Hyperlinkki"/>
                <w:sz w:val="18"/>
                <w:szCs w:val="18"/>
              </w:rPr>
              <w:t>……</w:t>
            </w:r>
            <w:r w:rsidR="00A64003">
              <w:rPr>
                <w:rStyle w:val="Hyperlinkki"/>
                <w:sz w:val="18"/>
                <w:szCs w:val="18"/>
              </w:rPr>
              <w:t>…………………………………………………………………………………………………………..</w:t>
            </w:r>
            <w:r w:rsidR="009C6983" w:rsidRPr="00532C26">
              <w:rPr>
                <w:webHidden/>
                <w:sz w:val="18"/>
                <w:szCs w:val="18"/>
              </w:rPr>
              <w:fldChar w:fldCharType="begin"/>
            </w:r>
            <w:r w:rsidR="009C6983" w:rsidRPr="00532C26">
              <w:rPr>
                <w:webHidden/>
                <w:sz w:val="18"/>
                <w:szCs w:val="18"/>
              </w:rPr>
              <w:instrText xml:space="preserve"> PAGEREF _Toc64571237 \h </w:instrText>
            </w:r>
            <w:r w:rsidR="009C6983" w:rsidRPr="00532C26">
              <w:rPr>
                <w:webHidden/>
                <w:sz w:val="18"/>
                <w:szCs w:val="18"/>
              </w:rPr>
            </w:r>
            <w:r w:rsidR="009C6983" w:rsidRPr="00532C26">
              <w:rPr>
                <w:webHidden/>
                <w:sz w:val="18"/>
                <w:szCs w:val="18"/>
              </w:rPr>
              <w:fldChar w:fldCharType="separate"/>
            </w:r>
            <w:r>
              <w:rPr>
                <w:webHidden/>
                <w:sz w:val="18"/>
                <w:szCs w:val="18"/>
              </w:rPr>
              <w:t>55</w:t>
            </w:r>
            <w:r w:rsidR="009C6983" w:rsidRPr="00532C26">
              <w:rPr>
                <w:webHidden/>
                <w:sz w:val="18"/>
                <w:szCs w:val="18"/>
              </w:rPr>
              <w:fldChar w:fldCharType="end"/>
            </w:r>
          </w:hyperlink>
        </w:p>
        <w:p w14:paraId="05475DD4" w14:textId="70584E67" w:rsidR="009C6983" w:rsidRPr="00532C26" w:rsidRDefault="009106B0" w:rsidP="00532C26">
          <w:pPr>
            <w:pStyle w:val="Sisluet2"/>
            <w:rPr>
              <w:rFonts w:eastAsiaTheme="minorEastAsia"/>
              <w:sz w:val="18"/>
              <w:szCs w:val="18"/>
              <w:lang w:eastAsia="fi-FI"/>
            </w:rPr>
          </w:pPr>
          <w:hyperlink w:anchor="_Toc64571238" w:history="1">
            <w:r w:rsidR="009C6983" w:rsidRPr="00532C26">
              <w:rPr>
                <w:rStyle w:val="Hyperlinkki"/>
                <w:sz w:val="18"/>
                <w:szCs w:val="18"/>
              </w:rPr>
              <w:t>3.2. Rahoituslaskelma</w:t>
            </w:r>
            <w:r w:rsidR="00532C26">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_Toc64571238 \h </w:instrText>
            </w:r>
            <w:r w:rsidR="009C6983" w:rsidRPr="00532C26">
              <w:rPr>
                <w:webHidden/>
                <w:sz w:val="18"/>
                <w:szCs w:val="18"/>
              </w:rPr>
            </w:r>
            <w:r w:rsidR="009C6983" w:rsidRPr="00532C26">
              <w:rPr>
                <w:webHidden/>
                <w:sz w:val="18"/>
                <w:szCs w:val="18"/>
              </w:rPr>
              <w:fldChar w:fldCharType="separate"/>
            </w:r>
            <w:r>
              <w:rPr>
                <w:webHidden/>
                <w:sz w:val="18"/>
                <w:szCs w:val="18"/>
              </w:rPr>
              <w:t>56</w:t>
            </w:r>
            <w:r w:rsidR="009C6983" w:rsidRPr="00532C26">
              <w:rPr>
                <w:webHidden/>
                <w:sz w:val="18"/>
                <w:szCs w:val="18"/>
              </w:rPr>
              <w:fldChar w:fldCharType="end"/>
            </w:r>
          </w:hyperlink>
        </w:p>
        <w:p w14:paraId="1DE748B0" w14:textId="46A1ADB7" w:rsidR="009C6983" w:rsidRPr="00532C26" w:rsidRDefault="009106B0" w:rsidP="00532C26">
          <w:pPr>
            <w:pStyle w:val="Sisluet2"/>
            <w:rPr>
              <w:rFonts w:eastAsiaTheme="minorEastAsia"/>
              <w:sz w:val="18"/>
              <w:szCs w:val="18"/>
              <w:lang w:eastAsia="fi-FI"/>
            </w:rPr>
          </w:pPr>
          <w:hyperlink w:anchor="_Toc64571239" w:history="1">
            <w:r w:rsidR="009C6983" w:rsidRPr="00532C26">
              <w:rPr>
                <w:rStyle w:val="Hyperlinkki"/>
                <w:sz w:val="18"/>
                <w:szCs w:val="18"/>
              </w:rPr>
              <w:t>3.3. Tase</w:t>
            </w:r>
            <w:r w:rsidR="00532C26">
              <w:rPr>
                <w:rStyle w:val="Hyperlinkki"/>
                <w:sz w:val="18"/>
                <w:szCs w:val="18"/>
              </w:rPr>
              <w:t>……………………………………………………………………………………………………………</w:t>
            </w:r>
            <w:r w:rsidR="00532C26">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_Toc64571239 \h </w:instrText>
            </w:r>
            <w:r w:rsidR="009C6983" w:rsidRPr="00532C26">
              <w:rPr>
                <w:webHidden/>
                <w:sz w:val="18"/>
                <w:szCs w:val="18"/>
              </w:rPr>
            </w:r>
            <w:r w:rsidR="009C6983" w:rsidRPr="00532C26">
              <w:rPr>
                <w:webHidden/>
                <w:sz w:val="18"/>
                <w:szCs w:val="18"/>
              </w:rPr>
              <w:fldChar w:fldCharType="separate"/>
            </w:r>
            <w:r>
              <w:rPr>
                <w:webHidden/>
                <w:sz w:val="18"/>
                <w:szCs w:val="18"/>
              </w:rPr>
              <w:t>57</w:t>
            </w:r>
            <w:r w:rsidR="009C6983" w:rsidRPr="00532C26">
              <w:rPr>
                <w:webHidden/>
                <w:sz w:val="18"/>
                <w:szCs w:val="18"/>
              </w:rPr>
              <w:fldChar w:fldCharType="end"/>
            </w:r>
          </w:hyperlink>
        </w:p>
        <w:p w14:paraId="4CDC4408" w14:textId="57020762" w:rsidR="009C6983" w:rsidRPr="00D33690" w:rsidRDefault="009106B0" w:rsidP="00370083">
          <w:pPr>
            <w:pStyle w:val="Sisluet1"/>
            <w:rPr>
              <w:rFonts w:eastAsiaTheme="minorEastAsia"/>
              <w:lang w:eastAsia="fi-FI"/>
            </w:rPr>
          </w:pPr>
          <w:hyperlink w:anchor="_Toc64571240" w:history="1">
            <w:r w:rsidR="009C6983" w:rsidRPr="00D33690">
              <w:rPr>
                <w:rStyle w:val="Hyperlinkki"/>
              </w:rPr>
              <w:t>4.</w:t>
            </w:r>
            <w:r w:rsidR="0079768A" w:rsidRPr="00D33690">
              <w:rPr>
                <w:rFonts w:eastAsiaTheme="minorEastAsia"/>
                <w:lang w:eastAsia="fi-FI"/>
              </w:rPr>
              <w:t xml:space="preserve"> </w:t>
            </w:r>
            <w:r w:rsidR="009C6983" w:rsidRPr="00D33690">
              <w:rPr>
                <w:rStyle w:val="Hyperlinkki"/>
              </w:rPr>
              <w:t>LIITETIEDOT</w:t>
            </w:r>
            <w:r w:rsidR="0079768A" w:rsidRPr="00D33690">
              <w:rPr>
                <w:webHidden/>
              </w:rPr>
              <w:t xml:space="preserve">                                                                                        </w:t>
            </w:r>
            <w:r w:rsidR="003B2497" w:rsidRPr="00D33690">
              <w:rPr>
                <w:webHidden/>
              </w:rPr>
              <w:t xml:space="preserve">              </w:t>
            </w:r>
            <w:r w:rsidR="0079768A" w:rsidRPr="00D33690">
              <w:rPr>
                <w:webHidden/>
              </w:rPr>
              <w:t xml:space="preserve">       </w:t>
            </w:r>
            <w:r w:rsidR="00532C26" w:rsidRPr="00D33690">
              <w:rPr>
                <w:webHidden/>
              </w:rPr>
              <w:t xml:space="preserve">             </w:t>
            </w:r>
            <w:r w:rsidR="0079768A" w:rsidRPr="00D33690">
              <w:rPr>
                <w:webHidden/>
              </w:rPr>
              <w:t xml:space="preserve">            </w:t>
            </w:r>
            <w:r w:rsidR="00C60F3E" w:rsidRPr="00D33690">
              <w:rPr>
                <w:webHidden/>
              </w:rPr>
              <w:t xml:space="preserve">  </w:t>
            </w:r>
            <w:r w:rsidR="001B550C">
              <w:rPr>
                <w:webHidden/>
              </w:rPr>
              <w:t xml:space="preserve">               </w:t>
            </w:r>
            <w:r w:rsidR="00C60F3E" w:rsidRPr="00D33690">
              <w:rPr>
                <w:webHidden/>
              </w:rPr>
              <w:t xml:space="preserve">    </w:t>
            </w:r>
            <w:r w:rsidR="009C6983" w:rsidRPr="00D33690">
              <w:rPr>
                <w:webHidden/>
              </w:rPr>
              <w:fldChar w:fldCharType="begin"/>
            </w:r>
            <w:r w:rsidR="009C6983" w:rsidRPr="00D33690">
              <w:rPr>
                <w:webHidden/>
              </w:rPr>
              <w:instrText xml:space="preserve"> PAGEREF _Toc64571240 \h </w:instrText>
            </w:r>
            <w:r w:rsidR="009C6983" w:rsidRPr="00D33690">
              <w:rPr>
                <w:webHidden/>
              </w:rPr>
            </w:r>
            <w:r w:rsidR="009C6983" w:rsidRPr="00D33690">
              <w:rPr>
                <w:webHidden/>
              </w:rPr>
              <w:fldChar w:fldCharType="separate"/>
            </w:r>
            <w:r>
              <w:rPr>
                <w:webHidden/>
              </w:rPr>
              <w:t>58</w:t>
            </w:r>
            <w:r w:rsidR="009C6983" w:rsidRPr="00D33690">
              <w:rPr>
                <w:webHidden/>
              </w:rPr>
              <w:fldChar w:fldCharType="end"/>
            </w:r>
          </w:hyperlink>
        </w:p>
        <w:p w14:paraId="392AB44F" w14:textId="15844A37" w:rsidR="009C6983" w:rsidRPr="00532C26" w:rsidRDefault="009106B0" w:rsidP="00532C26">
          <w:pPr>
            <w:pStyle w:val="Sisluet2"/>
            <w:rPr>
              <w:rFonts w:eastAsiaTheme="minorEastAsia"/>
              <w:sz w:val="18"/>
              <w:szCs w:val="18"/>
              <w:lang w:eastAsia="fi-FI"/>
            </w:rPr>
          </w:pPr>
          <w:hyperlink w:anchor="_Toc64571241" w:history="1">
            <w:r w:rsidR="009C6983" w:rsidRPr="00532C26">
              <w:rPr>
                <w:rStyle w:val="Hyperlinkki"/>
                <w:sz w:val="18"/>
                <w:szCs w:val="18"/>
              </w:rPr>
              <w:t>4.1. Tilinpäätöksen laatimista koskevat liitetiedot</w:t>
            </w:r>
            <w:r w:rsidR="00532C26">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_Toc64571241 \h </w:instrText>
            </w:r>
            <w:r w:rsidR="009C6983" w:rsidRPr="00532C26">
              <w:rPr>
                <w:webHidden/>
                <w:sz w:val="18"/>
                <w:szCs w:val="18"/>
              </w:rPr>
            </w:r>
            <w:r w:rsidR="009C6983" w:rsidRPr="00532C26">
              <w:rPr>
                <w:webHidden/>
                <w:sz w:val="18"/>
                <w:szCs w:val="18"/>
              </w:rPr>
              <w:fldChar w:fldCharType="separate"/>
            </w:r>
            <w:r>
              <w:rPr>
                <w:webHidden/>
                <w:sz w:val="18"/>
                <w:szCs w:val="18"/>
              </w:rPr>
              <w:t>58</w:t>
            </w:r>
            <w:r w:rsidR="009C6983" w:rsidRPr="00532C26">
              <w:rPr>
                <w:webHidden/>
                <w:sz w:val="18"/>
                <w:szCs w:val="18"/>
              </w:rPr>
              <w:fldChar w:fldCharType="end"/>
            </w:r>
          </w:hyperlink>
        </w:p>
        <w:p w14:paraId="3BD94919" w14:textId="52CF2360" w:rsidR="008A62F3" w:rsidRPr="00532C26" w:rsidRDefault="009106B0" w:rsidP="00532C26">
          <w:pPr>
            <w:pStyle w:val="Sisluet2"/>
            <w:rPr>
              <w:rFonts w:eastAsiaTheme="minorEastAsia"/>
              <w:sz w:val="18"/>
              <w:szCs w:val="18"/>
              <w:lang w:eastAsia="fi-FI"/>
            </w:rPr>
          </w:pPr>
          <w:hyperlink w:anchor="_Toc64571242" w:history="1">
            <w:r w:rsidR="009C6983" w:rsidRPr="00532C26">
              <w:rPr>
                <w:rStyle w:val="Hyperlinkki"/>
                <w:sz w:val="18"/>
                <w:szCs w:val="18"/>
              </w:rPr>
              <w:t>4.2. Tuloslaskelman liitetiedot</w:t>
            </w:r>
            <w:r w:rsidR="00532C26">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_Toc64571242 \h </w:instrText>
            </w:r>
            <w:r w:rsidR="009C6983" w:rsidRPr="00532C26">
              <w:rPr>
                <w:webHidden/>
                <w:sz w:val="18"/>
                <w:szCs w:val="18"/>
              </w:rPr>
            </w:r>
            <w:r w:rsidR="009C6983" w:rsidRPr="00532C26">
              <w:rPr>
                <w:webHidden/>
                <w:sz w:val="18"/>
                <w:szCs w:val="18"/>
              </w:rPr>
              <w:fldChar w:fldCharType="separate"/>
            </w:r>
            <w:r>
              <w:rPr>
                <w:webHidden/>
                <w:sz w:val="18"/>
                <w:szCs w:val="18"/>
              </w:rPr>
              <w:t>59</w:t>
            </w:r>
            <w:r w:rsidR="009C6983" w:rsidRPr="00532C26">
              <w:rPr>
                <w:webHidden/>
                <w:sz w:val="18"/>
                <w:szCs w:val="18"/>
              </w:rPr>
              <w:fldChar w:fldCharType="end"/>
            </w:r>
          </w:hyperlink>
        </w:p>
        <w:p w14:paraId="65EA63A7" w14:textId="0C5D7171" w:rsidR="009C6983" w:rsidRPr="00532C26" w:rsidRDefault="009106B0" w:rsidP="00532C26">
          <w:pPr>
            <w:pStyle w:val="Sisluet2"/>
            <w:rPr>
              <w:rFonts w:eastAsiaTheme="minorEastAsia"/>
              <w:sz w:val="18"/>
              <w:szCs w:val="18"/>
              <w:lang w:eastAsia="fi-FI"/>
            </w:rPr>
          </w:pPr>
          <w:hyperlink w:anchor="_Toc64571271" w:history="1">
            <w:r w:rsidR="009C6983" w:rsidRPr="00532C26">
              <w:rPr>
                <w:rStyle w:val="Hyperlinkki"/>
                <w:sz w:val="18"/>
                <w:szCs w:val="18"/>
              </w:rPr>
              <w:t>4.3. Taseen liitetiedot</w:t>
            </w:r>
            <w:r w:rsidR="00532C26">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_Toc64571271 \h </w:instrText>
            </w:r>
            <w:r w:rsidR="009C6983" w:rsidRPr="00532C26">
              <w:rPr>
                <w:webHidden/>
                <w:sz w:val="18"/>
                <w:szCs w:val="18"/>
              </w:rPr>
            </w:r>
            <w:r w:rsidR="009C6983" w:rsidRPr="00532C26">
              <w:rPr>
                <w:webHidden/>
                <w:sz w:val="18"/>
                <w:szCs w:val="18"/>
              </w:rPr>
              <w:fldChar w:fldCharType="separate"/>
            </w:r>
            <w:r>
              <w:rPr>
                <w:webHidden/>
                <w:sz w:val="18"/>
                <w:szCs w:val="18"/>
              </w:rPr>
              <w:t>62</w:t>
            </w:r>
            <w:r w:rsidR="009C6983" w:rsidRPr="00532C26">
              <w:rPr>
                <w:webHidden/>
                <w:sz w:val="18"/>
                <w:szCs w:val="18"/>
              </w:rPr>
              <w:fldChar w:fldCharType="end"/>
            </w:r>
          </w:hyperlink>
        </w:p>
        <w:p w14:paraId="6BFDF939" w14:textId="5CDB12C8" w:rsidR="009C6983" w:rsidRPr="00532C26" w:rsidRDefault="009106B0" w:rsidP="00532C26">
          <w:pPr>
            <w:pStyle w:val="Sisluet2"/>
            <w:rPr>
              <w:sz w:val="18"/>
              <w:szCs w:val="18"/>
            </w:rPr>
          </w:pPr>
          <w:hyperlink w:anchor="_Toc64571272" w:history="1">
            <w:r w:rsidR="009C6983" w:rsidRPr="00532C26">
              <w:rPr>
                <w:rStyle w:val="Hyperlinkki"/>
                <w:sz w:val="18"/>
                <w:szCs w:val="18"/>
              </w:rPr>
              <w:t>4.</w:t>
            </w:r>
            <w:r w:rsidR="00C60F3E" w:rsidRPr="00532C26">
              <w:rPr>
                <w:rStyle w:val="Hyperlinkki"/>
                <w:sz w:val="18"/>
                <w:szCs w:val="18"/>
              </w:rPr>
              <w:t>4</w:t>
            </w:r>
            <w:r w:rsidR="009C6983" w:rsidRPr="00532C26">
              <w:rPr>
                <w:rStyle w:val="Hyperlinkki"/>
                <w:sz w:val="18"/>
                <w:szCs w:val="18"/>
              </w:rPr>
              <w:t>. Vakuuksia ja vastuusitoumuksia koskevat liitetiedot</w:t>
            </w:r>
            <w:r w:rsidR="00532C26">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_Toc64571272 \h </w:instrText>
            </w:r>
            <w:r w:rsidR="009C6983" w:rsidRPr="00532C26">
              <w:rPr>
                <w:webHidden/>
                <w:sz w:val="18"/>
                <w:szCs w:val="18"/>
              </w:rPr>
            </w:r>
            <w:r w:rsidR="009C6983" w:rsidRPr="00532C26">
              <w:rPr>
                <w:webHidden/>
                <w:sz w:val="18"/>
                <w:szCs w:val="18"/>
              </w:rPr>
              <w:fldChar w:fldCharType="separate"/>
            </w:r>
            <w:r>
              <w:rPr>
                <w:webHidden/>
                <w:sz w:val="18"/>
                <w:szCs w:val="18"/>
              </w:rPr>
              <w:t>63</w:t>
            </w:r>
            <w:r w:rsidR="009C6983" w:rsidRPr="00532C26">
              <w:rPr>
                <w:webHidden/>
                <w:sz w:val="18"/>
                <w:szCs w:val="18"/>
              </w:rPr>
              <w:fldChar w:fldCharType="end"/>
            </w:r>
          </w:hyperlink>
        </w:p>
        <w:p w14:paraId="527172F1" w14:textId="187381E1" w:rsidR="00C60F3E" w:rsidRPr="00532C26" w:rsidRDefault="00C60F3E" w:rsidP="00532C26">
          <w:pPr>
            <w:spacing w:after="0" w:line="240" w:lineRule="auto"/>
            <w:rPr>
              <w:rFonts w:cs="Arial"/>
              <w:noProof/>
              <w:sz w:val="18"/>
              <w:szCs w:val="18"/>
            </w:rPr>
          </w:pPr>
          <w:r w:rsidRPr="00532C26">
            <w:rPr>
              <w:rFonts w:cs="Arial"/>
              <w:noProof/>
              <w:sz w:val="18"/>
              <w:szCs w:val="18"/>
            </w:rPr>
            <w:t xml:space="preserve">   4.5. Omistuksia muissa yhteisöissä koskevat liitetiedot…………………………………………………………</w:t>
          </w:r>
          <w:r w:rsidR="001B550C">
            <w:rPr>
              <w:rFonts w:cs="Arial"/>
              <w:noProof/>
              <w:sz w:val="18"/>
              <w:szCs w:val="18"/>
            </w:rPr>
            <w:t>.</w:t>
          </w:r>
          <w:r w:rsidRPr="00532C26">
            <w:rPr>
              <w:rFonts w:cs="Arial"/>
              <w:noProof/>
              <w:sz w:val="18"/>
              <w:szCs w:val="18"/>
            </w:rPr>
            <w:t>…………..6</w:t>
          </w:r>
          <w:r w:rsidR="00701457">
            <w:rPr>
              <w:rFonts w:cs="Arial"/>
              <w:noProof/>
              <w:sz w:val="18"/>
              <w:szCs w:val="18"/>
            </w:rPr>
            <w:t>3</w:t>
          </w:r>
        </w:p>
        <w:p w14:paraId="094EEDB5" w14:textId="68953541" w:rsidR="009C6983" w:rsidRPr="00532C26" w:rsidRDefault="009106B0" w:rsidP="00370083">
          <w:pPr>
            <w:pStyle w:val="Sisluet1"/>
          </w:pPr>
          <w:hyperlink w:anchor="_Toc64571273" w:history="1">
            <w:r w:rsidR="009C6983" w:rsidRPr="00532C26">
              <w:rPr>
                <w:rStyle w:val="Hyperlinkki"/>
              </w:rPr>
              <w:t>5.</w:t>
            </w:r>
            <w:r w:rsidR="00C60F3E" w:rsidRPr="00532C26">
              <w:rPr>
                <w:rFonts w:eastAsiaTheme="minorEastAsia"/>
                <w:lang w:eastAsia="fi-FI"/>
              </w:rPr>
              <w:t xml:space="preserve"> </w:t>
            </w:r>
            <w:r w:rsidR="009C6983" w:rsidRPr="00532C26">
              <w:rPr>
                <w:rStyle w:val="Hyperlinkki"/>
              </w:rPr>
              <w:t>ALLEKIRJOITUKSET JA TILINPÄÄTÖSMERKINTÄ</w:t>
            </w:r>
            <w:r w:rsidR="00C60F3E" w:rsidRPr="00532C26">
              <w:rPr>
                <w:rStyle w:val="Hyperlinkki"/>
              </w:rPr>
              <w:t xml:space="preserve">                                                                                          </w:t>
            </w:r>
            <w:r w:rsidR="009C6983" w:rsidRPr="00532C26">
              <w:rPr>
                <w:webHidden/>
              </w:rPr>
              <w:tab/>
            </w:r>
            <w:r w:rsidR="009C6983" w:rsidRPr="00532C26">
              <w:rPr>
                <w:webHidden/>
              </w:rPr>
              <w:fldChar w:fldCharType="begin"/>
            </w:r>
            <w:r w:rsidR="009C6983" w:rsidRPr="00532C26">
              <w:rPr>
                <w:webHidden/>
              </w:rPr>
              <w:instrText xml:space="preserve"> PAGEREF _Toc64571273 \h </w:instrText>
            </w:r>
            <w:r w:rsidR="009C6983" w:rsidRPr="00532C26">
              <w:rPr>
                <w:webHidden/>
              </w:rPr>
            </w:r>
            <w:r w:rsidR="009C6983" w:rsidRPr="00532C26">
              <w:rPr>
                <w:webHidden/>
              </w:rPr>
              <w:fldChar w:fldCharType="separate"/>
            </w:r>
            <w:r>
              <w:rPr>
                <w:webHidden/>
              </w:rPr>
              <w:t>64</w:t>
            </w:r>
            <w:r w:rsidR="009C6983" w:rsidRPr="00532C26">
              <w:rPr>
                <w:webHidden/>
              </w:rPr>
              <w:fldChar w:fldCharType="end"/>
            </w:r>
          </w:hyperlink>
        </w:p>
        <w:p w14:paraId="39A03EB3" w14:textId="17C3EC04" w:rsidR="00C60F3E" w:rsidRPr="00532C26" w:rsidRDefault="00C60F3E" w:rsidP="00532C26">
          <w:pPr>
            <w:spacing w:after="0" w:line="240" w:lineRule="auto"/>
            <w:rPr>
              <w:rFonts w:cs="Arial"/>
              <w:noProof/>
              <w:sz w:val="18"/>
              <w:szCs w:val="18"/>
            </w:rPr>
          </w:pPr>
          <w:r w:rsidRPr="00532C26">
            <w:rPr>
              <w:rFonts w:cs="Arial"/>
              <w:noProof/>
              <w:sz w:val="18"/>
              <w:szCs w:val="18"/>
            </w:rPr>
            <w:t xml:space="preserve">   5.1. Allekirjoitukset……………………………………………………………………………………………………</w:t>
          </w:r>
          <w:r w:rsidR="001B550C">
            <w:rPr>
              <w:rFonts w:cs="Arial"/>
              <w:noProof/>
              <w:sz w:val="18"/>
              <w:szCs w:val="18"/>
            </w:rPr>
            <w:t>.</w:t>
          </w:r>
          <w:r w:rsidRPr="00532C26">
            <w:rPr>
              <w:rFonts w:cs="Arial"/>
              <w:noProof/>
              <w:sz w:val="18"/>
              <w:szCs w:val="18"/>
            </w:rPr>
            <w:t>…………6</w:t>
          </w:r>
          <w:r w:rsidR="00701457">
            <w:rPr>
              <w:rFonts w:cs="Arial"/>
              <w:noProof/>
              <w:sz w:val="18"/>
              <w:szCs w:val="18"/>
            </w:rPr>
            <w:t>4</w:t>
          </w:r>
        </w:p>
        <w:p w14:paraId="091EAB20" w14:textId="4C34CEEC" w:rsidR="00C60F3E" w:rsidRPr="00532C26" w:rsidRDefault="00C60F3E" w:rsidP="00532C26">
          <w:pPr>
            <w:spacing w:after="0" w:line="240" w:lineRule="auto"/>
            <w:ind w:left="142"/>
            <w:rPr>
              <w:rFonts w:cs="Arial"/>
              <w:noProof/>
              <w:sz w:val="18"/>
              <w:szCs w:val="18"/>
            </w:rPr>
          </w:pPr>
          <w:r w:rsidRPr="00532C26">
            <w:rPr>
              <w:rFonts w:cs="Arial"/>
              <w:noProof/>
              <w:sz w:val="18"/>
              <w:szCs w:val="18"/>
            </w:rPr>
            <w:t>5.2.  Tilinpäätösmerkintä ……………………………………………………………………………………...……</w:t>
          </w:r>
          <w:r w:rsidR="001B550C">
            <w:rPr>
              <w:rFonts w:cs="Arial"/>
              <w:noProof/>
              <w:sz w:val="18"/>
              <w:szCs w:val="18"/>
            </w:rPr>
            <w:t>.</w:t>
          </w:r>
          <w:r w:rsidRPr="00532C26">
            <w:rPr>
              <w:rFonts w:cs="Arial"/>
              <w:noProof/>
              <w:sz w:val="18"/>
              <w:szCs w:val="18"/>
            </w:rPr>
            <w:t>………….6</w:t>
          </w:r>
          <w:r w:rsidR="00701457">
            <w:rPr>
              <w:rFonts w:cs="Arial"/>
              <w:noProof/>
              <w:sz w:val="18"/>
              <w:szCs w:val="18"/>
            </w:rPr>
            <w:t>4</w:t>
          </w:r>
        </w:p>
        <w:p w14:paraId="3401DEBE" w14:textId="1E635C09" w:rsidR="009C6983" w:rsidRPr="00532C26" w:rsidRDefault="009106B0" w:rsidP="00370083">
          <w:pPr>
            <w:pStyle w:val="Sisluet1"/>
            <w:rPr>
              <w:rFonts w:eastAsiaTheme="minorEastAsia"/>
              <w:lang w:eastAsia="fi-FI"/>
            </w:rPr>
          </w:pPr>
          <w:hyperlink w:anchor="_Toc64571274" w:history="1">
            <w:r w:rsidR="009C6983" w:rsidRPr="00532C26">
              <w:rPr>
                <w:rStyle w:val="Hyperlinkki"/>
              </w:rPr>
              <w:t>6. LUETTELOT JA SELVITYKSET</w:t>
            </w:r>
            <w:r w:rsidR="00C60F3E" w:rsidRPr="00532C26">
              <w:rPr>
                <w:webHidden/>
              </w:rPr>
              <w:t xml:space="preserve">                                                                                                     </w:t>
            </w:r>
            <w:r w:rsidR="00532C26">
              <w:rPr>
                <w:webHidden/>
              </w:rPr>
              <w:t xml:space="preserve">             </w:t>
            </w:r>
            <w:r w:rsidR="00C60F3E" w:rsidRPr="00532C26">
              <w:rPr>
                <w:webHidden/>
              </w:rPr>
              <w:t xml:space="preserve">            </w:t>
            </w:r>
            <w:r w:rsidR="009C6983" w:rsidRPr="00532C26">
              <w:rPr>
                <w:webHidden/>
              </w:rPr>
              <w:fldChar w:fldCharType="begin"/>
            </w:r>
            <w:r w:rsidR="009C6983" w:rsidRPr="00532C26">
              <w:rPr>
                <w:webHidden/>
              </w:rPr>
              <w:instrText xml:space="preserve"> PAGEREF _Toc64571274 \h </w:instrText>
            </w:r>
            <w:r w:rsidR="009C6983" w:rsidRPr="00532C26">
              <w:rPr>
                <w:webHidden/>
              </w:rPr>
            </w:r>
            <w:r w:rsidR="009C6983" w:rsidRPr="00532C26">
              <w:rPr>
                <w:webHidden/>
              </w:rPr>
              <w:fldChar w:fldCharType="separate"/>
            </w:r>
            <w:r>
              <w:rPr>
                <w:webHidden/>
              </w:rPr>
              <w:t>65</w:t>
            </w:r>
            <w:r w:rsidR="009C6983" w:rsidRPr="00532C26">
              <w:rPr>
                <w:webHidden/>
              </w:rPr>
              <w:fldChar w:fldCharType="end"/>
            </w:r>
          </w:hyperlink>
        </w:p>
        <w:p w14:paraId="46CAFC62" w14:textId="650E4E9A" w:rsidR="009C6983" w:rsidRPr="00532C26" w:rsidRDefault="009106B0" w:rsidP="00532C26">
          <w:pPr>
            <w:pStyle w:val="Sisluet2"/>
            <w:rPr>
              <w:rFonts w:eastAsiaTheme="minorEastAsia"/>
              <w:sz w:val="18"/>
              <w:szCs w:val="18"/>
              <w:lang w:eastAsia="fi-FI"/>
            </w:rPr>
          </w:pPr>
          <w:hyperlink w:anchor="_Toc64571275" w:history="1">
            <w:r w:rsidR="009C6983" w:rsidRPr="00532C26">
              <w:rPr>
                <w:rStyle w:val="Hyperlinkki"/>
                <w:sz w:val="18"/>
                <w:szCs w:val="18"/>
              </w:rPr>
              <w:t>6.1. Luettelo kirjanpitokirjoista ja tositteiden lajeista</w:t>
            </w:r>
            <w:r w:rsidR="00532C26">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_Toc64571275 \h </w:instrText>
            </w:r>
            <w:r w:rsidR="009C6983" w:rsidRPr="00532C26">
              <w:rPr>
                <w:webHidden/>
                <w:sz w:val="18"/>
                <w:szCs w:val="18"/>
              </w:rPr>
            </w:r>
            <w:r w:rsidR="009C6983" w:rsidRPr="00532C26">
              <w:rPr>
                <w:webHidden/>
                <w:sz w:val="18"/>
                <w:szCs w:val="18"/>
              </w:rPr>
              <w:fldChar w:fldCharType="separate"/>
            </w:r>
            <w:r>
              <w:rPr>
                <w:webHidden/>
                <w:sz w:val="18"/>
                <w:szCs w:val="18"/>
              </w:rPr>
              <w:t>65</w:t>
            </w:r>
            <w:r w:rsidR="009C6983" w:rsidRPr="00532C26">
              <w:rPr>
                <w:webHidden/>
                <w:sz w:val="18"/>
                <w:szCs w:val="18"/>
              </w:rPr>
              <w:fldChar w:fldCharType="end"/>
            </w:r>
          </w:hyperlink>
        </w:p>
        <w:p w14:paraId="744121E0" w14:textId="68B56AFB" w:rsidR="009C6983" w:rsidRPr="00532C26" w:rsidRDefault="009106B0" w:rsidP="00532C26">
          <w:pPr>
            <w:pStyle w:val="Sisluet2"/>
            <w:rPr>
              <w:rFonts w:eastAsiaTheme="minorEastAsia"/>
              <w:sz w:val="18"/>
              <w:szCs w:val="18"/>
              <w:lang w:eastAsia="fi-FI"/>
            </w:rPr>
          </w:pPr>
          <w:hyperlink w:anchor="_Toc64571276" w:history="1">
            <w:r w:rsidR="009C6983" w:rsidRPr="00532C26">
              <w:rPr>
                <w:rStyle w:val="Hyperlinkki"/>
                <w:sz w:val="18"/>
                <w:szCs w:val="18"/>
              </w:rPr>
              <w:t>6.2. Selvitys kirjanpitokirjojen ja tositteiden säilytystavoista</w:t>
            </w:r>
            <w:r w:rsidR="00532C26">
              <w:rPr>
                <w:webHidden/>
                <w:sz w:val="18"/>
                <w:szCs w:val="18"/>
              </w:rPr>
              <w:t>…………………………………………………………………</w:t>
            </w:r>
            <w:r w:rsidR="009C6983" w:rsidRPr="00532C26">
              <w:rPr>
                <w:webHidden/>
                <w:sz w:val="18"/>
                <w:szCs w:val="18"/>
              </w:rPr>
              <w:fldChar w:fldCharType="begin"/>
            </w:r>
            <w:r w:rsidR="009C6983" w:rsidRPr="00532C26">
              <w:rPr>
                <w:webHidden/>
                <w:sz w:val="18"/>
                <w:szCs w:val="18"/>
              </w:rPr>
              <w:instrText xml:space="preserve"> PAGEREF _Toc64571276 \h </w:instrText>
            </w:r>
            <w:r w:rsidR="009C6983" w:rsidRPr="00532C26">
              <w:rPr>
                <w:webHidden/>
                <w:sz w:val="18"/>
                <w:szCs w:val="18"/>
              </w:rPr>
            </w:r>
            <w:r w:rsidR="009C6983" w:rsidRPr="00532C26">
              <w:rPr>
                <w:webHidden/>
                <w:sz w:val="18"/>
                <w:szCs w:val="18"/>
              </w:rPr>
              <w:fldChar w:fldCharType="separate"/>
            </w:r>
            <w:r>
              <w:rPr>
                <w:webHidden/>
                <w:sz w:val="18"/>
                <w:szCs w:val="18"/>
              </w:rPr>
              <w:t>66</w:t>
            </w:r>
            <w:r w:rsidR="009C6983" w:rsidRPr="00532C26">
              <w:rPr>
                <w:webHidden/>
                <w:sz w:val="18"/>
                <w:szCs w:val="18"/>
              </w:rPr>
              <w:fldChar w:fldCharType="end"/>
            </w:r>
          </w:hyperlink>
        </w:p>
        <w:p w14:paraId="65BF9580" w14:textId="72A8E1F5" w:rsidR="00F91294" w:rsidRPr="00532C26" w:rsidRDefault="00F91294" w:rsidP="00532C26">
          <w:pPr>
            <w:pStyle w:val="Sisluet2"/>
            <w:rPr>
              <w:sz w:val="18"/>
              <w:szCs w:val="18"/>
            </w:rPr>
            <w:sectPr w:rsidR="00F91294" w:rsidRPr="00532C26" w:rsidSect="00F91294">
              <w:pgSz w:w="11906" w:h="16838"/>
              <w:pgMar w:top="709" w:right="1134" w:bottom="567" w:left="1134" w:header="708" w:footer="708" w:gutter="0"/>
              <w:pgNumType w:start="1"/>
              <w:cols w:space="708"/>
              <w:titlePg/>
              <w:docGrid w:linePitch="360"/>
            </w:sectPr>
          </w:pPr>
          <w:r w:rsidRPr="00532C26">
            <w:rPr>
              <w:bCs/>
              <w:sz w:val="18"/>
              <w:szCs w:val="18"/>
            </w:rPr>
            <w:fldChar w:fldCharType="end"/>
          </w:r>
        </w:p>
      </w:sdtContent>
    </w:sdt>
    <w:p w14:paraId="22419196" w14:textId="77777777" w:rsidR="00DF714B" w:rsidRDefault="00DF714B" w:rsidP="00DF714B">
      <w:pPr>
        <w:pStyle w:val="Otsikko1"/>
        <w:spacing w:before="0" w:line="240" w:lineRule="auto"/>
      </w:pPr>
      <w:bookmarkStart w:id="1" w:name="_Toc348948966"/>
    </w:p>
    <w:p w14:paraId="2EA4B172" w14:textId="3A3AC4CB" w:rsidR="00DF714B" w:rsidRDefault="00DF714B" w:rsidP="000C3D10">
      <w:pPr>
        <w:pStyle w:val="Otsikko1"/>
        <w:spacing w:before="0" w:line="240" w:lineRule="auto"/>
      </w:pPr>
      <w:bookmarkStart w:id="2" w:name="_Toc64571206"/>
      <w:r w:rsidRPr="00DF714B">
        <w:rPr>
          <w:bCs w:val="0"/>
        </w:rPr>
        <w:t>1.</w:t>
      </w:r>
      <w:r>
        <w:t xml:space="preserve"> </w:t>
      </w:r>
      <w:r w:rsidR="00203C50" w:rsidRPr="005B0C7F">
        <w:t>TOIMINTAKERTOMUS</w:t>
      </w:r>
      <w:bookmarkEnd w:id="1"/>
      <w:bookmarkEnd w:id="2"/>
    </w:p>
    <w:p w14:paraId="7B9C801A" w14:textId="77777777" w:rsidR="00DF714B" w:rsidRPr="00DF714B" w:rsidRDefault="00DF714B" w:rsidP="000C3D10">
      <w:pPr>
        <w:spacing w:after="0" w:line="240" w:lineRule="auto"/>
      </w:pPr>
    </w:p>
    <w:p w14:paraId="21DE7DED" w14:textId="2282477A" w:rsidR="00444B2A" w:rsidRDefault="00203C50" w:rsidP="000C3D10">
      <w:pPr>
        <w:pStyle w:val="Otsikko2"/>
        <w:spacing w:before="0" w:line="240" w:lineRule="auto"/>
        <w:rPr>
          <w:b/>
        </w:rPr>
      </w:pPr>
      <w:bookmarkStart w:id="3" w:name="_Toc348948967"/>
      <w:bookmarkStart w:id="4" w:name="_Toc64571207"/>
      <w:r w:rsidRPr="00181EF4">
        <w:rPr>
          <w:b/>
        </w:rPr>
        <w:t>1.1. Yleiskatsau</w:t>
      </w:r>
      <w:bookmarkEnd w:id="3"/>
      <w:r w:rsidR="00444B2A">
        <w:rPr>
          <w:b/>
        </w:rPr>
        <w:t>s</w:t>
      </w:r>
      <w:bookmarkEnd w:id="4"/>
    </w:p>
    <w:p w14:paraId="6F91A750" w14:textId="77777777" w:rsidR="00444B2A" w:rsidRPr="00E773E0" w:rsidRDefault="00444B2A" w:rsidP="000C3D10">
      <w:pPr>
        <w:pStyle w:val="Eivli"/>
      </w:pPr>
    </w:p>
    <w:p w14:paraId="41CCAD6F" w14:textId="77777777" w:rsidR="00444B2A" w:rsidRPr="00B8647D" w:rsidRDefault="00444B2A" w:rsidP="00DF714B">
      <w:pPr>
        <w:spacing w:after="0" w:line="240" w:lineRule="auto"/>
        <w:ind w:left="709"/>
        <w:rPr>
          <w:rFonts w:eastAsia="Times New Roman" w:cs="Arial"/>
          <w:b/>
          <w:sz w:val="20"/>
          <w:szCs w:val="20"/>
          <w:lang w:eastAsia="fi-FI"/>
        </w:rPr>
      </w:pPr>
      <w:r w:rsidRPr="00B8647D">
        <w:rPr>
          <w:b/>
          <w:sz w:val="20"/>
          <w:szCs w:val="20"/>
        </w:rPr>
        <w:t>Iitin seurakunnan toimintavuosi 20</w:t>
      </w:r>
      <w:r>
        <w:rPr>
          <w:b/>
          <w:sz w:val="20"/>
          <w:szCs w:val="20"/>
        </w:rPr>
        <w:t>20</w:t>
      </w:r>
    </w:p>
    <w:p w14:paraId="64266173" w14:textId="77777777" w:rsidR="00444B2A" w:rsidRDefault="00444B2A" w:rsidP="00DF714B">
      <w:pPr>
        <w:spacing w:after="0" w:line="240" w:lineRule="auto"/>
        <w:ind w:left="709"/>
        <w:rPr>
          <w:rFonts w:eastAsia="Times New Roman" w:cs="Arial"/>
          <w:sz w:val="20"/>
          <w:szCs w:val="20"/>
          <w:lang w:eastAsia="fi-FI"/>
        </w:rPr>
      </w:pPr>
    </w:p>
    <w:p w14:paraId="2F7568B9" w14:textId="77777777" w:rsidR="00444B2A" w:rsidRPr="00F57A5C" w:rsidRDefault="00444B2A" w:rsidP="0067149B">
      <w:pPr>
        <w:pStyle w:val="Sisennettyleipteksti3"/>
        <w:ind w:right="-154"/>
        <w:jc w:val="both"/>
      </w:pPr>
      <w:r w:rsidRPr="00F57A5C">
        <w:t xml:space="preserve">Käsittelyssä oleva kertomusvuosi oli harvinaislaatuinen ja poikkeuksellinen. Koronavirusepidemian leviäminen maailmanlaajuisesta myös Suomeen vaikutti seurakuntien toimintaan voimakkaasti, keväällä poikkeuslainsäädännön kautta ja erityisesti syksyllä alueellisten rajoitusten ja suositusten kautta. Maaliskuusta lähtien kokoontumisrajoitukset käytännössä estivät seurakuntien kokoavan toiminnan järjestämisen ja myös Iitissä keskityttiin vain välttämättömimpien toimintojen turvaamiseen. Kirkollisissa toimituksissa saivat olla läsnä vain kaikkein lähimmät omaiset ja jumalanpalvelukset toteutettiin vain etäyhteyksien kautta. Kesällä tilanne hieman helpottui, kunnes loppuvuodesta epidemian toinen aalto pakotti jälleen palaamaan tiukkoihin rajoitustoimiin. </w:t>
      </w:r>
    </w:p>
    <w:p w14:paraId="463F42EB" w14:textId="77777777" w:rsidR="00444B2A" w:rsidRPr="00F57A5C" w:rsidRDefault="00444B2A" w:rsidP="0067149B">
      <w:pPr>
        <w:spacing w:after="0" w:line="240" w:lineRule="auto"/>
        <w:ind w:left="709" w:right="-154"/>
        <w:jc w:val="both"/>
        <w:rPr>
          <w:sz w:val="20"/>
          <w:szCs w:val="20"/>
        </w:rPr>
      </w:pPr>
      <w:r w:rsidRPr="00F57A5C">
        <w:rPr>
          <w:sz w:val="20"/>
          <w:szCs w:val="20"/>
        </w:rPr>
        <w:t xml:space="preserve">Kevään poikkeuslainsäädäntö toisaalta helpotti seurakunnan hallinnon toimintaa vaikeassa tilanteessa. Kirkkoneuvoston kokouksia voitiin pitää etäyhteyksien välityksellä, mikä taas syksyllä ei ollut enää mahdollista. Tällöin kirkkoneuvoston ja -valtuuston kokoukset pyrittiin ajoittamaan oikein ja järjestämään turvavälein. </w:t>
      </w:r>
    </w:p>
    <w:p w14:paraId="0E347A2E" w14:textId="3D66EE76" w:rsidR="00444B2A" w:rsidRPr="00F57A5C" w:rsidRDefault="00444B2A" w:rsidP="0067149B">
      <w:pPr>
        <w:spacing w:after="0" w:line="240" w:lineRule="auto"/>
        <w:ind w:left="709" w:right="-154"/>
        <w:jc w:val="both"/>
        <w:rPr>
          <w:sz w:val="20"/>
          <w:szCs w:val="20"/>
        </w:rPr>
      </w:pPr>
      <w:r w:rsidRPr="00F57A5C">
        <w:rPr>
          <w:sz w:val="20"/>
          <w:szCs w:val="20"/>
        </w:rPr>
        <w:t xml:space="preserve">Toisaalta erikoisena ajanjakson nykyajan tietoliikennevälineet ja sosiaalinen media ovat helpottaneet seurakunnan toimintaa. Jumalanpalveluksiin voitiin osallistua etäyhteyksien kautta kauempaakin, ja viestivälineiden opettelu ja tiiviimpi seuraaminen loivat uudenlaista yhteisöllisyyttä. Tämä helpotti myös esim. kirkollisiin toimituksiin osallistumista, vaikka niihin ei voitu kokoontua fyysisesti. Samalla on kuitenkin todettava, että todennäköisesti todellinen jumalanpalvelusten kävijämäärä on pienentynyt ja herättää huolta seurakunnan hengellisestä hoitamisesta. Myöskään ehtoolliselle ei voitu osallistua perinteiseen tapaan. Ja seurakunnassa on myös ihmisiä, jotka eivät pysy mukana tietoliikennevälineiden kehityksessä, jolloin uusi tilanne loi eriarvoisuutta. </w:t>
      </w:r>
    </w:p>
    <w:p w14:paraId="392DB481" w14:textId="5D571E6C" w:rsidR="00444B2A" w:rsidRPr="00F57A5C" w:rsidRDefault="00444B2A" w:rsidP="0067149B">
      <w:pPr>
        <w:spacing w:after="0" w:line="240" w:lineRule="auto"/>
        <w:ind w:left="709" w:right="-154"/>
        <w:jc w:val="both"/>
        <w:rPr>
          <w:sz w:val="20"/>
          <w:szCs w:val="20"/>
        </w:rPr>
      </w:pPr>
      <w:r w:rsidRPr="00F57A5C">
        <w:rPr>
          <w:sz w:val="20"/>
          <w:szCs w:val="20"/>
        </w:rPr>
        <w:t>Kevään poikkeusaika katkaisi kinkerikierroksen ja laitoshartaudet. Syntymäpäiväkäyntejä ja vanhusten kohtaamisia pyrittiin korvaamaan puhelinsoitoin. Raamattuluentoja ja virsi-iltoja siirrettiin nettiin. Työntekijät pyrkivät kehittämään monenlaista uutta perinteisen kokoavan toiminnan tilalle. Myös tilanteen jatkuva seura</w:t>
      </w:r>
      <w:r w:rsidR="00F732FF">
        <w:rPr>
          <w:sz w:val="20"/>
          <w:szCs w:val="20"/>
        </w:rPr>
        <w:t>nta</w:t>
      </w:r>
      <w:r w:rsidRPr="00F57A5C">
        <w:rPr>
          <w:sz w:val="20"/>
          <w:szCs w:val="20"/>
        </w:rPr>
        <w:t xml:space="preserve"> ja muuttuvat ohjeistukset työllistivät erityisesti seurakunnan johtoa. Tässä piispa ja tuomiokapituli toimivat hienosti, seurakuntia tukien. </w:t>
      </w:r>
    </w:p>
    <w:p w14:paraId="2972818C" w14:textId="77777777" w:rsidR="00444B2A" w:rsidRPr="00F57A5C" w:rsidRDefault="00444B2A" w:rsidP="0067149B">
      <w:pPr>
        <w:spacing w:after="0" w:line="240" w:lineRule="auto"/>
        <w:ind w:left="709" w:right="-154"/>
        <w:jc w:val="both"/>
        <w:rPr>
          <w:sz w:val="20"/>
          <w:szCs w:val="20"/>
        </w:rPr>
      </w:pPr>
      <w:r w:rsidRPr="00F57A5C">
        <w:rPr>
          <w:sz w:val="20"/>
          <w:szCs w:val="20"/>
        </w:rPr>
        <w:t>Toki kertomusvuonna onnistuttiin järjestämään myös iloisia yhteen tulemisia. Näitä olivat mm. 5- ja 10-vuotissyntymäpäivät</w:t>
      </w:r>
      <w:r>
        <w:rPr>
          <w:sz w:val="20"/>
          <w:szCs w:val="20"/>
        </w:rPr>
        <w:t>,</w:t>
      </w:r>
      <w:r w:rsidRPr="00F57A5C">
        <w:rPr>
          <w:sz w:val="20"/>
          <w:szCs w:val="20"/>
        </w:rPr>
        <w:t xml:space="preserve"> </w:t>
      </w:r>
      <w:r>
        <w:rPr>
          <w:sz w:val="20"/>
          <w:szCs w:val="20"/>
        </w:rPr>
        <w:t>sekä</w:t>
      </w:r>
      <w:r w:rsidRPr="00F57A5C">
        <w:rPr>
          <w:sz w:val="20"/>
          <w:szCs w:val="20"/>
        </w:rPr>
        <w:t xml:space="preserve"> konfirmaatiojuhlat, jotka toteutettiin poikkeusjärjestelyin. Lasten ja nuorten kohdalla rajoitukset ovatkin olleet väljempiä ja toiminta vilkkaampaa. Mutta esim. Kahvitupa on ollut suljettuna maaliskuun puolivälistä lähtien ja Lahteen suunnitellut valtakunnalliset lähetysjuhlat jouduttiin perumaan. Myös tutustumista uuteen Päijät-Hämeen rovastikuntaan epidemia on haitannut, ja tapahtunut nyt lähinnä </w:t>
      </w:r>
      <w:r>
        <w:rPr>
          <w:sz w:val="20"/>
          <w:szCs w:val="20"/>
        </w:rPr>
        <w:t xml:space="preserve">vain </w:t>
      </w:r>
      <w:r w:rsidRPr="00F57A5C">
        <w:rPr>
          <w:sz w:val="20"/>
          <w:szCs w:val="20"/>
        </w:rPr>
        <w:t xml:space="preserve">etäyhteyksien välityksellä. </w:t>
      </w:r>
    </w:p>
    <w:p w14:paraId="28E092AE" w14:textId="77777777" w:rsidR="00444B2A" w:rsidRPr="00F57A5C" w:rsidRDefault="00444B2A" w:rsidP="0067149B">
      <w:pPr>
        <w:spacing w:after="0" w:line="240" w:lineRule="auto"/>
        <w:ind w:left="709" w:right="-154"/>
        <w:jc w:val="both"/>
        <w:rPr>
          <w:sz w:val="20"/>
          <w:szCs w:val="20"/>
        </w:rPr>
      </w:pPr>
      <w:r w:rsidRPr="00F57A5C">
        <w:rPr>
          <w:sz w:val="20"/>
          <w:szCs w:val="20"/>
        </w:rPr>
        <w:t>Taloudessa koronavuosi näkyy talousarviosta poikkeavina säästöinä, kun ylijäämää kertyi 55.212,10 euroa. Silti esim. lapsiperheiden lisääntyneeseen hätään on voitu reagoida kirkkoneuvoston päättämän lisäpanostuksen ja kirkkohallituksen antaman lisätuen turvin.</w:t>
      </w:r>
    </w:p>
    <w:p w14:paraId="0F1EFAB0" w14:textId="77777777" w:rsidR="00444B2A" w:rsidRDefault="00444B2A" w:rsidP="00DF714B">
      <w:pPr>
        <w:spacing w:after="0" w:line="240" w:lineRule="auto"/>
        <w:ind w:left="709"/>
        <w:rPr>
          <w:rFonts w:eastAsia="Times New Roman" w:cs="Arial"/>
          <w:sz w:val="20"/>
          <w:szCs w:val="20"/>
          <w:lang w:eastAsia="fi-FI"/>
        </w:rPr>
      </w:pPr>
    </w:p>
    <w:p w14:paraId="3283D827" w14:textId="77777777" w:rsidR="00444B2A" w:rsidRPr="00067678" w:rsidRDefault="00444B2A" w:rsidP="00DF714B">
      <w:pPr>
        <w:pStyle w:val="Sisennettyleipteksti"/>
        <w:spacing w:after="0"/>
        <w:ind w:left="0" w:right="227" w:firstLine="709"/>
        <w:rPr>
          <w:rFonts w:ascii="Arial" w:hAnsi="Arial" w:cs="Arial"/>
          <w:b/>
          <w:sz w:val="20"/>
          <w:szCs w:val="20"/>
        </w:rPr>
      </w:pPr>
      <w:r w:rsidRPr="00067678">
        <w:rPr>
          <w:rFonts w:ascii="Arial" w:hAnsi="Arial" w:cs="Arial"/>
          <w:b/>
          <w:sz w:val="20"/>
          <w:szCs w:val="20"/>
        </w:rPr>
        <w:t>Olennaiset tapahtumat Iitin seurakunnan taloudessa:</w:t>
      </w:r>
    </w:p>
    <w:p w14:paraId="07081C13" w14:textId="77777777" w:rsidR="00444B2A" w:rsidRPr="00F53A06" w:rsidRDefault="00444B2A" w:rsidP="00DF714B">
      <w:pPr>
        <w:pStyle w:val="Sisennettyleipteksti"/>
        <w:spacing w:after="0"/>
        <w:ind w:left="0" w:right="227"/>
        <w:rPr>
          <w:rFonts w:ascii="Arial" w:hAnsi="Arial" w:cs="Arial"/>
          <w:b/>
          <w:sz w:val="20"/>
          <w:szCs w:val="20"/>
        </w:rPr>
      </w:pPr>
    </w:p>
    <w:p w14:paraId="5D29B874" w14:textId="77777777" w:rsidR="00444B2A" w:rsidRPr="00F53A06" w:rsidRDefault="00444B2A" w:rsidP="00DF714B">
      <w:pPr>
        <w:pStyle w:val="Sisennettyleipteksti"/>
        <w:spacing w:after="0"/>
        <w:ind w:left="0" w:right="227" w:firstLine="709"/>
        <w:rPr>
          <w:rFonts w:ascii="Arial" w:hAnsi="Arial" w:cs="Arial"/>
          <w:b/>
          <w:sz w:val="20"/>
          <w:szCs w:val="20"/>
        </w:rPr>
      </w:pPr>
      <w:r w:rsidRPr="00F53A06">
        <w:rPr>
          <w:rFonts w:ascii="Arial" w:hAnsi="Arial" w:cs="Arial"/>
          <w:b/>
          <w:sz w:val="20"/>
          <w:szCs w:val="20"/>
        </w:rPr>
        <w:t>Verotulot</w:t>
      </w:r>
    </w:p>
    <w:p w14:paraId="61352B68" w14:textId="45D6F07A" w:rsidR="00444B2A" w:rsidRDefault="00444B2A" w:rsidP="0067149B">
      <w:pPr>
        <w:autoSpaceDE w:val="0"/>
        <w:autoSpaceDN w:val="0"/>
        <w:adjustRightInd w:val="0"/>
        <w:spacing w:after="0" w:line="240" w:lineRule="auto"/>
        <w:ind w:left="720" w:right="-154"/>
        <w:jc w:val="both"/>
        <w:rPr>
          <w:rFonts w:cs="Arial"/>
          <w:sz w:val="20"/>
          <w:szCs w:val="20"/>
        </w:rPr>
      </w:pPr>
      <w:r w:rsidRPr="00F53A06">
        <w:rPr>
          <w:rFonts w:cs="Arial"/>
          <w:sz w:val="20"/>
          <w:szCs w:val="20"/>
        </w:rPr>
        <w:t xml:space="preserve">Iitin seurakunnassa </w:t>
      </w:r>
      <w:proofErr w:type="spellStart"/>
      <w:r>
        <w:rPr>
          <w:rFonts w:cs="Arial"/>
          <w:sz w:val="20"/>
          <w:szCs w:val="20"/>
        </w:rPr>
        <w:t>kirkollis</w:t>
      </w:r>
      <w:r w:rsidRPr="00F53A06">
        <w:rPr>
          <w:rFonts w:cs="Arial"/>
          <w:sz w:val="20"/>
          <w:szCs w:val="20"/>
        </w:rPr>
        <w:t>verotuloj</w:t>
      </w:r>
      <w:r>
        <w:rPr>
          <w:rFonts w:cs="Arial"/>
          <w:sz w:val="20"/>
          <w:szCs w:val="20"/>
        </w:rPr>
        <w:t>a</w:t>
      </w:r>
      <w:proofErr w:type="spellEnd"/>
      <w:r>
        <w:rPr>
          <w:rFonts w:cs="Arial"/>
          <w:sz w:val="20"/>
          <w:szCs w:val="20"/>
        </w:rPr>
        <w:t xml:space="preserve"> kertyi vuonna 2020 kassaan </w:t>
      </w:r>
      <w:r w:rsidRPr="0099397C">
        <w:rPr>
          <w:rStyle w:val="urtxtstd11"/>
          <w:sz w:val="20"/>
          <w:szCs w:val="20"/>
        </w:rPr>
        <w:t>1.241.967,01</w:t>
      </w:r>
      <w:r>
        <w:rPr>
          <w:rStyle w:val="urtxtstd11"/>
          <w:sz w:val="20"/>
          <w:szCs w:val="20"/>
        </w:rPr>
        <w:t xml:space="preserve"> </w:t>
      </w:r>
      <w:r>
        <w:rPr>
          <w:rFonts w:cs="Arial"/>
          <w:sz w:val="20"/>
          <w:szCs w:val="20"/>
        </w:rPr>
        <w:t xml:space="preserve">euroa. Valtionrahoitusta tilitettiin 130.692,00 euroa. Vuonna 2019 verotuloja kertyi </w:t>
      </w:r>
      <w:r w:rsidRPr="00181EF4">
        <w:rPr>
          <w:rStyle w:val="urtxtstd11"/>
          <w:sz w:val="20"/>
          <w:szCs w:val="20"/>
        </w:rPr>
        <w:t>1.227.857,28</w:t>
      </w:r>
      <w:r>
        <w:rPr>
          <w:rFonts w:cs="Arial"/>
          <w:sz w:val="20"/>
          <w:szCs w:val="20"/>
        </w:rPr>
        <w:t xml:space="preserve"> </w:t>
      </w:r>
      <w:r w:rsidRPr="00F53A06">
        <w:rPr>
          <w:rFonts w:cs="Arial"/>
          <w:sz w:val="20"/>
          <w:szCs w:val="20"/>
        </w:rPr>
        <w:t xml:space="preserve">euroa. Valtionrahoitusta </w:t>
      </w:r>
      <w:r>
        <w:rPr>
          <w:rFonts w:cs="Arial"/>
          <w:sz w:val="20"/>
          <w:szCs w:val="20"/>
        </w:rPr>
        <w:t xml:space="preserve">tilitettiin </w:t>
      </w:r>
      <w:r w:rsidRPr="00181EF4">
        <w:rPr>
          <w:rStyle w:val="urtxtstd11"/>
          <w:sz w:val="20"/>
          <w:szCs w:val="20"/>
        </w:rPr>
        <w:t>129.888,00</w:t>
      </w:r>
      <w:r>
        <w:rPr>
          <w:rFonts w:cs="Arial"/>
          <w:sz w:val="20"/>
          <w:szCs w:val="20"/>
        </w:rPr>
        <w:t xml:space="preserve"> euroa</w:t>
      </w:r>
      <w:r w:rsidRPr="00F53A06">
        <w:rPr>
          <w:rFonts w:cs="Arial"/>
          <w:sz w:val="20"/>
          <w:szCs w:val="20"/>
        </w:rPr>
        <w:t>. Verot</w:t>
      </w:r>
      <w:r>
        <w:rPr>
          <w:rFonts w:cs="Arial"/>
          <w:sz w:val="20"/>
          <w:szCs w:val="20"/>
        </w:rPr>
        <w:t>ulot ja valtionosuus vuonna 2020</w:t>
      </w:r>
      <w:r w:rsidRPr="00F53A06">
        <w:rPr>
          <w:rFonts w:cs="Arial"/>
          <w:sz w:val="20"/>
          <w:szCs w:val="20"/>
        </w:rPr>
        <w:t xml:space="preserve"> yhteensä olivat</w:t>
      </w:r>
      <w:r>
        <w:rPr>
          <w:rFonts w:cs="Arial"/>
          <w:sz w:val="20"/>
          <w:szCs w:val="20"/>
        </w:rPr>
        <w:t xml:space="preserve"> 1.372.659,01 euroa, joka on 1,08 % (14.913,73 €) enemmän kuin vuoden 2019</w:t>
      </w:r>
      <w:r w:rsidRPr="00F53A06">
        <w:rPr>
          <w:rFonts w:cs="Arial"/>
          <w:sz w:val="20"/>
          <w:szCs w:val="20"/>
        </w:rPr>
        <w:t xml:space="preserve"> verotulot ja valtionosuus yhteensä. </w:t>
      </w:r>
    </w:p>
    <w:p w14:paraId="61D464AA" w14:textId="77777777" w:rsidR="0067149B" w:rsidRDefault="0067149B" w:rsidP="0067149B">
      <w:pPr>
        <w:autoSpaceDE w:val="0"/>
        <w:autoSpaceDN w:val="0"/>
        <w:adjustRightInd w:val="0"/>
        <w:spacing w:after="0" w:line="240" w:lineRule="auto"/>
        <w:ind w:left="720" w:right="-154"/>
        <w:jc w:val="both"/>
        <w:rPr>
          <w:rFonts w:cs="Arial"/>
          <w:sz w:val="20"/>
          <w:szCs w:val="20"/>
        </w:rPr>
      </w:pPr>
    </w:p>
    <w:p w14:paraId="4748EDB3" w14:textId="77777777" w:rsidR="00444B2A" w:rsidRPr="004F1297" w:rsidRDefault="00444B2A" w:rsidP="00DF714B">
      <w:pPr>
        <w:autoSpaceDE w:val="0"/>
        <w:autoSpaceDN w:val="0"/>
        <w:adjustRightInd w:val="0"/>
        <w:spacing w:after="0" w:line="240" w:lineRule="auto"/>
        <w:ind w:left="720" w:right="227"/>
        <w:jc w:val="center"/>
        <w:rPr>
          <w:noProof/>
        </w:rPr>
      </w:pPr>
      <w:r>
        <w:rPr>
          <w:noProof/>
        </w:rPr>
        <w:drawing>
          <wp:inline distT="0" distB="0" distL="0" distR="0" wp14:anchorId="53EA71E4" wp14:editId="77649A6B">
            <wp:extent cx="4286250" cy="2028825"/>
            <wp:effectExtent l="0" t="0" r="0" b="9525"/>
            <wp:docPr id="2" name="Kaavio 2">
              <a:extLst xmlns:a="http://schemas.openxmlformats.org/drawingml/2006/main">
                <a:ext uri="{FF2B5EF4-FFF2-40B4-BE49-F238E27FC236}">
                  <a16:creationId xmlns:a16="http://schemas.microsoft.com/office/drawing/2014/main" id="{00000000-0008-0000-00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834C08" w14:textId="77777777" w:rsidR="00444B2A" w:rsidRDefault="00444B2A" w:rsidP="00DF714B">
      <w:pPr>
        <w:autoSpaceDE w:val="0"/>
        <w:autoSpaceDN w:val="0"/>
        <w:adjustRightInd w:val="0"/>
        <w:spacing w:after="0" w:line="240" w:lineRule="auto"/>
        <w:ind w:right="227" w:firstLine="720"/>
        <w:rPr>
          <w:rFonts w:cs="Arial"/>
          <w:b/>
          <w:sz w:val="20"/>
          <w:szCs w:val="20"/>
        </w:rPr>
      </w:pPr>
    </w:p>
    <w:p w14:paraId="7BB725B5" w14:textId="77777777" w:rsidR="00444B2A" w:rsidRPr="00F53A06" w:rsidRDefault="00444B2A" w:rsidP="00DF714B">
      <w:pPr>
        <w:autoSpaceDE w:val="0"/>
        <w:autoSpaceDN w:val="0"/>
        <w:adjustRightInd w:val="0"/>
        <w:spacing w:after="0" w:line="240" w:lineRule="auto"/>
        <w:ind w:right="227" w:firstLine="720"/>
        <w:rPr>
          <w:rFonts w:cs="Arial"/>
          <w:b/>
          <w:sz w:val="20"/>
          <w:szCs w:val="20"/>
        </w:rPr>
      </w:pPr>
      <w:r w:rsidRPr="00F53A06">
        <w:rPr>
          <w:rFonts w:cs="Arial"/>
          <w:b/>
          <w:sz w:val="20"/>
          <w:szCs w:val="20"/>
        </w:rPr>
        <w:t>Metsä- ja maatalouden tulot</w:t>
      </w:r>
    </w:p>
    <w:p w14:paraId="3C2E99E0" w14:textId="536123BE" w:rsidR="00444B2A" w:rsidRPr="00F53A06" w:rsidRDefault="00444B2A" w:rsidP="0067149B">
      <w:pPr>
        <w:autoSpaceDE w:val="0"/>
        <w:autoSpaceDN w:val="0"/>
        <w:adjustRightInd w:val="0"/>
        <w:spacing w:after="0" w:line="240" w:lineRule="auto"/>
        <w:ind w:left="720" w:right="-154"/>
        <w:jc w:val="both"/>
        <w:rPr>
          <w:rFonts w:cs="Arial"/>
          <w:noProof/>
          <w:sz w:val="20"/>
          <w:szCs w:val="20"/>
        </w:rPr>
      </w:pPr>
      <w:proofErr w:type="spellStart"/>
      <w:r>
        <w:rPr>
          <w:rFonts w:cs="Arial"/>
          <w:sz w:val="20"/>
          <w:szCs w:val="20"/>
        </w:rPr>
        <w:t>Puunmyyntituloja</w:t>
      </w:r>
      <w:proofErr w:type="spellEnd"/>
      <w:r>
        <w:rPr>
          <w:rFonts w:cs="Arial"/>
          <w:sz w:val="20"/>
          <w:szCs w:val="20"/>
        </w:rPr>
        <w:t xml:space="preserve"> vuonna 2020 kertyi 19.003,31 euroa, joka oli 73,6 </w:t>
      </w:r>
      <w:r w:rsidRPr="00F53A06">
        <w:rPr>
          <w:rFonts w:cs="Arial"/>
          <w:sz w:val="20"/>
          <w:szCs w:val="20"/>
        </w:rPr>
        <w:t xml:space="preserve">% </w:t>
      </w:r>
      <w:r>
        <w:rPr>
          <w:rFonts w:cs="Arial"/>
          <w:sz w:val="20"/>
          <w:szCs w:val="20"/>
        </w:rPr>
        <w:t>vähemmän</w:t>
      </w:r>
      <w:r w:rsidRPr="00F53A06">
        <w:rPr>
          <w:rFonts w:cs="Arial"/>
          <w:sz w:val="20"/>
          <w:szCs w:val="20"/>
        </w:rPr>
        <w:t xml:space="preserve"> kuin alkuperäisessä talousarviossa (</w:t>
      </w:r>
      <w:r>
        <w:rPr>
          <w:rFonts w:cs="Arial"/>
          <w:sz w:val="20"/>
          <w:szCs w:val="20"/>
        </w:rPr>
        <w:t>72</w:t>
      </w:r>
      <w:r w:rsidRPr="00F53A06">
        <w:rPr>
          <w:rFonts w:cs="Arial"/>
          <w:sz w:val="20"/>
          <w:szCs w:val="20"/>
        </w:rPr>
        <w:t>.000 €) oli suunniteltu saata</w:t>
      </w:r>
      <w:r>
        <w:rPr>
          <w:rFonts w:cs="Arial"/>
          <w:sz w:val="20"/>
          <w:szCs w:val="20"/>
        </w:rPr>
        <w:t>van. Koronatilanteen vuoksi hakkuita jäi suorittamatta. Metsätaloudessa vuonna 2020</w:t>
      </w:r>
      <w:r w:rsidRPr="00F53A06">
        <w:rPr>
          <w:rFonts w:cs="Arial"/>
          <w:sz w:val="20"/>
          <w:szCs w:val="20"/>
        </w:rPr>
        <w:t xml:space="preserve"> toteutettiin talousarvion mukainen</w:t>
      </w:r>
      <w:r>
        <w:rPr>
          <w:rFonts w:cs="Arial"/>
          <w:sz w:val="20"/>
          <w:szCs w:val="20"/>
        </w:rPr>
        <w:t xml:space="preserve"> harvennushakkuu </w:t>
      </w:r>
      <w:r w:rsidRPr="00F53A06">
        <w:rPr>
          <w:rFonts w:cs="Arial"/>
          <w:sz w:val="20"/>
          <w:szCs w:val="20"/>
        </w:rPr>
        <w:t>til</w:t>
      </w:r>
      <w:r>
        <w:rPr>
          <w:rFonts w:cs="Arial"/>
          <w:sz w:val="20"/>
          <w:szCs w:val="20"/>
        </w:rPr>
        <w:t>oi</w:t>
      </w:r>
      <w:r w:rsidRPr="00F53A06">
        <w:rPr>
          <w:rFonts w:cs="Arial"/>
          <w:sz w:val="20"/>
          <w:szCs w:val="20"/>
        </w:rPr>
        <w:t>lla</w:t>
      </w:r>
      <w:r>
        <w:rPr>
          <w:rFonts w:cs="Arial"/>
          <w:sz w:val="20"/>
          <w:szCs w:val="20"/>
        </w:rPr>
        <w:t xml:space="preserve"> Pappila (1:68), Puistola II (2:27), Sydänmaa (2:28), Puistola (2:32), </w:t>
      </w:r>
      <w:proofErr w:type="spellStart"/>
      <w:r>
        <w:rPr>
          <w:rFonts w:cs="Arial"/>
          <w:sz w:val="20"/>
          <w:szCs w:val="20"/>
        </w:rPr>
        <w:t>Ruuhala</w:t>
      </w:r>
      <w:proofErr w:type="spellEnd"/>
      <w:r>
        <w:rPr>
          <w:rFonts w:cs="Arial"/>
          <w:sz w:val="20"/>
          <w:szCs w:val="20"/>
        </w:rPr>
        <w:t xml:space="preserve"> II (1:63) ja Tolppa II (1:180)</w:t>
      </w:r>
      <w:r w:rsidRPr="00F53A06">
        <w:rPr>
          <w:rFonts w:cs="Arial"/>
          <w:sz w:val="20"/>
          <w:szCs w:val="20"/>
        </w:rPr>
        <w:t xml:space="preserve">. </w:t>
      </w:r>
    </w:p>
    <w:p w14:paraId="62D1E96F" w14:textId="77777777" w:rsidR="00444B2A" w:rsidRPr="00F53A06" w:rsidRDefault="00444B2A" w:rsidP="00DF714B">
      <w:pPr>
        <w:pStyle w:val="Sisennettyleipteksti"/>
        <w:spacing w:after="0"/>
        <w:ind w:left="0" w:right="227"/>
        <w:jc w:val="both"/>
        <w:rPr>
          <w:rFonts w:ascii="Arial" w:hAnsi="Arial" w:cs="Arial"/>
          <w:sz w:val="20"/>
          <w:szCs w:val="20"/>
        </w:rPr>
      </w:pPr>
    </w:p>
    <w:p w14:paraId="29F536F8" w14:textId="77777777" w:rsidR="00444B2A" w:rsidRPr="00F53A06" w:rsidRDefault="00444B2A" w:rsidP="00DF714B">
      <w:pPr>
        <w:pStyle w:val="Sisennettyleipteksti"/>
        <w:spacing w:after="0"/>
        <w:ind w:left="284" w:right="227" w:firstLine="436"/>
        <w:rPr>
          <w:rFonts w:ascii="Arial" w:hAnsi="Arial" w:cs="Arial"/>
          <w:b/>
          <w:sz w:val="20"/>
          <w:szCs w:val="20"/>
        </w:rPr>
      </w:pPr>
      <w:proofErr w:type="spellStart"/>
      <w:r w:rsidRPr="00F53A06">
        <w:rPr>
          <w:rFonts w:ascii="Arial" w:hAnsi="Arial" w:cs="Arial"/>
          <w:b/>
          <w:sz w:val="20"/>
          <w:szCs w:val="20"/>
        </w:rPr>
        <w:t>Henkilöstömenot</w:t>
      </w:r>
      <w:proofErr w:type="spellEnd"/>
      <w:r w:rsidRPr="00F53A06">
        <w:rPr>
          <w:rFonts w:ascii="Arial" w:hAnsi="Arial" w:cs="Arial"/>
          <w:b/>
          <w:sz w:val="20"/>
          <w:szCs w:val="20"/>
        </w:rPr>
        <w:t xml:space="preserve"> </w:t>
      </w:r>
    </w:p>
    <w:p w14:paraId="3F4A944C" w14:textId="6984EC03" w:rsidR="00444B2A" w:rsidRDefault="00444B2A" w:rsidP="0067149B">
      <w:pPr>
        <w:spacing w:after="0" w:line="240" w:lineRule="auto"/>
        <w:ind w:left="720" w:right="-154"/>
        <w:jc w:val="both"/>
        <w:rPr>
          <w:rFonts w:eastAsia="Times New Roman" w:cs="Arial"/>
          <w:sz w:val="20"/>
          <w:szCs w:val="20"/>
          <w:lang w:eastAsia="fi-FI"/>
        </w:rPr>
      </w:pPr>
      <w:r w:rsidRPr="00F53A06">
        <w:rPr>
          <w:rFonts w:cs="Arial"/>
          <w:sz w:val="20"/>
          <w:szCs w:val="20"/>
        </w:rPr>
        <w:t>Henkil</w:t>
      </w:r>
      <w:r>
        <w:rPr>
          <w:rFonts w:cs="Arial"/>
          <w:sz w:val="20"/>
          <w:szCs w:val="20"/>
        </w:rPr>
        <w:t>östökulut talousarviovuonna 2020</w:t>
      </w:r>
      <w:r w:rsidRPr="00F53A06">
        <w:rPr>
          <w:rFonts w:cs="Arial"/>
          <w:sz w:val="20"/>
          <w:szCs w:val="20"/>
        </w:rPr>
        <w:t xml:space="preserve"> olivat </w:t>
      </w:r>
      <w:r>
        <w:rPr>
          <w:rFonts w:cs="Arial"/>
          <w:sz w:val="20"/>
          <w:szCs w:val="20"/>
        </w:rPr>
        <w:t xml:space="preserve">kokonaisuudessaan 869.348,02 euroa ja 2019 vuonna </w:t>
      </w:r>
      <w:r w:rsidRPr="00EC47C3">
        <w:rPr>
          <w:rStyle w:val="urtxtstd11"/>
          <w:sz w:val="20"/>
          <w:szCs w:val="20"/>
        </w:rPr>
        <w:t>872.149,83</w:t>
      </w:r>
      <w:r>
        <w:rPr>
          <w:rFonts w:cs="Arial"/>
          <w:sz w:val="20"/>
          <w:szCs w:val="20"/>
        </w:rPr>
        <w:t xml:space="preserve"> euroa vähennystä 0,3 </w:t>
      </w:r>
      <w:r w:rsidRPr="00F53A06">
        <w:rPr>
          <w:rFonts w:cs="Arial"/>
          <w:sz w:val="20"/>
          <w:szCs w:val="20"/>
        </w:rPr>
        <w:t>%</w:t>
      </w:r>
      <w:r>
        <w:rPr>
          <w:rFonts w:cs="Arial"/>
          <w:sz w:val="20"/>
          <w:szCs w:val="20"/>
        </w:rPr>
        <w:t xml:space="preserve">. Henkilökunnan määrä 31.12.2020 oli 17 (17). </w:t>
      </w:r>
      <w:r w:rsidRPr="00F53A06">
        <w:rPr>
          <w:rFonts w:cs="Arial"/>
          <w:sz w:val="20"/>
          <w:szCs w:val="20"/>
        </w:rPr>
        <w:t>Kilpailukykysopimu</w:t>
      </w:r>
      <w:r>
        <w:rPr>
          <w:rFonts w:cs="Arial"/>
          <w:sz w:val="20"/>
          <w:szCs w:val="20"/>
        </w:rPr>
        <w:t xml:space="preserve">s tuli voimaan 1.1.2017 lukien ja poistuu vuoden 2020 lopussa. </w:t>
      </w:r>
      <w:r w:rsidRPr="00F53A06">
        <w:rPr>
          <w:rFonts w:eastAsia="Times New Roman" w:cs="Arial"/>
          <w:sz w:val="20"/>
          <w:szCs w:val="20"/>
          <w:lang w:eastAsia="fi-FI"/>
        </w:rPr>
        <w:t>Rakenteellisena muutoksena vuosittaista työaikaa pidennettiin keskimäärin 24 tunnilla</w:t>
      </w:r>
      <w:r>
        <w:rPr>
          <w:rFonts w:eastAsia="Times New Roman" w:cs="Arial"/>
          <w:sz w:val="20"/>
          <w:szCs w:val="20"/>
          <w:lang w:eastAsia="fi-FI"/>
        </w:rPr>
        <w:t>.</w:t>
      </w:r>
      <w:r w:rsidRPr="00F53A06">
        <w:rPr>
          <w:rFonts w:eastAsia="Times New Roman" w:cs="Arial"/>
          <w:sz w:val="20"/>
          <w:szCs w:val="20"/>
          <w:lang w:eastAsia="fi-FI"/>
        </w:rPr>
        <w:t xml:space="preserve"> </w:t>
      </w:r>
      <w:r>
        <w:rPr>
          <w:rFonts w:eastAsia="Times New Roman" w:cs="Arial"/>
          <w:sz w:val="20"/>
          <w:szCs w:val="20"/>
          <w:lang w:eastAsia="fi-FI"/>
        </w:rPr>
        <w:t xml:space="preserve">Lomarahoja ei enää vuonna 2020 leikattu. Palkan-korotuksia tehtiin elokuussa. </w:t>
      </w:r>
    </w:p>
    <w:p w14:paraId="2B5F13B8" w14:textId="77777777" w:rsidR="00444B2A" w:rsidRDefault="00444B2A" w:rsidP="00DF714B">
      <w:pPr>
        <w:spacing w:after="0" w:line="240" w:lineRule="auto"/>
        <w:ind w:left="720"/>
        <w:jc w:val="both"/>
        <w:rPr>
          <w:rFonts w:eastAsia="Times New Roman" w:cs="Arial"/>
          <w:sz w:val="20"/>
          <w:szCs w:val="20"/>
          <w:lang w:eastAsia="fi-FI"/>
        </w:rPr>
      </w:pPr>
    </w:p>
    <w:p w14:paraId="2B27F709" w14:textId="77777777" w:rsidR="00444B2A" w:rsidRPr="00173A5A" w:rsidRDefault="00444B2A" w:rsidP="00DF714B">
      <w:pPr>
        <w:spacing w:after="0" w:line="240" w:lineRule="auto"/>
        <w:ind w:left="720"/>
        <w:jc w:val="both"/>
        <w:rPr>
          <w:rFonts w:eastAsia="Times New Roman" w:cs="Arial"/>
          <w:sz w:val="20"/>
          <w:szCs w:val="20"/>
          <w:lang w:eastAsia="fi-FI"/>
        </w:rPr>
      </w:pPr>
      <w:r w:rsidRPr="00F53A06">
        <w:rPr>
          <w:rFonts w:cs="Arial"/>
          <w:b/>
          <w:sz w:val="20"/>
          <w:szCs w:val="20"/>
        </w:rPr>
        <w:t>Tuloslaskelmaosa</w:t>
      </w:r>
    </w:p>
    <w:p w14:paraId="373CDC6D" w14:textId="2DB97048" w:rsidR="00444B2A" w:rsidRPr="00F53A06" w:rsidRDefault="00444B2A" w:rsidP="0067149B">
      <w:pPr>
        <w:spacing w:after="0" w:line="240" w:lineRule="auto"/>
        <w:ind w:left="720" w:right="-154"/>
        <w:jc w:val="both"/>
        <w:rPr>
          <w:rFonts w:cs="Arial"/>
          <w:b/>
          <w:sz w:val="20"/>
          <w:szCs w:val="20"/>
        </w:rPr>
      </w:pPr>
      <w:r>
        <w:rPr>
          <w:rFonts w:cs="Arial"/>
          <w:sz w:val="20"/>
          <w:szCs w:val="20"/>
        </w:rPr>
        <w:t>Vuoden 2020</w:t>
      </w:r>
      <w:r w:rsidRPr="00F53A06">
        <w:rPr>
          <w:rFonts w:cs="Arial"/>
          <w:sz w:val="20"/>
          <w:szCs w:val="20"/>
        </w:rPr>
        <w:t xml:space="preserve"> tilikauden tulo</w:t>
      </w:r>
      <w:r>
        <w:rPr>
          <w:rFonts w:cs="Arial"/>
          <w:sz w:val="20"/>
          <w:szCs w:val="20"/>
        </w:rPr>
        <w:t>ksen muodostumiseen vaikuttivat positiivisesti luonnonsuojelualueen perustamisesta saatu kertakorvaus (1</w:t>
      </w:r>
      <w:r w:rsidR="00401C10">
        <w:rPr>
          <w:rFonts w:cs="Arial"/>
          <w:sz w:val="20"/>
          <w:szCs w:val="20"/>
        </w:rPr>
        <w:t>02</w:t>
      </w:r>
      <w:r>
        <w:rPr>
          <w:rFonts w:cs="Arial"/>
          <w:sz w:val="20"/>
          <w:szCs w:val="20"/>
        </w:rPr>
        <w:t xml:space="preserve">.000 €) ja kirkkohallituksen avustus (7.789,23 €). Lisäksi toimintakulut vähenivät runsaasti korona tilanteen vuoksi, koska tilaisuuksia ei järjestetty. Tilikauden tulokseen vaikutti negatiivisesti saamatta jääneet puun myyntituotot (-52.996,69) ja koronatilanteen vuoksi saamatta jääneet myynti/vuokraustuotot (-7.476,25). </w:t>
      </w:r>
      <w:r w:rsidRPr="00F53A06">
        <w:rPr>
          <w:rFonts w:cs="Arial"/>
          <w:sz w:val="20"/>
          <w:szCs w:val="20"/>
        </w:rPr>
        <w:t>Talousarv</w:t>
      </w:r>
      <w:r>
        <w:rPr>
          <w:rFonts w:cs="Arial"/>
          <w:sz w:val="20"/>
          <w:szCs w:val="20"/>
        </w:rPr>
        <w:t xml:space="preserve">ion mukaista alijäämäistä 107.367,85 </w:t>
      </w:r>
      <w:r w:rsidRPr="00F53A06">
        <w:rPr>
          <w:rFonts w:cs="Arial"/>
          <w:sz w:val="20"/>
          <w:szCs w:val="20"/>
        </w:rPr>
        <w:t>euron tilikauden tulosta pystyt</w:t>
      </w:r>
      <w:r>
        <w:rPr>
          <w:rFonts w:cs="Arial"/>
          <w:sz w:val="20"/>
          <w:szCs w:val="20"/>
        </w:rPr>
        <w:t>tiin näin parantamaan 162.579,95 euroa ja yli</w:t>
      </w:r>
      <w:r w:rsidRPr="00F53A06">
        <w:rPr>
          <w:rFonts w:cs="Arial"/>
          <w:sz w:val="20"/>
          <w:szCs w:val="20"/>
        </w:rPr>
        <w:t>j</w:t>
      </w:r>
      <w:r>
        <w:rPr>
          <w:rFonts w:cs="Arial"/>
          <w:sz w:val="20"/>
          <w:szCs w:val="20"/>
        </w:rPr>
        <w:t>äämää muodostui 55.212,10</w:t>
      </w:r>
      <w:r w:rsidRPr="00F53A06">
        <w:rPr>
          <w:rFonts w:cs="Arial"/>
          <w:sz w:val="20"/>
          <w:szCs w:val="20"/>
        </w:rPr>
        <w:t xml:space="preserve"> euro</w:t>
      </w:r>
      <w:r>
        <w:rPr>
          <w:rFonts w:cs="Arial"/>
          <w:sz w:val="20"/>
          <w:szCs w:val="20"/>
        </w:rPr>
        <w:t>a</w:t>
      </w:r>
      <w:r w:rsidRPr="00F53A06">
        <w:rPr>
          <w:rFonts w:cs="Arial"/>
          <w:sz w:val="20"/>
          <w:szCs w:val="20"/>
        </w:rPr>
        <w:t>.</w:t>
      </w:r>
      <w:r w:rsidRPr="00F53A06">
        <w:rPr>
          <w:rFonts w:cs="Arial"/>
          <w:b/>
          <w:sz w:val="20"/>
          <w:szCs w:val="20"/>
        </w:rPr>
        <w:t xml:space="preserve"> </w:t>
      </w:r>
    </w:p>
    <w:p w14:paraId="34E1185E" w14:textId="77777777" w:rsidR="00444B2A" w:rsidRPr="00F53A06" w:rsidRDefault="00444B2A" w:rsidP="00DF714B">
      <w:pPr>
        <w:spacing w:after="0" w:line="240" w:lineRule="auto"/>
        <w:ind w:right="225"/>
        <w:jc w:val="both"/>
        <w:rPr>
          <w:rFonts w:cs="Arial"/>
          <w:b/>
          <w:sz w:val="20"/>
          <w:szCs w:val="20"/>
        </w:rPr>
      </w:pPr>
    </w:p>
    <w:p w14:paraId="3A708EAA" w14:textId="77777777" w:rsidR="00444B2A" w:rsidRDefault="00444B2A" w:rsidP="00DF714B">
      <w:pPr>
        <w:spacing w:after="0" w:line="240" w:lineRule="auto"/>
        <w:ind w:right="225" w:firstLine="720"/>
        <w:jc w:val="both"/>
        <w:rPr>
          <w:rFonts w:cs="Arial"/>
          <w:b/>
          <w:sz w:val="20"/>
          <w:szCs w:val="20"/>
        </w:rPr>
      </w:pPr>
      <w:r>
        <w:rPr>
          <w:rFonts w:cs="Arial"/>
          <w:b/>
          <w:sz w:val="20"/>
          <w:szCs w:val="20"/>
        </w:rPr>
        <w:t>Tärkeimmät investoinnit</w:t>
      </w:r>
    </w:p>
    <w:p w14:paraId="0B1DD24C" w14:textId="77777777" w:rsidR="00444B2A" w:rsidRDefault="00444B2A" w:rsidP="00997C9B">
      <w:pPr>
        <w:spacing w:after="0" w:line="240" w:lineRule="auto"/>
        <w:ind w:left="720" w:right="-154"/>
        <w:jc w:val="both"/>
        <w:rPr>
          <w:rFonts w:cs="Arial"/>
          <w:sz w:val="20"/>
          <w:szCs w:val="20"/>
        </w:rPr>
      </w:pPr>
      <w:r>
        <w:rPr>
          <w:rFonts w:cs="Arial"/>
          <w:sz w:val="20"/>
          <w:szCs w:val="20"/>
        </w:rPr>
        <w:t xml:space="preserve">Vanhan hautausmaan kiviaidan kunnostus valmistui, mutta porttien asennus ja kahden uuden hankinta siirtyivät vuodelle 2021. Kirkon ja kirkonkylän siunauskappelin lämmitysmuotojen muutokseen haettiin kirkkohallitukselta hiilineutraalisuusavustusta ja hankkeiden suunnittelu aloitettiin. Kirkon lämmitysputkiston tiivisteiden vaihto suoritettiin. Seurakuntakeskuksen puistokäytävän kunnostus jäi vielä keskeneräiseksi. </w:t>
      </w:r>
    </w:p>
    <w:p w14:paraId="12196C7A" w14:textId="77777777" w:rsidR="00444B2A" w:rsidRDefault="00444B2A" w:rsidP="00DF714B">
      <w:pPr>
        <w:spacing w:after="0" w:line="240" w:lineRule="auto"/>
        <w:ind w:left="720" w:right="225"/>
        <w:jc w:val="both"/>
        <w:rPr>
          <w:rFonts w:cs="Arial"/>
          <w:sz w:val="20"/>
          <w:szCs w:val="20"/>
        </w:rPr>
      </w:pPr>
    </w:p>
    <w:p w14:paraId="4A5F2B9E" w14:textId="45CC7E2A" w:rsidR="00444B2A" w:rsidRDefault="00444B2A" w:rsidP="006E5D25">
      <w:pPr>
        <w:spacing w:after="0" w:line="240" w:lineRule="auto"/>
        <w:ind w:left="720" w:right="-154"/>
        <w:jc w:val="both"/>
        <w:rPr>
          <w:rFonts w:cs="Arial"/>
          <w:sz w:val="20"/>
          <w:szCs w:val="20"/>
        </w:rPr>
      </w:pPr>
      <w:r>
        <w:rPr>
          <w:rFonts w:cs="Arial"/>
          <w:sz w:val="20"/>
          <w:szCs w:val="20"/>
        </w:rPr>
        <w:t>Vuodelle 2020 suunnitelluista investoinneista jäi toteuttamatta kirkon ulko-ovien konservointi ja lukitusten uusiminen, kirkon vesijohdon uusiminen, kirkon kattokruunujen puhdistus ja sähköistyksen uusiminen</w:t>
      </w:r>
      <w:r w:rsidR="00BB1DEE">
        <w:rPr>
          <w:rFonts w:cs="Arial"/>
          <w:sz w:val="20"/>
          <w:szCs w:val="20"/>
        </w:rPr>
        <w:t xml:space="preserve"> sekä </w:t>
      </w:r>
      <w:r>
        <w:rPr>
          <w:rFonts w:cs="Arial"/>
          <w:sz w:val="20"/>
          <w:szCs w:val="20"/>
        </w:rPr>
        <w:t xml:space="preserve">seurakuntakeskuksella papiston työhuoneen lattian uusiminen Siunauskappelin osalta päätettiin, ettei investointeja suoriteta ennen kuin lopullinen päätös kiinteistön kohtalosta on tehty.  </w:t>
      </w:r>
    </w:p>
    <w:p w14:paraId="57C2DAA4" w14:textId="77777777" w:rsidR="000C3D10" w:rsidRPr="00444B2A" w:rsidRDefault="000C3D10" w:rsidP="00DF714B">
      <w:pPr>
        <w:spacing w:after="0" w:line="240" w:lineRule="auto"/>
        <w:ind w:left="720" w:right="225"/>
        <w:jc w:val="both"/>
        <w:rPr>
          <w:rFonts w:cs="Arial"/>
          <w:sz w:val="20"/>
          <w:szCs w:val="20"/>
        </w:rPr>
      </w:pPr>
    </w:p>
    <w:p w14:paraId="6EC90815" w14:textId="1EE36970" w:rsidR="00203C50" w:rsidRPr="00181EF4" w:rsidRDefault="00203C50" w:rsidP="00DF714B">
      <w:pPr>
        <w:pStyle w:val="Otsikko2"/>
        <w:spacing w:before="0" w:line="240" w:lineRule="auto"/>
        <w:rPr>
          <w:b/>
        </w:rPr>
      </w:pPr>
      <w:bookmarkStart w:id="5" w:name="_Toc348948968"/>
      <w:bookmarkStart w:id="6" w:name="_Toc64571208"/>
      <w:r w:rsidRPr="00181EF4">
        <w:rPr>
          <w:b/>
        </w:rPr>
        <w:t>1.2. Hallinto</w:t>
      </w:r>
      <w:bookmarkEnd w:id="5"/>
      <w:bookmarkEnd w:id="6"/>
    </w:p>
    <w:p w14:paraId="223FB689" w14:textId="77777777" w:rsidR="00181EF4" w:rsidRDefault="00181EF4" w:rsidP="00DF714B">
      <w:pPr>
        <w:tabs>
          <w:tab w:val="left" w:pos="709"/>
        </w:tabs>
        <w:spacing w:after="0" w:line="240" w:lineRule="auto"/>
        <w:rPr>
          <w:rFonts w:cs="Arial"/>
          <w:b/>
          <w:sz w:val="20"/>
          <w:szCs w:val="20"/>
        </w:rPr>
      </w:pPr>
    </w:p>
    <w:p w14:paraId="73BF86A2" w14:textId="06205A95" w:rsidR="00181EF4" w:rsidRPr="00F53A06" w:rsidRDefault="00181EF4" w:rsidP="00DF714B">
      <w:pPr>
        <w:pStyle w:val="Otsikko3"/>
      </w:pPr>
      <w:bookmarkStart w:id="7" w:name="_Toc64571209"/>
      <w:r w:rsidRPr="00F53A06">
        <w:t>Kirkkovaltuusto</w:t>
      </w:r>
      <w:bookmarkEnd w:id="7"/>
    </w:p>
    <w:p w14:paraId="159CF3B5" w14:textId="59DB6A04" w:rsidR="00181EF4" w:rsidRDefault="00181EF4" w:rsidP="00997C9B">
      <w:pPr>
        <w:tabs>
          <w:tab w:val="left" w:pos="709"/>
        </w:tabs>
        <w:spacing w:after="0" w:line="240" w:lineRule="auto"/>
        <w:ind w:left="709" w:right="-154"/>
        <w:jc w:val="both"/>
        <w:rPr>
          <w:rFonts w:cs="Arial"/>
          <w:sz w:val="20"/>
          <w:szCs w:val="20"/>
        </w:rPr>
      </w:pPr>
      <w:r w:rsidRPr="00F53A06">
        <w:rPr>
          <w:rFonts w:cs="Arial"/>
          <w:sz w:val="20"/>
          <w:szCs w:val="20"/>
        </w:rPr>
        <w:t>Kirkkovaltuuston jäsenmäärä on 19 ja valtuutetut edustavat seurakuntavaaleissa ehdokkaita asettaneita neljää valitsijayhdistystä. Puheenjohtajaksi vuodelle 201</w:t>
      </w:r>
      <w:r>
        <w:rPr>
          <w:rFonts w:cs="Arial"/>
          <w:sz w:val="20"/>
          <w:szCs w:val="20"/>
        </w:rPr>
        <w:t>9</w:t>
      </w:r>
      <w:r w:rsidRPr="00F53A06">
        <w:rPr>
          <w:rFonts w:cs="Arial"/>
          <w:sz w:val="20"/>
          <w:szCs w:val="20"/>
        </w:rPr>
        <w:t xml:space="preserve"> - 20</w:t>
      </w:r>
      <w:r>
        <w:rPr>
          <w:rFonts w:cs="Arial"/>
          <w:sz w:val="20"/>
          <w:szCs w:val="20"/>
        </w:rPr>
        <w:t>20</w:t>
      </w:r>
      <w:r w:rsidRPr="00F53A06">
        <w:rPr>
          <w:rFonts w:cs="Arial"/>
          <w:sz w:val="20"/>
          <w:szCs w:val="20"/>
        </w:rPr>
        <w:t xml:space="preserve"> valittiin </w:t>
      </w:r>
      <w:r>
        <w:rPr>
          <w:rFonts w:cs="Arial"/>
          <w:sz w:val="20"/>
          <w:szCs w:val="20"/>
        </w:rPr>
        <w:t>Veikko Ikonen</w:t>
      </w:r>
      <w:r w:rsidRPr="00F53A06">
        <w:rPr>
          <w:rFonts w:cs="Arial"/>
          <w:sz w:val="20"/>
          <w:szCs w:val="20"/>
        </w:rPr>
        <w:t xml:space="preserve"> ja varapuheenjohtajaksi </w:t>
      </w:r>
      <w:r>
        <w:rPr>
          <w:rFonts w:cs="Arial"/>
          <w:sz w:val="20"/>
          <w:szCs w:val="20"/>
        </w:rPr>
        <w:t>Esa Lehtinen</w:t>
      </w:r>
      <w:r w:rsidRPr="00F53A06">
        <w:rPr>
          <w:rFonts w:cs="Arial"/>
          <w:sz w:val="20"/>
          <w:szCs w:val="20"/>
        </w:rPr>
        <w:t>. Kirkkovaltuuston sihteerin tehtäviä hoiti talouspäällikkö. Valtuusto kokoontui kertomusvuon</w:t>
      </w:r>
      <w:r>
        <w:rPr>
          <w:rFonts w:cs="Arial"/>
          <w:sz w:val="20"/>
          <w:szCs w:val="20"/>
        </w:rPr>
        <w:t xml:space="preserve">na </w:t>
      </w:r>
      <w:r w:rsidR="00A44EED">
        <w:rPr>
          <w:rFonts w:cs="Arial"/>
          <w:sz w:val="20"/>
          <w:szCs w:val="20"/>
        </w:rPr>
        <w:t>neljä</w:t>
      </w:r>
      <w:r w:rsidRPr="00F53A06">
        <w:rPr>
          <w:rFonts w:cs="Arial"/>
          <w:sz w:val="20"/>
          <w:szCs w:val="20"/>
        </w:rPr>
        <w:t xml:space="preserve"> kertaa ja kokouksista</w:t>
      </w:r>
      <w:r>
        <w:rPr>
          <w:rFonts w:cs="Arial"/>
          <w:sz w:val="20"/>
          <w:szCs w:val="20"/>
        </w:rPr>
        <w:t xml:space="preserve"> kertyi yhteensä </w:t>
      </w:r>
      <w:r w:rsidR="00781BB4">
        <w:rPr>
          <w:rFonts w:cs="Arial"/>
          <w:sz w:val="20"/>
          <w:szCs w:val="20"/>
        </w:rPr>
        <w:t>47</w:t>
      </w:r>
      <w:r w:rsidRPr="00F53A06">
        <w:rPr>
          <w:rFonts w:cs="Arial"/>
          <w:sz w:val="20"/>
          <w:szCs w:val="20"/>
        </w:rPr>
        <w:t xml:space="preserve"> pykälää.</w:t>
      </w:r>
    </w:p>
    <w:p w14:paraId="6492B26B" w14:textId="4CF318AA" w:rsidR="009E1CF2" w:rsidRPr="00F53A06" w:rsidRDefault="00181EF4" w:rsidP="00DF714B">
      <w:pPr>
        <w:tabs>
          <w:tab w:val="left" w:pos="709"/>
        </w:tabs>
        <w:spacing w:after="0" w:line="240" w:lineRule="auto"/>
        <w:ind w:left="709" w:right="509"/>
        <w:jc w:val="both"/>
        <w:rPr>
          <w:rFonts w:cs="Arial"/>
          <w:sz w:val="20"/>
          <w:szCs w:val="20"/>
        </w:rPr>
      </w:pPr>
      <w:r w:rsidRPr="00F53A06">
        <w:rPr>
          <w:rFonts w:cs="Arial"/>
          <w:sz w:val="20"/>
          <w:szCs w:val="20"/>
        </w:rPr>
        <w:t xml:space="preserve"> </w:t>
      </w:r>
    </w:p>
    <w:p w14:paraId="097DB8B5" w14:textId="40FB1494" w:rsidR="00181EF4" w:rsidRDefault="00181EF4" w:rsidP="00DF714B">
      <w:pPr>
        <w:tabs>
          <w:tab w:val="left" w:pos="709"/>
        </w:tabs>
        <w:spacing w:after="0" w:line="240" w:lineRule="auto"/>
        <w:rPr>
          <w:rFonts w:cs="Arial"/>
          <w:b/>
          <w:sz w:val="20"/>
          <w:szCs w:val="20"/>
        </w:rPr>
      </w:pPr>
      <w:r w:rsidRPr="00F53A06">
        <w:rPr>
          <w:rFonts w:cs="Arial"/>
          <w:b/>
          <w:sz w:val="20"/>
          <w:szCs w:val="20"/>
        </w:rPr>
        <w:tab/>
        <w:t>Kirkkovaltuuston kokoonpano ja osall</w:t>
      </w:r>
      <w:r>
        <w:rPr>
          <w:rFonts w:cs="Arial"/>
          <w:b/>
          <w:sz w:val="20"/>
          <w:szCs w:val="20"/>
        </w:rPr>
        <w:t>istuminen kokouksiin vuonna 20</w:t>
      </w:r>
      <w:r w:rsidR="00781BB4">
        <w:rPr>
          <w:rFonts w:cs="Arial"/>
          <w:b/>
          <w:sz w:val="20"/>
          <w:szCs w:val="20"/>
        </w:rPr>
        <w:t>20</w:t>
      </w:r>
      <w:r w:rsidRPr="00F53A06">
        <w:rPr>
          <w:rFonts w:cs="Arial"/>
          <w:b/>
          <w:sz w:val="20"/>
          <w:szCs w:val="20"/>
        </w:rPr>
        <w:t>:</w:t>
      </w:r>
    </w:p>
    <w:p w14:paraId="3723BB1E" w14:textId="77777777" w:rsidR="00181EF4" w:rsidRPr="00F53A06" w:rsidRDefault="00181EF4" w:rsidP="00DF714B">
      <w:pPr>
        <w:tabs>
          <w:tab w:val="left" w:pos="709"/>
        </w:tabs>
        <w:spacing w:after="0" w:line="240" w:lineRule="auto"/>
        <w:rPr>
          <w:rFonts w:cs="Arial"/>
          <w:b/>
          <w:sz w:val="20"/>
          <w:szCs w:val="20"/>
        </w:rPr>
      </w:pPr>
    </w:p>
    <w:p w14:paraId="70CE2CB0" w14:textId="77777777" w:rsidR="00181EF4" w:rsidRPr="00F53A06" w:rsidRDefault="00181EF4" w:rsidP="00DF714B">
      <w:pPr>
        <w:pStyle w:val="Sisennettyleipteksti2"/>
        <w:tabs>
          <w:tab w:val="left" w:pos="3544"/>
        </w:tabs>
        <w:spacing w:after="0" w:line="240" w:lineRule="auto"/>
        <w:ind w:left="0" w:firstLine="851"/>
        <w:rPr>
          <w:rFonts w:cs="Arial"/>
          <w:b/>
          <w:sz w:val="20"/>
          <w:szCs w:val="20"/>
        </w:rPr>
      </w:pPr>
      <w:r w:rsidRPr="00F53A06">
        <w:rPr>
          <w:rFonts w:cs="Arial"/>
          <w:b/>
          <w:sz w:val="20"/>
          <w:szCs w:val="20"/>
        </w:rPr>
        <w:t>Jäsen</w:t>
      </w:r>
      <w:r w:rsidRPr="00F53A06">
        <w:rPr>
          <w:rFonts w:cs="Arial"/>
          <w:b/>
          <w:sz w:val="20"/>
          <w:szCs w:val="20"/>
        </w:rPr>
        <w:tab/>
        <w:t xml:space="preserve">Valitsijayhdistys      </w:t>
      </w:r>
      <w:proofErr w:type="spellStart"/>
      <w:r w:rsidRPr="00F53A06">
        <w:rPr>
          <w:rFonts w:cs="Arial"/>
          <w:b/>
          <w:sz w:val="20"/>
          <w:szCs w:val="20"/>
        </w:rPr>
        <w:t>Läsnäolokerrat</w:t>
      </w:r>
      <w:proofErr w:type="spellEnd"/>
      <w:r w:rsidRPr="00F53A06">
        <w:rPr>
          <w:rFonts w:cs="Arial"/>
          <w:b/>
          <w:sz w:val="20"/>
          <w:szCs w:val="20"/>
        </w:rPr>
        <w:t xml:space="preserve">  </w:t>
      </w:r>
      <w:r w:rsidRPr="00F53A06">
        <w:rPr>
          <w:rFonts w:cs="Arial"/>
          <w:b/>
          <w:sz w:val="20"/>
          <w:szCs w:val="20"/>
        </w:rPr>
        <w:tab/>
      </w:r>
    </w:p>
    <w:tbl>
      <w:tblPr>
        <w:tblW w:w="6309" w:type="dxa"/>
        <w:tblInd w:w="779" w:type="dxa"/>
        <w:tblCellMar>
          <w:left w:w="70" w:type="dxa"/>
          <w:right w:w="70" w:type="dxa"/>
        </w:tblCellMar>
        <w:tblLook w:val="0000" w:firstRow="0" w:lastRow="0" w:firstColumn="0" w:lastColumn="0" w:noHBand="0" w:noVBand="0"/>
      </w:tblPr>
      <w:tblGrid>
        <w:gridCol w:w="2797"/>
        <w:gridCol w:w="1578"/>
        <w:gridCol w:w="1934"/>
      </w:tblGrid>
      <w:tr w:rsidR="00181EF4" w:rsidRPr="000129D6" w14:paraId="5B30A0AE" w14:textId="77777777" w:rsidTr="003C0339">
        <w:trPr>
          <w:trHeight w:val="244"/>
        </w:trPr>
        <w:tc>
          <w:tcPr>
            <w:tcW w:w="2797" w:type="dxa"/>
            <w:tcBorders>
              <w:top w:val="nil"/>
              <w:left w:val="nil"/>
              <w:bottom w:val="nil"/>
              <w:right w:val="nil"/>
            </w:tcBorders>
            <w:noWrap/>
            <w:vAlign w:val="bottom"/>
          </w:tcPr>
          <w:p w14:paraId="30953E05" w14:textId="77777777" w:rsidR="00181EF4" w:rsidRPr="0035369B" w:rsidRDefault="00181EF4" w:rsidP="00DF714B">
            <w:pPr>
              <w:spacing w:after="0" w:line="240" w:lineRule="auto"/>
              <w:rPr>
                <w:rFonts w:cs="Arial"/>
                <w:sz w:val="18"/>
                <w:szCs w:val="18"/>
                <w:lang w:val="sv-SE"/>
              </w:rPr>
            </w:pPr>
            <w:r w:rsidRPr="0035369B">
              <w:rPr>
                <w:rFonts w:cs="Arial"/>
                <w:sz w:val="18"/>
                <w:szCs w:val="18"/>
                <w:lang w:val="sv-SE"/>
              </w:rPr>
              <w:t>Aalto Lilli</w:t>
            </w:r>
          </w:p>
        </w:tc>
        <w:tc>
          <w:tcPr>
            <w:tcW w:w="1578" w:type="dxa"/>
            <w:tcBorders>
              <w:top w:val="nil"/>
              <w:left w:val="nil"/>
              <w:bottom w:val="nil"/>
              <w:right w:val="nil"/>
            </w:tcBorders>
            <w:noWrap/>
            <w:vAlign w:val="bottom"/>
          </w:tcPr>
          <w:p w14:paraId="687916D0" w14:textId="77777777" w:rsidR="00181EF4" w:rsidRPr="000129D6" w:rsidRDefault="00181EF4" w:rsidP="00DF714B">
            <w:pPr>
              <w:spacing w:after="0" w:line="240" w:lineRule="auto"/>
              <w:jc w:val="center"/>
              <w:rPr>
                <w:rFonts w:cs="Arial"/>
                <w:sz w:val="18"/>
                <w:szCs w:val="18"/>
                <w:lang w:val="sv-SE"/>
              </w:rPr>
            </w:pPr>
            <w:r>
              <w:rPr>
                <w:rFonts w:cs="Arial"/>
                <w:sz w:val="18"/>
                <w:szCs w:val="18"/>
                <w:lang w:val="sv-SE"/>
              </w:rPr>
              <w:t>I</w:t>
            </w:r>
          </w:p>
        </w:tc>
        <w:tc>
          <w:tcPr>
            <w:tcW w:w="1934" w:type="dxa"/>
            <w:tcBorders>
              <w:top w:val="nil"/>
              <w:left w:val="nil"/>
              <w:bottom w:val="nil"/>
              <w:right w:val="nil"/>
            </w:tcBorders>
            <w:noWrap/>
            <w:vAlign w:val="bottom"/>
          </w:tcPr>
          <w:p w14:paraId="086D10F8" w14:textId="3700EA13" w:rsidR="00181EF4" w:rsidRPr="000129D6" w:rsidRDefault="00882CC9" w:rsidP="00DF714B">
            <w:pPr>
              <w:spacing w:after="0" w:line="240" w:lineRule="auto"/>
              <w:jc w:val="center"/>
              <w:rPr>
                <w:rFonts w:cs="Arial"/>
                <w:sz w:val="18"/>
                <w:szCs w:val="18"/>
                <w:lang w:val="sv-SE"/>
              </w:rPr>
            </w:pPr>
            <w:r>
              <w:rPr>
                <w:rFonts w:cs="Arial"/>
                <w:sz w:val="18"/>
                <w:szCs w:val="18"/>
                <w:lang w:val="sv-SE"/>
              </w:rPr>
              <w:t>4</w:t>
            </w:r>
          </w:p>
        </w:tc>
      </w:tr>
      <w:tr w:rsidR="00181EF4" w:rsidRPr="000129D6" w14:paraId="6019ED4B" w14:textId="77777777" w:rsidTr="003C0339">
        <w:trPr>
          <w:trHeight w:val="244"/>
        </w:trPr>
        <w:tc>
          <w:tcPr>
            <w:tcW w:w="2797" w:type="dxa"/>
            <w:tcBorders>
              <w:top w:val="nil"/>
              <w:left w:val="nil"/>
              <w:bottom w:val="nil"/>
              <w:right w:val="nil"/>
            </w:tcBorders>
            <w:noWrap/>
            <w:vAlign w:val="bottom"/>
          </w:tcPr>
          <w:p w14:paraId="739121F4" w14:textId="77777777" w:rsidR="00181EF4" w:rsidRPr="0035369B" w:rsidRDefault="00181EF4" w:rsidP="00DF714B">
            <w:pPr>
              <w:spacing w:after="0" w:line="240" w:lineRule="auto"/>
              <w:rPr>
                <w:rFonts w:cs="Arial"/>
                <w:sz w:val="18"/>
                <w:szCs w:val="18"/>
                <w:lang w:val="sv-SE"/>
              </w:rPr>
            </w:pPr>
            <w:r w:rsidRPr="0035369B">
              <w:rPr>
                <w:rFonts w:cs="Arial"/>
                <w:sz w:val="18"/>
                <w:szCs w:val="18"/>
                <w:lang w:val="sv-SE"/>
              </w:rPr>
              <w:t>Ikonen Veikko</w:t>
            </w:r>
          </w:p>
        </w:tc>
        <w:tc>
          <w:tcPr>
            <w:tcW w:w="1578" w:type="dxa"/>
            <w:tcBorders>
              <w:top w:val="nil"/>
              <w:left w:val="nil"/>
              <w:bottom w:val="nil"/>
              <w:right w:val="nil"/>
            </w:tcBorders>
            <w:noWrap/>
            <w:vAlign w:val="bottom"/>
          </w:tcPr>
          <w:p w14:paraId="21D07951" w14:textId="77777777" w:rsidR="00181EF4" w:rsidRPr="000129D6" w:rsidRDefault="00181EF4" w:rsidP="00DF714B">
            <w:pPr>
              <w:spacing w:after="0" w:line="240" w:lineRule="auto"/>
              <w:jc w:val="center"/>
              <w:rPr>
                <w:rFonts w:cs="Arial"/>
                <w:sz w:val="18"/>
                <w:szCs w:val="18"/>
              </w:rPr>
            </w:pPr>
            <w:r>
              <w:rPr>
                <w:rFonts w:cs="Arial"/>
                <w:sz w:val="18"/>
                <w:szCs w:val="18"/>
              </w:rPr>
              <w:t>I</w:t>
            </w:r>
          </w:p>
        </w:tc>
        <w:tc>
          <w:tcPr>
            <w:tcW w:w="1934" w:type="dxa"/>
            <w:tcBorders>
              <w:top w:val="nil"/>
              <w:left w:val="nil"/>
              <w:bottom w:val="nil"/>
              <w:right w:val="nil"/>
            </w:tcBorders>
            <w:noWrap/>
            <w:vAlign w:val="bottom"/>
          </w:tcPr>
          <w:p w14:paraId="55CACCA6" w14:textId="34B1C67E" w:rsidR="00181EF4" w:rsidRPr="000129D6" w:rsidRDefault="00882CC9" w:rsidP="00DF714B">
            <w:pPr>
              <w:spacing w:after="0" w:line="240" w:lineRule="auto"/>
              <w:jc w:val="center"/>
              <w:rPr>
                <w:rFonts w:cs="Arial"/>
                <w:sz w:val="18"/>
                <w:szCs w:val="18"/>
              </w:rPr>
            </w:pPr>
            <w:r>
              <w:rPr>
                <w:rFonts w:cs="Arial"/>
                <w:sz w:val="18"/>
                <w:szCs w:val="18"/>
              </w:rPr>
              <w:t>4</w:t>
            </w:r>
          </w:p>
        </w:tc>
      </w:tr>
      <w:tr w:rsidR="00181EF4" w:rsidRPr="000129D6" w14:paraId="49D8FB00" w14:textId="77777777" w:rsidTr="003C0339">
        <w:trPr>
          <w:trHeight w:val="244"/>
        </w:trPr>
        <w:tc>
          <w:tcPr>
            <w:tcW w:w="2797" w:type="dxa"/>
            <w:tcBorders>
              <w:top w:val="nil"/>
              <w:left w:val="nil"/>
              <w:bottom w:val="nil"/>
              <w:right w:val="nil"/>
            </w:tcBorders>
            <w:noWrap/>
            <w:vAlign w:val="bottom"/>
          </w:tcPr>
          <w:p w14:paraId="5DB15326" w14:textId="77777777" w:rsidR="00181EF4" w:rsidRPr="0035369B" w:rsidRDefault="00181EF4" w:rsidP="00DF714B">
            <w:pPr>
              <w:spacing w:after="0" w:line="240" w:lineRule="auto"/>
              <w:rPr>
                <w:rFonts w:cs="Arial"/>
                <w:sz w:val="18"/>
                <w:szCs w:val="18"/>
              </w:rPr>
            </w:pPr>
            <w:r w:rsidRPr="0035369B">
              <w:rPr>
                <w:rFonts w:cs="Arial"/>
                <w:sz w:val="18"/>
                <w:szCs w:val="18"/>
              </w:rPr>
              <w:t>Jaakola Pasi</w:t>
            </w:r>
          </w:p>
        </w:tc>
        <w:tc>
          <w:tcPr>
            <w:tcW w:w="1578" w:type="dxa"/>
            <w:tcBorders>
              <w:top w:val="nil"/>
              <w:left w:val="nil"/>
              <w:bottom w:val="nil"/>
              <w:right w:val="nil"/>
            </w:tcBorders>
            <w:noWrap/>
            <w:vAlign w:val="bottom"/>
          </w:tcPr>
          <w:p w14:paraId="76CFD123" w14:textId="77777777" w:rsidR="00181EF4" w:rsidRPr="000129D6" w:rsidRDefault="00181EF4" w:rsidP="00DF714B">
            <w:pPr>
              <w:spacing w:after="0" w:line="240" w:lineRule="auto"/>
              <w:jc w:val="center"/>
              <w:rPr>
                <w:rFonts w:cs="Arial"/>
                <w:sz w:val="18"/>
                <w:szCs w:val="18"/>
              </w:rPr>
            </w:pPr>
            <w:r>
              <w:rPr>
                <w:rFonts w:cs="Arial"/>
                <w:sz w:val="18"/>
                <w:szCs w:val="18"/>
              </w:rPr>
              <w:t>I</w:t>
            </w:r>
          </w:p>
        </w:tc>
        <w:tc>
          <w:tcPr>
            <w:tcW w:w="1934" w:type="dxa"/>
            <w:tcBorders>
              <w:top w:val="nil"/>
              <w:left w:val="nil"/>
              <w:bottom w:val="nil"/>
              <w:right w:val="nil"/>
            </w:tcBorders>
            <w:noWrap/>
            <w:vAlign w:val="bottom"/>
          </w:tcPr>
          <w:p w14:paraId="1D9720FB" w14:textId="02C58E02" w:rsidR="00181EF4" w:rsidRPr="000129D6" w:rsidRDefault="00882CC9" w:rsidP="00DF714B">
            <w:pPr>
              <w:spacing w:after="0" w:line="240" w:lineRule="auto"/>
              <w:jc w:val="center"/>
              <w:rPr>
                <w:rFonts w:cs="Arial"/>
                <w:sz w:val="18"/>
                <w:szCs w:val="18"/>
              </w:rPr>
            </w:pPr>
            <w:r>
              <w:rPr>
                <w:rFonts w:cs="Arial"/>
                <w:sz w:val="18"/>
                <w:szCs w:val="18"/>
              </w:rPr>
              <w:t>3</w:t>
            </w:r>
          </w:p>
        </w:tc>
      </w:tr>
      <w:tr w:rsidR="00181EF4" w:rsidRPr="000129D6" w14:paraId="0798E098" w14:textId="77777777" w:rsidTr="003C0339">
        <w:trPr>
          <w:trHeight w:val="244"/>
        </w:trPr>
        <w:tc>
          <w:tcPr>
            <w:tcW w:w="2797" w:type="dxa"/>
            <w:tcBorders>
              <w:top w:val="nil"/>
              <w:left w:val="nil"/>
              <w:bottom w:val="nil"/>
              <w:right w:val="nil"/>
            </w:tcBorders>
            <w:noWrap/>
            <w:vAlign w:val="bottom"/>
          </w:tcPr>
          <w:p w14:paraId="24220339" w14:textId="77777777" w:rsidR="00181EF4" w:rsidRPr="0035369B" w:rsidRDefault="00181EF4" w:rsidP="00DF714B">
            <w:pPr>
              <w:spacing w:after="0" w:line="240" w:lineRule="auto"/>
              <w:rPr>
                <w:rFonts w:cs="Arial"/>
                <w:sz w:val="18"/>
                <w:szCs w:val="18"/>
              </w:rPr>
            </w:pPr>
            <w:proofErr w:type="spellStart"/>
            <w:r w:rsidRPr="0035369B">
              <w:rPr>
                <w:rFonts w:cs="Arial"/>
                <w:sz w:val="18"/>
                <w:szCs w:val="18"/>
              </w:rPr>
              <w:t>Kausalainen</w:t>
            </w:r>
            <w:proofErr w:type="spellEnd"/>
            <w:r w:rsidRPr="0035369B">
              <w:rPr>
                <w:rFonts w:cs="Arial"/>
                <w:sz w:val="18"/>
                <w:szCs w:val="18"/>
              </w:rPr>
              <w:t xml:space="preserve"> Marja</w:t>
            </w:r>
          </w:p>
        </w:tc>
        <w:tc>
          <w:tcPr>
            <w:tcW w:w="1578" w:type="dxa"/>
            <w:tcBorders>
              <w:top w:val="nil"/>
              <w:left w:val="nil"/>
              <w:bottom w:val="nil"/>
              <w:right w:val="nil"/>
            </w:tcBorders>
            <w:noWrap/>
            <w:vAlign w:val="bottom"/>
          </w:tcPr>
          <w:p w14:paraId="47E25B7A" w14:textId="77777777" w:rsidR="00181EF4" w:rsidRPr="000129D6" w:rsidRDefault="00181EF4" w:rsidP="00DF714B">
            <w:pPr>
              <w:spacing w:after="0" w:line="240" w:lineRule="auto"/>
              <w:jc w:val="center"/>
              <w:rPr>
                <w:rFonts w:cs="Arial"/>
                <w:sz w:val="18"/>
                <w:szCs w:val="18"/>
              </w:rPr>
            </w:pPr>
            <w:r>
              <w:rPr>
                <w:rFonts w:cs="Arial"/>
                <w:sz w:val="18"/>
                <w:szCs w:val="18"/>
              </w:rPr>
              <w:t>II</w:t>
            </w:r>
          </w:p>
        </w:tc>
        <w:tc>
          <w:tcPr>
            <w:tcW w:w="1934" w:type="dxa"/>
            <w:tcBorders>
              <w:top w:val="nil"/>
              <w:left w:val="nil"/>
              <w:bottom w:val="nil"/>
              <w:right w:val="nil"/>
            </w:tcBorders>
            <w:noWrap/>
            <w:vAlign w:val="bottom"/>
          </w:tcPr>
          <w:p w14:paraId="51DC32E2" w14:textId="5302BA1F" w:rsidR="00181EF4" w:rsidRPr="000129D6" w:rsidRDefault="00882CC9" w:rsidP="00DF714B">
            <w:pPr>
              <w:spacing w:after="0" w:line="240" w:lineRule="auto"/>
              <w:jc w:val="center"/>
              <w:rPr>
                <w:rFonts w:cs="Arial"/>
                <w:sz w:val="18"/>
                <w:szCs w:val="18"/>
              </w:rPr>
            </w:pPr>
            <w:r>
              <w:rPr>
                <w:rFonts w:cs="Arial"/>
                <w:sz w:val="18"/>
                <w:szCs w:val="18"/>
              </w:rPr>
              <w:t>4</w:t>
            </w:r>
          </w:p>
        </w:tc>
      </w:tr>
      <w:tr w:rsidR="00181EF4" w:rsidRPr="000129D6" w14:paraId="2E5D96D0" w14:textId="77777777" w:rsidTr="003C0339">
        <w:trPr>
          <w:trHeight w:val="244"/>
        </w:trPr>
        <w:tc>
          <w:tcPr>
            <w:tcW w:w="2797" w:type="dxa"/>
            <w:tcBorders>
              <w:top w:val="nil"/>
              <w:left w:val="nil"/>
              <w:bottom w:val="nil"/>
              <w:right w:val="nil"/>
            </w:tcBorders>
            <w:noWrap/>
            <w:vAlign w:val="bottom"/>
          </w:tcPr>
          <w:p w14:paraId="0EECEE8E" w14:textId="77777777" w:rsidR="00181EF4" w:rsidRPr="0035369B" w:rsidRDefault="00181EF4" w:rsidP="00DF714B">
            <w:pPr>
              <w:spacing w:after="0" w:line="240" w:lineRule="auto"/>
              <w:rPr>
                <w:rFonts w:cs="Arial"/>
                <w:sz w:val="18"/>
                <w:szCs w:val="18"/>
              </w:rPr>
            </w:pPr>
            <w:r w:rsidRPr="0035369B">
              <w:rPr>
                <w:rFonts w:cs="Arial"/>
                <w:sz w:val="18"/>
                <w:szCs w:val="18"/>
              </w:rPr>
              <w:t>Lehtinen Esa</w:t>
            </w:r>
            <w:r w:rsidRPr="0035369B">
              <w:rPr>
                <w:rFonts w:cs="Arial"/>
                <w:sz w:val="18"/>
                <w:szCs w:val="18"/>
              </w:rPr>
              <w:tab/>
            </w:r>
          </w:p>
        </w:tc>
        <w:tc>
          <w:tcPr>
            <w:tcW w:w="1578" w:type="dxa"/>
            <w:tcBorders>
              <w:top w:val="nil"/>
              <w:left w:val="nil"/>
              <w:bottom w:val="nil"/>
              <w:right w:val="nil"/>
            </w:tcBorders>
            <w:noWrap/>
            <w:vAlign w:val="bottom"/>
          </w:tcPr>
          <w:p w14:paraId="32886E11" w14:textId="77777777" w:rsidR="00181EF4" w:rsidRPr="000129D6" w:rsidRDefault="00181EF4" w:rsidP="00DF714B">
            <w:pPr>
              <w:spacing w:after="0" w:line="240" w:lineRule="auto"/>
              <w:jc w:val="center"/>
              <w:rPr>
                <w:rFonts w:cs="Arial"/>
                <w:sz w:val="18"/>
                <w:szCs w:val="18"/>
              </w:rPr>
            </w:pPr>
            <w:r>
              <w:rPr>
                <w:rFonts w:cs="Arial"/>
                <w:sz w:val="18"/>
                <w:szCs w:val="18"/>
              </w:rPr>
              <w:t>III</w:t>
            </w:r>
          </w:p>
        </w:tc>
        <w:tc>
          <w:tcPr>
            <w:tcW w:w="1934" w:type="dxa"/>
            <w:tcBorders>
              <w:top w:val="nil"/>
              <w:left w:val="nil"/>
              <w:bottom w:val="nil"/>
              <w:right w:val="nil"/>
            </w:tcBorders>
            <w:noWrap/>
            <w:vAlign w:val="bottom"/>
          </w:tcPr>
          <w:p w14:paraId="36F349A9" w14:textId="7E96B14E" w:rsidR="00181EF4" w:rsidRPr="000129D6" w:rsidRDefault="00882CC9" w:rsidP="00DF714B">
            <w:pPr>
              <w:spacing w:after="0" w:line="240" w:lineRule="auto"/>
              <w:jc w:val="center"/>
              <w:rPr>
                <w:rFonts w:cs="Arial"/>
                <w:sz w:val="18"/>
                <w:szCs w:val="18"/>
              </w:rPr>
            </w:pPr>
            <w:r>
              <w:rPr>
                <w:rFonts w:cs="Arial"/>
                <w:sz w:val="18"/>
                <w:szCs w:val="18"/>
              </w:rPr>
              <w:t>3</w:t>
            </w:r>
          </w:p>
        </w:tc>
      </w:tr>
      <w:tr w:rsidR="00181EF4" w:rsidRPr="000129D6" w14:paraId="39150CA1" w14:textId="77777777" w:rsidTr="003C0339">
        <w:trPr>
          <w:trHeight w:val="244"/>
        </w:trPr>
        <w:tc>
          <w:tcPr>
            <w:tcW w:w="2797" w:type="dxa"/>
            <w:tcBorders>
              <w:top w:val="nil"/>
              <w:left w:val="nil"/>
              <w:bottom w:val="nil"/>
              <w:right w:val="nil"/>
            </w:tcBorders>
            <w:noWrap/>
            <w:vAlign w:val="bottom"/>
          </w:tcPr>
          <w:p w14:paraId="576F68CD" w14:textId="77777777" w:rsidR="00181EF4" w:rsidRPr="0035369B" w:rsidRDefault="00181EF4" w:rsidP="00DF714B">
            <w:pPr>
              <w:spacing w:after="0" w:line="240" w:lineRule="auto"/>
              <w:rPr>
                <w:rFonts w:cs="Arial"/>
                <w:sz w:val="18"/>
                <w:szCs w:val="18"/>
                <w:lang w:val="sv-SE"/>
              </w:rPr>
            </w:pPr>
            <w:r w:rsidRPr="0035369B">
              <w:rPr>
                <w:rFonts w:cs="Arial"/>
                <w:sz w:val="18"/>
                <w:szCs w:val="18"/>
              </w:rPr>
              <w:t>Leino Eira</w:t>
            </w:r>
          </w:p>
        </w:tc>
        <w:tc>
          <w:tcPr>
            <w:tcW w:w="1578" w:type="dxa"/>
            <w:tcBorders>
              <w:top w:val="nil"/>
              <w:left w:val="nil"/>
              <w:bottom w:val="nil"/>
              <w:right w:val="nil"/>
            </w:tcBorders>
            <w:noWrap/>
            <w:vAlign w:val="bottom"/>
          </w:tcPr>
          <w:p w14:paraId="68146600" w14:textId="77777777" w:rsidR="00181EF4" w:rsidRPr="000129D6" w:rsidRDefault="00181EF4" w:rsidP="00DF714B">
            <w:pPr>
              <w:spacing w:after="0" w:line="240" w:lineRule="auto"/>
              <w:jc w:val="center"/>
              <w:rPr>
                <w:rFonts w:cs="Arial"/>
                <w:sz w:val="18"/>
                <w:szCs w:val="18"/>
                <w:lang w:val="sv-SE"/>
              </w:rPr>
            </w:pPr>
            <w:r>
              <w:rPr>
                <w:rFonts w:cs="Arial"/>
                <w:sz w:val="18"/>
                <w:szCs w:val="18"/>
                <w:lang w:val="sv-SE"/>
              </w:rPr>
              <w:t>III</w:t>
            </w:r>
          </w:p>
        </w:tc>
        <w:tc>
          <w:tcPr>
            <w:tcW w:w="1934" w:type="dxa"/>
            <w:tcBorders>
              <w:top w:val="nil"/>
              <w:left w:val="nil"/>
              <w:bottom w:val="nil"/>
              <w:right w:val="nil"/>
            </w:tcBorders>
            <w:noWrap/>
            <w:vAlign w:val="bottom"/>
          </w:tcPr>
          <w:p w14:paraId="7199EC8F" w14:textId="50E6EC80" w:rsidR="00181EF4" w:rsidRPr="000129D6" w:rsidRDefault="00882CC9" w:rsidP="00DF714B">
            <w:pPr>
              <w:spacing w:after="0" w:line="240" w:lineRule="auto"/>
              <w:jc w:val="center"/>
              <w:rPr>
                <w:rFonts w:cs="Arial"/>
                <w:sz w:val="18"/>
                <w:szCs w:val="18"/>
                <w:lang w:val="sv-SE"/>
              </w:rPr>
            </w:pPr>
            <w:r>
              <w:rPr>
                <w:rFonts w:cs="Arial"/>
                <w:sz w:val="18"/>
                <w:szCs w:val="18"/>
                <w:lang w:val="sv-SE"/>
              </w:rPr>
              <w:t>4</w:t>
            </w:r>
          </w:p>
        </w:tc>
      </w:tr>
      <w:tr w:rsidR="00181EF4" w:rsidRPr="000129D6" w14:paraId="0EB2425C" w14:textId="77777777" w:rsidTr="003C0339">
        <w:trPr>
          <w:trHeight w:val="244"/>
        </w:trPr>
        <w:tc>
          <w:tcPr>
            <w:tcW w:w="2797" w:type="dxa"/>
            <w:tcBorders>
              <w:top w:val="nil"/>
              <w:left w:val="nil"/>
              <w:bottom w:val="nil"/>
              <w:right w:val="nil"/>
            </w:tcBorders>
            <w:noWrap/>
            <w:vAlign w:val="bottom"/>
          </w:tcPr>
          <w:p w14:paraId="77925EDE" w14:textId="77777777" w:rsidR="00181EF4" w:rsidRPr="0035369B" w:rsidRDefault="00181EF4" w:rsidP="00DF714B">
            <w:pPr>
              <w:spacing w:after="0" w:line="240" w:lineRule="auto"/>
              <w:rPr>
                <w:rFonts w:cs="Arial"/>
                <w:sz w:val="18"/>
                <w:szCs w:val="18"/>
              </w:rPr>
            </w:pPr>
            <w:r w:rsidRPr="0035369B">
              <w:rPr>
                <w:rFonts w:cs="Arial"/>
                <w:sz w:val="18"/>
                <w:szCs w:val="18"/>
              </w:rPr>
              <w:t>Lonka Hannu</w:t>
            </w:r>
          </w:p>
        </w:tc>
        <w:tc>
          <w:tcPr>
            <w:tcW w:w="1578" w:type="dxa"/>
            <w:tcBorders>
              <w:top w:val="nil"/>
              <w:left w:val="nil"/>
              <w:bottom w:val="nil"/>
              <w:right w:val="nil"/>
            </w:tcBorders>
            <w:noWrap/>
            <w:vAlign w:val="bottom"/>
          </w:tcPr>
          <w:p w14:paraId="454E5772" w14:textId="77777777" w:rsidR="00181EF4" w:rsidRPr="000129D6" w:rsidRDefault="00181EF4" w:rsidP="00DF714B">
            <w:pPr>
              <w:spacing w:after="0" w:line="240" w:lineRule="auto"/>
              <w:jc w:val="center"/>
              <w:rPr>
                <w:rFonts w:cs="Arial"/>
                <w:sz w:val="18"/>
                <w:szCs w:val="18"/>
                <w:lang w:val="sv-SE"/>
              </w:rPr>
            </w:pPr>
            <w:r>
              <w:rPr>
                <w:rFonts w:cs="Arial"/>
                <w:sz w:val="18"/>
                <w:szCs w:val="18"/>
                <w:lang w:val="sv-SE"/>
              </w:rPr>
              <w:t>I</w:t>
            </w:r>
          </w:p>
        </w:tc>
        <w:tc>
          <w:tcPr>
            <w:tcW w:w="1934" w:type="dxa"/>
            <w:tcBorders>
              <w:top w:val="nil"/>
              <w:left w:val="nil"/>
              <w:bottom w:val="nil"/>
              <w:right w:val="nil"/>
            </w:tcBorders>
            <w:noWrap/>
            <w:vAlign w:val="bottom"/>
          </w:tcPr>
          <w:p w14:paraId="697D805C" w14:textId="4D808361" w:rsidR="00181EF4" w:rsidRPr="000129D6" w:rsidRDefault="00882CC9" w:rsidP="00DF714B">
            <w:pPr>
              <w:spacing w:after="0" w:line="240" w:lineRule="auto"/>
              <w:jc w:val="center"/>
              <w:rPr>
                <w:rFonts w:cs="Arial"/>
                <w:sz w:val="18"/>
                <w:szCs w:val="18"/>
              </w:rPr>
            </w:pPr>
            <w:r>
              <w:rPr>
                <w:rFonts w:cs="Arial"/>
                <w:sz w:val="18"/>
                <w:szCs w:val="18"/>
              </w:rPr>
              <w:t>3</w:t>
            </w:r>
          </w:p>
        </w:tc>
      </w:tr>
      <w:tr w:rsidR="00181EF4" w:rsidRPr="000129D6" w14:paraId="5C902F87" w14:textId="77777777" w:rsidTr="003C0339">
        <w:trPr>
          <w:trHeight w:val="244"/>
        </w:trPr>
        <w:tc>
          <w:tcPr>
            <w:tcW w:w="2797" w:type="dxa"/>
            <w:tcBorders>
              <w:top w:val="nil"/>
              <w:left w:val="nil"/>
              <w:bottom w:val="nil"/>
              <w:right w:val="nil"/>
            </w:tcBorders>
            <w:noWrap/>
            <w:vAlign w:val="bottom"/>
          </w:tcPr>
          <w:p w14:paraId="67A87D57" w14:textId="77777777" w:rsidR="00181EF4" w:rsidRPr="0035369B" w:rsidRDefault="00181EF4" w:rsidP="00DF714B">
            <w:pPr>
              <w:spacing w:after="0" w:line="240" w:lineRule="auto"/>
              <w:rPr>
                <w:rFonts w:cs="Arial"/>
                <w:sz w:val="18"/>
                <w:szCs w:val="18"/>
              </w:rPr>
            </w:pPr>
            <w:r w:rsidRPr="0035369B">
              <w:rPr>
                <w:rFonts w:cs="Arial"/>
                <w:sz w:val="18"/>
                <w:szCs w:val="18"/>
              </w:rPr>
              <w:t>Matilainen Päivi</w:t>
            </w:r>
            <w:r w:rsidRPr="0035369B">
              <w:rPr>
                <w:rFonts w:cs="Arial"/>
                <w:sz w:val="18"/>
                <w:szCs w:val="18"/>
              </w:rPr>
              <w:tab/>
            </w:r>
          </w:p>
        </w:tc>
        <w:tc>
          <w:tcPr>
            <w:tcW w:w="1578" w:type="dxa"/>
            <w:tcBorders>
              <w:top w:val="nil"/>
              <w:left w:val="nil"/>
              <w:bottom w:val="nil"/>
              <w:right w:val="nil"/>
            </w:tcBorders>
            <w:noWrap/>
            <w:vAlign w:val="bottom"/>
          </w:tcPr>
          <w:p w14:paraId="45DD5C1B" w14:textId="77777777" w:rsidR="00181EF4" w:rsidRPr="000129D6" w:rsidRDefault="00181EF4" w:rsidP="00DF714B">
            <w:pPr>
              <w:spacing w:after="0" w:line="240" w:lineRule="auto"/>
              <w:jc w:val="center"/>
              <w:rPr>
                <w:rFonts w:cs="Arial"/>
                <w:sz w:val="18"/>
                <w:szCs w:val="18"/>
              </w:rPr>
            </w:pPr>
            <w:r>
              <w:rPr>
                <w:rFonts w:cs="Arial"/>
                <w:sz w:val="18"/>
                <w:szCs w:val="18"/>
              </w:rPr>
              <w:t>I</w:t>
            </w:r>
          </w:p>
        </w:tc>
        <w:tc>
          <w:tcPr>
            <w:tcW w:w="1934" w:type="dxa"/>
            <w:tcBorders>
              <w:top w:val="nil"/>
              <w:left w:val="nil"/>
              <w:bottom w:val="nil"/>
              <w:right w:val="nil"/>
            </w:tcBorders>
            <w:noWrap/>
            <w:vAlign w:val="bottom"/>
          </w:tcPr>
          <w:p w14:paraId="5823480E" w14:textId="7CEDDBF3" w:rsidR="00181EF4" w:rsidRPr="000129D6" w:rsidRDefault="00882CC9" w:rsidP="00DF714B">
            <w:pPr>
              <w:spacing w:after="0" w:line="240" w:lineRule="auto"/>
              <w:jc w:val="center"/>
              <w:rPr>
                <w:rFonts w:cs="Arial"/>
                <w:sz w:val="18"/>
                <w:szCs w:val="18"/>
              </w:rPr>
            </w:pPr>
            <w:r>
              <w:rPr>
                <w:rFonts w:cs="Arial"/>
                <w:sz w:val="18"/>
                <w:szCs w:val="18"/>
              </w:rPr>
              <w:t>4</w:t>
            </w:r>
          </w:p>
        </w:tc>
      </w:tr>
      <w:tr w:rsidR="00181EF4" w:rsidRPr="000129D6" w14:paraId="57B6FFA9" w14:textId="77777777" w:rsidTr="003C0339">
        <w:trPr>
          <w:trHeight w:val="244"/>
        </w:trPr>
        <w:tc>
          <w:tcPr>
            <w:tcW w:w="2797" w:type="dxa"/>
            <w:tcBorders>
              <w:top w:val="nil"/>
              <w:left w:val="nil"/>
              <w:bottom w:val="nil"/>
              <w:right w:val="nil"/>
            </w:tcBorders>
            <w:noWrap/>
            <w:vAlign w:val="bottom"/>
          </w:tcPr>
          <w:p w14:paraId="227C4435" w14:textId="77777777" w:rsidR="00181EF4" w:rsidRPr="0035369B" w:rsidRDefault="00181EF4" w:rsidP="00DF714B">
            <w:pPr>
              <w:spacing w:after="0" w:line="240" w:lineRule="auto"/>
              <w:rPr>
                <w:rFonts w:cs="Arial"/>
                <w:sz w:val="18"/>
                <w:szCs w:val="18"/>
              </w:rPr>
            </w:pPr>
            <w:r w:rsidRPr="0035369B">
              <w:rPr>
                <w:rFonts w:cs="Arial"/>
                <w:sz w:val="18"/>
                <w:szCs w:val="18"/>
              </w:rPr>
              <w:t>Metsäpelto Eila</w:t>
            </w:r>
            <w:r w:rsidRPr="0035369B">
              <w:rPr>
                <w:rFonts w:cs="Arial"/>
                <w:sz w:val="18"/>
                <w:szCs w:val="18"/>
              </w:rPr>
              <w:tab/>
            </w:r>
          </w:p>
        </w:tc>
        <w:tc>
          <w:tcPr>
            <w:tcW w:w="1578" w:type="dxa"/>
            <w:tcBorders>
              <w:top w:val="nil"/>
              <w:left w:val="nil"/>
              <w:bottom w:val="nil"/>
              <w:right w:val="nil"/>
            </w:tcBorders>
            <w:noWrap/>
            <w:vAlign w:val="bottom"/>
          </w:tcPr>
          <w:p w14:paraId="145169E4" w14:textId="77777777" w:rsidR="00181EF4" w:rsidRPr="000129D6" w:rsidRDefault="00181EF4" w:rsidP="00DF714B">
            <w:pPr>
              <w:spacing w:after="0" w:line="240" w:lineRule="auto"/>
              <w:jc w:val="center"/>
              <w:rPr>
                <w:rFonts w:cs="Arial"/>
                <w:sz w:val="18"/>
                <w:szCs w:val="18"/>
              </w:rPr>
            </w:pPr>
            <w:r>
              <w:rPr>
                <w:rFonts w:cs="Arial"/>
                <w:sz w:val="18"/>
                <w:szCs w:val="18"/>
              </w:rPr>
              <w:t>II</w:t>
            </w:r>
          </w:p>
        </w:tc>
        <w:tc>
          <w:tcPr>
            <w:tcW w:w="1934" w:type="dxa"/>
            <w:tcBorders>
              <w:top w:val="nil"/>
              <w:left w:val="nil"/>
              <w:bottom w:val="nil"/>
              <w:right w:val="nil"/>
            </w:tcBorders>
            <w:noWrap/>
            <w:vAlign w:val="bottom"/>
          </w:tcPr>
          <w:p w14:paraId="125811FE" w14:textId="6952A903" w:rsidR="00181EF4" w:rsidRPr="000129D6" w:rsidRDefault="00882CC9" w:rsidP="00DF714B">
            <w:pPr>
              <w:spacing w:after="0" w:line="240" w:lineRule="auto"/>
              <w:jc w:val="center"/>
              <w:rPr>
                <w:rFonts w:cs="Arial"/>
                <w:sz w:val="18"/>
                <w:szCs w:val="18"/>
                <w:lang w:val="sv-SE"/>
              </w:rPr>
            </w:pPr>
            <w:r>
              <w:rPr>
                <w:rFonts w:cs="Arial"/>
                <w:sz w:val="18"/>
                <w:szCs w:val="18"/>
                <w:lang w:val="sv-SE"/>
              </w:rPr>
              <w:t>4</w:t>
            </w:r>
          </w:p>
        </w:tc>
      </w:tr>
      <w:tr w:rsidR="00181EF4" w:rsidRPr="000129D6" w14:paraId="769385E0" w14:textId="77777777" w:rsidTr="003C0339">
        <w:trPr>
          <w:trHeight w:val="244"/>
        </w:trPr>
        <w:tc>
          <w:tcPr>
            <w:tcW w:w="2797" w:type="dxa"/>
            <w:tcBorders>
              <w:top w:val="nil"/>
              <w:left w:val="nil"/>
              <w:bottom w:val="nil"/>
              <w:right w:val="nil"/>
            </w:tcBorders>
            <w:noWrap/>
            <w:vAlign w:val="bottom"/>
          </w:tcPr>
          <w:p w14:paraId="227ACDB0" w14:textId="77777777" w:rsidR="00181EF4" w:rsidRPr="0035369B" w:rsidRDefault="00181EF4" w:rsidP="00DF714B">
            <w:pPr>
              <w:spacing w:after="0" w:line="240" w:lineRule="auto"/>
              <w:rPr>
                <w:rFonts w:cs="Arial"/>
                <w:sz w:val="18"/>
                <w:szCs w:val="18"/>
              </w:rPr>
            </w:pPr>
            <w:r w:rsidRPr="0035369B">
              <w:rPr>
                <w:rFonts w:cs="Arial"/>
                <w:sz w:val="18"/>
                <w:szCs w:val="18"/>
              </w:rPr>
              <w:t>Mikkola Timo</w:t>
            </w:r>
          </w:p>
        </w:tc>
        <w:tc>
          <w:tcPr>
            <w:tcW w:w="1578" w:type="dxa"/>
            <w:tcBorders>
              <w:top w:val="nil"/>
              <w:left w:val="nil"/>
              <w:bottom w:val="nil"/>
              <w:right w:val="nil"/>
            </w:tcBorders>
            <w:noWrap/>
            <w:vAlign w:val="bottom"/>
          </w:tcPr>
          <w:p w14:paraId="5C31A3DD" w14:textId="77777777" w:rsidR="00181EF4" w:rsidRPr="000129D6" w:rsidRDefault="00181EF4" w:rsidP="00DF714B">
            <w:pPr>
              <w:spacing w:after="0" w:line="240" w:lineRule="auto"/>
              <w:jc w:val="center"/>
              <w:rPr>
                <w:rFonts w:cs="Arial"/>
                <w:sz w:val="18"/>
                <w:szCs w:val="18"/>
              </w:rPr>
            </w:pPr>
            <w:r>
              <w:rPr>
                <w:rFonts w:cs="Arial"/>
                <w:sz w:val="18"/>
                <w:szCs w:val="18"/>
              </w:rPr>
              <w:t>II</w:t>
            </w:r>
          </w:p>
        </w:tc>
        <w:tc>
          <w:tcPr>
            <w:tcW w:w="1934" w:type="dxa"/>
            <w:tcBorders>
              <w:top w:val="nil"/>
              <w:left w:val="nil"/>
              <w:bottom w:val="nil"/>
              <w:right w:val="nil"/>
            </w:tcBorders>
            <w:noWrap/>
            <w:vAlign w:val="bottom"/>
          </w:tcPr>
          <w:p w14:paraId="776847B3" w14:textId="3CE6B05C" w:rsidR="00181EF4" w:rsidRPr="000129D6" w:rsidRDefault="00882CC9" w:rsidP="00DF714B">
            <w:pPr>
              <w:spacing w:after="0" w:line="240" w:lineRule="auto"/>
              <w:jc w:val="center"/>
              <w:rPr>
                <w:rFonts w:cs="Arial"/>
                <w:sz w:val="18"/>
                <w:szCs w:val="18"/>
                <w:lang w:val="sv-SE"/>
              </w:rPr>
            </w:pPr>
            <w:r>
              <w:rPr>
                <w:rFonts w:cs="Arial"/>
                <w:sz w:val="18"/>
                <w:szCs w:val="18"/>
                <w:lang w:val="sv-SE"/>
              </w:rPr>
              <w:t>2</w:t>
            </w:r>
          </w:p>
        </w:tc>
      </w:tr>
      <w:tr w:rsidR="00181EF4" w:rsidRPr="000129D6" w14:paraId="4B0FD93D" w14:textId="77777777" w:rsidTr="003C0339">
        <w:trPr>
          <w:trHeight w:val="244"/>
        </w:trPr>
        <w:tc>
          <w:tcPr>
            <w:tcW w:w="2797" w:type="dxa"/>
            <w:tcBorders>
              <w:top w:val="nil"/>
              <w:left w:val="nil"/>
              <w:bottom w:val="nil"/>
              <w:right w:val="nil"/>
            </w:tcBorders>
            <w:noWrap/>
            <w:vAlign w:val="bottom"/>
          </w:tcPr>
          <w:p w14:paraId="1483D94A" w14:textId="77777777" w:rsidR="00181EF4" w:rsidRPr="0035369B" w:rsidRDefault="00181EF4" w:rsidP="00DF714B">
            <w:pPr>
              <w:spacing w:after="0" w:line="240" w:lineRule="auto"/>
              <w:rPr>
                <w:rFonts w:cs="Arial"/>
                <w:sz w:val="18"/>
                <w:szCs w:val="18"/>
                <w:lang w:val="sv-SE"/>
              </w:rPr>
            </w:pPr>
            <w:r w:rsidRPr="0035369B">
              <w:rPr>
                <w:rFonts w:cs="Arial"/>
                <w:sz w:val="18"/>
                <w:szCs w:val="18"/>
              </w:rPr>
              <w:t>Niinipuu Maria</w:t>
            </w:r>
            <w:r w:rsidRPr="0035369B">
              <w:rPr>
                <w:rFonts w:cs="Arial"/>
                <w:sz w:val="18"/>
                <w:szCs w:val="18"/>
              </w:rPr>
              <w:tab/>
            </w:r>
            <w:r w:rsidRPr="0035369B">
              <w:rPr>
                <w:rFonts w:cs="Arial"/>
                <w:sz w:val="18"/>
                <w:szCs w:val="18"/>
              </w:rPr>
              <w:tab/>
            </w:r>
          </w:p>
        </w:tc>
        <w:tc>
          <w:tcPr>
            <w:tcW w:w="1578" w:type="dxa"/>
            <w:tcBorders>
              <w:top w:val="nil"/>
              <w:left w:val="nil"/>
              <w:bottom w:val="nil"/>
              <w:right w:val="nil"/>
            </w:tcBorders>
            <w:noWrap/>
            <w:vAlign w:val="bottom"/>
          </w:tcPr>
          <w:p w14:paraId="2133A98D" w14:textId="77777777" w:rsidR="00181EF4" w:rsidRPr="000129D6" w:rsidRDefault="00181EF4" w:rsidP="00DF714B">
            <w:pPr>
              <w:spacing w:after="0" w:line="240" w:lineRule="auto"/>
              <w:jc w:val="center"/>
              <w:rPr>
                <w:rFonts w:cs="Arial"/>
                <w:sz w:val="18"/>
                <w:szCs w:val="18"/>
              </w:rPr>
            </w:pPr>
            <w:r>
              <w:rPr>
                <w:rFonts w:cs="Arial"/>
                <w:sz w:val="18"/>
                <w:szCs w:val="18"/>
              </w:rPr>
              <w:t>I</w:t>
            </w:r>
          </w:p>
        </w:tc>
        <w:tc>
          <w:tcPr>
            <w:tcW w:w="1934" w:type="dxa"/>
            <w:tcBorders>
              <w:top w:val="nil"/>
              <w:left w:val="nil"/>
              <w:bottom w:val="nil"/>
              <w:right w:val="nil"/>
            </w:tcBorders>
            <w:noWrap/>
            <w:vAlign w:val="bottom"/>
          </w:tcPr>
          <w:p w14:paraId="55FC4C81" w14:textId="580C2E43" w:rsidR="00181EF4" w:rsidRPr="000129D6" w:rsidRDefault="00882CC9" w:rsidP="00DF714B">
            <w:pPr>
              <w:spacing w:after="0" w:line="240" w:lineRule="auto"/>
              <w:jc w:val="center"/>
              <w:rPr>
                <w:rFonts w:cs="Arial"/>
                <w:sz w:val="18"/>
                <w:szCs w:val="18"/>
                <w:lang w:val="sv-SE"/>
              </w:rPr>
            </w:pPr>
            <w:r>
              <w:rPr>
                <w:rFonts w:cs="Arial"/>
                <w:sz w:val="18"/>
                <w:szCs w:val="18"/>
                <w:lang w:val="sv-SE"/>
              </w:rPr>
              <w:t>3</w:t>
            </w:r>
          </w:p>
        </w:tc>
      </w:tr>
      <w:tr w:rsidR="00181EF4" w:rsidRPr="000129D6" w14:paraId="592A6D3C" w14:textId="77777777" w:rsidTr="003C0339">
        <w:trPr>
          <w:trHeight w:val="244"/>
        </w:trPr>
        <w:tc>
          <w:tcPr>
            <w:tcW w:w="2797" w:type="dxa"/>
            <w:tcBorders>
              <w:top w:val="nil"/>
              <w:left w:val="nil"/>
              <w:bottom w:val="nil"/>
              <w:right w:val="nil"/>
            </w:tcBorders>
            <w:noWrap/>
            <w:vAlign w:val="bottom"/>
          </w:tcPr>
          <w:p w14:paraId="3A0DD3F9" w14:textId="77777777" w:rsidR="00181EF4" w:rsidRPr="0035369B" w:rsidRDefault="00181EF4" w:rsidP="00DF714B">
            <w:pPr>
              <w:spacing w:after="0" w:line="240" w:lineRule="auto"/>
              <w:rPr>
                <w:rFonts w:cs="Arial"/>
                <w:sz w:val="18"/>
                <w:szCs w:val="18"/>
              </w:rPr>
            </w:pPr>
            <w:r w:rsidRPr="0035369B">
              <w:rPr>
                <w:rFonts w:cs="Arial"/>
                <w:sz w:val="18"/>
                <w:szCs w:val="18"/>
              </w:rPr>
              <w:t>Nuutinen Harri</w:t>
            </w:r>
            <w:r w:rsidRPr="0035369B">
              <w:rPr>
                <w:rFonts w:cs="Arial"/>
                <w:sz w:val="18"/>
                <w:szCs w:val="18"/>
              </w:rPr>
              <w:tab/>
            </w:r>
          </w:p>
        </w:tc>
        <w:tc>
          <w:tcPr>
            <w:tcW w:w="1578" w:type="dxa"/>
            <w:tcBorders>
              <w:top w:val="nil"/>
              <w:left w:val="nil"/>
              <w:bottom w:val="nil"/>
              <w:right w:val="nil"/>
            </w:tcBorders>
            <w:noWrap/>
            <w:vAlign w:val="bottom"/>
          </w:tcPr>
          <w:p w14:paraId="3F89D6FE" w14:textId="77777777" w:rsidR="00181EF4" w:rsidRPr="000129D6" w:rsidRDefault="00181EF4" w:rsidP="00DF714B">
            <w:pPr>
              <w:spacing w:after="0" w:line="240" w:lineRule="auto"/>
              <w:jc w:val="center"/>
              <w:rPr>
                <w:rFonts w:cs="Arial"/>
                <w:sz w:val="18"/>
                <w:szCs w:val="18"/>
                <w:lang w:val="sv-SE"/>
              </w:rPr>
            </w:pPr>
            <w:r>
              <w:rPr>
                <w:rFonts w:cs="Arial"/>
                <w:sz w:val="18"/>
                <w:szCs w:val="18"/>
                <w:lang w:val="sv-SE"/>
              </w:rPr>
              <w:t>I</w:t>
            </w:r>
          </w:p>
        </w:tc>
        <w:tc>
          <w:tcPr>
            <w:tcW w:w="1934" w:type="dxa"/>
            <w:tcBorders>
              <w:top w:val="nil"/>
              <w:left w:val="nil"/>
              <w:bottom w:val="nil"/>
              <w:right w:val="nil"/>
            </w:tcBorders>
            <w:noWrap/>
            <w:vAlign w:val="bottom"/>
          </w:tcPr>
          <w:p w14:paraId="26099874" w14:textId="4BB11223" w:rsidR="00181EF4" w:rsidRPr="000129D6" w:rsidRDefault="00882CC9" w:rsidP="00DF714B">
            <w:pPr>
              <w:spacing w:after="0" w:line="240" w:lineRule="auto"/>
              <w:jc w:val="center"/>
              <w:rPr>
                <w:rFonts w:cs="Arial"/>
                <w:sz w:val="18"/>
                <w:szCs w:val="18"/>
              </w:rPr>
            </w:pPr>
            <w:r>
              <w:rPr>
                <w:rFonts w:cs="Arial"/>
                <w:sz w:val="18"/>
                <w:szCs w:val="18"/>
              </w:rPr>
              <w:t>4</w:t>
            </w:r>
          </w:p>
        </w:tc>
      </w:tr>
      <w:tr w:rsidR="00181EF4" w:rsidRPr="000129D6" w14:paraId="30FB4468" w14:textId="77777777" w:rsidTr="003C0339">
        <w:trPr>
          <w:trHeight w:val="244"/>
        </w:trPr>
        <w:tc>
          <w:tcPr>
            <w:tcW w:w="2797" w:type="dxa"/>
            <w:tcBorders>
              <w:top w:val="nil"/>
              <w:left w:val="nil"/>
              <w:bottom w:val="nil"/>
              <w:right w:val="nil"/>
            </w:tcBorders>
            <w:noWrap/>
            <w:vAlign w:val="bottom"/>
          </w:tcPr>
          <w:p w14:paraId="4BAD817F" w14:textId="77777777" w:rsidR="00181EF4" w:rsidRPr="0035369B" w:rsidRDefault="00181EF4" w:rsidP="00DF714B">
            <w:pPr>
              <w:spacing w:after="0" w:line="240" w:lineRule="auto"/>
              <w:rPr>
                <w:rFonts w:cs="Arial"/>
                <w:sz w:val="18"/>
                <w:szCs w:val="18"/>
                <w:lang w:val="sv-SE"/>
              </w:rPr>
            </w:pPr>
            <w:r w:rsidRPr="0035369B">
              <w:rPr>
                <w:rFonts w:cs="Arial"/>
                <w:sz w:val="18"/>
                <w:szCs w:val="18"/>
              </w:rPr>
              <w:t>Pasila Olli</w:t>
            </w:r>
          </w:p>
        </w:tc>
        <w:tc>
          <w:tcPr>
            <w:tcW w:w="1578" w:type="dxa"/>
            <w:tcBorders>
              <w:top w:val="nil"/>
              <w:left w:val="nil"/>
              <w:bottom w:val="nil"/>
              <w:right w:val="nil"/>
            </w:tcBorders>
            <w:noWrap/>
            <w:vAlign w:val="bottom"/>
          </w:tcPr>
          <w:p w14:paraId="5A4DB1C9" w14:textId="77777777" w:rsidR="00181EF4" w:rsidRPr="000129D6" w:rsidRDefault="00181EF4" w:rsidP="00DF714B">
            <w:pPr>
              <w:spacing w:after="0" w:line="240" w:lineRule="auto"/>
              <w:jc w:val="center"/>
              <w:rPr>
                <w:rFonts w:cs="Arial"/>
                <w:sz w:val="18"/>
                <w:szCs w:val="18"/>
                <w:lang w:val="sv-SE"/>
              </w:rPr>
            </w:pPr>
            <w:r>
              <w:rPr>
                <w:rFonts w:cs="Arial"/>
                <w:sz w:val="18"/>
                <w:szCs w:val="18"/>
                <w:lang w:val="sv-SE"/>
              </w:rPr>
              <w:t>I</w:t>
            </w:r>
          </w:p>
        </w:tc>
        <w:tc>
          <w:tcPr>
            <w:tcW w:w="1934" w:type="dxa"/>
            <w:tcBorders>
              <w:top w:val="nil"/>
              <w:left w:val="nil"/>
              <w:bottom w:val="nil"/>
              <w:right w:val="nil"/>
            </w:tcBorders>
            <w:noWrap/>
            <w:vAlign w:val="bottom"/>
          </w:tcPr>
          <w:p w14:paraId="71AA6540" w14:textId="39871160" w:rsidR="00181EF4" w:rsidRPr="000129D6" w:rsidRDefault="00882CC9" w:rsidP="00DF714B">
            <w:pPr>
              <w:spacing w:after="0" w:line="240" w:lineRule="auto"/>
              <w:jc w:val="center"/>
              <w:rPr>
                <w:rFonts w:cs="Arial"/>
                <w:sz w:val="18"/>
                <w:szCs w:val="18"/>
              </w:rPr>
            </w:pPr>
            <w:r>
              <w:rPr>
                <w:rFonts w:cs="Arial"/>
                <w:sz w:val="18"/>
                <w:szCs w:val="18"/>
              </w:rPr>
              <w:t>3</w:t>
            </w:r>
          </w:p>
        </w:tc>
      </w:tr>
      <w:tr w:rsidR="00181EF4" w:rsidRPr="000129D6" w14:paraId="7D8003AD" w14:textId="77777777" w:rsidTr="003C0339">
        <w:trPr>
          <w:trHeight w:val="244"/>
        </w:trPr>
        <w:tc>
          <w:tcPr>
            <w:tcW w:w="2797" w:type="dxa"/>
            <w:tcBorders>
              <w:top w:val="nil"/>
              <w:left w:val="nil"/>
              <w:bottom w:val="nil"/>
              <w:right w:val="nil"/>
            </w:tcBorders>
            <w:noWrap/>
            <w:vAlign w:val="bottom"/>
          </w:tcPr>
          <w:p w14:paraId="327C22DF" w14:textId="77777777" w:rsidR="00181EF4" w:rsidRPr="0035369B" w:rsidRDefault="00181EF4" w:rsidP="00DF714B">
            <w:pPr>
              <w:spacing w:after="0" w:line="240" w:lineRule="auto"/>
              <w:rPr>
                <w:rFonts w:cs="Arial"/>
                <w:sz w:val="18"/>
                <w:szCs w:val="18"/>
                <w:lang w:val="sv-SE"/>
              </w:rPr>
            </w:pPr>
            <w:r w:rsidRPr="0035369B">
              <w:rPr>
                <w:rFonts w:cs="Arial"/>
                <w:sz w:val="18"/>
                <w:szCs w:val="18"/>
              </w:rPr>
              <w:t>Pasonen Jarno</w:t>
            </w:r>
          </w:p>
        </w:tc>
        <w:tc>
          <w:tcPr>
            <w:tcW w:w="1578" w:type="dxa"/>
            <w:tcBorders>
              <w:top w:val="nil"/>
              <w:left w:val="nil"/>
              <w:bottom w:val="nil"/>
              <w:right w:val="nil"/>
            </w:tcBorders>
            <w:noWrap/>
            <w:vAlign w:val="bottom"/>
          </w:tcPr>
          <w:p w14:paraId="5F529DBA" w14:textId="77777777" w:rsidR="00181EF4" w:rsidRPr="000129D6" w:rsidRDefault="00181EF4" w:rsidP="00DF714B">
            <w:pPr>
              <w:spacing w:after="0" w:line="240" w:lineRule="auto"/>
              <w:jc w:val="center"/>
              <w:rPr>
                <w:rFonts w:cs="Arial"/>
                <w:sz w:val="18"/>
                <w:szCs w:val="18"/>
              </w:rPr>
            </w:pPr>
            <w:r>
              <w:rPr>
                <w:rFonts w:cs="Arial"/>
                <w:sz w:val="18"/>
                <w:szCs w:val="18"/>
              </w:rPr>
              <w:t>II</w:t>
            </w:r>
          </w:p>
        </w:tc>
        <w:tc>
          <w:tcPr>
            <w:tcW w:w="1934" w:type="dxa"/>
            <w:tcBorders>
              <w:top w:val="nil"/>
              <w:left w:val="nil"/>
              <w:bottom w:val="nil"/>
              <w:right w:val="nil"/>
            </w:tcBorders>
            <w:noWrap/>
            <w:vAlign w:val="bottom"/>
          </w:tcPr>
          <w:p w14:paraId="7F79C4CE" w14:textId="0FA86D80" w:rsidR="00181EF4" w:rsidRPr="000129D6" w:rsidRDefault="00882CC9" w:rsidP="00DF714B">
            <w:pPr>
              <w:spacing w:after="0" w:line="240" w:lineRule="auto"/>
              <w:jc w:val="center"/>
              <w:rPr>
                <w:rFonts w:cs="Arial"/>
                <w:sz w:val="18"/>
                <w:szCs w:val="18"/>
              </w:rPr>
            </w:pPr>
            <w:r>
              <w:rPr>
                <w:rFonts w:cs="Arial"/>
                <w:sz w:val="18"/>
                <w:szCs w:val="18"/>
              </w:rPr>
              <w:t>0</w:t>
            </w:r>
          </w:p>
        </w:tc>
      </w:tr>
      <w:tr w:rsidR="00181EF4" w:rsidRPr="000129D6" w14:paraId="19DF7384" w14:textId="77777777" w:rsidTr="003C0339">
        <w:trPr>
          <w:trHeight w:val="244"/>
        </w:trPr>
        <w:tc>
          <w:tcPr>
            <w:tcW w:w="2797" w:type="dxa"/>
            <w:tcBorders>
              <w:top w:val="nil"/>
              <w:left w:val="nil"/>
              <w:bottom w:val="nil"/>
              <w:right w:val="nil"/>
            </w:tcBorders>
            <w:noWrap/>
            <w:vAlign w:val="bottom"/>
          </w:tcPr>
          <w:p w14:paraId="3319F2F8" w14:textId="77777777" w:rsidR="00181EF4" w:rsidRPr="0035369B" w:rsidRDefault="00181EF4" w:rsidP="00DF714B">
            <w:pPr>
              <w:spacing w:after="0" w:line="240" w:lineRule="auto"/>
              <w:rPr>
                <w:rFonts w:cs="Arial"/>
                <w:sz w:val="18"/>
                <w:szCs w:val="18"/>
              </w:rPr>
            </w:pPr>
            <w:proofErr w:type="spellStart"/>
            <w:r w:rsidRPr="0035369B">
              <w:rPr>
                <w:rFonts w:cs="Arial"/>
                <w:sz w:val="18"/>
                <w:szCs w:val="18"/>
                <w:lang w:val="sv-SE"/>
              </w:rPr>
              <w:t>Pethman</w:t>
            </w:r>
            <w:proofErr w:type="spellEnd"/>
            <w:r w:rsidRPr="0035369B">
              <w:rPr>
                <w:rFonts w:cs="Arial"/>
                <w:sz w:val="18"/>
                <w:szCs w:val="18"/>
                <w:lang w:val="sv-SE"/>
              </w:rPr>
              <w:t xml:space="preserve"> Raili</w:t>
            </w:r>
          </w:p>
        </w:tc>
        <w:tc>
          <w:tcPr>
            <w:tcW w:w="1578" w:type="dxa"/>
            <w:tcBorders>
              <w:top w:val="nil"/>
              <w:left w:val="nil"/>
              <w:bottom w:val="nil"/>
              <w:right w:val="nil"/>
            </w:tcBorders>
            <w:noWrap/>
            <w:vAlign w:val="bottom"/>
          </w:tcPr>
          <w:p w14:paraId="058AD5F6" w14:textId="77777777" w:rsidR="00181EF4" w:rsidRPr="000129D6" w:rsidRDefault="00181EF4" w:rsidP="00DF714B">
            <w:pPr>
              <w:spacing w:after="0" w:line="240" w:lineRule="auto"/>
              <w:jc w:val="center"/>
              <w:rPr>
                <w:rFonts w:cs="Arial"/>
                <w:sz w:val="18"/>
                <w:szCs w:val="18"/>
              </w:rPr>
            </w:pPr>
            <w:r>
              <w:rPr>
                <w:rFonts w:cs="Arial"/>
                <w:sz w:val="18"/>
                <w:szCs w:val="18"/>
              </w:rPr>
              <w:t>I</w:t>
            </w:r>
          </w:p>
        </w:tc>
        <w:tc>
          <w:tcPr>
            <w:tcW w:w="1934" w:type="dxa"/>
            <w:tcBorders>
              <w:top w:val="nil"/>
              <w:left w:val="nil"/>
              <w:bottom w:val="nil"/>
              <w:right w:val="nil"/>
            </w:tcBorders>
            <w:noWrap/>
            <w:vAlign w:val="bottom"/>
          </w:tcPr>
          <w:p w14:paraId="3A3EE4E2" w14:textId="2B3C33F4" w:rsidR="00181EF4" w:rsidRPr="000129D6" w:rsidRDefault="00882CC9" w:rsidP="00DF714B">
            <w:pPr>
              <w:spacing w:after="0" w:line="240" w:lineRule="auto"/>
              <w:jc w:val="center"/>
              <w:rPr>
                <w:rFonts w:cs="Arial"/>
                <w:sz w:val="18"/>
                <w:szCs w:val="18"/>
              </w:rPr>
            </w:pPr>
            <w:r>
              <w:rPr>
                <w:rFonts w:cs="Arial"/>
                <w:sz w:val="18"/>
                <w:szCs w:val="18"/>
              </w:rPr>
              <w:t>4</w:t>
            </w:r>
          </w:p>
        </w:tc>
      </w:tr>
      <w:tr w:rsidR="00181EF4" w:rsidRPr="000129D6" w14:paraId="4EF14329" w14:textId="77777777" w:rsidTr="003C0339">
        <w:trPr>
          <w:trHeight w:val="244"/>
        </w:trPr>
        <w:tc>
          <w:tcPr>
            <w:tcW w:w="2797" w:type="dxa"/>
            <w:tcBorders>
              <w:top w:val="nil"/>
              <w:left w:val="nil"/>
              <w:bottom w:val="nil"/>
              <w:right w:val="nil"/>
            </w:tcBorders>
            <w:noWrap/>
            <w:vAlign w:val="bottom"/>
          </w:tcPr>
          <w:p w14:paraId="2C5F5862" w14:textId="77777777" w:rsidR="00181EF4" w:rsidRPr="0035369B" w:rsidRDefault="00181EF4" w:rsidP="00DF714B">
            <w:pPr>
              <w:spacing w:after="0" w:line="240" w:lineRule="auto"/>
              <w:rPr>
                <w:rFonts w:cs="Arial"/>
                <w:sz w:val="18"/>
                <w:szCs w:val="18"/>
              </w:rPr>
            </w:pPr>
            <w:r w:rsidRPr="0035369B">
              <w:rPr>
                <w:rFonts w:cs="Arial"/>
                <w:sz w:val="18"/>
                <w:szCs w:val="18"/>
                <w:lang w:val="sv-SE"/>
              </w:rPr>
              <w:t>Saarelma Markku</w:t>
            </w:r>
          </w:p>
        </w:tc>
        <w:tc>
          <w:tcPr>
            <w:tcW w:w="1578" w:type="dxa"/>
            <w:tcBorders>
              <w:top w:val="nil"/>
              <w:left w:val="nil"/>
              <w:bottom w:val="nil"/>
              <w:right w:val="nil"/>
            </w:tcBorders>
            <w:noWrap/>
            <w:vAlign w:val="bottom"/>
          </w:tcPr>
          <w:p w14:paraId="60CE81BD" w14:textId="77777777" w:rsidR="00181EF4" w:rsidRPr="000129D6" w:rsidRDefault="00181EF4" w:rsidP="00DF714B">
            <w:pPr>
              <w:spacing w:after="0" w:line="240" w:lineRule="auto"/>
              <w:jc w:val="center"/>
              <w:rPr>
                <w:rFonts w:cs="Arial"/>
                <w:sz w:val="18"/>
                <w:szCs w:val="18"/>
              </w:rPr>
            </w:pPr>
            <w:r>
              <w:rPr>
                <w:rFonts w:cs="Arial"/>
                <w:sz w:val="18"/>
                <w:szCs w:val="18"/>
              </w:rPr>
              <w:t>III</w:t>
            </w:r>
          </w:p>
        </w:tc>
        <w:tc>
          <w:tcPr>
            <w:tcW w:w="1934" w:type="dxa"/>
            <w:tcBorders>
              <w:top w:val="nil"/>
              <w:left w:val="nil"/>
              <w:bottom w:val="nil"/>
              <w:right w:val="nil"/>
            </w:tcBorders>
            <w:noWrap/>
            <w:vAlign w:val="bottom"/>
          </w:tcPr>
          <w:p w14:paraId="6D541D34" w14:textId="42974EE8" w:rsidR="00181EF4" w:rsidRPr="000129D6" w:rsidRDefault="00882CC9" w:rsidP="00DF714B">
            <w:pPr>
              <w:spacing w:after="0" w:line="240" w:lineRule="auto"/>
              <w:jc w:val="center"/>
              <w:rPr>
                <w:rFonts w:cs="Arial"/>
                <w:sz w:val="18"/>
                <w:szCs w:val="18"/>
              </w:rPr>
            </w:pPr>
            <w:r>
              <w:rPr>
                <w:rFonts w:cs="Arial"/>
                <w:sz w:val="18"/>
                <w:szCs w:val="18"/>
              </w:rPr>
              <w:t>3</w:t>
            </w:r>
          </w:p>
        </w:tc>
      </w:tr>
      <w:tr w:rsidR="00181EF4" w:rsidRPr="000129D6" w14:paraId="247DCD1A" w14:textId="77777777" w:rsidTr="003C0339">
        <w:trPr>
          <w:trHeight w:val="244"/>
        </w:trPr>
        <w:tc>
          <w:tcPr>
            <w:tcW w:w="2797" w:type="dxa"/>
            <w:tcBorders>
              <w:top w:val="nil"/>
              <w:left w:val="nil"/>
              <w:bottom w:val="nil"/>
              <w:right w:val="nil"/>
            </w:tcBorders>
            <w:noWrap/>
            <w:vAlign w:val="bottom"/>
          </w:tcPr>
          <w:p w14:paraId="18AA4BB2" w14:textId="77777777" w:rsidR="00181EF4" w:rsidRPr="0035369B" w:rsidRDefault="00181EF4" w:rsidP="00DF714B">
            <w:pPr>
              <w:spacing w:after="0" w:line="240" w:lineRule="auto"/>
              <w:rPr>
                <w:rFonts w:cs="Arial"/>
                <w:sz w:val="18"/>
                <w:szCs w:val="18"/>
              </w:rPr>
            </w:pPr>
            <w:r w:rsidRPr="0035369B">
              <w:rPr>
                <w:rFonts w:cs="Arial"/>
                <w:sz w:val="18"/>
                <w:szCs w:val="18"/>
              </w:rPr>
              <w:t>Similä Pauli</w:t>
            </w:r>
          </w:p>
        </w:tc>
        <w:tc>
          <w:tcPr>
            <w:tcW w:w="1578" w:type="dxa"/>
            <w:tcBorders>
              <w:top w:val="nil"/>
              <w:left w:val="nil"/>
              <w:bottom w:val="nil"/>
              <w:right w:val="nil"/>
            </w:tcBorders>
            <w:noWrap/>
            <w:vAlign w:val="bottom"/>
          </w:tcPr>
          <w:p w14:paraId="5826B04C" w14:textId="77777777" w:rsidR="00181EF4" w:rsidRPr="000129D6" w:rsidRDefault="00181EF4" w:rsidP="00DF714B">
            <w:pPr>
              <w:spacing w:after="0" w:line="240" w:lineRule="auto"/>
              <w:jc w:val="center"/>
              <w:rPr>
                <w:rFonts w:cs="Arial"/>
                <w:sz w:val="18"/>
                <w:szCs w:val="18"/>
              </w:rPr>
            </w:pPr>
            <w:r>
              <w:rPr>
                <w:rFonts w:cs="Arial"/>
                <w:sz w:val="18"/>
                <w:szCs w:val="18"/>
              </w:rPr>
              <w:t>I</w:t>
            </w:r>
          </w:p>
        </w:tc>
        <w:tc>
          <w:tcPr>
            <w:tcW w:w="1934" w:type="dxa"/>
            <w:tcBorders>
              <w:top w:val="nil"/>
              <w:left w:val="nil"/>
              <w:bottom w:val="nil"/>
              <w:right w:val="nil"/>
            </w:tcBorders>
            <w:noWrap/>
            <w:vAlign w:val="bottom"/>
          </w:tcPr>
          <w:p w14:paraId="5F463C22" w14:textId="3DCC4892" w:rsidR="00181EF4" w:rsidRPr="000129D6" w:rsidRDefault="00882CC9" w:rsidP="00DF714B">
            <w:pPr>
              <w:spacing w:after="0" w:line="240" w:lineRule="auto"/>
              <w:jc w:val="center"/>
              <w:rPr>
                <w:rFonts w:cs="Arial"/>
                <w:sz w:val="18"/>
                <w:szCs w:val="18"/>
              </w:rPr>
            </w:pPr>
            <w:r>
              <w:rPr>
                <w:rFonts w:cs="Arial"/>
                <w:sz w:val="18"/>
                <w:szCs w:val="18"/>
              </w:rPr>
              <w:t>3</w:t>
            </w:r>
          </w:p>
        </w:tc>
      </w:tr>
      <w:tr w:rsidR="00181EF4" w:rsidRPr="000129D6" w14:paraId="2029B622" w14:textId="77777777" w:rsidTr="003C0339">
        <w:trPr>
          <w:trHeight w:val="244"/>
        </w:trPr>
        <w:tc>
          <w:tcPr>
            <w:tcW w:w="2797" w:type="dxa"/>
            <w:tcBorders>
              <w:top w:val="nil"/>
              <w:left w:val="nil"/>
              <w:bottom w:val="nil"/>
              <w:right w:val="nil"/>
            </w:tcBorders>
            <w:noWrap/>
            <w:vAlign w:val="bottom"/>
          </w:tcPr>
          <w:p w14:paraId="093235BE" w14:textId="77777777" w:rsidR="00181EF4" w:rsidRPr="0035369B" w:rsidRDefault="00181EF4" w:rsidP="00DF714B">
            <w:pPr>
              <w:spacing w:after="0" w:line="240" w:lineRule="auto"/>
              <w:rPr>
                <w:rFonts w:cs="Arial"/>
                <w:sz w:val="18"/>
                <w:szCs w:val="18"/>
              </w:rPr>
            </w:pPr>
            <w:r w:rsidRPr="0035369B">
              <w:rPr>
                <w:rFonts w:cs="Arial"/>
                <w:sz w:val="18"/>
                <w:szCs w:val="18"/>
              </w:rPr>
              <w:t>Viitala Leena</w:t>
            </w:r>
          </w:p>
        </w:tc>
        <w:tc>
          <w:tcPr>
            <w:tcW w:w="1578" w:type="dxa"/>
            <w:tcBorders>
              <w:top w:val="nil"/>
              <w:left w:val="nil"/>
              <w:bottom w:val="nil"/>
              <w:right w:val="nil"/>
            </w:tcBorders>
            <w:noWrap/>
            <w:vAlign w:val="bottom"/>
          </w:tcPr>
          <w:p w14:paraId="66445E96" w14:textId="77777777" w:rsidR="00181EF4" w:rsidRPr="000129D6" w:rsidRDefault="00181EF4" w:rsidP="00DF714B">
            <w:pPr>
              <w:spacing w:after="0" w:line="240" w:lineRule="auto"/>
              <w:ind w:left="563"/>
              <w:rPr>
                <w:rFonts w:cs="Arial"/>
                <w:sz w:val="18"/>
                <w:szCs w:val="18"/>
              </w:rPr>
            </w:pPr>
            <w:r>
              <w:rPr>
                <w:rFonts w:cs="Arial"/>
                <w:sz w:val="18"/>
                <w:szCs w:val="18"/>
              </w:rPr>
              <w:t xml:space="preserve">   I</w:t>
            </w:r>
          </w:p>
        </w:tc>
        <w:tc>
          <w:tcPr>
            <w:tcW w:w="1934" w:type="dxa"/>
            <w:tcBorders>
              <w:top w:val="nil"/>
              <w:left w:val="nil"/>
              <w:bottom w:val="nil"/>
              <w:right w:val="nil"/>
            </w:tcBorders>
            <w:noWrap/>
            <w:vAlign w:val="bottom"/>
          </w:tcPr>
          <w:p w14:paraId="67ED92E8" w14:textId="2B6DB500" w:rsidR="00181EF4" w:rsidRPr="000129D6" w:rsidRDefault="00882CC9" w:rsidP="00DF714B">
            <w:pPr>
              <w:spacing w:after="0" w:line="240" w:lineRule="auto"/>
              <w:jc w:val="center"/>
              <w:rPr>
                <w:rFonts w:cs="Arial"/>
                <w:sz w:val="18"/>
                <w:szCs w:val="18"/>
              </w:rPr>
            </w:pPr>
            <w:r>
              <w:rPr>
                <w:rFonts w:cs="Arial"/>
                <w:sz w:val="18"/>
                <w:szCs w:val="18"/>
              </w:rPr>
              <w:t>4</w:t>
            </w:r>
          </w:p>
        </w:tc>
      </w:tr>
      <w:tr w:rsidR="00181EF4" w:rsidRPr="000129D6" w14:paraId="77D85B15" w14:textId="77777777" w:rsidTr="003C0339">
        <w:trPr>
          <w:trHeight w:val="244"/>
        </w:trPr>
        <w:tc>
          <w:tcPr>
            <w:tcW w:w="2797" w:type="dxa"/>
            <w:tcBorders>
              <w:top w:val="nil"/>
              <w:left w:val="nil"/>
              <w:bottom w:val="nil"/>
              <w:right w:val="nil"/>
            </w:tcBorders>
            <w:noWrap/>
            <w:vAlign w:val="bottom"/>
          </w:tcPr>
          <w:p w14:paraId="7B3D06BF" w14:textId="77777777" w:rsidR="00181EF4" w:rsidRPr="0035369B" w:rsidRDefault="00181EF4" w:rsidP="00DF714B">
            <w:pPr>
              <w:spacing w:after="0" w:line="240" w:lineRule="auto"/>
              <w:rPr>
                <w:rFonts w:cs="Arial"/>
                <w:b/>
                <w:sz w:val="18"/>
                <w:szCs w:val="18"/>
              </w:rPr>
            </w:pPr>
            <w:r w:rsidRPr="0035369B">
              <w:rPr>
                <w:rFonts w:cs="Arial"/>
                <w:sz w:val="18"/>
                <w:szCs w:val="18"/>
              </w:rPr>
              <w:t>Väinölä Hannu</w:t>
            </w:r>
            <w:r w:rsidRPr="0035369B">
              <w:rPr>
                <w:rFonts w:cs="Arial"/>
                <w:sz w:val="18"/>
                <w:szCs w:val="18"/>
              </w:rPr>
              <w:tab/>
            </w:r>
          </w:p>
        </w:tc>
        <w:tc>
          <w:tcPr>
            <w:tcW w:w="1578" w:type="dxa"/>
            <w:tcBorders>
              <w:top w:val="nil"/>
              <w:left w:val="nil"/>
              <w:bottom w:val="nil"/>
              <w:right w:val="nil"/>
            </w:tcBorders>
            <w:noWrap/>
            <w:vAlign w:val="bottom"/>
          </w:tcPr>
          <w:p w14:paraId="6F38C9C4" w14:textId="77777777" w:rsidR="00181EF4" w:rsidRPr="000129D6" w:rsidRDefault="00181EF4" w:rsidP="00DF714B">
            <w:pPr>
              <w:spacing w:after="0" w:line="240" w:lineRule="auto"/>
              <w:jc w:val="center"/>
              <w:rPr>
                <w:rFonts w:cs="Arial"/>
                <w:sz w:val="18"/>
                <w:szCs w:val="18"/>
                <w:lang w:val="sv-SE"/>
              </w:rPr>
            </w:pPr>
            <w:r>
              <w:rPr>
                <w:rFonts w:cs="Arial"/>
                <w:sz w:val="18"/>
                <w:szCs w:val="18"/>
                <w:lang w:val="sv-SE"/>
              </w:rPr>
              <w:t>I</w:t>
            </w:r>
          </w:p>
        </w:tc>
        <w:tc>
          <w:tcPr>
            <w:tcW w:w="1934" w:type="dxa"/>
            <w:tcBorders>
              <w:top w:val="nil"/>
              <w:left w:val="nil"/>
              <w:bottom w:val="nil"/>
              <w:right w:val="nil"/>
            </w:tcBorders>
            <w:noWrap/>
            <w:vAlign w:val="bottom"/>
          </w:tcPr>
          <w:p w14:paraId="70A1521F" w14:textId="7781D66A" w:rsidR="00181EF4" w:rsidRPr="000129D6" w:rsidRDefault="00882CC9" w:rsidP="00DF714B">
            <w:pPr>
              <w:spacing w:after="0" w:line="240" w:lineRule="auto"/>
              <w:jc w:val="center"/>
              <w:rPr>
                <w:rFonts w:cs="Arial"/>
                <w:sz w:val="18"/>
                <w:szCs w:val="18"/>
                <w:lang w:val="sv-SE"/>
              </w:rPr>
            </w:pPr>
            <w:r>
              <w:rPr>
                <w:rFonts w:cs="Arial"/>
                <w:sz w:val="18"/>
                <w:szCs w:val="18"/>
                <w:lang w:val="sv-SE"/>
              </w:rPr>
              <w:t>3</w:t>
            </w:r>
          </w:p>
        </w:tc>
      </w:tr>
      <w:tr w:rsidR="00181EF4" w:rsidRPr="000129D6" w14:paraId="45EE1594" w14:textId="77777777" w:rsidTr="003C0339">
        <w:trPr>
          <w:trHeight w:val="244"/>
        </w:trPr>
        <w:tc>
          <w:tcPr>
            <w:tcW w:w="2797" w:type="dxa"/>
            <w:tcBorders>
              <w:top w:val="nil"/>
              <w:left w:val="nil"/>
              <w:bottom w:val="nil"/>
              <w:right w:val="nil"/>
            </w:tcBorders>
            <w:noWrap/>
            <w:vAlign w:val="bottom"/>
          </w:tcPr>
          <w:p w14:paraId="422B1D27" w14:textId="77777777" w:rsidR="00181EF4" w:rsidRPr="0035369B" w:rsidRDefault="00181EF4" w:rsidP="00DF714B">
            <w:pPr>
              <w:spacing w:after="0" w:line="240" w:lineRule="auto"/>
              <w:rPr>
                <w:rFonts w:cs="Arial"/>
                <w:sz w:val="18"/>
                <w:szCs w:val="18"/>
              </w:rPr>
            </w:pPr>
            <w:r w:rsidRPr="0035369B">
              <w:rPr>
                <w:rFonts w:cs="Arial"/>
                <w:b/>
                <w:sz w:val="18"/>
                <w:szCs w:val="18"/>
              </w:rPr>
              <w:t>Varajäsenet:</w:t>
            </w:r>
          </w:p>
        </w:tc>
        <w:tc>
          <w:tcPr>
            <w:tcW w:w="1578" w:type="dxa"/>
            <w:tcBorders>
              <w:top w:val="nil"/>
              <w:left w:val="nil"/>
              <w:bottom w:val="nil"/>
              <w:right w:val="nil"/>
            </w:tcBorders>
            <w:noWrap/>
            <w:vAlign w:val="bottom"/>
          </w:tcPr>
          <w:p w14:paraId="0B0A49FF" w14:textId="77777777" w:rsidR="00181EF4" w:rsidRPr="000129D6" w:rsidRDefault="00181EF4" w:rsidP="00DF714B">
            <w:pPr>
              <w:spacing w:after="0" w:line="240" w:lineRule="auto"/>
              <w:jc w:val="center"/>
              <w:rPr>
                <w:rFonts w:cs="Arial"/>
                <w:sz w:val="18"/>
                <w:szCs w:val="18"/>
                <w:lang w:val="sv-SE"/>
              </w:rPr>
            </w:pPr>
          </w:p>
        </w:tc>
        <w:tc>
          <w:tcPr>
            <w:tcW w:w="1934" w:type="dxa"/>
            <w:tcBorders>
              <w:top w:val="nil"/>
              <w:left w:val="nil"/>
              <w:bottom w:val="nil"/>
              <w:right w:val="nil"/>
            </w:tcBorders>
            <w:noWrap/>
            <w:vAlign w:val="bottom"/>
          </w:tcPr>
          <w:p w14:paraId="24C57389" w14:textId="77777777" w:rsidR="00181EF4" w:rsidRPr="000129D6" w:rsidRDefault="00181EF4" w:rsidP="00DF714B">
            <w:pPr>
              <w:spacing w:after="0" w:line="240" w:lineRule="auto"/>
              <w:jc w:val="center"/>
              <w:rPr>
                <w:rFonts w:cs="Arial"/>
                <w:sz w:val="18"/>
                <w:szCs w:val="18"/>
                <w:lang w:val="sv-SE"/>
              </w:rPr>
            </w:pPr>
          </w:p>
        </w:tc>
      </w:tr>
      <w:tr w:rsidR="00181EF4" w:rsidRPr="000129D6" w14:paraId="78048A55" w14:textId="77777777" w:rsidTr="003C0339">
        <w:trPr>
          <w:trHeight w:val="244"/>
        </w:trPr>
        <w:tc>
          <w:tcPr>
            <w:tcW w:w="2797" w:type="dxa"/>
            <w:tcBorders>
              <w:top w:val="nil"/>
              <w:left w:val="nil"/>
              <w:bottom w:val="nil"/>
              <w:right w:val="nil"/>
            </w:tcBorders>
            <w:noWrap/>
            <w:vAlign w:val="bottom"/>
          </w:tcPr>
          <w:p w14:paraId="59BE9B31" w14:textId="77777777" w:rsidR="00181EF4" w:rsidRPr="0035369B" w:rsidRDefault="00181EF4" w:rsidP="00DF714B">
            <w:pPr>
              <w:spacing w:after="0" w:line="240" w:lineRule="auto"/>
              <w:rPr>
                <w:rFonts w:cs="Arial"/>
                <w:sz w:val="18"/>
                <w:szCs w:val="18"/>
              </w:rPr>
            </w:pPr>
            <w:r>
              <w:rPr>
                <w:rFonts w:cs="Arial"/>
                <w:sz w:val="18"/>
                <w:szCs w:val="18"/>
              </w:rPr>
              <w:t>Laaksonen Tuula</w:t>
            </w:r>
          </w:p>
        </w:tc>
        <w:tc>
          <w:tcPr>
            <w:tcW w:w="1578" w:type="dxa"/>
            <w:tcBorders>
              <w:top w:val="nil"/>
              <w:left w:val="nil"/>
              <w:bottom w:val="nil"/>
              <w:right w:val="nil"/>
            </w:tcBorders>
            <w:noWrap/>
            <w:vAlign w:val="bottom"/>
          </w:tcPr>
          <w:p w14:paraId="00548B22" w14:textId="77777777" w:rsidR="00181EF4" w:rsidRPr="000129D6" w:rsidRDefault="00181EF4" w:rsidP="00DF714B">
            <w:pPr>
              <w:spacing w:after="0" w:line="240" w:lineRule="auto"/>
              <w:jc w:val="center"/>
              <w:rPr>
                <w:rFonts w:cs="Arial"/>
                <w:sz w:val="18"/>
                <w:szCs w:val="18"/>
                <w:lang w:val="sv-SE"/>
              </w:rPr>
            </w:pPr>
            <w:r>
              <w:rPr>
                <w:rFonts w:cs="Arial"/>
                <w:sz w:val="18"/>
                <w:szCs w:val="18"/>
                <w:lang w:val="sv-SE"/>
              </w:rPr>
              <w:t>II</w:t>
            </w:r>
          </w:p>
        </w:tc>
        <w:tc>
          <w:tcPr>
            <w:tcW w:w="1934" w:type="dxa"/>
            <w:tcBorders>
              <w:top w:val="nil"/>
              <w:left w:val="nil"/>
              <w:bottom w:val="nil"/>
              <w:right w:val="nil"/>
            </w:tcBorders>
            <w:noWrap/>
            <w:vAlign w:val="bottom"/>
          </w:tcPr>
          <w:p w14:paraId="466A5325" w14:textId="690FEDE4" w:rsidR="00781BB4" w:rsidRPr="000129D6" w:rsidRDefault="00181EF4" w:rsidP="00DF714B">
            <w:pPr>
              <w:spacing w:after="0" w:line="240" w:lineRule="auto"/>
              <w:jc w:val="center"/>
              <w:rPr>
                <w:rFonts w:cs="Arial"/>
                <w:sz w:val="18"/>
                <w:szCs w:val="18"/>
                <w:lang w:val="sv-SE"/>
              </w:rPr>
            </w:pPr>
            <w:r>
              <w:rPr>
                <w:rFonts w:cs="Arial"/>
                <w:sz w:val="18"/>
                <w:szCs w:val="18"/>
                <w:lang w:val="sv-SE"/>
              </w:rPr>
              <w:t>1</w:t>
            </w:r>
          </w:p>
        </w:tc>
      </w:tr>
      <w:tr w:rsidR="00781BB4" w:rsidRPr="000129D6" w14:paraId="206CC4C2" w14:textId="77777777" w:rsidTr="003C0339">
        <w:trPr>
          <w:trHeight w:val="244"/>
        </w:trPr>
        <w:tc>
          <w:tcPr>
            <w:tcW w:w="2797" w:type="dxa"/>
            <w:tcBorders>
              <w:top w:val="nil"/>
              <w:left w:val="nil"/>
              <w:bottom w:val="nil"/>
              <w:right w:val="nil"/>
            </w:tcBorders>
            <w:noWrap/>
            <w:vAlign w:val="bottom"/>
          </w:tcPr>
          <w:p w14:paraId="013BAFFA" w14:textId="741811CC" w:rsidR="00781BB4" w:rsidRPr="0035369B" w:rsidRDefault="00781BB4" w:rsidP="00DF714B">
            <w:pPr>
              <w:spacing w:after="0" w:line="240" w:lineRule="auto"/>
              <w:rPr>
                <w:rFonts w:cs="Arial"/>
                <w:sz w:val="18"/>
                <w:szCs w:val="18"/>
              </w:rPr>
            </w:pPr>
            <w:r>
              <w:rPr>
                <w:rFonts w:cs="Arial"/>
                <w:sz w:val="18"/>
                <w:szCs w:val="18"/>
              </w:rPr>
              <w:t>Nikula Juha</w:t>
            </w:r>
          </w:p>
        </w:tc>
        <w:tc>
          <w:tcPr>
            <w:tcW w:w="1578" w:type="dxa"/>
            <w:tcBorders>
              <w:top w:val="nil"/>
              <w:left w:val="nil"/>
              <w:bottom w:val="nil"/>
              <w:right w:val="nil"/>
            </w:tcBorders>
            <w:noWrap/>
            <w:vAlign w:val="bottom"/>
          </w:tcPr>
          <w:p w14:paraId="69DAB281" w14:textId="0A47E631" w:rsidR="00781BB4" w:rsidRDefault="00781BB4" w:rsidP="00DF714B">
            <w:pPr>
              <w:spacing w:after="0" w:line="240" w:lineRule="auto"/>
              <w:jc w:val="center"/>
              <w:rPr>
                <w:rFonts w:cs="Arial"/>
                <w:sz w:val="18"/>
                <w:szCs w:val="18"/>
                <w:lang w:val="sv-SE"/>
              </w:rPr>
            </w:pPr>
            <w:r>
              <w:rPr>
                <w:rFonts w:cs="Arial"/>
                <w:sz w:val="18"/>
                <w:szCs w:val="18"/>
                <w:lang w:val="sv-SE"/>
              </w:rPr>
              <w:t>II</w:t>
            </w:r>
          </w:p>
        </w:tc>
        <w:tc>
          <w:tcPr>
            <w:tcW w:w="1934" w:type="dxa"/>
            <w:tcBorders>
              <w:top w:val="nil"/>
              <w:left w:val="nil"/>
              <w:bottom w:val="nil"/>
              <w:right w:val="nil"/>
            </w:tcBorders>
            <w:noWrap/>
            <w:vAlign w:val="bottom"/>
          </w:tcPr>
          <w:p w14:paraId="05FEF0E9" w14:textId="0356A199" w:rsidR="00781BB4" w:rsidRDefault="00781BB4" w:rsidP="00DF714B">
            <w:pPr>
              <w:spacing w:after="0" w:line="240" w:lineRule="auto"/>
              <w:jc w:val="center"/>
              <w:rPr>
                <w:rFonts w:cs="Arial"/>
                <w:sz w:val="18"/>
                <w:szCs w:val="18"/>
                <w:lang w:val="sv-SE"/>
              </w:rPr>
            </w:pPr>
            <w:r>
              <w:rPr>
                <w:rFonts w:cs="Arial"/>
                <w:sz w:val="18"/>
                <w:szCs w:val="18"/>
                <w:lang w:val="sv-SE"/>
              </w:rPr>
              <w:t>2</w:t>
            </w:r>
          </w:p>
        </w:tc>
      </w:tr>
      <w:tr w:rsidR="00181EF4" w:rsidRPr="000129D6" w14:paraId="2A6214D1" w14:textId="77777777" w:rsidTr="003C0339">
        <w:trPr>
          <w:trHeight w:val="244"/>
        </w:trPr>
        <w:tc>
          <w:tcPr>
            <w:tcW w:w="2797" w:type="dxa"/>
            <w:tcBorders>
              <w:top w:val="nil"/>
              <w:left w:val="nil"/>
              <w:bottom w:val="nil"/>
              <w:right w:val="nil"/>
            </w:tcBorders>
            <w:noWrap/>
            <w:vAlign w:val="bottom"/>
          </w:tcPr>
          <w:p w14:paraId="613BC993" w14:textId="0C778867" w:rsidR="00181EF4" w:rsidRPr="0035369B" w:rsidRDefault="00181EF4" w:rsidP="00DF714B">
            <w:pPr>
              <w:spacing w:after="0" w:line="240" w:lineRule="auto"/>
              <w:rPr>
                <w:rFonts w:cs="Arial"/>
                <w:sz w:val="18"/>
                <w:szCs w:val="18"/>
              </w:rPr>
            </w:pPr>
            <w:r w:rsidRPr="0035369B">
              <w:rPr>
                <w:rFonts w:cs="Arial"/>
                <w:sz w:val="18"/>
                <w:szCs w:val="18"/>
              </w:rPr>
              <w:t>Peltola Maiju</w:t>
            </w:r>
            <w:r w:rsidRPr="0035369B">
              <w:rPr>
                <w:rFonts w:cs="Arial"/>
                <w:sz w:val="18"/>
                <w:szCs w:val="18"/>
              </w:rPr>
              <w:tab/>
            </w:r>
          </w:p>
        </w:tc>
        <w:tc>
          <w:tcPr>
            <w:tcW w:w="1578" w:type="dxa"/>
            <w:tcBorders>
              <w:top w:val="nil"/>
              <w:left w:val="nil"/>
              <w:bottom w:val="nil"/>
              <w:right w:val="nil"/>
            </w:tcBorders>
            <w:noWrap/>
            <w:vAlign w:val="bottom"/>
          </w:tcPr>
          <w:p w14:paraId="4DB0FF6B" w14:textId="77777777" w:rsidR="00181EF4" w:rsidRPr="000129D6" w:rsidRDefault="00181EF4" w:rsidP="00DF714B">
            <w:pPr>
              <w:spacing w:after="0" w:line="240" w:lineRule="auto"/>
              <w:jc w:val="center"/>
              <w:rPr>
                <w:rFonts w:cs="Arial"/>
                <w:sz w:val="18"/>
                <w:szCs w:val="18"/>
                <w:lang w:val="sv-SE"/>
              </w:rPr>
            </w:pPr>
            <w:r>
              <w:rPr>
                <w:rFonts w:cs="Arial"/>
                <w:sz w:val="18"/>
                <w:szCs w:val="18"/>
                <w:lang w:val="sv-SE"/>
              </w:rPr>
              <w:t>II</w:t>
            </w:r>
          </w:p>
        </w:tc>
        <w:tc>
          <w:tcPr>
            <w:tcW w:w="1934" w:type="dxa"/>
            <w:tcBorders>
              <w:top w:val="nil"/>
              <w:left w:val="nil"/>
              <w:bottom w:val="nil"/>
              <w:right w:val="nil"/>
            </w:tcBorders>
            <w:noWrap/>
            <w:vAlign w:val="bottom"/>
          </w:tcPr>
          <w:p w14:paraId="1A437EBF" w14:textId="39AF57E7" w:rsidR="00181EF4" w:rsidRPr="000129D6" w:rsidRDefault="00781BB4" w:rsidP="00DF714B">
            <w:pPr>
              <w:spacing w:after="0" w:line="240" w:lineRule="auto"/>
              <w:jc w:val="center"/>
              <w:rPr>
                <w:rFonts w:cs="Arial"/>
                <w:sz w:val="18"/>
                <w:szCs w:val="18"/>
                <w:lang w:val="sv-SE"/>
              </w:rPr>
            </w:pPr>
            <w:r>
              <w:rPr>
                <w:rFonts w:cs="Arial"/>
                <w:sz w:val="18"/>
                <w:szCs w:val="18"/>
                <w:lang w:val="sv-SE"/>
              </w:rPr>
              <w:t>2</w:t>
            </w:r>
          </w:p>
        </w:tc>
      </w:tr>
      <w:tr w:rsidR="00181EF4" w:rsidRPr="000129D6" w14:paraId="0E9E1834" w14:textId="77777777" w:rsidTr="003C0339">
        <w:trPr>
          <w:trHeight w:val="244"/>
        </w:trPr>
        <w:tc>
          <w:tcPr>
            <w:tcW w:w="2797" w:type="dxa"/>
            <w:tcBorders>
              <w:top w:val="nil"/>
              <w:left w:val="nil"/>
              <w:bottom w:val="nil"/>
              <w:right w:val="nil"/>
            </w:tcBorders>
            <w:noWrap/>
            <w:vAlign w:val="bottom"/>
          </w:tcPr>
          <w:p w14:paraId="0FC56EF2" w14:textId="77777777" w:rsidR="00181EF4" w:rsidRPr="000129D6" w:rsidRDefault="00181EF4" w:rsidP="00DF714B">
            <w:pPr>
              <w:spacing w:after="0" w:line="240" w:lineRule="auto"/>
              <w:rPr>
                <w:rFonts w:cs="Arial"/>
                <w:sz w:val="18"/>
                <w:szCs w:val="18"/>
              </w:rPr>
            </w:pPr>
            <w:r>
              <w:rPr>
                <w:rFonts w:cs="Arial"/>
                <w:sz w:val="18"/>
                <w:szCs w:val="18"/>
              </w:rPr>
              <w:t>Tervo Elisa</w:t>
            </w:r>
          </w:p>
        </w:tc>
        <w:tc>
          <w:tcPr>
            <w:tcW w:w="1578" w:type="dxa"/>
            <w:tcBorders>
              <w:top w:val="nil"/>
              <w:left w:val="nil"/>
              <w:bottom w:val="nil"/>
              <w:right w:val="nil"/>
            </w:tcBorders>
            <w:noWrap/>
            <w:vAlign w:val="bottom"/>
          </w:tcPr>
          <w:p w14:paraId="243DE54D" w14:textId="77777777" w:rsidR="00181EF4" w:rsidRPr="000129D6" w:rsidRDefault="00181EF4" w:rsidP="00DF714B">
            <w:pPr>
              <w:spacing w:after="0" w:line="240" w:lineRule="auto"/>
              <w:jc w:val="center"/>
              <w:rPr>
                <w:rFonts w:cs="Arial"/>
                <w:sz w:val="18"/>
                <w:szCs w:val="18"/>
                <w:lang w:val="sv-SE"/>
              </w:rPr>
            </w:pPr>
            <w:r>
              <w:rPr>
                <w:rFonts w:cs="Arial"/>
                <w:sz w:val="18"/>
                <w:szCs w:val="18"/>
                <w:lang w:val="sv-SE"/>
              </w:rPr>
              <w:t>I</w:t>
            </w:r>
          </w:p>
        </w:tc>
        <w:tc>
          <w:tcPr>
            <w:tcW w:w="1934" w:type="dxa"/>
            <w:tcBorders>
              <w:top w:val="nil"/>
              <w:left w:val="nil"/>
              <w:bottom w:val="nil"/>
              <w:right w:val="nil"/>
            </w:tcBorders>
            <w:noWrap/>
            <w:vAlign w:val="bottom"/>
          </w:tcPr>
          <w:p w14:paraId="759274F7" w14:textId="2D62F4E0" w:rsidR="00181EF4" w:rsidRPr="000129D6" w:rsidRDefault="00781BB4" w:rsidP="00DF714B">
            <w:pPr>
              <w:spacing w:after="0" w:line="240" w:lineRule="auto"/>
              <w:jc w:val="center"/>
              <w:rPr>
                <w:rFonts w:cs="Arial"/>
                <w:sz w:val="18"/>
                <w:szCs w:val="18"/>
                <w:lang w:val="sv-SE"/>
              </w:rPr>
            </w:pPr>
            <w:r>
              <w:rPr>
                <w:rFonts w:cs="Arial"/>
                <w:sz w:val="18"/>
                <w:szCs w:val="18"/>
                <w:lang w:val="sv-SE"/>
              </w:rPr>
              <w:t>3</w:t>
            </w:r>
          </w:p>
        </w:tc>
      </w:tr>
    </w:tbl>
    <w:p w14:paraId="621328BA" w14:textId="77777777" w:rsidR="00181EF4" w:rsidRDefault="00181EF4" w:rsidP="00DF714B">
      <w:pPr>
        <w:spacing w:after="0" w:line="240" w:lineRule="auto"/>
        <w:rPr>
          <w:rFonts w:cs="Arial"/>
          <w:b/>
          <w:sz w:val="20"/>
          <w:szCs w:val="20"/>
        </w:rPr>
      </w:pPr>
    </w:p>
    <w:p w14:paraId="140E5D5C" w14:textId="77777777" w:rsidR="00181EF4" w:rsidRDefault="00181EF4" w:rsidP="007F427C">
      <w:pPr>
        <w:spacing w:after="0" w:line="240" w:lineRule="auto"/>
        <w:ind w:left="709" w:right="83"/>
        <w:rPr>
          <w:rFonts w:cs="Arial"/>
          <w:b/>
          <w:sz w:val="20"/>
          <w:szCs w:val="20"/>
        </w:rPr>
      </w:pPr>
      <w:r w:rsidRPr="00701FAF">
        <w:rPr>
          <w:rFonts w:cs="Arial"/>
          <w:b/>
          <w:sz w:val="20"/>
          <w:szCs w:val="20"/>
        </w:rPr>
        <w:t>Kirkkovaltuuston päätökset:</w:t>
      </w:r>
    </w:p>
    <w:p w14:paraId="50E67543" w14:textId="77777777" w:rsidR="003905D0" w:rsidRPr="003905D0" w:rsidRDefault="003905D0" w:rsidP="007F427C">
      <w:pPr>
        <w:pStyle w:val="Otsikko1"/>
        <w:spacing w:before="0" w:line="240" w:lineRule="auto"/>
        <w:ind w:left="709" w:right="83"/>
        <w:rPr>
          <w:sz w:val="20"/>
          <w:szCs w:val="20"/>
        </w:rPr>
      </w:pPr>
      <w:bookmarkStart w:id="8" w:name="_Toc64571210"/>
      <w:r w:rsidRPr="003905D0">
        <w:rPr>
          <w:sz w:val="20"/>
          <w:szCs w:val="20"/>
        </w:rPr>
        <w:t>KV 11.2.2020</w:t>
      </w:r>
      <w:bookmarkEnd w:id="8"/>
    </w:p>
    <w:p w14:paraId="342D7045" w14:textId="77777777" w:rsidR="003905D0" w:rsidRPr="003905D0" w:rsidRDefault="003905D0" w:rsidP="007F427C">
      <w:pPr>
        <w:tabs>
          <w:tab w:val="left" w:pos="0"/>
          <w:tab w:val="left" w:pos="720"/>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09" w:right="83"/>
        <w:rPr>
          <w:rFonts w:cs="Arial"/>
          <w:sz w:val="20"/>
          <w:szCs w:val="20"/>
        </w:rPr>
      </w:pPr>
      <w:r w:rsidRPr="003905D0">
        <w:rPr>
          <w:rFonts w:cs="Arial"/>
          <w:sz w:val="20"/>
          <w:szCs w:val="20"/>
        </w:rPr>
        <w:t>Iitin seurakunnan metsäsuunnitelma 2019 – 2028</w:t>
      </w:r>
    </w:p>
    <w:p w14:paraId="4E38D43E" w14:textId="77777777" w:rsidR="003905D0" w:rsidRPr="003905D0" w:rsidRDefault="003905D0" w:rsidP="007F427C">
      <w:pPr>
        <w:tabs>
          <w:tab w:val="left" w:pos="0"/>
          <w:tab w:val="left" w:pos="720"/>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09" w:right="83"/>
        <w:rPr>
          <w:rFonts w:cs="Arial"/>
          <w:sz w:val="20"/>
          <w:szCs w:val="20"/>
        </w:rPr>
      </w:pPr>
      <w:r w:rsidRPr="003905D0">
        <w:rPr>
          <w:rFonts w:cs="Arial"/>
          <w:sz w:val="20"/>
          <w:szCs w:val="20"/>
        </w:rPr>
        <w:t>Luonnonsuojelualueiden perustaminen</w:t>
      </w:r>
    </w:p>
    <w:p w14:paraId="75332BCE" w14:textId="77777777" w:rsidR="003905D0" w:rsidRPr="003905D0" w:rsidRDefault="003905D0" w:rsidP="007F427C">
      <w:pPr>
        <w:spacing w:after="0" w:line="240" w:lineRule="auto"/>
        <w:ind w:left="709" w:right="83"/>
        <w:rPr>
          <w:rFonts w:cs="Arial"/>
          <w:b/>
          <w:sz w:val="20"/>
          <w:szCs w:val="20"/>
        </w:rPr>
      </w:pPr>
    </w:p>
    <w:p w14:paraId="47248382" w14:textId="77777777" w:rsidR="003905D0" w:rsidRPr="003905D0" w:rsidRDefault="003905D0" w:rsidP="007F427C">
      <w:pPr>
        <w:spacing w:after="0" w:line="240" w:lineRule="auto"/>
        <w:ind w:left="709" w:right="83"/>
        <w:rPr>
          <w:rFonts w:cs="Arial"/>
          <w:b/>
          <w:sz w:val="20"/>
          <w:szCs w:val="20"/>
        </w:rPr>
      </w:pPr>
      <w:r w:rsidRPr="003905D0">
        <w:rPr>
          <w:rFonts w:cs="Arial"/>
          <w:b/>
          <w:sz w:val="20"/>
          <w:szCs w:val="20"/>
        </w:rPr>
        <w:t>KV 15.6.2020</w:t>
      </w:r>
    </w:p>
    <w:p w14:paraId="5ED5EDDD" w14:textId="77777777" w:rsidR="003905D0" w:rsidRPr="003905D0" w:rsidRDefault="003905D0" w:rsidP="007F427C">
      <w:pPr>
        <w:pStyle w:val="Luettelokappale"/>
        <w:spacing w:after="0" w:line="240" w:lineRule="auto"/>
        <w:ind w:left="709" w:right="83"/>
        <w:rPr>
          <w:rFonts w:cs="Arial"/>
          <w:sz w:val="20"/>
          <w:szCs w:val="20"/>
        </w:rPr>
      </w:pPr>
      <w:r w:rsidRPr="003905D0">
        <w:rPr>
          <w:rFonts w:cs="Arial"/>
          <w:sz w:val="20"/>
          <w:szCs w:val="20"/>
        </w:rPr>
        <w:t>Tilintarkastuskertomus vuodelta 2019</w:t>
      </w:r>
    </w:p>
    <w:p w14:paraId="501316BE" w14:textId="77777777" w:rsidR="003905D0" w:rsidRPr="003905D0" w:rsidRDefault="003905D0" w:rsidP="007F427C">
      <w:pPr>
        <w:pStyle w:val="Luettelokappale"/>
        <w:spacing w:after="0" w:line="240" w:lineRule="auto"/>
        <w:ind w:left="709" w:right="83"/>
        <w:rPr>
          <w:rFonts w:cs="Arial"/>
          <w:sz w:val="20"/>
          <w:szCs w:val="20"/>
        </w:rPr>
      </w:pPr>
      <w:r w:rsidRPr="003905D0">
        <w:rPr>
          <w:rFonts w:cs="Arial"/>
          <w:sz w:val="20"/>
          <w:szCs w:val="20"/>
        </w:rPr>
        <w:t xml:space="preserve">Iitin seurakunnan </w:t>
      </w:r>
      <w:r w:rsidRPr="003905D0">
        <w:rPr>
          <w:rFonts w:cs="Arial"/>
          <w:bCs/>
          <w:sz w:val="20"/>
          <w:szCs w:val="20"/>
        </w:rPr>
        <w:t>toimintakertomus ja tilinpäätös vuodelta 2019</w:t>
      </w:r>
    </w:p>
    <w:p w14:paraId="075C609A" w14:textId="77777777" w:rsidR="003905D0" w:rsidRPr="003905D0" w:rsidRDefault="003905D0" w:rsidP="007F427C">
      <w:pPr>
        <w:pStyle w:val="Luettelokappale"/>
        <w:spacing w:after="0" w:line="240" w:lineRule="auto"/>
        <w:ind w:left="709" w:right="83"/>
        <w:rPr>
          <w:rFonts w:cs="Arial"/>
          <w:sz w:val="20"/>
          <w:szCs w:val="20"/>
        </w:rPr>
      </w:pPr>
      <w:r w:rsidRPr="003905D0">
        <w:rPr>
          <w:rFonts w:cs="Arial"/>
          <w:sz w:val="20"/>
          <w:szCs w:val="20"/>
        </w:rPr>
        <w:t xml:space="preserve">Seurakuntatyön </w:t>
      </w:r>
      <w:proofErr w:type="spellStart"/>
      <w:r w:rsidRPr="003905D0">
        <w:rPr>
          <w:rFonts w:cs="Arial"/>
          <w:sz w:val="20"/>
          <w:szCs w:val="20"/>
        </w:rPr>
        <w:t>väliesimiestason</w:t>
      </w:r>
      <w:proofErr w:type="spellEnd"/>
      <w:r w:rsidRPr="003905D0">
        <w:rPr>
          <w:rFonts w:cs="Arial"/>
          <w:sz w:val="20"/>
          <w:szCs w:val="20"/>
        </w:rPr>
        <w:t xml:space="preserve"> purkaminen</w:t>
      </w:r>
    </w:p>
    <w:p w14:paraId="7DF2A4CC" w14:textId="77777777" w:rsidR="003905D0" w:rsidRPr="003905D0" w:rsidRDefault="003905D0" w:rsidP="007F427C">
      <w:pPr>
        <w:pStyle w:val="Luettelokappale"/>
        <w:spacing w:after="0" w:line="240" w:lineRule="auto"/>
        <w:ind w:left="709" w:right="83"/>
        <w:rPr>
          <w:rFonts w:cs="Arial"/>
          <w:sz w:val="20"/>
          <w:szCs w:val="20"/>
        </w:rPr>
      </w:pPr>
      <w:proofErr w:type="spellStart"/>
      <w:r w:rsidRPr="003905D0">
        <w:rPr>
          <w:rFonts w:cs="Arial"/>
          <w:sz w:val="20"/>
          <w:szCs w:val="20"/>
        </w:rPr>
        <w:t>Sarilan</w:t>
      </w:r>
      <w:proofErr w:type="spellEnd"/>
      <w:r w:rsidRPr="003905D0">
        <w:rPr>
          <w:rFonts w:cs="Arial"/>
          <w:sz w:val="20"/>
          <w:szCs w:val="20"/>
        </w:rPr>
        <w:t xml:space="preserve"> testamenttirahastosäännön muutos</w:t>
      </w:r>
    </w:p>
    <w:p w14:paraId="60A9106E" w14:textId="77777777" w:rsidR="003905D0" w:rsidRPr="003905D0" w:rsidRDefault="003905D0" w:rsidP="007F427C">
      <w:pPr>
        <w:pStyle w:val="Luettelokappale"/>
        <w:spacing w:after="0" w:line="240" w:lineRule="auto"/>
        <w:ind w:left="709" w:right="83"/>
        <w:rPr>
          <w:rFonts w:cs="Arial"/>
          <w:sz w:val="20"/>
          <w:szCs w:val="20"/>
        </w:rPr>
      </w:pPr>
      <w:r w:rsidRPr="003905D0">
        <w:rPr>
          <w:rFonts w:cs="Arial"/>
          <w:sz w:val="20"/>
          <w:szCs w:val="20"/>
        </w:rPr>
        <w:t>Hiilineutraalisuusavustuksen hakeminen</w:t>
      </w:r>
    </w:p>
    <w:p w14:paraId="50E84292" w14:textId="77777777" w:rsidR="003905D0" w:rsidRPr="003905D0" w:rsidRDefault="003905D0" w:rsidP="007F427C">
      <w:pPr>
        <w:spacing w:after="0" w:line="240" w:lineRule="auto"/>
        <w:ind w:left="709" w:right="83"/>
        <w:rPr>
          <w:rFonts w:cs="Arial"/>
          <w:b/>
          <w:sz w:val="20"/>
          <w:szCs w:val="20"/>
        </w:rPr>
      </w:pPr>
    </w:p>
    <w:p w14:paraId="794EC97B" w14:textId="77777777" w:rsidR="003905D0" w:rsidRPr="003905D0" w:rsidRDefault="003905D0" w:rsidP="007F427C">
      <w:pPr>
        <w:spacing w:after="0" w:line="240" w:lineRule="auto"/>
        <w:ind w:left="709" w:right="83"/>
        <w:rPr>
          <w:rFonts w:cs="Arial"/>
          <w:b/>
          <w:sz w:val="20"/>
          <w:szCs w:val="20"/>
        </w:rPr>
      </w:pPr>
      <w:r w:rsidRPr="003905D0">
        <w:rPr>
          <w:rFonts w:cs="Arial"/>
          <w:b/>
          <w:sz w:val="20"/>
          <w:szCs w:val="20"/>
        </w:rPr>
        <w:t>KV 14.9.2020</w:t>
      </w:r>
    </w:p>
    <w:p w14:paraId="5E9469D8" w14:textId="77777777" w:rsidR="003905D0" w:rsidRPr="003905D0" w:rsidRDefault="003905D0" w:rsidP="007F427C">
      <w:pPr>
        <w:spacing w:after="0" w:line="240" w:lineRule="auto"/>
        <w:ind w:left="709" w:right="83"/>
        <w:rPr>
          <w:rFonts w:cs="Arial"/>
          <w:sz w:val="20"/>
          <w:szCs w:val="20"/>
        </w:rPr>
      </w:pPr>
      <w:r w:rsidRPr="003905D0">
        <w:rPr>
          <w:rFonts w:cs="Arial"/>
          <w:sz w:val="20"/>
          <w:szCs w:val="20"/>
        </w:rPr>
        <w:t>Vastuuryhmät ja toimintasääntö</w:t>
      </w:r>
    </w:p>
    <w:p w14:paraId="7EAD6E8A" w14:textId="77777777" w:rsidR="003905D0" w:rsidRPr="003905D0" w:rsidRDefault="003905D0" w:rsidP="007F427C">
      <w:pPr>
        <w:spacing w:after="0" w:line="240" w:lineRule="auto"/>
        <w:ind w:left="709" w:right="83"/>
        <w:rPr>
          <w:rFonts w:cs="Arial"/>
          <w:sz w:val="20"/>
          <w:szCs w:val="20"/>
        </w:rPr>
      </w:pPr>
      <w:r w:rsidRPr="003905D0">
        <w:rPr>
          <w:rFonts w:cs="Arial"/>
          <w:sz w:val="20"/>
          <w:szCs w:val="20"/>
        </w:rPr>
        <w:t xml:space="preserve">Esitys </w:t>
      </w:r>
      <w:proofErr w:type="spellStart"/>
      <w:r w:rsidRPr="003905D0">
        <w:rPr>
          <w:rFonts w:cs="Arial"/>
          <w:sz w:val="20"/>
          <w:szCs w:val="20"/>
        </w:rPr>
        <w:t>tuloveroprosentiksi</w:t>
      </w:r>
      <w:proofErr w:type="spellEnd"/>
      <w:r w:rsidRPr="003905D0">
        <w:rPr>
          <w:rFonts w:cs="Arial"/>
          <w:sz w:val="20"/>
          <w:szCs w:val="20"/>
        </w:rPr>
        <w:t xml:space="preserve"> vuodelle 2020</w:t>
      </w:r>
    </w:p>
    <w:p w14:paraId="5E7693A0" w14:textId="77777777" w:rsidR="003905D0" w:rsidRPr="003905D0" w:rsidRDefault="003905D0" w:rsidP="007F427C">
      <w:pPr>
        <w:spacing w:after="0" w:line="240" w:lineRule="auto"/>
        <w:ind w:left="709" w:right="83"/>
        <w:rPr>
          <w:rFonts w:cs="Arial"/>
          <w:b/>
          <w:sz w:val="20"/>
          <w:szCs w:val="20"/>
        </w:rPr>
      </w:pPr>
    </w:p>
    <w:p w14:paraId="060A45C2" w14:textId="77777777" w:rsidR="003905D0" w:rsidRPr="003905D0" w:rsidRDefault="003905D0" w:rsidP="007F427C">
      <w:pPr>
        <w:pStyle w:val="Otsikko1"/>
        <w:spacing w:before="0" w:line="240" w:lineRule="auto"/>
        <w:ind w:left="709" w:right="83"/>
        <w:rPr>
          <w:sz w:val="20"/>
          <w:szCs w:val="20"/>
        </w:rPr>
      </w:pPr>
      <w:bookmarkStart w:id="9" w:name="_Toc64571211"/>
      <w:r w:rsidRPr="003905D0">
        <w:rPr>
          <w:sz w:val="20"/>
          <w:szCs w:val="20"/>
        </w:rPr>
        <w:t>KV 14.12.2020</w:t>
      </w:r>
      <w:bookmarkEnd w:id="9"/>
    </w:p>
    <w:p w14:paraId="5322D4C7" w14:textId="77777777" w:rsidR="003905D0" w:rsidRPr="003905D0" w:rsidRDefault="003905D0" w:rsidP="007F427C">
      <w:pPr>
        <w:spacing w:after="0" w:line="240" w:lineRule="auto"/>
        <w:ind w:left="709" w:right="83"/>
        <w:rPr>
          <w:rFonts w:cs="Arial"/>
          <w:sz w:val="20"/>
          <w:szCs w:val="20"/>
        </w:rPr>
      </w:pPr>
      <w:r w:rsidRPr="003905D0">
        <w:rPr>
          <w:rFonts w:cs="Arial"/>
          <w:sz w:val="20"/>
          <w:szCs w:val="20"/>
        </w:rPr>
        <w:t>Lisämäärärahat investointisuunnitelmaan 2020</w:t>
      </w:r>
    </w:p>
    <w:p w14:paraId="7A49C40F" w14:textId="77777777" w:rsidR="003905D0" w:rsidRPr="003905D0" w:rsidRDefault="003905D0" w:rsidP="007F427C">
      <w:pPr>
        <w:spacing w:after="0" w:line="240" w:lineRule="auto"/>
        <w:ind w:left="709" w:right="83"/>
        <w:rPr>
          <w:rFonts w:cs="Arial"/>
          <w:sz w:val="20"/>
          <w:szCs w:val="20"/>
        </w:rPr>
      </w:pPr>
      <w:r w:rsidRPr="003905D0">
        <w:rPr>
          <w:rFonts w:cs="Arial"/>
          <w:sz w:val="20"/>
          <w:szCs w:val="20"/>
        </w:rPr>
        <w:t>Vastuuryhmät ja toimintasääntö</w:t>
      </w:r>
    </w:p>
    <w:p w14:paraId="7AF3779F" w14:textId="77777777" w:rsidR="003905D0" w:rsidRPr="003905D0" w:rsidRDefault="003905D0" w:rsidP="007F427C">
      <w:pPr>
        <w:spacing w:after="0" w:line="240" w:lineRule="auto"/>
        <w:ind w:left="709" w:right="83"/>
        <w:rPr>
          <w:rFonts w:cs="Arial"/>
          <w:sz w:val="20"/>
          <w:szCs w:val="20"/>
        </w:rPr>
      </w:pPr>
      <w:proofErr w:type="spellStart"/>
      <w:r w:rsidRPr="003905D0">
        <w:rPr>
          <w:rFonts w:cs="Arial"/>
          <w:sz w:val="20"/>
          <w:szCs w:val="20"/>
        </w:rPr>
        <w:t>Poistosuunnitelman</w:t>
      </w:r>
      <w:proofErr w:type="spellEnd"/>
      <w:r w:rsidRPr="003905D0">
        <w:rPr>
          <w:rFonts w:cs="Arial"/>
          <w:sz w:val="20"/>
          <w:szCs w:val="20"/>
        </w:rPr>
        <w:t xml:space="preserve"> päivitys</w:t>
      </w:r>
    </w:p>
    <w:p w14:paraId="6940F87C" w14:textId="77777777" w:rsidR="003905D0" w:rsidRPr="003905D0" w:rsidRDefault="003905D0" w:rsidP="007F427C">
      <w:pPr>
        <w:spacing w:after="0" w:line="240" w:lineRule="auto"/>
        <w:ind w:left="709" w:right="83"/>
        <w:rPr>
          <w:rFonts w:cs="Arial"/>
          <w:sz w:val="20"/>
          <w:szCs w:val="20"/>
        </w:rPr>
      </w:pPr>
      <w:r w:rsidRPr="003905D0">
        <w:rPr>
          <w:rFonts w:cs="Arial"/>
          <w:sz w:val="20"/>
          <w:szCs w:val="20"/>
        </w:rPr>
        <w:t>Kiinteistötarkastuksen ja hautausmaiden katselmuksen muistio</w:t>
      </w:r>
    </w:p>
    <w:p w14:paraId="7C899246" w14:textId="77777777" w:rsidR="003905D0" w:rsidRPr="003905D0" w:rsidRDefault="003905D0" w:rsidP="007F427C">
      <w:pPr>
        <w:spacing w:after="0" w:line="240" w:lineRule="auto"/>
        <w:ind w:left="709" w:right="83"/>
        <w:rPr>
          <w:rFonts w:cs="Arial"/>
          <w:sz w:val="20"/>
          <w:szCs w:val="20"/>
        </w:rPr>
      </w:pPr>
      <w:r w:rsidRPr="003905D0">
        <w:rPr>
          <w:rFonts w:cs="Arial"/>
          <w:sz w:val="20"/>
          <w:szCs w:val="20"/>
        </w:rPr>
        <w:t>Korjausavustus kiviaidan kunnostukseen</w:t>
      </w:r>
    </w:p>
    <w:p w14:paraId="44BD707B" w14:textId="1052E15B" w:rsidR="003905D0" w:rsidRPr="003905D0" w:rsidRDefault="003905D0" w:rsidP="007F427C">
      <w:pPr>
        <w:spacing w:after="0" w:line="240" w:lineRule="auto"/>
        <w:ind w:left="709" w:right="83"/>
        <w:rPr>
          <w:rFonts w:cs="Arial"/>
          <w:sz w:val="20"/>
          <w:szCs w:val="20"/>
        </w:rPr>
      </w:pPr>
      <w:r w:rsidRPr="003905D0">
        <w:rPr>
          <w:rFonts w:cs="Arial"/>
          <w:sz w:val="20"/>
          <w:szCs w:val="20"/>
        </w:rPr>
        <w:t>Iitin seurakunnan toiminta- ja taloussuunnitelma 2021-2023</w:t>
      </w:r>
    </w:p>
    <w:p w14:paraId="3290EBA3" w14:textId="77777777" w:rsidR="003905D0" w:rsidRPr="003905D0" w:rsidRDefault="003905D0" w:rsidP="007F427C">
      <w:pPr>
        <w:spacing w:after="0" w:line="240" w:lineRule="auto"/>
        <w:ind w:left="709" w:right="83"/>
        <w:rPr>
          <w:rFonts w:cs="Arial"/>
          <w:sz w:val="20"/>
          <w:szCs w:val="20"/>
        </w:rPr>
      </w:pPr>
      <w:r w:rsidRPr="003905D0">
        <w:rPr>
          <w:rFonts w:cs="Arial"/>
          <w:sz w:val="20"/>
          <w:szCs w:val="20"/>
        </w:rPr>
        <w:t>Kiinteistöstrategia vuosille 2021 – 2025</w:t>
      </w:r>
    </w:p>
    <w:p w14:paraId="7B4F00E8" w14:textId="6BF1ADB1" w:rsidR="00141BCF" w:rsidRDefault="003905D0" w:rsidP="007F427C">
      <w:pPr>
        <w:spacing w:after="0" w:line="240" w:lineRule="auto"/>
        <w:ind w:left="709" w:right="83"/>
        <w:rPr>
          <w:rFonts w:cs="Arial"/>
          <w:sz w:val="20"/>
          <w:szCs w:val="20"/>
        </w:rPr>
      </w:pPr>
      <w:r w:rsidRPr="003905D0">
        <w:rPr>
          <w:rFonts w:cs="Arial"/>
          <w:sz w:val="20"/>
          <w:szCs w:val="20"/>
        </w:rPr>
        <w:t>Aluerekisterin laajentuminen</w:t>
      </w:r>
    </w:p>
    <w:p w14:paraId="314810D4" w14:textId="4F0CEB91" w:rsidR="003A6505" w:rsidRDefault="00E777B6" w:rsidP="007F427C">
      <w:pPr>
        <w:spacing w:after="0" w:line="240" w:lineRule="auto"/>
        <w:ind w:left="709" w:right="83"/>
        <w:rPr>
          <w:rFonts w:cs="Arial"/>
          <w:sz w:val="20"/>
          <w:szCs w:val="20"/>
        </w:rPr>
      </w:pPr>
      <w:r>
        <w:rPr>
          <w:rFonts w:cs="Arial"/>
          <w:sz w:val="20"/>
          <w:szCs w:val="20"/>
        </w:rPr>
        <w:t xml:space="preserve">Kirkkovaltuustossa ei tehty aloitteita vuoden aikana. </w:t>
      </w:r>
    </w:p>
    <w:p w14:paraId="3DB60606" w14:textId="77777777" w:rsidR="00AB242E" w:rsidRPr="00AB242E" w:rsidRDefault="00AB242E" w:rsidP="007F427C">
      <w:pPr>
        <w:spacing w:after="0" w:line="240" w:lineRule="auto"/>
        <w:ind w:left="709" w:right="83"/>
        <w:rPr>
          <w:rFonts w:cs="Arial"/>
          <w:sz w:val="20"/>
          <w:szCs w:val="20"/>
        </w:rPr>
      </w:pPr>
    </w:p>
    <w:p w14:paraId="77C6391D" w14:textId="77777777" w:rsidR="00AB242E" w:rsidRPr="00F53A06" w:rsidRDefault="00AB242E" w:rsidP="007F427C">
      <w:pPr>
        <w:tabs>
          <w:tab w:val="left" w:pos="709"/>
        </w:tabs>
        <w:spacing w:after="0" w:line="240" w:lineRule="auto"/>
        <w:ind w:left="709" w:right="83"/>
        <w:rPr>
          <w:rFonts w:cs="Arial"/>
          <w:b/>
          <w:sz w:val="20"/>
          <w:szCs w:val="20"/>
        </w:rPr>
      </w:pPr>
      <w:r w:rsidRPr="00F53A06">
        <w:rPr>
          <w:rFonts w:cs="Arial"/>
          <w:b/>
          <w:sz w:val="20"/>
          <w:szCs w:val="20"/>
        </w:rPr>
        <w:t>Kirkkoneuvosto</w:t>
      </w:r>
    </w:p>
    <w:p w14:paraId="0A89FA69" w14:textId="37AEDEDB" w:rsidR="00AB242E" w:rsidRDefault="00AB242E" w:rsidP="007F427C">
      <w:pPr>
        <w:autoSpaceDE w:val="0"/>
        <w:autoSpaceDN w:val="0"/>
        <w:adjustRightInd w:val="0"/>
        <w:spacing w:after="0" w:line="240" w:lineRule="auto"/>
        <w:ind w:left="709" w:right="83"/>
        <w:jc w:val="both"/>
        <w:rPr>
          <w:rFonts w:cs="Arial"/>
          <w:sz w:val="20"/>
          <w:szCs w:val="20"/>
        </w:rPr>
      </w:pPr>
      <w:r w:rsidRPr="00F53A06">
        <w:rPr>
          <w:rFonts w:cs="Arial"/>
          <w:sz w:val="20"/>
          <w:szCs w:val="20"/>
        </w:rPr>
        <w:t>Kirkkoneuvoston toimikausi on kaksi vuotta (201</w:t>
      </w:r>
      <w:r>
        <w:rPr>
          <w:rFonts w:cs="Arial"/>
          <w:sz w:val="20"/>
          <w:szCs w:val="20"/>
        </w:rPr>
        <w:t>9</w:t>
      </w:r>
      <w:r w:rsidRPr="00F53A06">
        <w:rPr>
          <w:rFonts w:cs="Arial"/>
          <w:sz w:val="20"/>
          <w:szCs w:val="20"/>
        </w:rPr>
        <w:t xml:space="preserve"> – 20</w:t>
      </w:r>
      <w:r>
        <w:rPr>
          <w:rFonts w:cs="Arial"/>
          <w:sz w:val="20"/>
          <w:szCs w:val="20"/>
        </w:rPr>
        <w:t>20</w:t>
      </w:r>
      <w:r w:rsidRPr="00F53A06">
        <w:rPr>
          <w:rFonts w:cs="Arial"/>
          <w:sz w:val="20"/>
          <w:szCs w:val="20"/>
        </w:rPr>
        <w:t>). Neuvoston puheenjohtajana on toiminut virkansa perusteella</w:t>
      </w:r>
      <w:r>
        <w:rPr>
          <w:rFonts w:cs="Arial"/>
          <w:sz w:val="20"/>
          <w:szCs w:val="20"/>
        </w:rPr>
        <w:t xml:space="preserve"> kirkkoherra Mikko Pelkonen</w:t>
      </w:r>
      <w:r w:rsidRPr="00F53A06">
        <w:rPr>
          <w:rFonts w:cs="Arial"/>
          <w:sz w:val="20"/>
          <w:szCs w:val="20"/>
        </w:rPr>
        <w:t xml:space="preserve"> ja varapuheenjohtajana </w:t>
      </w:r>
      <w:r>
        <w:rPr>
          <w:rFonts w:cs="Arial"/>
          <w:sz w:val="20"/>
          <w:szCs w:val="20"/>
        </w:rPr>
        <w:t>Harri Nuutinen (varajäsen Pasi Jaakola</w:t>
      </w:r>
      <w:r w:rsidRPr="00F53A06">
        <w:rPr>
          <w:rFonts w:cs="Arial"/>
          <w:sz w:val="20"/>
          <w:szCs w:val="20"/>
        </w:rPr>
        <w:t>). Sihteerinä kirkkoneuvoston kokouksissa on toiminut talouspäällikkö. Neuvosto kokoo</w:t>
      </w:r>
      <w:r>
        <w:rPr>
          <w:rFonts w:cs="Arial"/>
          <w:sz w:val="20"/>
          <w:szCs w:val="20"/>
        </w:rPr>
        <w:t xml:space="preserve">ntui kertomusvuonna </w:t>
      </w:r>
      <w:r w:rsidR="00E91520">
        <w:rPr>
          <w:rFonts w:cs="Arial"/>
          <w:sz w:val="20"/>
          <w:szCs w:val="20"/>
        </w:rPr>
        <w:t>yhdeksän</w:t>
      </w:r>
      <w:r>
        <w:rPr>
          <w:rFonts w:cs="Arial"/>
          <w:sz w:val="20"/>
          <w:szCs w:val="20"/>
        </w:rPr>
        <w:t xml:space="preserve"> (</w:t>
      </w:r>
      <w:r w:rsidR="00E91520">
        <w:rPr>
          <w:rFonts w:cs="Arial"/>
          <w:sz w:val="20"/>
          <w:szCs w:val="20"/>
        </w:rPr>
        <w:t>9</w:t>
      </w:r>
      <w:r w:rsidRPr="00F53A06">
        <w:rPr>
          <w:rFonts w:cs="Arial"/>
          <w:sz w:val="20"/>
          <w:szCs w:val="20"/>
        </w:rPr>
        <w:t>) kertaa ja</w:t>
      </w:r>
      <w:r>
        <w:rPr>
          <w:rFonts w:cs="Arial"/>
          <w:sz w:val="20"/>
          <w:szCs w:val="20"/>
        </w:rPr>
        <w:t xml:space="preserve"> kokouksista kertyi yhteensä 158</w:t>
      </w:r>
      <w:r w:rsidRPr="00F53A06">
        <w:rPr>
          <w:rFonts w:cs="Arial"/>
          <w:sz w:val="20"/>
          <w:szCs w:val="20"/>
        </w:rPr>
        <w:t xml:space="preserve"> pykälää.</w:t>
      </w:r>
    </w:p>
    <w:p w14:paraId="6A583EC5" w14:textId="77777777" w:rsidR="00AB242E" w:rsidRPr="00F53A06" w:rsidRDefault="00AB242E" w:rsidP="007F427C">
      <w:pPr>
        <w:autoSpaceDE w:val="0"/>
        <w:autoSpaceDN w:val="0"/>
        <w:adjustRightInd w:val="0"/>
        <w:spacing w:after="0" w:line="240" w:lineRule="auto"/>
        <w:ind w:left="709" w:right="83"/>
        <w:rPr>
          <w:rFonts w:cs="Arial"/>
          <w:sz w:val="20"/>
          <w:szCs w:val="20"/>
        </w:rPr>
      </w:pPr>
    </w:p>
    <w:p w14:paraId="566D0759" w14:textId="77777777" w:rsidR="00AB242E" w:rsidRPr="00F53A06" w:rsidRDefault="00AB242E" w:rsidP="007F427C">
      <w:pPr>
        <w:autoSpaceDE w:val="0"/>
        <w:autoSpaceDN w:val="0"/>
        <w:adjustRightInd w:val="0"/>
        <w:spacing w:after="0" w:line="240" w:lineRule="auto"/>
        <w:ind w:left="709" w:right="83"/>
        <w:rPr>
          <w:rFonts w:cs="Arial"/>
          <w:sz w:val="20"/>
          <w:szCs w:val="20"/>
        </w:rPr>
      </w:pPr>
      <w:r w:rsidRPr="00F53A06">
        <w:rPr>
          <w:rFonts w:cs="Arial"/>
          <w:sz w:val="20"/>
          <w:szCs w:val="20"/>
        </w:rPr>
        <w:t>Kirkkolain 15:3 mukaan tilivelvollisilla tarkoitetaan luottamushenkilöä tai viranhaltijaa</w:t>
      </w:r>
    </w:p>
    <w:p w14:paraId="2FBFBDDF" w14:textId="77777777" w:rsidR="00AB242E" w:rsidRPr="00F53A06" w:rsidRDefault="00AB242E" w:rsidP="007F427C">
      <w:pPr>
        <w:autoSpaceDE w:val="0"/>
        <w:autoSpaceDN w:val="0"/>
        <w:adjustRightInd w:val="0"/>
        <w:spacing w:after="0" w:line="240" w:lineRule="auto"/>
        <w:ind w:left="709" w:right="83"/>
        <w:rPr>
          <w:rFonts w:eastAsia="Calibri" w:cs="Arial"/>
          <w:sz w:val="20"/>
          <w:szCs w:val="20"/>
        </w:rPr>
      </w:pPr>
      <w:r w:rsidRPr="00F53A06">
        <w:rPr>
          <w:rFonts w:eastAsia="Calibri" w:cs="Arial"/>
          <w:sz w:val="20"/>
          <w:szCs w:val="20"/>
        </w:rPr>
        <w:t>1) joka päättää menoa tai tuloa koskevasta toimenpiteestä tai ottaa osaa sellaisen päätöksen tekemiseen;</w:t>
      </w:r>
    </w:p>
    <w:p w14:paraId="69E3D400" w14:textId="77777777" w:rsidR="00AB242E" w:rsidRPr="00F53A06" w:rsidRDefault="00AB242E" w:rsidP="007F427C">
      <w:pPr>
        <w:autoSpaceDE w:val="0"/>
        <w:autoSpaceDN w:val="0"/>
        <w:adjustRightInd w:val="0"/>
        <w:spacing w:after="0" w:line="240" w:lineRule="auto"/>
        <w:ind w:left="709" w:right="83"/>
        <w:rPr>
          <w:rFonts w:eastAsia="Calibri" w:cs="Arial"/>
          <w:sz w:val="20"/>
          <w:szCs w:val="20"/>
        </w:rPr>
      </w:pPr>
      <w:r w:rsidRPr="00F53A06">
        <w:rPr>
          <w:rFonts w:eastAsia="Calibri" w:cs="Arial"/>
          <w:sz w:val="20"/>
          <w:szCs w:val="20"/>
        </w:rPr>
        <w:t>2) joka hyväksyy maksettavaksi menon tai vastaanotettavaksi tulon;</w:t>
      </w:r>
    </w:p>
    <w:p w14:paraId="6448E27C" w14:textId="1E5CF6FA" w:rsidR="00AB242E" w:rsidRPr="00F53A06" w:rsidRDefault="00AB242E" w:rsidP="007F427C">
      <w:pPr>
        <w:autoSpaceDE w:val="0"/>
        <w:autoSpaceDN w:val="0"/>
        <w:adjustRightInd w:val="0"/>
        <w:spacing w:after="0" w:line="240" w:lineRule="auto"/>
        <w:ind w:left="709" w:right="83"/>
        <w:rPr>
          <w:rFonts w:eastAsia="Calibri" w:cs="Arial"/>
          <w:sz w:val="20"/>
          <w:szCs w:val="20"/>
        </w:rPr>
      </w:pPr>
      <w:r w:rsidRPr="00F53A06">
        <w:rPr>
          <w:rFonts w:eastAsia="Calibri" w:cs="Arial"/>
          <w:sz w:val="20"/>
          <w:szCs w:val="20"/>
        </w:rPr>
        <w:t>3) jonka hallussa on seurakun</w:t>
      </w:r>
      <w:r>
        <w:rPr>
          <w:rFonts w:eastAsia="Calibri" w:cs="Arial"/>
          <w:sz w:val="20"/>
          <w:szCs w:val="20"/>
        </w:rPr>
        <w:t>tatalouden</w:t>
      </w:r>
      <w:r w:rsidRPr="00F53A06">
        <w:rPr>
          <w:rFonts w:eastAsia="Calibri" w:cs="Arial"/>
          <w:sz w:val="20"/>
          <w:szCs w:val="20"/>
        </w:rPr>
        <w:t xml:space="preserve"> rahavaroja tai muuta omaisuutta taikka</w:t>
      </w:r>
      <w:r>
        <w:rPr>
          <w:rFonts w:eastAsia="Calibri" w:cs="Arial"/>
          <w:sz w:val="20"/>
          <w:szCs w:val="20"/>
        </w:rPr>
        <w:t>,</w:t>
      </w:r>
      <w:r w:rsidRPr="00F53A06">
        <w:rPr>
          <w:rFonts w:eastAsia="Calibri" w:cs="Arial"/>
          <w:sz w:val="20"/>
          <w:szCs w:val="20"/>
        </w:rPr>
        <w:t xml:space="preserve"> joka ottaa osaa varojen sijoittamista koskevan päätöksen tekemiseen;</w:t>
      </w:r>
    </w:p>
    <w:p w14:paraId="5B258AC2" w14:textId="4529A86D" w:rsidR="00AB242E" w:rsidRDefault="00AB242E" w:rsidP="007F427C">
      <w:pPr>
        <w:autoSpaceDE w:val="0"/>
        <w:autoSpaceDN w:val="0"/>
        <w:adjustRightInd w:val="0"/>
        <w:spacing w:after="0" w:line="240" w:lineRule="auto"/>
        <w:ind w:left="709" w:right="83"/>
        <w:rPr>
          <w:rFonts w:eastAsia="Calibri" w:cs="Arial"/>
          <w:sz w:val="20"/>
          <w:szCs w:val="20"/>
        </w:rPr>
      </w:pPr>
      <w:r w:rsidRPr="00F53A06">
        <w:rPr>
          <w:rFonts w:eastAsia="Calibri" w:cs="Arial"/>
          <w:sz w:val="20"/>
          <w:szCs w:val="20"/>
        </w:rPr>
        <w:t>4) jonka tehtävänä on valvoa seurakun</w:t>
      </w:r>
      <w:r>
        <w:rPr>
          <w:rFonts w:eastAsia="Calibri" w:cs="Arial"/>
          <w:sz w:val="20"/>
          <w:szCs w:val="20"/>
        </w:rPr>
        <w:t>tatalouden</w:t>
      </w:r>
      <w:r w:rsidRPr="00F53A06">
        <w:rPr>
          <w:rFonts w:eastAsia="Calibri" w:cs="Arial"/>
          <w:sz w:val="20"/>
          <w:szCs w:val="20"/>
        </w:rPr>
        <w:t xml:space="preserve"> taloudellisia etuja, varojen hoitoa tai tilinpitoa.</w:t>
      </w:r>
    </w:p>
    <w:p w14:paraId="4A491AE7" w14:textId="77777777" w:rsidR="00AB242E" w:rsidRPr="00F53A06" w:rsidRDefault="00AB242E" w:rsidP="007F427C">
      <w:pPr>
        <w:autoSpaceDE w:val="0"/>
        <w:autoSpaceDN w:val="0"/>
        <w:adjustRightInd w:val="0"/>
        <w:spacing w:after="0" w:line="240" w:lineRule="auto"/>
        <w:ind w:left="709" w:right="83"/>
        <w:rPr>
          <w:rFonts w:eastAsia="Calibri" w:cs="Arial"/>
          <w:sz w:val="20"/>
          <w:szCs w:val="20"/>
        </w:rPr>
      </w:pPr>
    </w:p>
    <w:p w14:paraId="06F2042B" w14:textId="58F48FD9" w:rsidR="00AB242E" w:rsidRDefault="00AB242E" w:rsidP="007F427C">
      <w:pPr>
        <w:autoSpaceDE w:val="0"/>
        <w:autoSpaceDN w:val="0"/>
        <w:adjustRightInd w:val="0"/>
        <w:spacing w:after="0" w:line="240" w:lineRule="auto"/>
        <w:ind w:left="709" w:right="83"/>
        <w:rPr>
          <w:rFonts w:eastAsia="Calibri" w:cs="Arial"/>
          <w:sz w:val="20"/>
          <w:szCs w:val="20"/>
        </w:rPr>
      </w:pPr>
      <w:r w:rsidRPr="00F53A06">
        <w:rPr>
          <w:rFonts w:eastAsia="Calibri" w:cs="Arial"/>
          <w:sz w:val="20"/>
          <w:szCs w:val="20"/>
        </w:rPr>
        <w:t>Tilivelvollisina voidaan pitää kirkkoneuvostoa, sijoitustyöryhmää, kirkkoherraa ja talouspäällikköä. Tilivelvolliseksi ei kuitenkaan katsota kirkkovaltuuston jäsentä eikä tilintarkastajaa.</w:t>
      </w:r>
    </w:p>
    <w:p w14:paraId="0D96A850" w14:textId="77777777" w:rsidR="00AB242E" w:rsidRDefault="00AB242E" w:rsidP="007F427C">
      <w:pPr>
        <w:spacing w:after="0" w:line="240" w:lineRule="auto"/>
        <w:ind w:left="709" w:right="83"/>
        <w:rPr>
          <w:rFonts w:cs="Arial"/>
          <w:b/>
          <w:sz w:val="20"/>
          <w:szCs w:val="20"/>
        </w:rPr>
      </w:pPr>
    </w:p>
    <w:p w14:paraId="138AB92D" w14:textId="77777777" w:rsidR="005419CC" w:rsidRDefault="00AB242E" w:rsidP="005419CC">
      <w:pPr>
        <w:spacing w:after="0" w:line="240" w:lineRule="auto"/>
        <w:ind w:left="709" w:right="83"/>
        <w:rPr>
          <w:rFonts w:cs="Arial"/>
          <w:b/>
          <w:sz w:val="20"/>
          <w:szCs w:val="20"/>
        </w:rPr>
      </w:pPr>
      <w:r w:rsidRPr="00F53A06">
        <w:rPr>
          <w:rFonts w:cs="Arial"/>
          <w:b/>
          <w:sz w:val="20"/>
          <w:szCs w:val="20"/>
        </w:rPr>
        <w:t>Kirkkoneuvoston jäsenet ja heidän henkilök</w:t>
      </w:r>
      <w:r>
        <w:rPr>
          <w:rFonts w:cs="Arial"/>
          <w:b/>
          <w:sz w:val="20"/>
          <w:szCs w:val="20"/>
        </w:rPr>
        <w:t xml:space="preserve">ohtaiset varajäsenensä: </w:t>
      </w:r>
    </w:p>
    <w:p w14:paraId="58972E4E" w14:textId="6E32B3F0" w:rsidR="00AB242E" w:rsidRDefault="00AB242E" w:rsidP="005419CC">
      <w:pPr>
        <w:tabs>
          <w:tab w:val="left" w:pos="4962"/>
        </w:tabs>
        <w:spacing w:after="0" w:line="240" w:lineRule="auto"/>
        <w:ind w:left="709" w:right="83"/>
        <w:rPr>
          <w:rFonts w:cs="Arial"/>
          <w:b/>
          <w:sz w:val="20"/>
          <w:szCs w:val="20"/>
        </w:rPr>
      </w:pPr>
      <w:r w:rsidRPr="00F53A06">
        <w:rPr>
          <w:rFonts w:cs="Arial"/>
          <w:b/>
          <w:sz w:val="20"/>
          <w:szCs w:val="20"/>
        </w:rPr>
        <w:t>Varsinainen jäsen:</w:t>
      </w:r>
      <w:r>
        <w:rPr>
          <w:rFonts w:cs="Arial"/>
          <w:sz w:val="20"/>
          <w:szCs w:val="20"/>
        </w:rPr>
        <w:tab/>
      </w:r>
      <w:r w:rsidRPr="00F53A06">
        <w:rPr>
          <w:rFonts w:cs="Arial"/>
          <w:b/>
          <w:sz w:val="20"/>
          <w:szCs w:val="20"/>
        </w:rPr>
        <w:t>Varajäsen:</w:t>
      </w:r>
    </w:p>
    <w:p w14:paraId="3AD85A40" w14:textId="77777777" w:rsidR="00AB242E" w:rsidRDefault="00AB242E" w:rsidP="007F427C">
      <w:pPr>
        <w:tabs>
          <w:tab w:val="left" w:pos="4962"/>
        </w:tabs>
        <w:spacing w:after="0" w:line="240" w:lineRule="auto"/>
        <w:ind w:left="709" w:right="83"/>
        <w:rPr>
          <w:rFonts w:cs="Arial"/>
          <w:sz w:val="20"/>
        </w:rPr>
      </w:pPr>
      <w:r>
        <w:rPr>
          <w:rFonts w:cs="Arial"/>
          <w:sz w:val="20"/>
        </w:rPr>
        <w:t>Aalto Lilli</w:t>
      </w:r>
      <w:r>
        <w:rPr>
          <w:rFonts w:cs="Arial"/>
          <w:sz w:val="20"/>
        </w:rPr>
        <w:tab/>
        <w:t>Alaharju Mailis</w:t>
      </w:r>
      <w:r>
        <w:rPr>
          <w:rFonts w:cs="Arial"/>
          <w:sz w:val="20"/>
        </w:rPr>
        <w:tab/>
      </w:r>
    </w:p>
    <w:p w14:paraId="190B2304" w14:textId="77777777" w:rsidR="00AB242E" w:rsidRDefault="00AB242E" w:rsidP="007F427C">
      <w:pPr>
        <w:tabs>
          <w:tab w:val="left" w:pos="4962"/>
        </w:tabs>
        <w:spacing w:after="0" w:line="240" w:lineRule="auto"/>
        <w:ind w:left="709" w:right="83"/>
        <w:rPr>
          <w:rFonts w:cs="Arial"/>
          <w:sz w:val="20"/>
        </w:rPr>
      </w:pPr>
      <w:r>
        <w:rPr>
          <w:rFonts w:cs="Arial"/>
          <w:sz w:val="20"/>
        </w:rPr>
        <w:t>Matilainen Päivi</w:t>
      </w:r>
      <w:r>
        <w:rPr>
          <w:rFonts w:cs="Arial"/>
          <w:sz w:val="20"/>
        </w:rPr>
        <w:tab/>
        <w:t>Lonka Hannu</w:t>
      </w:r>
    </w:p>
    <w:p w14:paraId="5B4B1B28" w14:textId="77777777" w:rsidR="00AB242E" w:rsidRDefault="00AB242E" w:rsidP="007F427C">
      <w:pPr>
        <w:tabs>
          <w:tab w:val="left" w:pos="4962"/>
        </w:tabs>
        <w:spacing w:after="0" w:line="240" w:lineRule="auto"/>
        <w:ind w:left="709" w:right="83"/>
        <w:rPr>
          <w:rFonts w:cs="Arial"/>
          <w:sz w:val="20"/>
        </w:rPr>
      </w:pPr>
      <w:r>
        <w:rPr>
          <w:rFonts w:cs="Arial"/>
          <w:sz w:val="20"/>
        </w:rPr>
        <w:t>Niinipuu Maria</w:t>
      </w:r>
      <w:r>
        <w:rPr>
          <w:rFonts w:cs="Arial"/>
          <w:sz w:val="20"/>
        </w:rPr>
        <w:tab/>
        <w:t xml:space="preserve">Pethman Raili </w:t>
      </w:r>
      <w:r>
        <w:rPr>
          <w:rFonts w:cs="Arial"/>
          <w:sz w:val="20"/>
        </w:rPr>
        <w:tab/>
      </w:r>
    </w:p>
    <w:p w14:paraId="6B5DAB0A" w14:textId="77777777" w:rsidR="00AB242E" w:rsidRDefault="00AB242E" w:rsidP="007F427C">
      <w:pPr>
        <w:tabs>
          <w:tab w:val="left" w:pos="4962"/>
        </w:tabs>
        <w:spacing w:after="0" w:line="240" w:lineRule="auto"/>
        <w:ind w:left="709" w:right="83"/>
        <w:rPr>
          <w:rFonts w:cs="Arial"/>
          <w:sz w:val="20"/>
        </w:rPr>
      </w:pPr>
      <w:r>
        <w:rPr>
          <w:rFonts w:cs="Arial"/>
          <w:sz w:val="20"/>
        </w:rPr>
        <w:t>Nuutinen Harri</w:t>
      </w:r>
      <w:r>
        <w:rPr>
          <w:rFonts w:cs="Arial"/>
          <w:sz w:val="20"/>
        </w:rPr>
        <w:tab/>
        <w:t>Jaakola Pasi</w:t>
      </w:r>
    </w:p>
    <w:p w14:paraId="037792DA" w14:textId="77777777" w:rsidR="00AB242E" w:rsidRDefault="00AB242E" w:rsidP="007F427C">
      <w:pPr>
        <w:tabs>
          <w:tab w:val="left" w:pos="4962"/>
        </w:tabs>
        <w:spacing w:after="0" w:line="240" w:lineRule="auto"/>
        <w:ind w:left="709" w:right="83"/>
        <w:rPr>
          <w:rFonts w:cs="Arial"/>
          <w:sz w:val="20"/>
        </w:rPr>
      </w:pPr>
      <w:r>
        <w:rPr>
          <w:rFonts w:cs="Arial"/>
          <w:sz w:val="20"/>
        </w:rPr>
        <w:t>Pasila Olli</w:t>
      </w:r>
      <w:r>
        <w:rPr>
          <w:rFonts w:cs="Arial"/>
          <w:sz w:val="20"/>
        </w:rPr>
        <w:tab/>
        <w:t>Similä Pauli</w:t>
      </w:r>
      <w:r>
        <w:rPr>
          <w:rFonts w:cs="Arial"/>
          <w:sz w:val="20"/>
        </w:rPr>
        <w:tab/>
      </w:r>
    </w:p>
    <w:p w14:paraId="1D495E2F" w14:textId="77777777" w:rsidR="00AB242E" w:rsidRDefault="00AB242E" w:rsidP="007F427C">
      <w:pPr>
        <w:tabs>
          <w:tab w:val="left" w:pos="4962"/>
        </w:tabs>
        <w:spacing w:after="0" w:line="240" w:lineRule="auto"/>
        <w:ind w:left="709" w:right="83"/>
        <w:rPr>
          <w:rFonts w:cs="Arial"/>
          <w:sz w:val="20"/>
        </w:rPr>
      </w:pPr>
      <w:r>
        <w:rPr>
          <w:rFonts w:cs="Arial"/>
          <w:sz w:val="20"/>
        </w:rPr>
        <w:t>Metsäpelto Eila</w:t>
      </w:r>
      <w:r>
        <w:rPr>
          <w:rFonts w:cs="Arial"/>
          <w:sz w:val="20"/>
        </w:rPr>
        <w:tab/>
      </w:r>
      <w:proofErr w:type="spellStart"/>
      <w:r>
        <w:rPr>
          <w:rFonts w:cs="Arial"/>
          <w:sz w:val="20"/>
        </w:rPr>
        <w:t>Kausalainen</w:t>
      </w:r>
      <w:proofErr w:type="spellEnd"/>
      <w:r>
        <w:rPr>
          <w:rFonts w:cs="Arial"/>
          <w:sz w:val="20"/>
        </w:rPr>
        <w:t xml:space="preserve"> Marja</w:t>
      </w:r>
    </w:p>
    <w:p w14:paraId="22AEF244" w14:textId="77777777" w:rsidR="00AB242E" w:rsidRDefault="00AB242E" w:rsidP="007F427C">
      <w:pPr>
        <w:tabs>
          <w:tab w:val="left" w:pos="4962"/>
        </w:tabs>
        <w:spacing w:after="0" w:line="240" w:lineRule="auto"/>
        <w:ind w:left="709" w:right="83"/>
        <w:rPr>
          <w:rFonts w:cs="Arial"/>
          <w:sz w:val="20"/>
        </w:rPr>
      </w:pPr>
      <w:r>
        <w:rPr>
          <w:rFonts w:cs="Arial"/>
          <w:sz w:val="20"/>
        </w:rPr>
        <w:t>Mikkola Timo</w:t>
      </w:r>
      <w:r>
        <w:rPr>
          <w:rFonts w:cs="Arial"/>
          <w:sz w:val="20"/>
        </w:rPr>
        <w:tab/>
        <w:t>Pasonen Jarno</w:t>
      </w:r>
    </w:p>
    <w:p w14:paraId="2C90CF3B" w14:textId="77777777" w:rsidR="00AB242E" w:rsidRPr="00A71107" w:rsidRDefault="00AB242E" w:rsidP="007F427C">
      <w:pPr>
        <w:tabs>
          <w:tab w:val="left" w:pos="4962"/>
        </w:tabs>
        <w:spacing w:after="0" w:line="240" w:lineRule="auto"/>
        <w:ind w:left="709" w:right="83"/>
        <w:rPr>
          <w:rFonts w:cs="Arial"/>
          <w:sz w:val="20"/>
        </w:rPr>
      </w:pPr>
      <w:r>
        <w:rPr>
          <w:rFonts w:cs="Arial"/>
          <w:sz w:val="20"/>
        </w:rPr>
        <w:t>Saarelma Markku</w:t>
      </w:r>
      <w:r>
        <w:rPr>
          <w:rFonts w:cs="Arial"/>
          <w:sz w:val="20"/>
        </w:rPr>
        <w:tab/>
        <w:t>Leino Eira</w:t>
      </w:r>
    </w:p>
    <w:p w14:paraId="4A6ACA92" w14:textId="2A2DF5A0" w:rsidR="00AB242E" w:rsidRDefault="00AB242E" w:rsidP="007F427C">
      <w:pPr>
        <w:spacing w:after="0" w:line="240" w:lineRule="auto"/>
        <w:ind w:left="709" w:right="83"/>
        <w:rPr>
          <w:rFonts w:cs="Arial"/>
          <w:sz w:val="20"/>
        </w:rPr>
      </w:pPr>
    </w:p>
    <w:p w14:paraId="4034C348" w14:textId="433477EC" w:rsidR="005419CC" w:rsidRDefault="005419CC" w:rsidP="007F427C">
      <w:pPr>
        <w:spacing w:after="0" w:line="240" w:lineRule="auto"/>
        <w:ind w:left="709" w:right="83"/>
        <w:rPr>
          <w:rFonts w:cs="Arial"/>
          <w:sz w:val="20"/>
        </w:rPr>
      </w:pPr>
    </w:p>
    <w:p w14:paraId="4EE97F9C" w14:textId="6ED16C92" w:rsidR="005419CC" w:rsidRDefault="005419CC" w:rsidP="007F427C">
      <w:pPr>
        <w:spacing w:after="0" w:line="240" w:lineRule="auto"/>
        <w:ind w:left="709" w:right="83"/>
        <w:rPr>
          <w:rFonts w:cs="Arial"/>
          <w:sz w:val="20"/>
        </w:rPr>
      </w:pPr>
    </w:p>
    <w:p w14:paraId="733F0244" w14:textId="77777777" w:rsidR="005419CC" w:rsidRPr="00743F40" w:rsidRDefault="005419CC" w:rsidP="007F427C">
      <w:pPr>
        <w:spacing w:after="0" w:line="240" w:lineRule="auto"/>
        <w:ind w:left="709" w:right="83"/>
        <w:rPr>
          <w:rFonts w:cs="Arial"/>
          <w:sz w:val="20"/>
        </w:rPr>
      </w:pPr>
    </w:p>
    <w:p w14:paraId="65132111" w14:textId="35D2D4BB" w:rsidR="00AB242E" w:rsidRPr="00AB242E" w:rsidRDefault="00AB242E" w:rsidP="007F427C">
      <w:pPr>
        <w:tabs>
          <w:tab w:val="left" w:pos="4962"/>
        </w:tabs>
        <w:spacing w:after="0" w:line="240" w:lineRule="auto"/>
        <w:ind w:left="709" w:right="83"/>
        <w:rPr>
          <w:rFonts w:cs="Arial"/>
          <w:b/>
          <w:sz w:val="20"/>
          <w:szCs w:val="20"/>
        </w:rPr>
      </w:pPr>
      <w:r w:rsidRPr="00AB242E">
        <w:rPr>
          <w:rFonts w:cs="Arial"/>
          <w:b/>
          <w:sz w:val="20"/>
          <w:szCs w:val="20"/>
        </w:rPr>
        <w:t>Kirkkoneuvoston päätökset:</w:t>
      </w:r>
    </w:p>
    <w:p w14:paraId="1BCD1E42" w14:textId="77777777" w:rsidR="00AB242E" w:rsidRPr="00AB242E" w:rsidRDefault="00AB242E" w:rsidP="007F427C">
      <w:pPr>
        <w:pStyle w:val="Luettelokappale"/>
        <w:spacing w:after="0" w:line="240" w:lineRule="auto"/>
        <w:ind w:left="709" w:right="83"/>
        <w:rPr>
          <w:rFonts w:cs="Arial"/>
          <w:b/>
          <w:sz w:val="20"/>
          <w:szCs w:val="20"/>
        </w:rPr>
      </w:pPr>
      <w:r w:rsidRPr="00AB242E">
        <w:rPr>
          <w:rFonts w:cs="Arial"/>
          <w:b/>
          <w:sz w:val="20"/>
          <w:szCs w:val="20"/>
        </w:rPr>
        <w:t>KN 20.1.2020</w:t>
      </w:r>
    </w:p>
    <w:p w14:paraId="270E852C"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Iitin seurakunnan metsäsuunnitelma 2019 - 2028</w:t>
      </w:r>
    </w:p>
    <w:p w14:paraId="7317AF7D"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Kirkkovaltuuston 11.12.2019 kokouksen päätösten täytäntöönpano</w:t>
      </w:r>
    </w:p>
    <w:p w14:paraId="6EB44BB0"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Kolehtien toteutuma 1.1. – 31.12.2019</w:t>
      </w:r>
    </w:p>
    <w:p w14:paraId="15C893C1"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Museoviraston lausunto hakkuusta tilalla Iso-Parola</w:t>
      </w:r>
    </w:p>
    <w:p w14:paraId="4AD90D7B"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Palkka-asiamiehen selvitys vuodelta 2019</w:t>
      </w:r>
    </w:p>
    <w:p w14:paraId="03E714A2"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Kuuleminen poikkeamislupahakemuksen johdosta</w:t>
      </w:r>
    </w:p>
    <w:p w14:paraId="530F425F"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Tietosuojavastaavan valinta</w:t>
      </w:r>
    </w:p>
    <w:p w14:paraId="0B722735"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Keskustelu ylimmän johdon ajankäytöstä ja hankkeista</w:t>
      </w:r>
    </w:p>
    <w:p w14:paraId="3556D6EC"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Kirkkohallituksen ohjausryhmän työskentelyyn osallistuminen</w:t>
      </w:r>
    </w:p>
    <w:p w14:paraId="5F7FFE30"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Vuositarjousten kilpailutus 2020</w:t>
      </w:r>
    </w:p>
    <w:p w14:paraId="4C476B34"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Vuoden 2020 kolehtisuunnitelman muutos</w:t>
      </w:r>
    </w:p>
    <w:p w14:paraId="6AE875B7"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Talousarvion 2020 täytäntöönpano</w:t>
      </w:r>
    </w:p>
    <w:p w14:paraId="72F8E6C9"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Hautausmaiden kesähoitohinnasto vuodelle 2020</w:t>
      </w:r>
    </w:p>
    <w:p w14:paraId="51BAB038"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Luonnonsuojelualueiden perustaminen</w:t>
      </w:r>
    </w:p>
    <w:p w14:paraId="02073049"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Kirkolliskokousedustajien ja hiippakuntavaltuuston jäsenten vaali</w:t>
      </w:r>
    </w:p>
    <w:p w14:paraId="68D40F1F" w14:textId="77777777" w:rsidR="00AB242E" w:rsidRPr="00AB242E" w:rsidRDefault="00AB242E" w:rsidP="007F427C">
      <w:pPr>
        <w:pStyle w:val="Luettelokappale"/>
        <w:spacing w:after="0" w:line="240" w:lineRule="auto"/>
        <w:ind w:left="709" w:right="83"/>
        <w:rPr>
          <w:rFonts w:cs="Arial"/>
          <w:sz w:val="20"/>
          <w:szCs w:val="20"/>
        </w:rPr>
      </w:pPr>
      <w:r w:rsidRPr="00AB242E">
        <w:rPr>
          <w:rFonts w:cs="Arial"/>
          <w:sz w:val="20"/>
          <w:szCs w:val="20"/>
        </w:rPr>
        <w:t>Kevään 2020 toiminta</w:t>
      </w:r>
    </w:p>
    <w:p w14:paraId="2A5517B8" w14:textId="77777777" w:rsidR="00AB242E" w:rsidRPr="00AB242E" w:rsidRDefault="00AB242E" w:rsidP="007F427C">
      <w:pPr>
        <w:pStyle w:val="Luettelokappale"/>
        <w:spacing w:after="0" w:line="240" w:lineRule="auto"/>
        <w:ind w:left="709" w:right="83"/>
        <w:rPr>
          <w:rFonts w:cs="Arial"/>
          <w:sz w:val="20"/>
          <w:szCs w:val="20"/>
        </w:rPr>
      </w:pPr>
    </w:p>
    <w:p w14:paraId="1D7BB733" w14:textId="77777777" w:rsidR="00AB242E" w:rsidRPr="00AB242E" w:rsidRDefault="00AB242E" w:rsidP="007F427C">
      <w:pPr>
        <w:pStyle w:val="Luettelokappale"/>
        <w:spacing w:after="0" w:line="240" w:lineRule="auto"/>
        <w:ind w:left="709" w:right="83"/>
        <w:rPr>
          <w:rFonts w:cs="Arial"/>
          <w:b/>
          <w:sz w:val="20"/>
          <w:szCs w:val="20"/>
        </w:rPr>
      </w:pPr>
      <w:r w:rsidRPr="00AB242E">
        <w:rPr>
          <w:rFonts w:cs="Arial"/>
          <w:b/>
          <w:sz w:val="20"/>
          <w:szCs w:val="20"/>
        </w:rPr>
        <w:t>KN 16.3.2020</w:t>
      </w:r>
    </w:p>
    <w:p w14:paraId="2E2FF2B3"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Kirkkovaltuuston 11.2.2020 kokouksen päätösten täytäntöönpano</w:t>
      </w:r>
    </w:p>
    <w:p w14:paraId="007E8856" w14:textId="77777777" w:rsidR="00AB242E" w:rsidRPr="00AB242E" w:rsidRDefault="00AB242E" w:rsidP="007F427C">
      <w:pPr>
        <w:spacing w:after="0" w:line="240" w:lineRule="auto"/>
        <w:ind w:left="709" w:right="83"/>
        <w:rPr>
          <w:rFonts w:cs="Arial"/>
          <w:sz w:val="20"/>
          <w:szCs w:val="20"/>
        </w:rPr>
      </w:pPr>
      <w:proofErr w:type="spellStart"/>
      <w:r w:rsidRPr="00AB242E">
        <w:rPr>
          <w:rFonts w:cs="Arial"/>
          <w:sz w:val="20"/>
          <w:szCs w:val="20"/>
        </w:rPr>
        <w:t>Lehessaaren</w:t>
      </w:r>
      <w:proofErr w:type="spellEnd"/>
      <w:r w:rsidRPr="00AB242E">
        <w:rPr>
          <w:rFonts w:cs="Arial"/>
          <w:sz w:val="20"/>
          <w:szCs w:val="20"/>
        </w:rPr>
        <w:t xml:space="preserve"> kirjelmä</w:t>
      </w:r>
    </w:p>
    <w:p w14:paraId="1140ED6A"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Riippusilta asian eteneminen ja huomautukset</w:t>
      </w:r>
    </w:p>
    <w:p w14:paraId="02E0A865"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Työterveyshuollon järjestäminen ja toimintasuunnitelman päivitys</w:t>
      </w:r>
    </w:p>
    <w:p w14:paraId="7FA8E219"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Työterveyshuollon työpaikkaselvitysraportti</w:t>
      </w:r>
    </w:p>
    <w:p w14:paraId="0CF6D282"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Vastuuryhmät ja toimintasääntö</w:t>
      </w:r>
    </w:p>
    <w:p w14:paraId="73F689EF"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 xml:space="preserve">Seurakuntatyön </w:t>
      </w:r>
      <w:proofErr w:type="spellStart"/>
      <w:r w:rsidRPr="00AB242E">
        <w:rPr>
          <w:rFonts w:cs="Arial"/>
          <w:sz w:val="20"/>
          <w:szCs w:val="20"/>
        </w:rPr>
        <w:t>väliesimiestason</w:t>
      </w:r>
      <w:proofErr w:type="spellEnd"/>
      <w:r w:rsidRPr="00AB242E">
        <w:rPr>
          <w:rFonts w:cs="Arial"/>
          <w:sz w:val="20"/>
          <w:szCs w:val="20"/>
        </w:rPr>
        <w:t xml:space="preserve"> purkaminen</w:t>
      </w:r>
    </w:p>
    <w:p w14:paraId="54168551" w14:textId="77777777" w:rsidR="00AB242E" w:rsidRPr="00AB242E" w:rsidRDefault="00AB242E" w:rsidP="007F427C">
      <w:pPr>
        <w:spacing w:after="0" w:line="240" w:lineRule="auto"/>
        <w:ind w:left="709" w:right="83"/>
        <w:rPr>
          <w:rFonts w:cs="Arial"/>
          <w:sz w:val="20"/>
          <w:szCs w:val="20"/>
        </w:rPr>
      </w:pPr>
      <w:proofErr w:type="spellStart"/>
      <w:r w:rsidRPr="00AB242E">
        <w:rPr>
          <w:rFonts w:cs="Arial"/>
          <w:sz w:val="20"/>
          <w:szCs w:val="20"/>
        </w:rPr>
        <w:t>Sarilan</w:t>
      </w:r>
      <w:proofErr w:type="spellEnd"/>
      <w:r w:rsidRPr="00AB242E">
        <w:rPr>
          <w:rFonts w:cs="Arial"/>
          <w:sz w:val="20"/>
          <w:szCs w:val="20"/>
        </w:rPr>
        <w:t xml:space="preserve"> testamenttirahastosäännön muutos</w:t>
      </w:r>
    </w:p>
    <w:p w14:paraId="7F05590D" w14:textId="77777777" w:rsidR="00AB242E" w:rsidRPr="00AB242E" w:rsidRDefault="00AB242E" w:rsidP="007F427C">
      <w:pPr>
        <w:spacing w:after="0" w:line="240" w:lineRule="auto"/>
        <w:ind w:left="709" w:right="83"/>
        <w:rPr>
          <w:rFonts w:cs="Arial"/>
          <w:bCs/>
          <w:sz w:val="20"/>
          <w:szCs w:val="20"/>
        </w:rPr>
      </w:pPr>
      <w:r w:rsidRPr="00AB242E">
        <w:rPr>
          <w:rFonts w:cs="Arial"/>
          <w:sz w:val="20"/>
          <w:szCs w:val="20"/>
        </w:rPr>
        <w:t xml:space="preserve">Iitin seurakunnan </w:t>
      </w:r>
      <w:r w:rsidRPr="00AB242E">
        <w:rPr>
          <w:rFonts w:cs="Arial"/>
          <w:bCs/>
          <w:sz w:val="20"/>
          <w:szCs w:val="20"/>
        </w:rPr>
        <w:t>toimintakertomus ja tilinpäätös vuodelta 2019</w:t>
      </w:r>
    </w:p>
    <w:p w14:paraId="0B3645C1" w14:textId="77777777" w:rsidR="00AB242E" w:rsidRPr="00AB242E" w:rsidRDefault="00AB242E" w:rsidP="007F427C">
      <w:pPr>
        <w:spacing w:after="0" w:line="240" w:lineRule="auto"/>
        <w:ind w:left="709" w:right="83"/>
        <w:rPr>
          <w:rFonts w:cs="Arial"/>
          <w:sz w:val="20"/>
          <w:szCs w:val="20"/>
        </w:rPr>
      </w:pPr>
    </w:p>
    <w:p w14:paraId="3C1EC4AC" w14:textId="77777777" w:rsidR="00AB242E" w:rsidRPr="00AB242E" w:rsidRDefault="00AB242E" w:rsidP="007F427C">
      <w:pPr>
        <w:pStyle w:val="Otsikko1"/>
        <w:spacing w:before="0" w:line="240" w:lineRule="auto"/>
        <w:ind w:left="709" w:right="83"/>
        <w:rPr>
          <w:rFonts w:cs="Arial"/>
          <w:sz w:val="20"/>
          <w:szCs w:val="20"/>
        </w:rPr>
      </w:pPr>
      <w:bookmarkStart w:id="10" w:name="_Toc64571212"/>
      <w:r w:rsidRPr="00AB242E">
        <w:rPr>
          <w:rFonts w:cs="Arial"/>
          <w:sz w:val="20"/>
          <w:szCs w:val="20"/>
        </w:rPr>
        <w:t>KN 27.4.2020</w:t>
      </w:r>
      <w:bookmarkEnd w:id="10"/>
    </w:p>
    <w:p w14:paraId="036BBFDF"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Tilintarkastuskertomus vuodelta 2019</w:t>
      </w:r>
    </w:p>
    <w:p w14:paraId="57AC8921"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Toimenpiteet poikkeusoloissa</w:t>
      </w:r>
    </w:p>
    <w:p w14:paraId="11159CE5"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Työntekijöiden vuosilomien määräytyminen poikkeusoloissa</w:t>
      </w:r>
    </w:p>
    <w:p w14:paraId="0530B1DF"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Uurnahaudan koskemattomuusajan määrittäminen</w:t>
      </w:r>
    </w:p>
    <w:p w14:paraId="38245FB9" w14:textId="77777777" w:rsidR="00AB242E" w:rsidRPr="00AB242E" w:rsidRDefault="00AB242E" w:rsidP="007F427C">
      <w:pPr>
        <w:spacing w:after="0" w:line="240" w:lineRule="auto"/>
        <w:ind w:left="709" w:right="83"/>
        <w:rPr>
          <w:rFonts w:cs="Arial"/>
          <w:color w:val="201F1E"/>
          <w:sz w:val="20"/>
          <w:szCs w:val="20"/>
        </w:rPr>
      </w:pPr>
      <w:r w:rsidRPr="00AB242E">
        <w:rPr>
          <w:rFonts w:cs="Arial"/>
          <w:color w:val="201F1E"/>
          <w:sz w:val="20"/>
          <w:szCs w:val="20"/>
        </w:rPr>
        <w:t>Uskin testamenttivarojen uudelleenkohdentaminen vuonna 2020</w:t>
      </w:r>
    </w:p>
    <w:p w14:paraId="66792062" w14:textId="77777777" w:rsidR="00AB242E" w:rsidRPr="00AB242E" w:rsidRDefault="00AB242E" w:rsidP="007F427C">
      <w:pPr>
        <w:spacing w:after="0" w:line="240" w:lineRule="auto"/>
        <w:ind w:left="709" w:right="83"/>
        <w:rPr>
          <w:rFonts w:cs="Arial"/>
          <w:b/>
          <w:sz w:val="20"/>
          <w:szCs w:val="20"/>
        </w:rPr>
      </w:pPr>
    </w:p>
    <w:p w14:paraId="4FDC4A2F" w14:textId="77777777" w:rsidR="00AB242E" w:rsidRPr="00AB242E" w:rsidRDefault="00AB242E" w:rsidP="007F427C">
      <w:pPr>
        <w:spacing w:after="0" w:line="240" w:lineRule="auto"/>
        <w:ind w:left="709" w:right="83"/>
        <w:rPr>
          <w:rFonts w:cs="Arial"/>
          <w:b/>
          <w:sz w:val="20"/>
          <w:szCs w:val="20"/>
        </w:rPr>
      </w:pPr>
      <w:r w:rsidRPr="00AB242E">
        <w:rPr>
          <w:rFonts w:cs="Arial"/>
          <w:b/>
          <w:sz w:val="20"/>
          <w:szCs w:val="20"/>
        </w:rPr>
        <w:t>KN 18.5.2020</w:t>
      </w:r>
    </w:p>
    <w:p w14:paraId="5116CD35"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Tilintarkastuskertomus vuodelta 2019</w:t>
      </w:r>
    </w:p>
    <w:p w14:paraId="72CB45D0"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Kiinteistötyöryhmän valmistelu</w:t>
      </w:r>
    </w:p>
    <w:p w14:paraId="7B423B6A"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Hiilineutraalisuusavustuksen hakeminen</w:t>
      </w:r>
    </w:p>
    <w:p w14:paraId="196D516B" w14:textId="250607A1" w:rsidR="007F427C" w:rsidRPr="00AB242E" w:rsidRDefault="00AB242E" w:rsidP="007F427C">
      <w:pPr>
        <w:spacing w:after="0" w:line="240" w:lineRule="auto"/>
        <w:ind w:left="709" w:right="83"/>
        <w:rPr>
          <w:rFonts w:cs="Arial"/>
          <w:sz w:val="20"/>
          <w:szCs w:val="20"/>
        </w:rPr>
      </w:pPr>
      <w:r w:rsidRPr="00AB242E">
        <w:rPr>
          <w:rFonts w:cs="Arial"/>
          <w:sz w:val="20"/>
          <w:szCs w:val="20"/>
        </w:rPr>
        <w:t>Diakoniatyön tilanne</w:t>
      </w:r>
    </w:p>
    <w:p w14:paraId="202CA8F7" w14:textId="1502E77C" w:rsidR="00444B2A" w:rsidRPr="00AB242E" w:rsidRDefault="00AB242E" w:rsidP="007F427C">
      <w:pPr>
        <w:spacing w:after="0" w:line="240" w:lineRule="auto"/>
        <w:ind w:left="709" w:right="83"/>
        <w:rPr>
          <w:rFonts w:cs="Arial"/>
          <w:sz w:val="20"/>
          <w:szCs w:val="20"/>
        </w:rPr>
      </w:pPr>
      <w:r w:rsidRPr="00AB242E">
        <w:rPr>
          <w:rFonts w:cs="Arial"/>
          <w:sz w:val="20"/>
          <w:szCs w:val="20"/>
        </w:rPr>
        <w:t>Koronarajoitusten asteittainen purkaminen kesällä</w:t>
      </w:r>
    </w:p>
    <w:p w14:paraId="76693189" w14:textId="77777777" w:rsidR="00AB242E" w:rsidRPr="00AB242E" w:rsidRDefault="00AB242E" w:rsidP="007F427C">
      <w:pPr>
        <w:spacing w:after="0" w:line="240" w:lineRule="auto"/>
        <w:ind w:left="709" w:right="83"/>
        <w:rPr>
          <w:rFonts w:cs="Arial"/>
          <w:sz w:val="20"/>
          <w:szCs w:val="20"/>
        </w:rPr>
      </w:pPr>
      <w:bookmarkStart w:id="11" w:name="_Hlk40080751"/>
      <w:r w:rsidRPr="00AB242E">
        <w:rPr>
          <w:rFonts w:cs="Arial"/>
          <w:sz w:val="20"/>
          <w:szCs w:val="20"/>
        </w:rPr>
        <w:t>Loppuraportti hallintotyöryhmän toiminnasta</w:t>
      </w:r>
    </w:p>
    <w:p w14:paraId="3C9E5C2A"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Iitin riistanhoitoyhdistyksen ampumaratahanke 2018 – 2021</w:t>
      </w:r>
    </w:p>
    <w:p w14:paraId="224299CA"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Kesän 2020 toiminta</w:t>
      </w:r>
    </w:p>
    <w:p w14:paraId="7012AEC0" w14:textId="77777777" w:rsidR="00AB242E" w:rsidRPr="00AB242E" w:rsidRDefault="00AB242E" w:rsidP="007F427C">
      <w:pPr>
        <w:spacing w:after="0" w:line="240" w:lineRule="auto"/>
        <w:ind w:left="709" w:right="83"/>
        <w:rPr>
          <w:rFonts w:cs="Arial"/>
          <w:sz w:val="20"/>
          <w:szCs w:val="20"/>
        </w:rPr>
      </w:pPr>
    </w:p>
    <w:p w14:paraId="17C6E9D3" w14:textId="77777777" w:rsidR="00AB242E" w:rsidRPr="00AB242E" w:rsidRDefault="00AB242E" w:rsidP="007F427C">
      <w:pPr>
        <w:pStyle w:val="Otsikko1"/>
        <w:spacing w:before="0" w:line="240" w:lineRule="auto"/>
        <w:ind w:left="709" w:right="83"/>
        <w:rPr>
          <w:rFonts w:cs="Arial"/>
          <w:sz w:val="20"/>
          <w:szCs w:val="20"/>
        </w:rPr>
      </w:pPr>
      <w:bookmarkStart w:id="12" w:name="_Toc64571213"/>
      <w:bookmarkEnd w:id="11"/>
      <w:r w:rsidRPr="00AB242E">
        <w:rPr>
          <w:rFonts w:cs="Arial"/>
          <w:sz w:val="20"/>
          <w:szCs w:val="20"/>
        </w:rPr>
        <w:t>KN 31.8.2020</w:t>
      </w:r>
      <w:bookmarkEnd w:id="12"/>
    </w:p>
    <w:p w14:paraId="4504F0AF"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Kirkkovaltuuston 15.6.2020 kokouksen päätösten täytäntöönpano</w:t>
      </w:r>
    </w:p>
    <w:p w14:paraId="5E2C130C" w14:textId="5346D3D4" w:rsidR="004F1B43" w:rsidRPr="00AB242E" w:rsidRDefault="00AB242E" w:rsidP="007F427C">
      <w:pPr>
        <w:spacing w:after="0" w:line="240" w:lineRule="auto"/>
        <w:ind w:left="709" w:right="83"/>
        <w:rPr>
          <w:rFonts w:cs="Arial"/>
          <w:sz w:val="20"/>
          <w:szCs w:val="20"/>
        </w:rPr>
      </w:pPr>
      <w:proofErr w:type="spellStart"/>
      <w:r w:rsidRPr="00AB242E">
        <w:rPr>
          <w:rFonts w:cs="Arial"/>
          <w:sz w:val="20"/>
          <w:szCs w:val="20"/>
        </w:rPr>
        <w:t>GreenUp</w:t>
      </w:r>
      <w:proofErr w:type="spellEnd"/>
      <w:r w:rsidRPr="00AB242E">
        <w:rPr>
          <w:rFonts w:cs="Arial"/>
          <w:sz w:val="20"/>
          <w:szCs w:val="20"/>
        </w:rPr>
        <w:t xml:space="preserve"> Group Oy:n tarjous olosuhdepalvelusta</w:t>
      </w:r>
    </w:p>
    <w:p w14:paraId="2C256030" w14:textId="77777777" w:rsidR="00AB242E" w:rsidRPr="00AB242E" w:rsidRDefault="00AB242E" w:rsidP="007F427C">
      <w:pPr>
        <w:spacing w:after="0" w:line="240" w:lineRule="auto"/>
        <w:ind w:left="709" w:right="83"/>
        <w:rPr>
          <w:rFonts w:cs="Arial"/>
          <w:sz w:val="20"/>
          <w:szCs w:val="20"/>
        </w:rPr>
      </w:pPr>
      <w:proofErr w:type="spellStart"/>
      <w:r w:rsidRPr="00AB242E">
        <w:rPr>
          <w:rFonts w:cs="Arial"/>
          <w:sz w:val="20"/>
          <w:szCs w:val="20"/>
        </w:rPr>
        <w:t>OptiWatti</w:t>
      </w:r>
      <w:proofErr w:type="spellEnd"/>
      <w:r w:rsidRPr="00AB242E">
        <w:rPr>
          <w:rFonts w:cs="Arial"/>
          <w:sz w:val="20"/>
          <w:szCs w:val="20"/>
        </w:rPr>
        <w:t xml:space="preserve"> Oy:n tarjous</w:t>
      </w:r>
    </w:p>
    <w:p w14:paraId="30E7E5CF"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Iitin Latu ry:n ja Kirkonkylä-Radansuun kyläyhdistyksen polkuhankesopimus</w:t>
      </w:r>
    </w:p>
    <w:p w14:paraId="4B67FDE8"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Iitin Matkailu ry:n lisäyspyyntö maanvuokrasopimukseen</w:t>
      </w:r>
    </w:p>
    <w:p w14:paraId="6F848099"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Kirkon virka- ja työehtosopimus 2020 - 2022</w:t>
      </w:r>
    </w:p>
    <w:p w14:paraId="49466D2F"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Ylimmän johdon peruspalkkojen tarkistaminen 1.5.2021 alkaen</w:t>
      </w:r>
    </w:p>
    <w:p w14:paraId="2DD78ACD"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Talousarvion laadintaohje vuodelle 2021</w:t>
      </w:r>
    </w:p>
    <w:p w14:paraId="40F4B570"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Luottamushenkilöiden neuvottelupäivä 10.10.2020 Lahdessa</w:t>
      </w:r>
    </w:p>
    <w:p w14:paraId="06E150CC"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 xml:space="preserve">Esitys </w:t>
      </w:r>
      <w:proofErr w:type="spellStart"/>
      <w:r w:rsidRPr="00AB242E">
        <w:rPr>
          <w:rFonts w:cs="Arial"/>
          <w:sz w:val="20"/>
          <w:szCs w:val="20"/>
        </w:rPr>
        <w:t>tuloveroprosentiksi</w:t>
      </w:r>
      <w:proofErr w:type="spellEnd"/>
      <w:r w:rsidRPr="00AB242E">
        <w:rPr>
          <w:rFonts w:cs="Arial"/>
          <w:sz w:val="20"/>
          <w:szCs w:val="20"/>
        </w:rPr>
        <w:t xml:space="preserve"> vuodelle 2020</w:t>
      </w:r>
    </w:p>
    <w:p w14:paraId="0CE5640D"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Diakoniatyössä avustuskäytänteen muuttaminen</w:t>
      </w:r>
    </w:p>
    <w:p w14:paraId="573BF434"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Syksyn 2020 toiminta</w:t>
      </w:r>
    </w:p>
    <w:p w14:paraId="3214528C"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Kokemuslisäajan lisääminen kappalaiselle</w:t>
      </w:r>
    </w:p>
    <w:p w14:paraId="71816A39" w14:textId="77777777" w:rsidR="00922853" w:rsidRPr="00AB242E" w:rsidRDefault="00922853" w:rsidP="007F427C">
      <w:pPr>
        <w:pStyle w:val="Luettelokappale"/>
        <w:spacing w:after="0" w:line="240" w:lineRule="auto"/>
        <w:ind w:left="709" w:right="83"/>
        <w:rPr>
          <w:rFonts w:cs="Arial"/>
          <w:sz w:val="20"/>
          <w:szCs w:val="20"/>
        </w:rPr>
      </w:pPr>
    </w:p>
    <w:p w14:paraId="7A00E65F" w14:textId="77777777" w:rsidR="00AB242E" w:rsidRPr="00AB242E" w:rsidRDefault="00AB242E" w:rsidP="007F427C">
      <w:pPr>
        <w:spacing w:after="0" w:line="240" w:lineRule="auto"/>
        <w:ind w:left="709" w:right="83"/>
        <w:rPr>
          <w:rFonts w:cs="Arial"/>
          <w:b/>
          <w:sz w:val="20"/>
          <w:szCs w:val="20"/>
        </w:rPr>
      </w:pPr>
      <w:r w:rsidRPr="00AB242E">
        <w:rPr>
          <w:rFonts w:cs="Arial"/>
          <w:b/>
          <w:sz w:val="20"/>
          <w:szCs w:val="20"/>
        </w:rPr>
        <w:t>KN 5.10.2020</w:t>
      </w:r>
    </w:p>
    <w:p w14:paraId="0F92C9D1"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Kirkkovaltuuston 14.9.2020 kokouksen päätösten täytäntöönpano</w:t>
      </w:r>
    </w:p>
    <w:p w14:paraId="3253BE94" w14:textId="77777777" w:rsidR="005419CC" w:rsidRDefault="005419CC" w:rsidP="007F427C">
      <w:pPr>
        <w:spacing w:after="0" w:line="240" w:lineRule="auto"/>
        <w:ind w:left="709" w:right="83"/>
        <w:rPr>
          <w:rFonts w:cs="Arial"/>
          <w:sz w:val="20"/>
          <w:szCs w:val="20"/>
        </w:rPr>
      </w:pPr>
    </w:p>
    <w:p w14:paraId="0D5521C8" w14:textId="5F393FDC" w:rsidR="00AB242E" w:rsidRPr="00AB242E" w:rsidRDefault="00AB242E" w:rsidP="007F427C">
      <w:pPr>
        <w:spacing w:after="0" w:line="240" w:lineRule="auto"/>
        <w:ind w:left="709" w:right="83"/>
        <w:rPr>
          <w:rFonts w:cs="Arial"/>
          <w:sz w:val="20"/>
          <w:szCs w:val="20"/>
        </w:rPr>
      </w:pPr>
      <w:r w:rsidRPr="00AB242E">
        <w:rPr>
          <w:rFonts w:cs="Arial"/>
          <w:sz w:val="20"/>
          <w:szCs w:val="20"/>
        </w:rPr>
        <w:t>Rippikoulun paikallissuunnitelma ja vuosisuunnitelma</w:t>
      </w:r>
    </w:p>
    <w:p w14:paraId="15FDBABE" w14:textId="49101055" w:rsidR="00AB242E" w:rsidRPr="00AB242E" w:rsidRDefault="00AB242E" w:rsidP="007F427C">
      <w:pPr>
        <w:spacing w:after="0" w:line="240" w:lineRule="auto"/>
        <w:ind w:left="709" w:right="83"/>
        <w:rPr>
          <w:rFonts w:cs="Arial"/>
          <w:b/>
          <w:sz w:val="20"/>
          <w:szCs w:val="20"/>
        </w:rPr>
      </w:pPr>
      <w:r w:rsidRPr="00AB242E">
        <w:rPr>
          <w:rFonts w:cs="Arial"/>
          <w:sz w:val="20"/>
          <w:szCs w:val="20"/>
        </w:rPr>
        <w:t xml:space="preserve">Kanttorin vuosiloma- ja virkavapausanomus sekä sijainen                </w:t>
      </w:r>
    </w:p>
    <w:p w14:paraId="41F1D0A2"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Paikallinen työehtosopimus</w:t>
      </w:r>
    </w:p>
    <w:p w14:paraId="74DDA6DF"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 xml:space="preserve">Testamenttihaudan </w:t>
      </w:r>
      <w:proofErr w:type="spellStart"/>
      <w:r w:rsidRPr="00AB242E">
        <w:rPr>
          <w:rFonts w:cs="Arial"/>
          <w:sz w:val="20"/>
          <w:szCs w:val="20"/>
        </w:rPr>
        <w:t>muistokiven</w:t>
      </w:r>
      <w:proofErr w:type="spellEnd"/>
      <w:r w:rsidRPr="00AB242E">
        <w:rPr>
          <w:rFonts w:cs="Arial"/>
          <w:sz w:val="20"/>
          <w:szCs w:val="20"/>
        </w:rPr>
        <w:t xml:space="preserve"> kunnostus</w:t>
      </w:r>
    </w:p>
    <w:p w14:paraId="7657B8E9"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Tiedosta toimeen- hankesopimuksen irtisanominen</w:t>
      </w:r>
    </w:p>
    <w:p w14:paraId="1E5DC53F"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Olosuhdepalvelun tarjoukset</w:t>
      </w:r>
    </w:p>
    <w:p w14:paraId="0E64CC72"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Lisämäärärahat investointisuunnitelmaan 2020</w:t>
      </w:r>
    </w:p>
    <w:p w14:paraId="4C03DAA0"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Vastuuryhmäasia</w:t>
      </w:r>
    </w:p>
    <w:p w14:paraId="4AE70238"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Koulutussuunnitelma vuodelle 2021</w:t>
      </w:r>
    </w:p>
    <w:p w14:paraId="1B4CECDF"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Toiminta- ja taloussuunnitelman 2021-2023 valmistelu</w:t>
      </w:r>
    </w:p>
    <w:p w14:paraId="7127E846" w14:textId="77777777" w:rsidR="00AB242E" w:rsidRPr="00AB242E" w:rsidRDefault="00AB242E" w:rsidP="007F427C">
      <w:pPr>
        <w:spacing w:after="0" w:line="240" w:lineRule="auto"/>
        <w:ind w:left="709" w:right="83"/>
        <w:rPr>
          <w:rFonts w:cs="Arial"/>
          <w:sz w:val="20"/>
          <w:szCs w:val="20"/>
        </w:rPr>
      </w:pPr>
      <w:proofErr w:type="spellStart"/>
      <w:r w:rsidRPr="00AB242E">
        <w:rPr>
          <w:rFonts w:cs="Arial"/>
          <w:sz w:val="20"/>
          <w:szCs w:val="20"/>
        </w:rPr>
        <w:t>Poistosuunnitelman</w:t>
      </w:r>
      <w:proofErr w:type="spellEnd"/>
      <w:r w:rsidRPr="00AB242E">
        <w:rPr>
          <w:rFonts w:cs="Arial"/>
          <w:sz w:val="20"/>
          <w:szCs w:val="20"/>
        </w:rPr>
        <w:t xml:space="preserve"> päivitys</w:t>
      </w:r>
    </w:p>
    <w:p w14:paraId="2306A74A"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Suomi.fi-palvelun valtuutus</w:t>
      </w:r>
    </w:p>
    <w:p w14:paraId="514C7E0D"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 xml:space="preserve">Kirkon keskusrahaston avustus diakoniatyön tukemiseen </w:t>
      </w:r>
    </w:p>
    <w:p w14:paraId="7E8C8D17"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Saarnalista ja jumalanpalvelussuunnitelma</w:t>
      </w:r>
    </w:p>
    <w:p w14:paraId="710D996C"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Sovittujen kirkkokonserttien hinnoittelu korona-aikana</w:t>
      </w:r>
    </w:p>
    <w:p w14:paraId="31C3BDFE" w14:textId="77777777" w:rsidR="00AB242E" w:rsidRPr="00AB242E" w:rsidRDefault="00AB242E" w:rsidP="007F427C">
      <w:pPr>
        <w:spacing w:after="0" w:line="240" w:lineRule="auto"/>
        <w:ind w:left="709" w:right="83"/>
        <w:rPr>
          <w:rFonts w:cs="Arial"/>
          <w:sz w:val="20"/>
          <w:szCs w:val="20"/>
        </w:rPr>
      </w:pPr>
    </w:p>
    <w:p w14:paraId="3D5C998F" w14:textId="77777777" w:rsidR="00AB242E" w:rsidRPr="00AB242E" w:rsidRDefault="00AB242E" w:rsidP="007F427C">
      <w:pPr>
        <w:pStyle w:val="Otsikko1"/>
        <w:spacing w:before="0" w:line="240" w:lineRule="auto"/>
        <w:ind w:left="709" w:right="83"/>
        <w:rPr>
          <w:rFonts w:cs="Arial"/>
          <w:sz w:val="20"/>
          <w:szCs w:val="20"/>
        </w:rPr>
      </w:pPr>
      <w:bookmarkStart w:id="13" w:name="_Toc64571214"/>
      <w:r w:rsidRPr="00AB242E">
        <w:rPr>
          <w:rFonts w:cs="Arial"/>
          <w:sz w:val="20"/>
          <w:szCs w:val="20"/>
        </w:rPr>
        <w:t>KN 2.11.2020</w:t>
      </w:r>
      <w:bookmarkEnd w:id="13"/>
    </w:p>
    <w:p w14:paraId="247BC616" w14:textId="5ECFC880" w:rsidR="00AB242E" w:rsidRPr="00AB242E" w:rsidRDefault="00AB242E" w:rsidP="007F427C">
      <w:pPr>
        <w:spacing w:after="0" w:line="240" w:lineRule="auto"/>
        <w:ind w:left="709" w:right="83"/>
        <w:rPr>
          <w:rFonts w:cs="Arial"/>
          <w:sz w:val="20"/>
          <w:szCs w:val="20"/>
        </w:rPr>
      </w:pPr>
      <w:r w:rsidRPr="00AB242E">
        <w:rPr>
          <w:rFonts w:cs="Arial"/>
          <w:sz w:val="20"/>
          <w:szCs w:val="20"/>
        </w:rPr>
        <w:t xml:space="preserve">Suorituslisän maksamisesta päättäminen                 </w:t>
      </w:r>
    </w:p>
    <w:p w14:paraId="3B6B0A3E"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Kappalaisen sivutoimilupa</w:t>
      </w:r>
      <w:r w:rsidRPr="00AB242E">
        <w:rPr>
          <w:rFonts w:cs="Arial"/>
          <w:sz w:val="20"/>
          <w:szCs w:val="20"/>
        </w:rPr>
        <w:tab/>
      </w:r>
      <w:r w:rsidRPr="00AB242E">
        <w:rPr>
          <w:rFonts w:cs="Arial"/>
          <w:sz w:val="20"/>
          <w:szCs w:val="20"/>
        </w:rPr>
        <w:tab/>
        <w:t xml:space="preserve">   </w:t>
      </w:r>
      <w:r w:rsidRPr="00AB242E">
        <w:rPr>
          <w:rFonts w:cs="Arial"/>
          <w:sz w:val="20"/>
          <w:szCs w:val="20"/>
        </w:rPr>
        <w:tab/>
      </w:r>
    </w:p>
    <w:p w14:paraId="1474B49C" w14:textId="77777777" w:rsidR="00AB242E" w:rsidRPr="00AB242E" w:rsidRDefault="00AB242E" w:rsidP="007F427C">
      <w:pPr>
        <w:pStyle w:val="Luettelokappale"/>
        <w:tabs>
          <w:tab w:val="left" w:pos="993"/>
        </w:tabs>
        <w:spacing w:after="0" w:line="240" w:lineRule="auto"/>
        <w:ind w:left="709" w:right="83"/>
        <w:rPr>
          <w:rFonts w:cs="Arial"/>
          <w:sz w:val="20"/>
          <w:szCs w:val="20"/>
        </w:rPr>
      </w:pPr>
      <w:r w:rsidRPr="00AB242E">
        <w:rPr>
          <w:rFonts w:cs="Arial"/>
          <w:sz w:val="20"/>
          <w:szCs w:val="20"/>
        </w:rPr>
        <w:t>Kiinteistötarkastuksen ja hautausmaiden katselmuksen muistio</w:t>
      </w:r>
    </w:p>
    <w:p w14:paraId="5C416E1B" w14:textId="606B245F" w:rsidR="00AB242E" w:rsidRPr="00AB242E" w:rsidRDefault="00AB242E" w:rsidP="007F427C">
      <w:pPr>
        <w:pStyle w:val="Default"/>
        <w:tabs>
          <w:tab w:val="left" w:pos="993"/>
        </w:tabs>
        <w:ind w:left="709" w:right="83"/>
        <w:rPr>
          <w:rFonts w:ascii="Arial" w:hAnsi="Arial" w:cs="Arial"/>
          <w:sz w:val="20"/>
          <w:szCs w:val="20"/>
        </w:rPr>
      </w:pPr>
      <w:r w:rsidRPr="00AB242E">
        <w:rPr>
          <w:rFonts w:ascii="Arial" w:hAnsi="Arial" w:cs="Arial"/>
          <w:sz w:val="20"/>
          <w:szCs w:val="20"/>
        </w:rPr>
        <w:t>Kirkkohallituksen kilpailuttama digitointisopimus</w:t>
      </w:r>
    </w:p>
    <w:p w14:paraId="5529ECCE"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Toiminta- ja taloussuunnitelman 2021-2023 valmistelu</w:t>
      </w:r>
    </w:p>
    <w:p w14:paraId="587520C2" w14:textId="77777777" w:rsidR="007F427C" w:rsidRDefault="00AB242E" w:rsidP="007F427C">
      <w:pPr>
        <w:spacing w:after="0" w:line="240" w:lineRule="auto"/>
        <w:ind w:left="709" w:right="83"/>
        <w:rPr>
          <w:rFonts w:cs="Arial"/>
          <w:sz w:val="20"/>
          <w:szCs w:val="20"/>
        </w:rPr>
      </w:pPr>
      <w:r w:rsidRPr="00AB242E">
        <w:rPr>
          <w:rFonts w:cs="Arial"/>
          <w:sz w:val="20"/>
          <w:szCs w:val="20"/>
        </w:rPr>
        <w:t>Tiedosta toimeen-hankkeen etenemine</w:t>
      </w:r>
      <w:r w:rsidR="007F427C">
        <w:rPr>
          <w:rFonts w:cs="Arial"/>
          <w:sz w:val="20"/>
          <w:szCs w:val="20"/>
        </w:rPr>
        <w:t>n</w:t>
      </w:r>
    </w:p>
    <w:p w14:paraId="448112B9" w14:textId="07B22654" w:rsidR="00AB242E" w:rsidRPr="007F427C" w:rsidRDefault="00AB242E" w:rsidP="007F427C">
      <w:pPr>
        <w:spacing w:after="0" w:line="240" w:lineRule="auto"/>
        <w:ind w:left="709" w:right="83"/>
        <w:rPr>
          <w:rFonts w:cs="Arial"/>
          <w:sz w:val="20"/>
          <w:szCs w:val="20"/>
        </w:rPr>
      </w:pPr>
      <w:r w:rsidRPr="00AB242E">
        <w:rPr>
          <w:rFonts w:cs="Arial"/>
          <w:sz w:val="20"/>
          <w:szCs w:val="20"/>
        </w:rPr>
        <w:t>Lastenohjaajan toimi</w:t>
      </w:r>
    </w:p>
    <w:p w14:paraId="26B80F43"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Rippikoulujen ryhmäjako</w:t>
      </w:r>
    </w:p>
    <w:p w14:paraId="7E2E3ED3" w14:textId="77777777" w:rsidR="00AB242E" w:rsidRPr="00AB242E" w:rsidRDefault="00AB242E" w:rsidP="007F427C">
      <w:pPr>
        <w:spacing w:after="0" w:line="240" w:lineRule="auto"/>
        <w:ind w:left="709" w:right="83"/>
        <w:rPr>
          <w:rFonts w:cs="Arial"/>
          <w:b/>
          <w:color w:val="282828"/>
          <w:sz w:val="20"/>
          <w:szCs w:val="20"/>
        </w:rPr>
      </w:pPr>
      <w:r w:rsidRPr="00AB242E">
        <w:rPr>
          <w:rFonts w:cs="Arial"/>
          <w:color w:val="282828"/>
          <w:sz w:val="20"/>
          <w:szCs w:val="20"/>
        </w:rPr>
        <w:t>Määräaikaisen peruspalkan korottamisen</w:t>
      </w:r>
      <w:r w:rsidRPr="00AB242E">
        <w:rPr>
          <w:rFonts w:cs="Arial"/>
          <w:b/>
          <w:color w:val="282828"/>
          <w:sz w:val="20"/>
          <w:szCs w:val="20"/>
        </w:rPr>
        <w:t xml:space="preserve"> </w:t>
      </w:r>
      <w:r w:rsidRPr="00AB242E">
        <w:rPr>
          <w:rFonts w:cs="Arial"/>
          <w:color w:val="282828"/>
          <w:sz w:val="20"/>
          <w:szCs w:val="20"/>
        </w:rPr>
        <w:t xml:space="preserve">perusteet  </w:t>
      </w:r>
      <w:r w:rsidRPr="00AB242E">
        <w:rPr>
          <w:rFonts w:cs="Arial"/>
          <w:b/>
          <w:color w:val="282828"/>
          <w:sz w:val="20"/>
          <w:szCs w:val="20"/>
        </w:rPr>
        <w:t xml:space="preserve">      </w:t>
      </w:r>
    </w:p>
    <w:p w14:paraId="4F2D1B6A"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Iitin seurakunnan toiminta- ja taloussuunnitelma 2021-2023</w:t>
      </w:r>
    </w:p>
    <w:p w14:paraId="1081879B"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Kirkkokolehdit 2021</w:t>
      </w:r>
    </w:p>
    <w:p w14:paraId="543BED78" w14:textId="77777777" w:rsidR="00AB242E" w:rsidRPr="00AB242E" w:rsidRDefault="00AB242E" w:rsidP="007F427C">
      <w:pPr>
        <w:spacing w:after="0" w:line="240" w:lineRule="auto"/>
        <w:ind w:left="709" w:right="83"/>
        <w:rPr>
          <w:rFonts w:cs="Arial"/>
          <w:sz w:val="20"/>
          <w:szCs w:val="20"/>
        </w:rPr>
      </w:pPr>
      <w:r w:rsidRPr="00AB242E">
        <w:rPr>
          <w:rFonts w:cs="Arial"/>
          <w:sz w:val="20"/>
          <w:szCs w:val="20"/>
        </w:rPr>
        <w:t>Kirkkovaltuuston ensimmäiseen kokoukseen tehtävät esitykset</w:t>
      </w:r>
    </w:p>
    <w:p w14:paraId="1A11FC39" w14:textId="05370562" w:rsidR="00AB242E" w:rsidRDefault="00AB242E" w:rsidP="007F427C">
      <w:pPr>
        <w:spacing w:after="0" w:line="240" w:lineRule="auto"/>
        <w:ind w:left="709" w:right="83"/>
        <w:rPr>
          <w:rFonts w:cs="Arial"/>
          <w:sz w:val="20"/>
          <w:szCs w:val="20"/>
        </w:rPr>
      </w:pPr>
      <w:r w:rsidRPr="00AB242E">
        <w:rPr>
          <w:rFonts w:cs="Arial"/>
          <w:sz w:val="20"/>
          <w:szCs w:val="20"/>
        </w:rPr>
        <w:t>Korjausavustus kiviaidan kunnostukseen</w:t>
      </w:r>
    </w:p>
    <w:p w14:paraId="2AD62F35" w14:textId="75DDDD57" w:rsidR="000D3549" w:rsidRDefault="000D3549" w:rsidP="007F427C">
      <w:pPr>
        <w:spacing w:after="0" w:line="240" w:lineRule="auto"/>
        <w:ind w:left="709" w:right="83"/>
        <w:rPr>
          <w:rFonts w:cs="Arial"/>
          <w:sz w:val="20"/>
          <w:szCs w:val="20"/>
        </w:rPr>
      </w:pPr>
    </w:p>
    <w:p w14:paraId="5B8151AF" w14:textId="5ED6CE58" w:rsidR="000D3549" w:rsidRDefault="000D3549" w:rsidP="000D3549">
      <w:pPr>
        <w:pStyle w:val="Otsikko9"/>
      </w:pPr>
      <w:r w:rsidRPr="000D3549">
        <w:t>KN 2.12.2020</w:t>
      </w:r>
    </w:p>
    <w:p w14:paraId="73896777" w14:textId="77777777" w:rsidR="000D3549" w:rsidRPr="00B2201C" w:rsidRDefault="000D3549" w:rsidP="000D3549">
      <w:pPr>
        <w:spacing w:after="0" w:line="240" w:lineRule="auto"/>
        <w:ind w:left="709"/>
        <w:rPr>
          <w:rFonts w:cs="Arial"/>
          <w:sz w:val="20"/>
          <w:szCs w:val="20"/>
        </w:rPr>
      </w:pPr>
      <w:r w:rsidRPr="00B2201C">
        <w:rPr>
          <w:rFonts w:cs="Arial"/>
          <w:sz w:val="20"/>
          <w:szCs w:val="20"/>
        </w:rPr>
        <w:t>Lastenohjaajan toimi</w:t>
      </w:r>
    </w:p>
    <w:p w14:paraId="795332CB" w14:textId="77777777" w:rsidR="000D3549" w:rsidRPr="00B2201C" w:rsidRDefault="000D3549" w:rsidP="000D3549">
      <w:pPr>
        <w:spacing w:after="0" w:line="240" w:lineRule="auto"/>
        <w:ind w:left="709"/>
        <w:rPr>
          <w:rFonts w:cs="Arial"/>
          <w:sz w:val="20"/>
          <w:szCs w:val="20"/>
        </w:rPr>
      </w:pPr>
      <w:r w:rsidRPr="00B2201C">
        <w:rPr>
          <w:rFonts w:cs="Arial"/>
          <w:sz w:val="20"/>
          <w:szCs w:val="20"/>
        </w:rPr>
        <w:t>Rippikoulujen ryhmäjako</w:t>
      </w:r>
    </w:p>
    <w:p w14:paraId="07D08B9D" w14:textId="77777777" w:rsidR="000D3549" w:rsidRPr="00B2201C" w:rsidRDefault="000D3549" w:rsidP="000D3549">
      <w:pPr>
        <w:spacing w:after="0" w:line="240" w:lineRule="auto"/>
        <w:ind w:left="709"/>
        <w:rPr>
          <w:b/>
          <w:color w:val="282828"/>
          <w:sz w:val="20"/>
          <w:szCs w:val="20"/>
        </w:rPr>
      </w:pPr>
      <w:r w:rsidRPr="00B2201C">
        <w:rPr>
          <w:rFonts w:cs="Arial"/>
          <w:color w:val="282828"/>
          <w:sz w:val="20"/>
          <w:szCs w:val="20"/>
        </w:rPr>
        <w:t>Määräaikaisen peruspalkan korottamisen</w:t>
      </w:r>
      <w:r w:rsidRPr="00B2201C">
        <w:rPr>
          <w:b/>
          <w:color w:val="282828"/>
          <w:sz w:val="20"/>
          <w:szCs w:val="20"/>
        </w:rPr>
        <w:t xml:space="preserve"> </w:t>
      </w:r>
      <w:r w:rsidRPr="00B2201C">
        <w:rPr>
          <w:rFonts w:cs="Arial"/>
          <w:color w:val="282828"/>
          <w:sz w:val="20"/>
          <w:szCs w:val="20"/>
        </w:rPr>
        <w:t xml:space="preserve">perusteet  </w:t>
      </w:r>
      <w:r w:rsidRPr="00B2201C">
        <w:rPr>
          <w:b/>
          <w:color w:val="282828"/>
          <w:sz w:val="20"/>
          <w:szCs w:val="20"/>
        </w:rPr>
        <w:t xml:space="preserve">      </w:t>
      </w:r>
    </w:p>
    <w:p w14:paraId="6688AEDE" w14:textId="77777777" w:rsidR="000D3549" w:rsidRPr="00B2201C" w:rsidRDefault="000D3549" w:rsidP="000D3549">
      <w:pPr>
        <w:spacing w:after="0" w:line="240" w:lineRule="auto"/>
        <w:ind w:left="709"/>
        <w:rPr>
          <w:rFonts w:cs="Arial"/>
          <w:sz w:val="20"/>
          <w:szCs w:val="20"/>
        </w:rPr>
      </w:pPr>
      <w:r w:rsidRPr="00B2201C">
        <w:rPr>
          <w:rFonts w:cs="Arial"/>
          <w:sz w:val="20"/>
          <w:szCs w:val="20"/>
        </w:rPr>
        <w:t>Iitin seurakunnan toiminta- ja taloussuunnitelma 2021-2023</w:t>
      </w:r>
    </w:p>
    <w:p w14:paraId="24A97AA1" w14:textId="77777777" w:rsidR="000D3549" w:rsidRPr="00B2201C" w:rsidRDefault="000D3549" w:rsidP="000D3549">
      <w:pPr>
        <w:spacing w:after="0" w:line="240" w:lineRule="auto"/>
        <w:ind w:left="709"/>
        <w:rPr>
          <w:rFonts w:cs="Arial"/>
          <w:sz w:val="20"/>
          <w:szCs w:val="20"/>
        </w:rPr>
      </w:pPr>
      <w:r w:rsidRPr="00B2201C">
        <w:rPr>
          <w:rFonts w:cs="Arial"/>
          <w:sz w:val="20"/>
          <w:szCs w:val="20"/>
        </w:rPr>
        <w:t>Kirkkokolehdit 2021</w:t>
      </w:r>
    </w:p>
    <w:p w14:paraId="14D22F42" w14:textId="77777777" w:rsidR="000D3549" w:rsidRPr="00B2201C" w:rsidRDefault="000D3549" w:rsidP="000D3549">
      <w:pPr>
        <w:spacing w:after="0" w:line="240" w:lineRule="auto"/>
        <w:ind w:left="709"/>
        <w:rPr>
          <w:rFonts w:cs="Arial"/>
          <w:sz w:val="20"/>
          <w:szCs w:val="20"/>
        </w:rPr>
      </w:pPr>
      <w:r w:rsidRPr="00B2201C">
        <w:rPr>
          <w:rFonts w:cs="Arial"/>
          <w:sz w:val="20"/>
          <w:szCs w:val="20"/>
        </w:rPr>
        <w:t>Kirkkovaltuuston ensimmäiseen kokoukseen tehtävät esitykset</w:t>
      </w:r>
    </w:p>
    <w:p w14:paraId="5E6BB65D" w14:textId="77777777" w:rsidR="000D3549" w:rsidRDefault="000D3549" w:rsidP="000D3549">
      <w:pPr>
        <w:spacing w:after="0" w:line="240" w:lineRule="auto"/>
        <w:ind w:left="709"/>
        <w:rPr>
          <w:rFonts w:cs="Arial"/>
          <w:sz w:val="20"/>
          <w:szCs w:val="20"/>
        </w:rPr>
      </w:pPr>
      <w:r w:rsidRPr="00B2201C">
        <w:rPr>
          <w:rFonts w:cs="Arial"/>
          <w:sz w:val="20"/>
          <w:szCs w:val="20"/>
        </w:rPr>
        <w:t>Korjausavustus kiviaidan kunnostukseen</w:t>
      </w:r>
    </w:p>
    <w:p w14:paraId="71B6DD42" w14:textId="02BD091F" w:rsidR="000D3549" w:rsidRPr="000D3549" w:rsidRDefault="000D3549" w:rsidP="000D3549">
      <w:pPr>
        <w:spacing w:after="0" w:line="240" w:lineRule="auto"/>
        <w:ind w:left="709"/>
      </w:pPr>
    </w:p>
    <w:p w14:paraId="73244113" w14:textId="77777777" w:rsidR="00AB242E" w:rsidRPr="00AB242E" w:rsidRDefault="00AB242E" w:rsidP="000D3549">
      <w:pPr>
        <w:pStyle w:val="Otsikko9"/>
      </w:pPr>
      <w:r w:rsidRPr="00AB242E">
        <w:t>KN 14.12.2020</w:t>
      </w:r>
    </w:p>
    <w:p w14:paraId="50E16C37" w14:textId="77777777" w:rsidR="00AB242E" w:rsidRPr="00AB242E" w:rsidRDefault="00AB242E" w:rsidP="006F4AD5">
      <w:pPr>
        <w:spacing w:after="0" w:line="240" w:lineRule="auto"/>
        <w:ind w:left="709" w:right="83"/>
        <w:rPr>
          <w:rFonts w:cs="Arial"/>
          <w:sz w:val="20"/>
          <w:szCs w:val="20"/>
        </w:rPr>
      </w:pPr>
      <w:r w:rsidRPr="00AB242E">
        <w:rPr>
          <w:rFonts w:cs="Arial"/>
          <w:sz w:val="20"/>
          <w:szCs w:val="20"/>
        </w:rPr>
        <w:t>Uusien seurakuntien liittyminen Päijät-Hämeen/Lahden aluekeskusrekisteriin 1.9.2021 alkaen</w:t>
      </w:r>
    </w:p>
    <w:p w14:paraId="73014CA0" w14:textId="77777777" w:rsidR="00AB242E" w:rsidRPr="00AB242E" w:rsidRDefault="00AB242E" w:rsidP="006F4AD5">
      <w:pPr>
        <w:spacing w:after="0" w:line="240" w:lineRule="auto"/>
        <w:ind w:left="709" w:right="83"/>
        <w:rPr>
          <w:rFonts w:cs="Arial"/>
          <w:sz w:val="20"/>
          <w:szCs w:val="20"/>
        </w:rPr>
      </w:pPr>
      <w:r w:rsidRPr="00AB242E">
        <w:rPr>
          <w:rFonts w:cs="Arial"/>
          <w:sz w:val="20"/>
          <w:szCs w:val="20"/>
        </w:rPr>
        <w:t>Seurakuntapastorin virkavapausanomus</w:t>
      </w:r>
    </w:p>
    <w:p w14:paraId="6C7C4DEC" w14:textId="0CD5112F" w:rsidR="00AB242E" w:rsidRPr="00922853" w:rsidRDefault="00AB242E" w:rsidP="006F4AD5">
      <w:pPr>
        <w:spacing w:after="0" w:line="240" w:lineRule="auto"/>
        <w:ind w:left="709" w:right="83"/>
        <w:rPr>
          <w:rFonts w:cs="Arial"/>
          <w:b/>
          <w:sz w:val="20"/>
          <w:szCs w:val="20"/>
        </w:rPr>
      </w:pPr>
      <w:r w:rsidRPr="00AB242E">
        <w:rPr>
          <w:rFonts w:cs="Arial"/>
          <w:sz w:val="20"/>
          <w:szCs w:val="20"/>
        </w:rPr>
        <w:t>Seurakuntapastorin viransijaisuus.</w:t>
      </w:r>
    </w:p>
    <w:p w14:paraId="034643A2" w14:textId="244D43CE" w:rsidR="004611B2" w:rsidRDefault="004B2F62" w:rsidP="007F427C">
      <w:pPr>
        <w:spacing w:after="0" w:line="240" w:lineRule="auto"/>
        <w:ind w:left="709" w:right="83"/>
        <w:rPr>
          <w:rFonts w:cs="Arial"/>
          <w:sz w:val="20"/>
          <w:szCs w:val="20"/>
        </w:rPr>
      </w:pPr>
      <w:r>
        <w:rPr>
          <w:rFonts w:cs="Arial"/>
          <w:sz w:val="20"/>
          <w:szCs w:val="20"/>
        </w:rPr>
        <w:t xml:space="preserve">Kirkkoneuvostossa ei tehty aloitteita vuoden aikana. </w:t>
      </w:r>
    </w:p>
    <w:p w14:paraId="432F0110" w14:textId="7D48AABC" w:rsidR="004B2F62" w:rsidRDefault="004B2F62" w:rsidP="007F427C">
      <w:pPr>
        <w:spacing w:after="0" w:line="240" w:lineRule="auto"/>
        <w:ind w:left="709" w:right="83"/>
        <w:rPr>
          <w:rFonts w:cs="Arial"/>
          <w:sz w:val="20"/>
          <w:szCs w:val="20"/>
        </w:rPr>
      </w:pPr>
    </w:p>
    <w:p w14:paraId="74630D7B" w14:textId="77777777" w:rsidR="004B2F62" w:rsidRDefault="004B2F62" w:rsidP="007F427C">
      <w:pPr>
        <w:pStyle w:val="Sisennettyleipteksti2"/>
        <w:tabs>
          <w:tab w:val="left" w:pos="709"/>
        </w:tabs>
        <w:spacing w:after="0" w:line="240" w:lineRule="auto"/>
        <w:ind w:left="709" w:right="83"/>
        <w:rPr>
          <w:rFonts w:cs="Arial"/>
          <w:b/>
          <w:iCs/>
          <w:sz w:val="20"/>
          <w:szCs w:val="20"/>
        </w:rPr>
      </w:pPr>
      <w:r>
        <w:rPr>
          <w:rFonts w:cs="Arial"/>
          <w:b/>
          <w:iCs/>
          <w:sz w:val="20"/>
          <w:szCs w:val="20"/>
        </w:rPr>
        <w:t>Johtokunna</w:t>
      </w:r>
      <w:r w:rsidR="0067640F">
        <w:rPr>
          <w:rFonts w:cs="Arial"/>
          <w:b/>
          <w:iCs/>
          <w:sz w:val="20"/>
          <w:szCs w:val="20"/>
        </w:rPr>
        <w:t>t</w:t>
      </w:r>
    </w:p>
    <w:p w14:paraId="5249A3DF" w14:textId="77777777" w:rsidR="0067640F" w:rsidRDefault="0067640F" w:rsidP="007F427C">
      <w:pPr>
        <w:pStyle w:val="Sisennettyleipteksti2"/>
        <w:tabs>
          <w:tab w:val="left" w:pos="709"/>
        </w:tabs>
        <w:spacing w:after="0" w:line="240" w:lineRule="auto"/>
        <w:ind w:left="709" w:right="83"/>
        <w:rPr>
          <w:rFonts w:cs="Arial"/>
          <w:b/>
          <w:iCs/>
          <w:sz w:val="20"/>
          <w:szCs w:val="20"/>
        </w:rPr>
      </w:pPr>
    </w:p>
    <w:p w14:paraId="6E207A46" w14:textId="77777777" w:rsidR="0067640F" w:rsidRPr="00A873C0" w:rsidRDefault="0067640F" w:rsidP="00081B34">
      <w:pPr>
        <w:pStyle w:val="Otsikko6"/>
        <w:spacing w:before="0" w:line="240" w:lineRule="auto"/>
        <w:ind w:left="709" w:right="83"/>
        <w:rPr>
          <w:rFonts w:ascii="Arial" w:hAnsi="Arial" w:cs="Arial"/>
          <w:b/>
          <w:iCs/>
          <w:color w:val="auto"/>
          <w:sz w:val="20"/>
          <w:szCs w:val="20"/>
        </w:rPr>
      </w:pPr>
      <w:r w:rsidRPr="00A873C0">
        <w:rPr>
          <w:rFonts w:ascii="Arial" w:hAnsi="Arial" w:cs="Arial"/>
          <w:b/>
          <w:iCs/>
          <w:color w:val="auto"/>
          <w:sz w:val="20"/>
          <w:szCs w:val="20"/>
        </w:rPr>
        <w:t>Diakoniatyön johtokunta</w:t>
      </w:r>
    </w:p>
    <w:p w14:paraId="1421005F" w14:textId="735F651B" w:rsidR="00081B34" w:rsidRPr="00A873C0" w:rsidRDefault="0067640F" w:rsidP="00081B34">
      <w:pPr>
        <w:tabs>
          <w:tab w:val="left" w:pos="0"/>
        </w:tabs>
        <w:spacing w:after="0" w:line="240" w:lineRule="auto"/>
        <w:ind w:left="709" w:right="83"/>
        <w:rPr>
          <w:rFonts w:cs="Arial"/>
          <w:sz w:val="20"/>
          <w:szCs w:val="20"/>
        </w:rPr>
      </w:pPr>
      <w:r w:rsidRPr="00A873C0">
        <w:rPr>
          <w:rFonts w:cs="Arial"/>
          <w:sz w:val="20"/>
          <w:szCs w:val="20"/>
        </w:rPr>
        <w:t>puheenjohtaja, 6 varsinaista jäsentä ja 3 varajäsentä</w:t>
      </w:r>
    </w:p>
    <w:p w14:paraId="66A50D68" w14:textId="77777777" w:rsidR="0067640F" w:rsidRPr="00A873C0" w:rsidRDefault="0067640F" w:rsidP="00081B34">
      <w:pPr>
        <w:tabs>
          <w:tab w:val="left" w:pos="426"/>
          <w:tab w:val="left" w:pos="993"/>
        </w:tabs>
        <w:spacing w:after="0" w:line="240" w:lineRule="auto"/>
        <w:ind w:left="709" w:right="83"/>
        <w:rPr>
          <w:rFonts w:cs="Arial"/>
          <w:b/>
          <w:iCs/>
          <w:sz w:val="20"/>
          <w:szCs w:val="20"/>
        </w:rPr>
      </w:pPr>
    </w:p>
    <w:p w14:paraId="6500428B" w14:textId="77777777" w:rsidR="0067640F" w:rsidRPr="00A873C0" w:rsidRDefault="0067640F" w:rsidP="00081B34">
      <w:pPr>
        <w:tabs>
          <w:tab w:val="left" w:pos="426"/>
          <w:tab w:val="left" w:pos="993"/>
        </w:tabs>
        <w:spacing w:after="0" w:line="240" w:lineRule="auto"/>
        <w:ind w:left="709" w:right="83"/>
        <w:rPr>
          <w:rFonts w:cs="Arial"/>
          <w:b/>
          <w:iCs/>
          <w:sz w:val="20"/>
          <w:szCs w:val="20"/>
        </w:rPr>
      </w:pPr>
      <w:r w:rsidRPr="00A873C0">
        <w:rPr>
          <w:rFonts w:cs="Arial"/>
          <w:b/>
          <w:iCs/>
          <w:sz w:val="20"/>
          <w:szCs w:val="20"/>
        </w:rPr>
        <w:t>Kasvatusasiain johtokunta</w:t>
      </w:r>
    </w:p>
    <w:p w14:paraId="5605C0B0" w14:textId="77777777" w:rsidR="0067640F" w:rsidRPr="00A873C0" w:rsidRDefault="0067640F" w:rsidP="00081B34">
      <w:pPr>
        <w:tabs>
          <w:tab w:val="left" w:pos="426"/>
          <w:tab w:val="left" w:pos="993"/>
        </w:tabs>
        <w:spacing w:after="0" w:line="240" w:lineRule="auto"/>
        <w:ind w:left="709" w:right="83"/>
        <w:rPr>
          <w:rFonts w:cs="Arial"/>
          <w:b/>
          <w:iCs/>
          <w:sz w:val="20"/>
          <w:szCs w:val="20"/>
        </w:rPr>
      </w:pPr>
      <w:r w:rsidRPr="00A873C0">
        <w:rPr>
          <w:rFonts w:cs="Arial"/>
          <w:sz w:val="20"/>
          <w:szCs w:val="20"/>
        </w:rPr>
        <w:t>puheenjohtaja, 6 varsinaista jäsentä ja 3 varajäsentä</w:t>
      </w:r>
    </w:p>
    <w:p w14:paraId="35BDF2E2" w14:textId="77777777" w:rsidR="0067640F" w:rsidRPr="00A873C0" w:rsidRDefault="0067640F" w:rsidP="00081B34">
      <w:pPr>
        <w:tabs>
          <w:tab w:val="left" w:pos="426"/>
          <w:tab w:val="left" w:pos="709"/>
          <w:tab w:val="left" w:pos="993"/>
        </w:tabs>
        <w:spacing w:after="0" w:line="240" w:lineRule="auto"/>
        <w:ind w:left="709" w:right="83"/>
        <w:rPr>
          <w:rFonts w:cs="Arial"/>
          <w:sz w:val="20"/>
          <w:szCs w:val="20"/>
        </w:rPr>
      </w:pPr>
      <w:r w:rsidRPr="00A873C0">
        <w:rPr>
          <w:rFonts w:cs="Arial"/>
          <w:sz w:val="20"/>
          <w:szCs w:val="20"/>
        </w:rPr>
        <w:tab/>
      </w:r>
      <w:r w:rsidRPr="00A873C0">
        <w:rPr>
          <w:rFonts w:cs="Arial"/>
          <w:sz w:val="20"/>
          <w:szCs w:val="20"/>
        </w:rPr>
        <w:tab/>
      </w:r>
      <w:r w:rsidRPr="00A873C0">
        <w:rPr>
          <w:rFonts w:cs="Arial"/>
          <w:sz w:val="20"/>
          <w:szCs w:val="20"/>
        </w:rPr>
        <w:tab/>
      </w:r>
    </w:p>
    <w:p w14:paraId="531BA4DD" w14:textId="77777777" w:rsidR="0067640F" w:rsidRPr="00A873C0" w:rsidRDefault="0067640F" w:rsidP="00081B34">
      <w:pPr>
        <w:tabs>
          <w:tab w:val="left" w:pos="426"/>
          <w:tab w:val="left" w:pos="709"/>
          <w:tab w:val="left" w:pos="993"/>
        </w:tabs>
        <w:spacing w:after="0" w:line="240" w:lineRule="auto"/>
        <w:ind w:left="709" w:right="83"/>
        <w:rPr>
          <w:rFonts w:cs="Arial"/>
          <w:sz w:val="20"/>
          <w:szCs w:val="20"/>
        </w:rPr>
      </w:pPr>
      <w:r w:rsidRPr="00A873C0">
        <w:rPr>
          <w:rFonts w:cs="Arial"/>
          <w:b/>
          <w:iCs/>
          <w:sz w:val="20"/>
          <w:szCs w:val="20"/>
        </w:rPr>
        <w:t>Lähetystyön johtokunta</w:t>
      </w:r>
    </w:p>
    <w:p w14:paraId="6690872D" w14:textId="77777777" w:rsidR="0067640F" w:rsidRPr="00A873C0" w:rsidRDefault="0067640F" w:rsidP="00081B34">
      <w:pPr>
        <w:tabs>
          <w:tab w:val="left" w:pos="0"/>
        </w:tabs>
        <w:spacing w:after="0" w:line="240" w:lineRule="auto"/>
        <w:ind w:left="709" w:right="83"/>
        <w:rPr>
          <w:rFonts w:cs="Arial"/>
          <w:sz w:val="20"/>
          <w:szCs w:val="20"/>
        </w:rPr>
      </w:pPr>
      <w:r w:rsidRPr="00A873C0">
        <w:rPr>
          <w:rFonts w:cs="Arial"/>
          <w:sz w:val="20"/>
          <w:szCs w:val="20"/>
        </w:rPr>
        <w:t>puheenjohtaja, 6 varsinaista jäsentä ja 3 varajäsentä</w:t>
      </w:r>
    </w:p>
    <w:p w14:paraId="519EC1D5" w14:textId="77777777" w:rsidR="0067640F" w:rsidRPr="00A873C0" w:rsidRDefault="0067640F" w:rsidP="00081B34">
      <w:pPr>
        <w:tabs>
          <w:tab w:val="left" w:pos="993"/>
        </w:tabs>
        <w:spacing w:after="0" w:line="240" w:lineRule="auto"/>
        <w:ind w:left="709" w:right="83"/>
        <w:rPr>
          <w:rFonts w:cs="Arial"/>
          <w:sz w:val="20"/>
          <w:szCs w:val="20"/>
        </w:rPr>
      </w:pPr>
    </w:p>
    <w:p w14:paraId="527EE537" w14:textId="77777777" w:rsidR="0067640F" w:rsidRPr="00A873C0" w:rsidRDefault="0067640F" w:rsidP="00081B34">
      <w:pPr>
        <w:pStyle w:val="Otsikko6"/>
        <w:spacing w:before="0" w:line="240" w:lineRule="auto"/>
        <w:ind w:left="709" w:right="83"/>
        <w:rPr>
          <w:rFonts w:ascii="Arial" w:hAnsi="Arial" w:cs="Arial"/>
          <w:b/>
          <w:bCs/>
          <w:color w:val="auto"/>
          <w:sz w:val="20"/>
          <w:szCs w:val="20"/>
        </w:rPr>
      </w:pPr>
      <w:r w:rsidRPr="00A873C0">
        <w:rPr>
          <w:rFonts w:ascii="Arial" w:hAnsi="Arial" w:cs="Arial"/>
          <w:b/>
          <w:iCs/>
          <w:color w:val="auto"/>
          <w:sz w:val="20"/>
          <w:szCs w:val="20"/>
        </w:rPr>
        <w:t>Jumalanpalvelus- ja musiikkityön johtokunta</w:t>
      </w:r>
    </w:p>
    <w:p w14:paraId="692C4AD7" w14:textId="77777777" w:rsidR="0067640F" w:rsidRPr="00A873C0" w:rsidRDefault="0067640F" w:rsidP="00081B34">
      <w:pPr>
        <w:tabs>
          <w:tab w:val="left" w:pos="0"/>
        </w:tabs>
        <w:spacing w:after="0" w:line="240" w:lineRule="auto"/>
        <w:ind w:left="709" w:right="83"/>
        <w:rPr>
          <w:rFonts w:cs="Arial"/>
          <w:sz w:val="20"/>
          <w:szCs w:val="20"/>
        </w:rPr>
      </w:pPr>
      <w:r w:rsidRPr="00A873C0">
        <w:rPr>
          <w:rFonts w:cs="Arial"/>
          <w:sz w:val="20"/>
          <w:szCs w:val="20"/>
        </w:rPr>
        <w:t>puheenjohtaja, 6 varsinaista jäsentä ja 3 varajäsentä</w:t>
      </w:r>
    </w:p>
    <w:p w14:paraId="54A962D7" w14:textId="77777777" w:rsidR="00997C9B" w:rsidRDefault="00997C9B" w:rsidP="00081B34">
      <w:pPr>
        <w:tabs>
          <w:tab w:val="left" w:pos="284"/>
        </w:tabs>
        <w:spacing w:after="0" w:line="240" w:lineRule="auto"/>
        <w:ind w:left="709" w:right="83"/>
        <w:rPr>
          <w:rFonts w:cs="Arial"/>
          <w:b/>
          <w:iCs/>
          <w:sz w:val="20"/>
          <w:szCs w:val="20"/>
        </w:rPr>
      </w:pPr>
    </w:p>
    <w:p w14:paraId="2B77EECE" w14:textId="2DB6B0CD" w:rsidR="0067640F" w:rsidRPr="00A873C0" w:rsidRDefault="0067640F" w:rsidP="00081B34">
      <w:pPr>
        <w:tabs>
          <w:tab w:val="left" w:pos="284"/>
        </w:tabs>
        <w:spacing w:after="0" w:line="240" w:lineRule="auto"/>
        <w:ind w:left="709" w:right="83"/>
        <w:rPr>
          <w:rFonts w:cs="Arial"/>
          <w:b/>
          <w:iCs/>
          <w:sz w:val="20"/>
          <w:szCs w:val="20"/>
        </w:rPr>
      </w:pPr>
      <w:r w:rsidRPr="00A873C0">
        <w:rPr>
          <w:rFonts w:cs="Arial"/>
          <w:b/>
          <w:iCs/>
          <w:sz w:val="20"/>
          <w:szCs w:val="20"/>
        </w:rPr>
        <w:t>Muut toimikunnat ja työryhmät</w:t>
      </w:r>
    </w:p>
    <w:p w14:paraId="33112D2D" w14:textId="77777777" w:rsidR="0067640F" w:rsidRPr="00A873C0" w:rsidRDefault="0067640F" w:rsidP="00081B34">
      <w:pPr>
        <w:tabs>
          <w:tab w:val="left" w:pos="709"/>
        </w:tabs>
        <w:spacing w:after="0" w:line="240" w:lineRule="auto"/>
        <w:ind w:left="709" w:right="83"/>
        <w:rPr>
          <w:rFonts w:cs="Arial"/>
          <w:b/>
          <w:iCs/>
          <w:sz w:val="20"/>
          <w:szCs w:val="20"/>
        </w:rPr>
      </w:pPr>
    </w:p>
    <w:p w14:paraId="34FEF71B" w14:textId="77777777" w:rsidR="0067640F" w:rsidRPr="00A873C0" w:rsidRDefault="0067640F" w:rsidP="00081B34">
      <w:pPr>
        <w:pStyle w:val="Yltunniste"/>
        <w:tabs>
          <w:tab w:val="clear" w:pos="4819"/>
          <w:tab w:val="clear" w:pos="9638"/>
          <w:tab w:val="left" w:pos="851"/>
        </w:tabs>
        <w:ind w:left="709" w:right="83"/>
        <w:rPr>
          <w:rFonts w:cs="Arial"/>
          <w:b/>
          <w:sz w:val="20"/>
          <w:szCs w:val="20"/>
        </w:rPr>
      </w:pPr>
      <w:r w:rsidRPr="00A873C0">
        <w:rPr>
          <w:rFonts w:cs="Arial"/>
          <w:b/>
          <w:sz w:val="20"/>
          <w:szCs w:val="20"/>
        </w:rPr>
        <w:t>Suhteellisten vaalien vaalilautakunta 2019 – 2022</w:t>
      </w:r>
    </w:p>
    <w:p w14:paraId="345AA5E5" w14:textId="77777777" w:rsidR="0067640F" w:rsidRPr="00A873C0" w:rsidRDefault="0067640F" w:rsidP="00081B34">
      <w:pPr>
        <w:pStyle w:val="Yltunniste"/>
        <w:tabs>
          <w:tab w:val="clear" w:pos="4819"/>
          <w:tab w:val="clear" w:pos="9638"/>
          <w:tab w:val="left" w:pos="993"/>
        </w:tabs>
        <w:ind w:left="709" w:right="83"/>
        <w:rPr>
          <w:rFonts w:cs="Arial"/>
          <w:sz w:val="20"/>
          <w:szCs w:val="20"/>
        </w:rPr>
      </w:pPr>
      <w:r w:rsidRPr="00A873C0">
        <w:rPr>
          <w:rFonts w:cs="Arial"/>
          <w:sz w:val="20"/>
          <w:szCs w:val="20"/>
        </w:rPr>
        <w:t>3 varsinaista jäsentä ja 3 varajäsentä</w:t>
      </w:r>
      <w:r w:rsidRPr="00A873C0">
        <w:rPr>
          <w:rFonts w:cs="Arial"/>
          <w:sz w:val="20"/>
          <w:szCs w:val="20"/>
        </w:rPr>
        <w:tab/>
      </w:r>
    </w:p>
    <w:p w14:paraId="149B08ED" w14:textId="77777777" w:rsidR="0067640F" w:rsidRPr="00A873C0" w:rsidRDefault="0067640F" w:rsidP="00081B34">
      <w:pPr>
        <w:pStyle w:val="Yltunniste"/>
        <w:tabs>
          <w:tab w:val="clear" w:pos="4819"/>
          <w:tab w:val="clear" w:pos="9638"/>
          <w:tab w:val="left" w:pos="993"/>
        </w:tabs>
        <w:ind w:left="709" w:right="83"/>
        <w:rPr>
          <w:rFonts w:cs="Arial"/>
          <w:sz w:val="20"/>
          <w:szCs w:val="20"/>
        </w:rPr>
      </w:pPr>
    </w:p>
    <w:p w14:paraId="1AB2318F" w14:textId="77777777" w:rsidR="0067640F" w:rsidRPr="00A873C0" w:rsidRDefault="0067640F" w:rsidP="00081B34">
      <w:pPr>
        <w:tabs>
          <w:tab w:val="left" w:pos="993"/>
        </w:tabs>
        <w:spacing w:after="0" w:line="240" w:lineRule="auto"/>
        <w:ind w:left="709" w:right="83"/>
        <w:rPr>
          <w:rFonts w:cs="Arial"/>
          <w:b/>
          <w:sz w:val="20"/>
          <w:szCs w:val="20"/>
        </w:rPr>
      </w:pPr>
      <w:r w:rsidRPr="00A873C0">
        <w:rPr>
          <w:rFonts w:cs="Arial"/>
          <w:b/>
          <w:sz w:val="20"/>
          <w:szCs w:val="20"/>
        </w:rPr>
        <w:t>Sijoitustyöryhmä 2019 - 2020</w:t>
      </w:r>
    </w:p>
    <w:p w14:paraId="70284895" w14:textId="6C5ACB7E" w:rsidR="00922853" w:rsidRDefault="0067640F" w:rsidP="00081B34">
      <w:pPr>
        <w:tabs>
          <w:tab w:val="left" w:pos="709"/>
          <w:tab w:val="left" w:pos="993"/>
        </w:tabs>
        <w:spacing w:after="0" w:line="240" w:lineRule="auto"/>
        <w:ind w:left="709" w:right="83"/>
        <w:rPr>
          <w:rFonts w:cs="Arial"/>
          <w:sz w:val="20"/>
          <w:szCs w:val="20"/>
        </w:rPr>
      </w:pPr>
      <w:r w:rsidRPr="00A873C0">
        <w:rPr>
          <w:rFonts w:cs="Arial"/>
          <w:sz w:val="20"/>
          <w:szCs w:val="20"/>
        </w:rPr>
        <w:t>2 luottamushenkilöjäsentä ja talouspäällikkö</w:t>
      </w:r>
    </w:p>
    <w:p w14:paraId="35E58C07" w14:textId="77777777" w:rsidR="00922853" w:rsidRDefault="00922853" w:rsidP="00081B34">
      <w:pPr>
        <w:tabs>
          <w:tab w:val="left" w:pos="709"/>
          <w:tab w:val="left" w:pos="993"/>
        </w:tabs>
        <w:spacing w:after="0" w:line="240" w:lineRule="auto"/>
        <w:ind w:left="709" w:right="83"/>
        <w:rPr>
          <w:rFonts w:cs="Arial"/>
          <w:sz w:val="20"/>
          <w:szCs w:val="20"/>
        </w:rPr>
      </w:pPr>
    </w:p>
    <w:p w14:paraId="0606E224" w14:textId="77777777" w:rsidR="0067640F" w:rsidRPr="00A873C0" w:rsidRDefault="0067640F" w:rsidP="00081B34">
      <w:pPr>
        <w:tabs>
          <w:tab w:val="left" w:pos="709"/>
          <w:tab w:val="left" w:pos="993"/>
        </w:tabs>
        <w:spacing w:after="0" w:line="240" w:lineRule="auto"/>
        <w:ind w:left="709" w:right="83"/>
        <w:rPr>
          <w:rFonts w:cs="Arial"/>
          <w:b/>
          <w:sz w:val="20"/>
          <w:szCs w:val="20"/>
        </w:rPr>
      </w:pPr>
      <w:r w:rsidRPr="00A873C0">
        <w:rPr>
          <w:rFonts w:cs="Arial"/>
          <w:b/>
          <w:sz w:val="20"/>
          <w:szCs w:val="20"/>
        </w:rPr>
        <w:t xml:space="preserve">Kiinteistötyöryhmä 2019 – </w:t>
      </w:r>
      <w:r>
        <w:rPr>
          <w:rFonts w:cs="Arial"/>
          <w:b/>
          <w:sz w:val="20"/>
          <w:szCs w:val="20"/>
        </w:rPr>
        <w:t>2020</w:t>
      </w:r>
    </w:p>
    <w:p w14:paraId="511E2345" w14:textId="77777777" w:rsidR="0067640F" w:rsidRDefault="0067640F" w:rsidP="00081B34">
      <w:pPr>
        <w:tabs>
          <w:tab w:val="left" w:pos="709"/>
          <w:tab w:val="left" w:pos="993"/>
        </w:tabs>
        <w:spacing w:after="0" w:line="240" w:lineRule="auto"/>
        <w:ind w:left="709" w:right="83"/>
        <w:rPr>
          <w:rFonts w:cs="Arial"/>
          <w:sz w:val="20"/>
          <w:szCs w:val="20"/>
        </w:rPr>
      </w:pPr>
      <w:r>
        <w:rPr>
          <w:rFonts w:cs="Arial"/>
          <w:sz w:val="20"/>
          <w:szCs w:val="20"/>
        </w:rPr>
        <w:t>puheenjohtaja, 4 varsinaista jäsentä ja asiantuntijajäsen</w:t>
      </w:r>
    </w:p>
    <w:p w14:paraId="0C3BDDA5" w14:textId="77777777" w:rsidR="0067640F" w:rsidRDefault="0067640F" w:rsidP="00081B34">
      <w:pPr>
        <w:tabs>
          <w:tab w:val="left" w:pos="709"/>
          <w:tab w:val="left" w:pos="993"/>
        </w:tabs>
        <w:spacing w:after="0" w:line="240" w:lineRule="auto"/>
        <w:ind w:left="709" w:right="83"/>
        <w:rPr>
          <w:rFonts w:cs="Arial"/>
          <w:sz w:val="20"/>
          <w:szCs w:val="20"/>
        </w:rPr>
      </w:pPr>
    </w:p>
    <w:p w14:paraId="6FB2B2AB" w14:textId="77777777" w:rsidR="0067640F" w:rsidRPr="00086558" w:rsidRDefault="0067640F" w:rsidP="00081B34">
      <w:pPr>
        <w:tabs>
          <w:tab w:val="left" w:pos="709"/>
          <w:tab w:val="left" w:pos="993"/>
        </w:tabs>
        <w:spacing w:after="0" w:line="240" w:lineRule="auto"/>
        <w:ind w:left="709" w:right="83"/>
        <w:rPr>
          <w:rFonts w:cs="Arial"/>
          <w:b/>
          <w:sz w:val="20"/>
          <w:szCs w:val="20"/>
        </w:rPr>
      </w:pPr>
      <w:r w:rsidRPr="00086558">
        <w:rPr>
          <w:rFonts w:cs="Arial"/>
          <w:b/>
          <w:sz w:val="20"/>
          <w:szCs w:val="20"/>
        </w:rPr>
        <w:t xml:space="preserve">Hallintotyöryhmä 2019 – </w:t>
      </w:r>
      <w:r>
        <w:rPr>
          <w:rFonts w:cs="Arial"/>
          <w:b/>
          <w:sz w:val="20"/>
          <w:szCs w:val="20"/>
        </w:rPr>
        <w:t>2020</w:t>
      </w:r>
    </w:p>
    <w:p w14:paraId="357D3F03" w14:textId="77777777" w:rsidR="0067640F" w:rsidRDefault="0067640F" w:rsidP="00081B34">
      <w:pPr>
        <w:tabs>
          <w:tab w:val="left" w:pos="709"/>
          <w:tab w:val="left" w:pos="993"/>
        </w:tabs>
        <w:spacing w:after="0" w:line="240" w:lineRule="auto"/>
        <w:ind w:left="709" w:right="83"/>
        <w:rPr>
          <w:rFonts w:cs="Arial"/>
          <w:sz w:val="20"/>
          <w:szCs w:val="20"/>
        </w:rPr>
      </w:pPr>
      <w:r>
        <w:rPr>
          <w:rFonts w:cs="Arial"/>
          <w:sz w:val="20"/>
          <w:szCs w:val="20"/>
        </w:rPr>
        <w:t>puheenjohtaja, 4 varsinaista jäsentä</w:t>
      </w:r>
    </w:p>
    <w:p w14:paraId="20E7175B" w14:textId="77777777" w:rsidR="0067640F" w:rsidRDefault="0067640F" w:rsidP="00081B34">
      <w:pPr>
        <w:tabs>
          <w:tab w:val="left" w:pos="0"/>
        </w:tabs>
        <w:spacing w:after="0" w:line="240" w:lineRule="auto"/>
        <w:ind w:left="709" w:right="83"/>
        <w:rPr>
          <w:rFonts w:cs="Arial"/>
          <w:sz w:val="20"/>
          <w:szCs w:val="20"/>
        </w:rPr>
      </w:pPr>
    </w:p>
    <w:p w14:paraId="5C77B98D" w14:textId="77777777" w:rsidR="0067640F" w:rsidRPr="00A873C0" w:rsidRDefault="0067640F" w:rsidP="00081B34">
      <w:pPr>
        <w:tabs>
          <w:tab w:val="left" w:pos="709"/>
          <w:tab w:val="left" w:pos="993"/>
        </w:tabs>
        <w:spacing w:after="0" w:line="240" w:lineRule="auto"/>
        <w:ind w:left="709" w:right="83"/>
        <w:rPr>
          <w:rFonts w:cs="Arial"/>
          <w:b/>
          <w:sz w:val="20"/>
          <w:szCs w:val="20"/>
        </w:rPr>
      </w:pPr>
      <w:r w:rsidRPr="00A873C0">
        <w:rPr>
          <w:rFonts w:cs="Arial"/>
          <w:b/>
          <w:sz w:val="20"/>
          <w:szCs w:val="20"/>
        </w:rPr>
        <w:t>Yhteistyötoimikunta 2018 - 2021</w:t>
      </w:r>
    </w:p>
    <w:p w14:paraId="7816389A" w14:textId="3B8B51C3" w:rsidR="0067640F" w:rsidRPr="00A873C0" w:rsidRDefault="0067640F" w:rsidP="00081B34">
      <w:pPr>
        <w:pStyle w:val="Leipteksti"/>
        <w:ind w:left="709" w:right="83"/>
      </w:pPr>
      <w:r w:rsidRPr="00A873C0">
        <w:t xml:space="preserve">Työsuojelupäällikkö, työnantajan edustaja, työsuojeluvaltuutettu, </w:t>
      </w:r>
      <w:proofErr w:type="spellStart"/>
      <w:r w:rsidRPr="00A873C0">
        <w:t>Juko</w:t>
      </w:r>
      <w:proofErr w:type="spellEnd"/>
      <w:r w:rsidRPr="00A873C0">
        <w:t xml:space="preserve"> ry:n luottamusmies, Kirkon alat ry:n luottamusmies</w:t>
      </w:r>
    </w:p>
    <w:p w14:paraId="078658BF" w14:textId="77777777" w:rsidR="0067640F" w:rsidRPr="00A873C0" w:rsidRDefault="0067640F" w:rsidP="00081B34">
      <w:pPr>
        <w:tabs>
          <w:tab w:val="left" w:pos="709"/>
        </w:tabs>
        <w:spacing w:after="0" w:line="240" w:lineRule="auto"/>
        <w:ind w:left="709" w:right="83"/>
        <w:rPr>
          <w:rFonts w:cs="Arial"/>
          <w:sz w:val="20"/>
          <w:szCs w:val="20"/>
        </w:rPr>
      </w:pPr>
    </w:p>
    <w:p w14:paraId="480740F9" w14:textId="77777777" w:rsidR="0067640F" w:rsidRPr="00A873C0" w:rsidRDefault="0067640F" w:rsidP="00081B34">
      <w:pPr>
        <w:tabs>
          <w:tab w:val="left" w:pos="993"/>
        </w:tabs>
        <w:spacing w:after="0" w:line="240" w:lineRule="auto"/>
        <w:ind w:left="709" w:right="83"/>
        <w:rPr>
          <w:rFonts w:cs="Arial"/>
          <w:b/>
          <w:sz w:val="20"/>
          <w:szCs w:val="20"/>
        </w:rPr>
      </w:pPr>
      <w:r w:rsidRPr="00A873C0">
        <w:rPr>
          <w:rFonts w:cs="Arial"/>
          <w:b/>
          <w:sz w:val="20"/>
          <w:szCs w:val="20"/>
        </w:rPr>
        <w:t>Tilintarkastusyhteisö 2019 - 2022</w:t>
      </w:r>
      <w:r w:rsidRPr="00A873C0">
        <w:rPr>
          <w:rFonts w:cs="Arial"/>
          <w:b/>
          <w:sz w:val="20"/>
          <w:szCs w:val="20"/>
        </w:rPr>
        <w:tab/>
      </w:r>
      <w:r w:rsidRPr="00A873C0">
        <w:rPr>
          <w:rFonts w:cs="Arial"/>
          <w:b/>
          <w:sz w:val="20"/>
          <w:szCs w:val="20"/>
        </w:rPr>
        <w:tab/>
      </w:r>
    </w:p>
    <w:p w14:paraId="59546307" w14:textId="77777777" w:rsidR="0067640F" w:rsidRPr="00A873C0" w:rsidRDefault="0067640F" w:rsidP="00081B34">
      <w:pPr>
        <w:tabs>
          <w:tab w:val="left" w:pos="993"/>
        </w:tabs>
        <w:spacing w:after="0" w:line="240" w:lineRule="auto"/>
        <w:ind w:left="709" w:right="83"/>
        <w:rPr>
          <w:rFonts w:cs="Arial"/>
          <w:sz w:val="20"/>
          <w:szCs w:val="20"/>
        </w:rPr>
      </w:pPr>
      <w:r w:rsidRPr="00A873C0">
        <w:rPr>
          <w:rFonts w:cs="Arial"/>
          <w:sz w:val="20"/>
          <w:szCs w:val="20"/>
        </w:rPr>
        <w:t>KPMG Oy Ab (tilintarkastusyhteisö)</w:t>
      </w:r>
    </w:p>
    <w:p w14:paraId="26A85877" w14:textId="694AB418" w:rsidR="00141BCF" w:rsidRDefault="0067640F" w:rsidP="00081B34">
      <w:pPr>
        <w:tabs>
          <w:tab w:val="left" w:pos="993"/>
        </w:tabs>
        <w:spacing w:after="0" w:line="240" w:lineRule="auto"/>
        <w:ind w:left="709" w:right="83"/>
        <w:rPr>
          <w:rFonts w:cs="Arial"/>
          <w:sz w:val="20"/>
          <w:szCs w:val="20"/>
        </w:rPr>
      </w:pPr>
      <w:r w:rsidRPr="00A873C0">
        <w:rPr>
          <w:rFonts w:cs="Arial"/>
          <w:sz w:val="20"/>
          <w:szCs w:val="20"/>
        </w:rPr>
        <w:t>Nikunen Kati (KHT, JHT) vastuullinen tilintarkastaja ja Säilä Esko (JHT) varatilintarkasta</w:t>
      </w:r>
      <w:r>
        <w:rPr>
          <w:rFonts w:cs="Arial"/>
          <w:sz w:val="20"/>
          <w:szCs w:val="20"/>
        </w:rPr>
        <w:t>ja</w:t>
      </w:r>
    </w:p>
    <w:p w14:paraId="71EBF9D9" w14:textId="77777777" w:rsidR="000C3D10" w:rsidRDefault="000C3D10" w:rsidP="00081B34">
      <w:pPr>
        <w:tabs>
          <w:tab w:val="left" w:pos="993"/>
        </w:tabs>
        <w:spacing w:after="0" w:line="240" w:lineRule="auto"/>
        <w:ind w:left="709" w:right="83"/>
        <w:rPr>
          <w:rFonts w:cs="Arial"/>
          <w:sz w:val="20"/>
          <w:szCs w:val="20"/>
        </w:rPr>
      </w:pPr>
    </w:p>
    <w:p w14:paraId="23569145" w14:textId="12FC5B11" w:rsidR="00141BCF" w:rsidRDefault="00490449" w:rsidP="007F427C">
      <w:pPr>
        <w:pStyle w:val="Otsikko2"/>
        <w:spacing w:before="0" w:line="240" w:lineRule="auto"/>
        <w:ind w:left="709" w:right="83"/>
        <w:rPr>
          <w:b/>
        </w:rPr>
      </w:pPr>
      <w:bookmarkStart w:id="14" w:name="_Toc64571215"/>
      <w:r w:rsidRPr="00D42A95">
        <w:rPr>
          <w:b/>
          <w:sz w:val="20"/>
          <w:szCs w:val="20"/>
        </w:rPr>
        <w:t>1.2.1</w:t>
      </w:r>
      <w:r>
        <w:rPr>
          <w:b/>
        </w:rPr>
        <w:t xml:space="preserve"> </w:t>
      </w:r>
      <w:r w:rsidR="00141BCF" w:rsidRPr="00D42A95">
        <w:rPr>
          <w:b/>
          <w:sz w:val="20"/>
          <w:szCs w:val="20"/>
        </w:rPr>
        <w:t>Sisäinen valvonta</w:t>
      </w:r>
      <w:bookmarkEnd w:id="14"/>
    </w:p>
    <w:p w14:paraId="26C4AB22" w14:textId="77777777" w:rsidR="000C3D10" w:rsidRPr="000C3D10" w:rsidRDefault="000C3D10" w:rsidP="007F427C">
      <w:pPr>
        <w:spacing w:after="0" w:line="240" w:lineRule="auto"/>
        <w:ind w:left="709" w:right="83"/>
      </w:pPr>
    </w:p>
    <w:p w14:paraId="419C5B69" w14:textId="77777777" w:rsidR="00141BCF" w:rsidRDefault="00141BCF" w:rsidP="00997C9B">
      <w:pPr>
        <w:pStyle w:val="Leipteksti3"/>
        <w:ind w:left="709" w:right="-154"/>
      </w:pPr>
      <w:r w:rsidRPr="00F53A06">
        <w:t xml:space="preserve">Kirkkoneuvosto on hyväksynyt sisäisen tarkastuksen ja valvonnan ohjeen 8.12.2008. Ohje on päivitetty 6.8.2012 ja otettu käyttöön 1.9.2012 sekä annettu tiedoksi kirkkovaltuustolle 24.9.2012. Kirkkoherra ja talouspäällikkö suorittavat säännöllisesti vuoden aikana sisäistä valvontaa annetun ohjeen mukaisesti ja valvovat ohjeen noudattamista. Tarvittaessa kirkkoneuvosto tekee ohjeen päivityksen kirkkoherran ja talouspäällikön esityksestä. </w:t>
      </w:r>
      <w:r>
        <w:t xml:space="preserve">Kirkkoherra ja talouspäällikkö ovat allekirjoittaneet vahvistusilmoituskirjeen tilintarkastajille </w:t>
      </w:r>
      <w:r w:rsidR="00455DED">
        <w:t>tilinpäätöksen tarkastuksen yhtey</w:t>
      </w:r>
      <w:r w:rsidR="004C7C47">
        <w:t>dessä.</w:t>
      </w:r>
    </w:p>
    <w:p w14:paraId="108ADD77" w14:textId="77777777" w:rsidR="004C7C47" w:rsidRDefault="004C7C47" w:rsidP="007F427C">
      <w:pPr>
        <w:spacing w:after="0" w:line="240" w:lineRule="auto"/>
        <w:ind w:left="709" w:right="83"/>
        <w:jc w:val="both"/>
        <w:rPr>
          <w:rFonts w:cs="Arial"/>
          <w:sz w:val="20"/>
          <w:szCs w:val="20"/>
        </w:rPr>
      </w:pPr>
    </w:p>
    <w:p w14:paraId="78AE9661" w14:textId="5BE3AD6B" w:rsidR="004C7C47" w:rsidRPr="00D74067" w:rsidRDefault="004C7C47" w:rsidP="007F427C">
      <w:pPr>
        <w:spacing w:after="0" w:line="240" w:lineRule="auto"/>
        <w:ind w:left="709" w:right="83"/>
        <w:rPr>
          <w:b/>
        </w:rPr>
        <w:sectPr w:rsidR="004C7C47" w:rsidRPr="00D74067" w:rsidSect="00C53CB8">
          <w:pgSz w:w="11906" w:h="16838"/>
          <w:pgMar w:top="567" w:right="1286" w:bottom="567" w:left="851" w:header="709" w:footer="709" w:gutter="0"/>
          <w:cols w:space="709"/>
          <w:docGrid w:linePitch="360"/>
        </w:sectPr>
      </w:pPr>
      <w:bookmarkStart w:id="15" w:name="_Toc348948969"/>
      <w:r w:rsidRPr="00DC39DF">
        <w:rPr>
          <w:b/>
        </w:rPr>
        <w:t>1.</w:t>
      </w:r>
      <w:r w:rsidR="008B5F01">
        <w:rPr>
          <w:b/>
        </w:rPr>
        <w:t>3</w:t>
      </w:r>
      <w:r w:rsidRPr="00DC39DF">
        <w:rPr>
          <w:b/>
        </w:rPr>
        <w:t xml:space="preserve"> Henkilöst</w:t>
      </w:r>
      <w:bookmarkEnd w:id="15"/>
      <w:r>
        <w:rPr>
          <w:b/>
        </w:rPr>
        <w:t>ö</w:t>
      </w:r>
      <w:r w:rsidR="00D74067">
        <w:rPr>
          <w:b/>
        </w:rPr>
        <w:t xml:space="preserve"> </w:t>
      </w:r>
    </w:p>
    <w:p w14:paraId="1846A1BC" w14:textId="77777777" w:rsidR="000C3D10" w:rsidRDefault="000C3D10" w:rsidP="007F427C">
      <w:pPr>
        <w:spacing w:after="0" w:line="240" w:lineRule="auto"/>
        <w:ind w:left="709" w:right="83"/>
        <w:rPr>
          <w:b/>
          <w:sz w:val="20"/>
          <w:szCs w:val="20"/>
        </w:rPr>
      </w:pPr>
    </w:p>
    <w:p w14:paraId="49614EF3" w14:textId="0A4F1E36" w:rsidR="004C7C47" w:rsidRPr="00164148" w:rsidRDefault="004C7C47" w:rsidP="007F427C">
      <w:pPr>
        <w:spacing w:after="0" w:line="240" w:lineRule="auto"/>
        <w:ind w:left="709" w:right="83"/>
        <w:rPr>
          <w:b/>
          <w:sz w:val="20"/>
          <w:szCs w:val="20"/>
        </w:rPr>
      </w:pPr>
      <w:r w:rsidRPr="00164148">
        <w:rPr>
          <w:b/>
          <w:sz w:val="20"/>
          <w:szCs w:val="20"/>
        </w:rPr>
        <w:t>Viranhaltijat</w:t>
      </w:r>
    </w:p>
    <w:p w14:paraId="351EAE20" w14:textId="77777777" w:rsidR="004C7C47" w:rsidRDefault="004C7C47" w:rsidP="007F427C">
      <w:pPr>
        <w:spacing w:after="0" w:line="240" w:lineRule="auto"/>
        <w:ind w:left="709" w:right="83"/>
        <w:rPr>
          <w:sz w:val="20"/>
          <w:szCs w:val="20"/>
        </w:rPr>
      </w:pPr>
      <w:r>
        <w:rPr>
          <w:sz w:val="20"/>
          <w:szCs w:val="20"/>
        </w:rPr>
        <w:t>Kirkkoherra</w:t>
      </w:r>
    </w:p>
    <w:p w14:paraId="750AC00A" w14:textId="77777777" w:rsidR="004C7C47" w:rsidRDefault="004C7C47" w:rsidP="007F427C">
      <w:pPr>
        <w:spacing w:after="0" w:line="240" w:lineRule="auto"/>
        <w:ind w:left="709" w:right="83"/>
        <w:rPr>
          <w:sz w:val="20"/>
          <w:szCs w:val="20"/>
        </w:rPr>
      </w:pPr>
      <w:r>
        <w:rPr>
          <w:sz w:val="20"/>
          <w:szCs w:val="20"/>
        </w:rPr>
        <w:t>Kappalainen</w:t>
      </w:r>
    </w:p>
    <w:p w14:paraId="3876253D" w14:textId="77777777" w:rsidR="004C7C47" w:rsidRDefault="004C7C47" w:rsidP="007F427C">
      <w:pPr>
        <w:spacing w:after="0" w:line="240" w:lineRule="auto"/>
        <w:ind w:left="709" w:right="83"/>
        <w:rPr>
          <w:sz w:val="20"/>
          <w:szCs w:val="20"/>
        </w:rPr>
      </w:pPr>
      <w:r>
        <w:rPr>
          <w:sz w:val="20"/>
          <w:szCs w:val="20"/>
        </w:rPr>
        <w:t>Seurakuntapastori</w:t>
      </w:r>
    </w:p>
    <w:p w14:paraId="277F5454" w14:textId="77777777" w:rsidR="004C7C47" w:rsidRDefault="004C7C47" w:rsidP="007F427C">
      <w:pPr>
        <w:spacing w:after="0" w:line="240" w:lineRule="auto"/>
        <w:ind w:left="709" w:right="83"/>
        <w:rPr>
          <w:sz w:val="20"/>
          <w:szCs w:val="20"/>
        </w:rPr>
      </w:pPr>
      <w:r>
        <w:rPr>
          <w:sz w:val="20"/>
          <w:szCs w:val="20"/>
        </w:rPr>
        <w:t>Kanttori</w:t>
      </w:r>
    </w:p>
    <w:p w14:paraId="5AD2D2B6" w14:textId="77777777" w:rsidR="004C7C47" w:rsidRDefault="004C7C47" w:rsidP="007F427C">
      <w:pPr>
        <w:spacing w:after="0" w:line="240" w:lineRule="auto"/>
        <w:ind w:left="709" w:right="83"/>
        <w:rPr>
          <w:sz w:val="20"/>
          <w:szCs w:val="20"/>
        </w:rPr>
      </w:pPr>
      <w:r>
        <w:rPr>
          <w:sz w:val="20"/>
          <w:szCs w:val="20"/>
        </w:rPr>
        <w:t>vs. kanttori</w:t>
      </w:r>
    </w:p>
    <w:p w14:paraId="64EA72CC" w14:textId="5DD4C391" w:rsidR="004C7C47" w:rsidRDefault="004C7C47" w:rsidP="007F427C">
      <w:pPr>
        <w:spacing w:after="0" w:line="240" w:lineRule="auto"/>
        <w:ind w:left="709" w:right="83"/>
        <w:rPr>
          <w:sz w:val="20"/>
          <w:szCs w:val="20"/>
        </w:rPr>
      </w:pPr>
      <w:r>
        <w:rPr>
          <w:sz w:val="20"/>
          <w:szCs w:val="20"/>
        </w:rPr>
        <w:t>Diakonian viranhaltija</w:t>
      </w:r>
    </w:p>
    <w:p w14:paraId="465F6F43" w14:textId="2D3DBCAD" w:rsidR="00360F9E" w:rsidRDefault="00360F9E" w:rsidP="007F427C">
      <w:pPr>
        <w:spacing w:after="0" w:line="240" w:lineRule="auto"/>
        <w:ind w:left="709" w:right="83"/>
        <w:rPr>
          <w:sz w:val="20"/>
          <w:szCs w:val="20"/>
        </w:rPr>
      </w:pPr>
      <w:proofErr w:type="spellStart"/>
      <w:r>
        <w:rPr>
          <w:sz w:val="20"/>
          <w:szCs w:val="20"/>
        </w:rPr>
        <w:t>vs</w:t>
      </w:r>
      <w:proofErr w:type="spellEnd"/>
      <w:r>
        <w:rPr>
          <w:sz w:val="20"/>
          <w:szCs w:val="20"/>
        </w:rPr>
        <w:t xml:space="preserve"> diakonian viranhaltija</w:t>
      </w:r>
    </w:p>
    <w:p w14:paraId="1142DE6B" w14:textId="77777777" w:rsidR="004C7C47" w:rsidRDefault="004C7C47" w:rsidP="007F427C">
      <w:pPr>
        <w:spacing w:after="0" w:line="240" w:lineRule="auto"/>
        <w:ind w:left="709" w:right="83"/>
        <w:rPr>
          <w:sz w:val="20"/>
          <w:szCs w:val="20"/>
        </w:rPr>
      </w:pPr>
      <w:r>
        <w:rPr>
          <w:sz w:val="20"/>
          <w:szCs w:val="20"/>
        </w:rPr>
        <w:t>Nuorisotyönohjaaja-lähetyssihteeri</w:t>
      </w:r>
    </w:p>
    <w:p w14:paraId="4D5B6E56" w14:textId="77777777" w:rsidR="004C7C47" w:rsidRDefault="004C7C47" w:rsidP="007F427C">
      <w:pPr>
        <w:spacing w:after="0" w:line="240" w:lineRule="auto"/>
        <w:ind w:left="709" w:right="83"/>
        <w:rPr>
          <w:sz w:val="20"/>
          <w:szCs w:val="20"/>
        </w:rPr>
      </w:pPr>
      <w:r>
        <w:rPr>
          <w:sz w:val="20"/>
          <w:szCs w:val="20"/>
        </w:rPr>
        <w:t>Nuorisotyönohjaaja</w:t>
      </w:r>
    </w:p>
    <w:p w14:paraId="47A4AD50" w14:textId="77777777" w:rsidR="004C7C47" w:rsidRDefault="004C7C47" w:rsidP="007F427C">
      <w:pPr>
        <w:spacing w:after="0" w:line="240" w:lineRule="auto"/>
        <w:ind w:left="709" w:right="83"/>
        <w:rPr>
          <w:sz w:val="20"/>
          <w:szCs w:val="20"/>
        </w:rPr>
      </w:pPr>
      <w:r>
        <w:rPr>
          <w:sz w:val="20"/>
          <w:szCs w:val="20"/>
        </w:rPr>
        <w:t>Talouspäällikkö</w:t>
      </w:r>
    </w:p>
    <w:p w14:paraId="1399A843" w14:textId="77777777" w:rsidR="004C7C47" w:rsidRDefault="004C7C47" w:rsidP="007F427C">
      <w:pPr>
        <w:spacing w:after="0" w:line="240" w:lineRule="auto"/>
        <w:ind w:left="709" w:right="83"/>
        <w:rPr>
          <w:sz w:val="20"/>
          <w:szCs w:val="20"/>
        </w:rPr>
      </w:pPr>
      <w:r>
        <w:rPr>
          <w:sz w:val="20"/>
          <w:szCs w:val="20"/>
        </w:rPr>
        <w:t>Toimistonhoitaja</w:t>
      </w:r>
    </w:p>
    <w:p w14:paraId="08D8CFC9" w14:textId="5B80577C" w:rsidR="004C7C47" w:rsidRDefault="004C7C47" w:rsidP="007F427C">
      <w:pPr>
        <w:spacing w:after="0" w:line="240" w:lineRule="auto"/>
        <w:ind w:left="709" w:right="83"/>
        <w:rPr>
          <w:sz w:val="20"/>
          <w:szCs w:val="20"/>
        </w:rPr>
      </w:pPr>
      <w:r>
        <w:rPr>
          <w:sz w:val="20"/>
          <w:szCs w:val="20"/>
        </w:rPr>
        <w:t>Seurakuntamestari</w:t>
      </w:r>
    </w:p>
    <w:p w14:paraId="65A92981" w14:textId="77777777" w:rsidR="004C7C47" w:rsidRDefault="004C7C47" w:rsidP="007F427C">
      <w:pPr>
        <w:spacing w:after="0" w:line="240" w:lineRule="auto"/>
        <w:ind w:left="709" w:right="83"/>
        <w:rPr>
          <w:sz w:val="20"/>
          <w:szCs w:val="20"/>
        </w:rPr>
      </w:pPr>
    </w:p>
    <w:p w14:paraId="00A80367" w14:textId="77777777" w:rsidR="004C7C47" w:rsidRPr="00DC39DF" w:rsidRDefault="004C7C47" w:rsidP="007F427C">
      <w:pPr>
        <w:spacing w:after="0" w:line="240" w:lineRule="auto"/>
        <w:ind w:left="709" w:right="83"/>
        <w:rPr>
          <w:sz w:val="20"/>
          <w:szCs w:val="20"/>
        </w:rPr>
      </w:pPr>
      <w:r w:rsidRPr="00164148">
        <w:rPr>
          <w:b/>
          <w:sz w:val="20"/>
          <w:szCs w:val="20"/>
        </w:rPr>
        <w:t>Toimenhaltijat</w:t>
      </w:r>
    </w:p>
    <w:p w14:paraId="48972E6E" w14:textId="77777777" w:rsidR="004C7C47" w:rsidRDefault="004C7C47" w:rsidP="007F427C">
      <w:pPr>
        <w:spacing w:after="0" w:line="240" w:lineRule="auto"/>
        <w:ind w:left="709" w:right="83"/>
        <w:rPr>
          <w:sz w:val="20"/>
          <w:szCs w:val="20"/>
        </w:rPr>
      </w:pPr>
      <w:r>
        <w:rPr>
          <w:sz w:val="20"/>
          <w:szCs w:val="20"/>
        </w:rPr>
        <w:t>Lastenohjaaja</w:t>
      </w:r>
    </w:p>
    <w:p w14:paraId="6ADD0BA6" w14:textId="77777777" w:rsidR="004C7C47" w:rsidRDefault="004C7C47" w:rsidP="007F427C">
      <w:pPr>
        <w:spacing w:after="0" w:line="240" w:lineRule="auto"/>
        <w:ind w:left="709" w:right="83"/>
        <w:rPr>
          <w:sz w:val="20"/>
          <w:szCs w:val="20"/>
        </w:rPr>
      </w:pPr>
      <w:r>
        <w:rPr>
          <w:sz w:val="20"/>
          <w:szCs w:val="20"/>
        </w:rPr>
        <w:t>Toimistosihteeri</w:t>
      </w:r>
    </w:p>
    <w:p w14:paraId="3D14D4DE" w14:textId="77777777" w:rsidR="004C7C47" w:rsidRDefault="004C7C47" w:rsidP="007F427C">
      <w:pPr>
        <w:spacing w:after="0" w:line="240" w:lineRule="auto"/>
        <w:ind w:left="709" w:right="83"/>
        <w:rPr>
          <w:sz w:val="20"/>
          <w:szCs w:val="20"/>
        </w:rPr>
      </w:pPr>
      <w:r>
        <w:rPr>
          <w:sz w:val="20"/>
          <w:szCs w:val="20"/>
        </w:rPr>
        <w:t>Emäntä-siivooja</w:t>
      </w:r>
    </w:p>
    <w:p w14:paraId="63372256" w14:textId="77777777" w:rsidR="004C7C47" w:rsidRDefault="004C7C47" w:rsidP="007F427C">
      <w:pPr>
        <w:spacing w:after="0" w:line="240" w:lineRule="auto"/>
        <w:ind w:left="709" w:right="83"/>
        <w:rPr>
          <w:sz w:val="20"/>
          <w:szCs w:val="20"/>
        </w:rPr>
      </w:pPr>
      <w:r>
        <w:rPr>
          <w:sz w:val="20"/>
          <w:szCs w:val="20"/>
        </w:rPr>
        <w:t>Keittäjä-siivooja</w:t>
      </w:r>
    </w:p>
    <w:p w14:paraId="552D2757" w14:textId="77777777" w:rsidR="004C7C47" w:rsidRDefault="004C7C47" w:rsidP="007F427C">
      <w:pPr>
        <w:spacing w:after="0" w:line="240" w:lineRule="auto"/>
        <w:ind w:left="709" w:right="83"/>
        <w:rPr>
          <w:sz w:val="20"/>
          <w:szCs w:val="20"/>
        </w:rPr>
      </w:pPr>
      <w:r>
        <w:rPr>
          <w:sz w:val="20"/>
          <w:szCs w:val="20"/>
        </w:rPr>
        <w:t>Siivooja-vahtimestari (35 %)</w:t>
      </w:r>
    </w:p>
    <w:p w14:paraId="404B163D" w14:textId="77777777" w:rsidR="004C7C47" w:rsidRDefault="004C7C47" w:rsidP="007F427C">
      <w:pPr>
        <w:spacing w:after="0" w:line="240" w:lineRule="auto"/>
        <w:ind w:left="709" w:right="83"/>
        <w:rPr>
          <w:sz w:val="20"/>
          <w:szCs w:val="20"/>
        </w:rPr>
      </w:pPr>
      <w:r>
        <w:rPr>
          <w:sz w:val="20"/>
          <w:szCs w:val="20"/>
        </w:rPr>
        <w:t>Kiinteistötyöntekijä</w:t>
      </w:r>
    </w:p>
    <w:p w14:paraId="1BA0EFA3" w14:textId="77777777" w:rsidR="004C7C47" w:rsidRDefault="004C7C47" w:rsidP="007F427C">
      <w:pPr>
        <w:spacing w:after="0" w:line="240" w:lineRule="auto"/>
        <w:ind w:left="709" w:right="83"/>
        <w:rPr>
          <w:sz w:val="20"/>
          <w:szCs w:val="20"/>
        </w:rPr>
      </w:pPr>
    </w:p>
    <w:p w14:paraId="08161304" w14:textId="77777777" w:rsidR="004C7C47" w:rsidRPr="00C214A7" w:rsidRDefault="004C7C47" w:rsidP="007F427C">
      <w:pPr>
        <w:spacing w:after="0" w:line="240" w:lineRule="auto"/>
        <w:ind w:left="709" w:right="83"/>
        <w:rPr>
          <w:b/>
          <w:sz w:val="20"/>
          <w:szCs w:val="20"/>
        </w:rPr>
      </w:pPr>
      <w:r w:rsidRPr="00C214A7">
        <w:rPr>
          <w:b/>
          <w:sz w:val="20"/>
          <w:szCs w:val="20"/>
        </w:rPr>
        <w:t>Kausityöntekijöitä</w:t>
      </w:r>
    </w:p>
    <w:p w14:paraId="51E428EA" w14:textId="77777777" w:rsidR="004C7C47" w:rsidRDefault="004C7C47" w:rsidP="007F427C">
      <w:pPr>
        <w:tabs>
          <w:tab w:val="left" w:pos="0"/>
        </w:tabs>
        <w:spacing w:after="0" w:line="240" w:lineRule="auto"/>
        <w:ind w:left="709" w:right="83"/>
        <w:rPr>
          <w:sz w:val="20"/>
          <w:szCs w:val="20"/>
        </w:rPr>
      </w:pPr>
      <w:r>
        <w:rPr>
          <w:sz w:val="20"/>
          <w:szCs w:val="20"/>
        </w:rPr>
        <w:t>Hautausmaan kesätyöntekijä 5 työntekijää</w:t>
      </w:r>
    </w:p>
    <w:p w14:paraId="131A760D" w14:textId="77777777" w:rsidR="004C7C47" w:rsidRDefault="004C7C47" w:rsidP="007F427C">
      <w:pPr>
        <w:spacing w:after="0" w:line="240" w:lineRule="auto"/>
        <w:ind w:left="709" w:right="83"/>
        <w:rPr>
          <w:sz w:val="20"/>
          <w:szCs w:val="20"/>
        </w:rPr>
      </w:pPr>
      <w:r>
        <w:rPr>
          <w:sz w:val="20"/>
          <w:szCs w:val="20"/>
        </w:rPr>
        <w:t>Keittiötoimen kesätyöntekijä 3 työntekijä</w:t>
      </w:r>
    </w:p>
    <w:p w14:paraId="15B53F46" w14:textId="77777777" w:rsidR="004C7C47" w:rsidRDefault="004C7C47" w:rsidP="007F427C">
      <w:pPr>
        <w:spacing w:after="0" w:line="240" w:lineRule="auto"/>
        <w:ind w:left="709" w:right="83"/>
        <w:rPr>
          <w:sz w:val="20"/>
          <w:szCs w:val="20"/>
        </w:rPr>
        <w:sectPr w:rsidR="004C7C47" w:rsidSect="004C7C47">
          <w:type w:val="continuous"/>
          <w:pgSz w:w="11906" w:h="16838"/>
          <w:pgMar w:top="567" w:right="1286" w:bottom="567" w:left="851" w:header="709" w:footer="709" w:gutter="0"/>
          <w:pgNumType w:start="6"/>
          <w:cols w:num="2" w:space="709"/>
          <w:docGrid w:linePitch="360"/>
        </w:sectPr>
      </w:pPr>
    </w:p>
    <w:p w14:paraId="4EC26BB5" w14:textId="77777777" w:rsidR="004C7C47" w:rsidRDefault="004C7C47" w:rsidP="007F427C">
      <w:pPr>
        <w:spacing w:after="0" w:line="240" w:lineRule="auto"/>
        <w:ind w:left="709" w:right="83"/>
        <w:rPr>
          <w:sz w:val="20"/>
          <w:szCs w:val="20"/>
        </w:rPr>
      </w:pPr>
    </w:p>
    <w:p w14:paraId="33C7FEAA" w14:textId="5117F921" w:rsidR="00D74067" w:rsidRPr="00081B34" w:rsidRDefault="00D74067" w:rsidP="00081B34">
      <w:pPr>
        <w:pStyle w:val="Otsikko4"/>
        <w:spacing w:after="0" w:line="240" w:lineRule="auto"/>
        <w:ind w:left="709" w:right="83"/>
      </w:pPr>
      <w:r w:rsidRPr="00D74067">
        <w:t>Palkkasumman vuotuinen kehitys</w:t>
      </w:r>
    </w:p>
    <w:p w14:paraId="7E0030AE" w14:textId="77777777" w:rsidR="003A0EB6" w:rsidRDefault="003A0EB6" w:rsidP="007F427C">
      <w:pPr>
        <w:spacing w:after="0" w:line="240" w:lineRule="auto"/>
        <w:ind w:left="709" w:right="83"/>
        <w:rPr>
          <w:sz w:val="20"/>
          <w:szCs w:val="20"/>
        </w:rPr>
      </w:pPr>
    </w:p>
    <w:tbl>
      <w:tblPr>
        <w:tblStyle w:val="TaulukkoRuudukko"/>
        <w:tblW w:w="0" w:type="auto"/>
        <w:tblInd w:w="709" w:type="dxa"/>
        <w:tblLook w:val="04A0" w:firstRow="1" w:lastRow="0" w:firstColumn="1" w:lastColumn="0" w:noHBand="0" w:noVBand="1"/>
      </w:tblPr>
      <w:tblGrid>
        <w:gridCol w:w="1634"/>
        <w:gridCol w:w="1336"/>
        <w:gridCol w:w="1261"/>
        <w:gridCol w:w="1337"/>
        <w:gridCol w:w="1261"/>
        <w:gridCol w:w="1338"/>
        <w:gridCol w:w="1262"/>
      </w:tblGrid>
      <w:tr w:rsidR="009F7957" w14:paraId="561C219B" w14:textId="77777777" w:rsidTr="009F7957">
        <w:tc>
          <w:tcPr>
            <w:tcW w:w="1346" w:type="dxa"/>
          </w:tcPr>
          <w:p w14:paraId="28455A07" w14:textId="1520CE0F" w:rsidR="009F7957" w:rsidRDefault="009F7957" w:rsidP="009F7957">
            <w:pPr>
              <w:ind w:right="83"/>
              <w:jc w:val="both"/>
              <w:rPr>
                <w:rFonts w:cs="Arial"/>
                <w:b/>
                <w:sz w:val="20"/>
                <w:szCs w:val="20"/>
              </w:rPr>
            </w:pPr>
            <w:r w:rsidRPr="00D74067">
              <w:rPr>
                <w:sz w:val="20"/>
                <w:szCs w:val="20"/>
              </w:rPr>
              <w:t>Vuosi</w:t>
            </w:r>
          </w:p>
        </w:tc>
        <w:tc>
          <w:tcPr>
            <w:tcW w:w="1346" w:type="dxa"/>
          </w:tcPr>
          <w:p w14:paraId="079B7FE2" w14:textId="268DD9DC" w:rsidR="009F7957" w:rsidRDefault="009F7957" w:rsidP="009F7957">
            <w:pPr>
              <w:ind w:right="83"/>
              <w:jc w:val="right"/>
              <w:rPr>
                <w:rFonts w:cs="Arial"/>
                <w:b/>
                <w:sz w:val="20"/>
                <w:szCs w:val="20"/>
              </w:rPr>
            </w:pPr>
            <w:r>
              <w:rPr>
                <w:b/>
                <w:sz w:val="20"/>
                <w:szCs w:val="20"/>
              </w:rPr>
              <w:t>2020</w:t>
            </w:r>
          </w:p>
        </w:tc>
        <w:tc>
          <w:tcPr>
            <w:tcW w:w="1347" w:type="dxa"/>
          </w:tcPr>
          <w:p w14:paraId="7385C38F" w14:textId="2AEBA08B" w:rsidR="009F7957" w:rsidRDefault="009F7957" w:rsidP="009F7957">
            <w:pPr>
              <w:ind w:right="83"/>
              <w:jc w:val="both"/>
              <w:rPr>
                <w:rFonts w:cs="Arial"/>
                <w:b/>
                <w:sz w:val="20"/>
                <w:szCs w:val="20"/>
              </w:rPr>
            </w:pPr>
            <w:r>
              <w:rPr>
                <w:sz w:val="20"/>
                <w:szCs w:val="20"/>
              </w:rPr>
              <w:t>Muutos ed. v %</w:t>
            </w:r>
          </w:p>
        </w:tc>
        <w:tc>
          <w:tcPr>
            <w:tcW w:w="1347" w:type="dxa"/>
          </w:tcPr>
          <w:p w14:paraId="6DAC4992" w14:textId="2C7AC33F" w:rsidR="009F7957" w:rsidRDefault="009F7957" w:rsidP="009F7957">
            <w:pPr>
              <w:ind w:right="83"/>
              <w:jc w:val="right"/>
              <w:rPr>
                <w:rFonts w:cs="Arial"/>
                <w:b/>
                <w:sz w:val="20"/>
                <w:szCs w:val="20"/>
              </w:rPr>
            </w:pPr>
            <w:r w:rsidRPr="00D74067">
              <w:rPr>
                <w:sz w:val="20"/>
                <w:szCs w:val="20"/>
              </w:rPr>
              <w:t>2019</w:t>
            </w:r>
          </w:p>
        </w:tc>
        <w:tc>
          <w:tcPr>
            <w:tcW w:w="1347" w:type="dxa"/>
          </w:tcPr>
          <w:p w14:paraId="058F535D" w14:textId="7CA11E0D" w:rsidR="009F7957" w:rsidRDefault="009F7957" w:rsidP="009F7957">
            <w:pPr>
              <w:ind w:right="83"/>
              <w:jc w:val="both"/>
              <w:rPr>
                <w:rFonts w:cs="Arial"/>
                <w:b/>
                <w:sz w:val="20"/>
                <w:szCs w:val="20"/>
              </w:rPr>
            </w:pPr>
            <w:r>
              <w:rPr>
                <w:sz w:val="20"/>
                <w:szCs w:val="20"/>
              </w:rPr>
              <w:t>Muutos %</w:t>
            </w:r>
          </w:p>
        </w:tc>
        <w:tc>
          <w:tcPr>
            <w:tcW w:w="1348" w:type="dxa"/>
          </w:tcPr>
          <w:p w14:paraId="667DCADC" w14:textId="4C0AD494" w:rsidR="009F7957" w:rsidRDefault="009F7957" w:rsidP="009F7957">
            <w:pPr>
              <w:ind w:right="83"/>
              <w:jc w:val="right"/>
              <w:rPr>
                <w:rFonts w:cs="Arial"/>
                <w:b/>
                <w:sz w:val="20"/>
                <w:szCs w:val="20"/>
              </w:rPr>
            </w:pPr>
            <w:r w:rsidRPr="00D74067">
              <w:rPr>
                <w:sz w:val="20"/>
                <w:szCs w:val="20"/>
              </w:rPr>
              <w:t>2018</w:t>
            </w:r>
          </w:p>
        </w:tc>
        <w:tc>
          <w:tcPr>
            <w:tcW w:w="1348" w:type="dxa"/>
          </w:tcPr>
          <w:p w14:paraId="02DC3CFB" w14:textId="568A1558" w:rsidR="009F7957" w:rsidRDefault="009F7957" w:rsidP="009F7957">
            <w:pPr>
              <w:ind w:right="83"/>
              <w:jc w:val="both"/>
              <w:rPr>
                <w:rFonts w:cs="Arial"/>
                <w:b/>
                <w:sz w:val="20"/>
                <w:szCs w:val="20"/>
              </w:rPr>
            </w:pPr>
            <w:r>
              <w:rPr>
                <w:sz w:val="20"/>
                <w:szCs w:val="20"/>
              </w:rPr>
              <w:t>Muutos %</w:t>
            </w:r>
          </w:p>
        </w:tc>
      </w:tr>
      <w:tr w:rsidR="009F7957" w14:paraId="0BC47AAE" w14:textId="77777777" w:rsidTr="009F7957">
        <w:tc>
          <w:tcPr>
            <w:tcW w:w="1346" w:type="dxa"/>
          </w:tcPr>
          <w:p w14:paraId="10420889" w14:textId="468524C8" w:rsidR="009F7957" w:rsidRPr="009F7957" w:rsidRDefault="009F7957" w:rsidP="009F7957">
            <w:pPr>
              <w:ind w:right="83"/>
              <w:jc w:val="both"/>
              <w:rPr>
                <w:rFonts w:cs="Arial"/>
                <w:b/>
                <w:sz w:val="20"/>
                <w:szCs w:val="20"/>
              </w:rPr>
            </w:pPr>
            <w:r w:rsidRPr="009F7957">
              <w:rPr>
                <w:b/>
                <w:sz w:val="20"/>
                <w:szCs w:val="20"/>
              </w:rPr>
              <w:t>Palkkasumma</w:t>
            </w:r>
          </w:p>
        </w:tc>
        <w:tc>
          <w:tcPr>
            <w:tcW w:w="1346" w:type="dxa"/>
          </w:tcPr>
          <w:p w14:paraId="504E365A" w14:textId="7CE0E0B9" w:rsidR="009F7957" w:rsidRDefault="009F7957" w:rsidP="009F7957">
            <w:pPr>
              <w:ind w:right="83"/>
              <w:jc w:val="right"/>
              <w:rPr>
                <w:rFonts w:cs="Arial"/>
                <w:b/>
                <w:sz w:val="20"/>
                <w:szCs w:val="20"/>
              </w:rPr>
            </w:pPr>
            <w:r>
              <w:rPr>
                <w:b/>
                <w:sz w:val="20"/>
                <w:szCs w:val="20"/>
              </w:rPr>
              <w:t>731 944,89</w:t>
            </w:r>
          </w:p>
        </w:tc>
        <w:tc>
          <w:tcPr>
            <w:tcW w:w="1347" w:type="dxa"/>
          </w:tcPr>
          <w:p w14:paraId="6387F894" w14:textId="5A1A11C4" w:rsidR="009F7957" w:rsidRDefault="009F7957" w:rsidP="009F7957">
            <w:pPr>
              <w:ind w:right="83"/>
              <w:jc w:val="center"/>
              <w:rPr>
                <w:rFonts w:cs="Arial"/>
                <w:b/>
                <w:sz w:val="20"/>
                <w:szCs w:val="20"/>
              </w:rPr>
            </w:pPr>
            <w:r>
              <w:rPr>
                <w:b/>
                <w:sz w:val="20"/>
                <w:szCs w:val="20"/>
              </w:rPr>
              <w:t>-0,9</w:t>
            </w:r>
          </w:p>
        </w:tc>
        <w:tc>
          <w:tcPr>
            <w:tcW w:w="1347" w:type="dxa"/>
          </w:tcPr>
          <w:p w14:paraId="72583674" w14:textId="35287015" w:rsidR="009F7957" w:rsidRDefault="009F7957" w:rsidP="009F7957">
            <w:pPr>
              <w:ind w:right="83"/>
              <w:jc w:val="right"/>
              <w:rPr>
                <w:rFonts w:cs="Arial"/>
                <w:b/>
                <w:sz w:val="20"/>
                <w:szCs w:val="20"/>
              </w:rPr>
            </w:pPr>
            <w:r w:rsidRPr="00D74067">
              <w:rPr>
                <w:sz w:val="20"/>
                <w:szCs w:val="20"/>
              </w:rPr>
              <w:t>739 259,18</w:t>
            </w:r>
          </w:p>
        </w:tc>
        <w:tc>
          <w:tcPr>
            <w:tcW w:w="1347" w:type="dxa"/>
          </w:tcPr>
          <w:p w14:paraId="3D2E0789" w14:textId="6B60B456" w:rsidR="009F7957" w:rsidRDefault="009F7957" w:rsidP="009F7957">
            <w:pPr>
              <w:ind w:right="83"/>
              <w:jc w:val="center"/>
              <w:rPr>
                <w:rFonts w:cs="Arial"/>
                <w:b/>
                <w:sz w:val="20"/>
                <w:szCs w:val="20"/>
              </w:rPr>
            </w:pPr>
            <w:r>
              <w:rPr>
                <w:sz w:val="20"/>
                <w:szCs w:val="20"/>
              </w:rPr>
              <w:t>+4,6</w:t>
            </w:r>
          </w:p>
        </w:tc>
        <w:tc>
          <w:tcPr>
            <w:tcW w:w="1348" w:type="dxa"/>
          </w:tcPr>
          <w:p w14:paraId="29E3F54D" w14:textId="77F337DB" w:rsidR="009F7957" w:rsidRDefault="009F7957" w:rsidP="009F7957">
            <w:pPr>
              <w:ind w:right="83"/>
              <w:jc w:val="right"/>
              <w:rPr>
                <w:rFonts w:cs="Arial"/>
                <w:b/>
                <w:sz w:val="20"/>
                <w:szCs w:val="20"/>
              </w:rPr>
            </w:pPr>
            <w:r w:rsidRPr="00D74067">
              <w:rPr>
                <w:sz w:val="20"/>
                <w:szCs w:val="20"/>
              </w:rPr>
              <w:t>706 639,45</w:t>
            </w:r>
          </w:p>
        </w:tc>
        <w:tc>
          <w:tcPr>
            <w:tcW w:w="1348" w:type="dxa"/>
          </w:tcPr>
          <w:p w14:paraId="29465F58" w14:textId="48B2CD0F" w:rsidR="009F7957" w:rsidRDefault="009F7957" w:rsidP="009F7957">
            <w:pPr>
              <w:ind w:right="83"/>
              <w:jc w:val="center"/>
              <w:rPr>
                <w:rFonts w:cs="Arial"/>
                <w:b/>
                <w:sz w:val="20"/>
                <w:szCs w:val="20"/>
              </w:rPr>
            </w:pPr>
            <w:r w:rsidRPr="00681C4B">
              <w:rPr>
                <w:sz w:val="20"/>
                <w:szCs w:val="20"/>
              </w:rPr>
              <w:t>+0,6</w:t>
            </w:r>
          </w:p>
        </w:tc>
      </w:tr>
    </w:tbl>
    <w:p w14:paraId="16D61996" w14:textId="77777777" w:rsidR="009F7957" w:rsidRDefault="009F7957" w:rsidP="007F427C">
      <w:pPr>
        <w:spacing w:after="0" w:line="240" w:lineRule="auto"/>
        <w:ind w:left="709" w:right="83"/>
        <w:jc w:val="both"/>
        <w:rPr>
          <w:rFonts w:cs="Arial"/>
          <w:b/>
          <w:sz w:val="20"/>
          <w:szCs w:val="20"/>
        </w:rPr>
      </w:pPr>
    </w:p>
    <w:p w14:paraId="789634A2" w14:textId="77777777" w:rsidR="009F7957" w:rsidRDefault="009F7957" w:rsidP="007F427C">
      <w:pPr>
        <w:spacing w:after="0" w:line="240" w:lineRule="auto"/>
        <w:ind w:left="709" w:right="83"/>
        <w:jc w:val="both"/>
        <w:rPr>
          <w:rFonts w:cs="Arial"/>
          <w:b/>
          <w:sz w:val="20"/>
          <w:szCs w:val="20"/>
        </w:rPr>
      </w:pPr>
    </w:p>
    <w:p w14:paraId="1A69F28A" w14:textId="3312F037" w:rsidR="004C7C47" w:rsidRDefault="004C7C47" w:rsidP="007F427C">
      <w:pPr>
        <w:spacing w:after="0" w:line="240" w:lineRule="auto"/>
        <w:ind w:left="709" w:right="83"/>
        <w:jc w:val="both"/>
        <w:rPr>
          <w:rFonts w:cs="Arial"/>
          <w:b/>
          <w:sz w:val="20"/>
          <w:szCs w:val="20"/>
        </w:rPr>
      </w:pPr>
      <w:r>
        <w:rPr>
          <w:rFonts w:cs="Arial"/>
          <w:b/>
          <w:sz w:val="20"/>
          <w:szCs w:val="20"/>
        </w:rPr>
        <w:t>T</w:t>
      </w:r>
      <w:r w:rsidRPr="00831893">
        <w:rPr>
          <w:rFonts w:cs="Arial"/>
          <w:b/>
          <w:sz w:val="20"/>
          <w:szCs w:val="20"/>
        </w:rPr>
        <w:t>ietoa henkilöstöstä ja vertailu hiippakunnan lähinnä saman kokoisiin seurakuntiin</w:t>
      </w:r>
      <w:r>
        <w:rPr>
          <w:rFonts w:cs="Arial"/>
          <w:b/>
          <w:sz w:val="20"/>
          <w:szCs w:val="20"/>
        </w:rPr>
        <w:t>:</w:t>
      </w:r>
    </w:p>
    <w:p w14:paraId="7220DC30" w14:textId="181ADA03" w:rsidR="004C7C47" w:rsidRDefault="004C7C47" w:rsidP="00DF714B">
      <w:pPr>
        <w:spacing w:after="0" w:line="240" w:lineRule="auto"/>
        <w:rPr>
          <w:b/>
        </w:rPr>
      </w:pPr>
    </w:p>
    <w:p w14:paraId="592A665A" w14:textId="4AA56C8D" w:rsidR="000F772C" w:rsidRDefault="000F772C" w:rsidP="00DF714B">
      <w:pPr>
        <w:spacing w:after="0" w:line="240" w:lineRule="auto"/>
        <w:rPr>
          <w:b/>
        </w:rPr>
      </w:pPr>
    </w:p>
    <w:p w14:paraId="47423F9A" w14:textId="538EE3BE" w:rsidR="000F772C" w:rsidRDefault="000F772C" w:rsidP="00DF714B">
      <w:pPr>
        <w:spacing w:after="0" w:line="240" w:lineRule="auto"/>
        <w:rPr>
          <w:b/>
        </w:rPr>
      </w:pPr>
    </w:p>
    <w:p w14:paraId="2BC3BFF9" w14:textId="0FA88608" w:rsidR="000F772C" w:rsidRDefault="000F772C" w:rsidP="00DF714B">
      <w:pPr>
        <w:spacing w:after="0" w:line="240" w:lineRule="auto"/>
        <w:rPr>
          <w:b/>
        </w:rPr>
      </w:pPr>
    </w:p>
    <w:p w14:paraId="4F2A9AD3" w14:textId="30827A27" w:rsidR="000F772C" w:rsidRDefault="000F772C" w:rsidP="00DF714B">
      <w:pPr>
        <w:spacing w:after="0" w:line="240" w:lineRule="auto"/>
        <w:rPr>
          <w:b/>
        </w:rPr>
      </w:pPr>
    </w:p>
    <w:p w14:paraId="1894FA6B" w14:textId="2657A2F4" w:rsidR="000F772C" w:rsidRDefault="000F772C" w:rsidP="00DF714B">
      <w:pPr>
        <w:spacing w:after="0" w:line="240" w:lineRule="auto"/>
        <w:rPr>
          <w:b/>
        </w:rPr>
      </w:pPr>
    </w:p>
    <w:p w14:paraId="0B133A71" w14:textId="7BB5C5AF" w:rsidR="000F772C" w:rsidRDefault="000F772C" w:rsidP="00DF714B">
      <w:pPr>
        <w:spacing w:after="0" w:line="240" w:lineRule="auto"/>
        <w:rPr>
          <w:b/>
        </w:rPr>
      </w:pPr>
    </w:p>
    <w:p w14:paraId="076DB31A" w14:textId="167CAEE9" w:rsidR="000F772C" w:rsidRDefault="000F772C" w:rsidP="00DF714B">
      <w:pPr>
        <w:spacing w:after="0" w:line="240" w:lineRule="auto"/>
        <w:rPr>
          <w:b/>
        </w:rPr>
      </w:pPr>
    </w:p>
    <w:p w14:paraId="484ED88A" w14:textId="13D6134E" w:rsidR="000F772C" w:rsidRDefault="000F772C" w:rsidP="00DF714B">
      <w:pPr>
        <w:spacing w:after="0" w:line="240" w:lineRule="auto"/>
        <w:rPr>
          <w:b/>
        </w:rPr>
      </w:pPr>
    </w:p>
    <w:p w14:paraId="16AF63C4" w14:textId="6193142B" w:rsidR="000F772C" w:rsidRDefault="000F772C" w:rsidP="00DF714B">
      <w:pPr>
        <w:spacing w:after="0" w:line="240" w:lineRule="auto"/>
        <w:rPr>
          <w:b/>
        </w:rPr>
      </w:pPr>
    </w:p>
    <w:p w14:paraId="627997C6" w14:textId="6DC0852E" w:rsidR="000F772C" w:rsidRDefault="000F772C" w:rsidP="00DF714B">
      <w:pPr>
        <w:spacing w:after="0" w:line="240" w:lineRule="auto"/>
        <w:rPr>
          <w:b/>
        </w:rPr>
      </w:pPr>
    </w:p>
    <w:p w14:paraId="0DC23864" w14:textId="6EF9FF69" w:rsidR="000F772C" w:rsidRDefault="000F772C" w:rsidP="00DF714B">
      <w:pPr>
        <w:spacing w:after="0" w:line="240" w:lineRule="auto"/>
        <w:rPr>
          <w:b/>
        </w:rPr>
      </w:pPr>
    </w:p>
    <w:p w14:paraId="07C849FF" w14:textId="29CB7003" w:rsidR="000F772C" w:rsidRDefault="000F772C" w:rsidP="00DF714B">
      <w:pPr>
        <w:spacing w:after="0" w:line="240" w:lineRule="auto"/>
        <w:rPr>
          <w:b/>
        </w:rPr>
      </w:pPr>
    </w:p>
    <w:p w14:paraId="7C94FBA7" w14:textId="7A872A54" w:rsidR="000F772C" w:rsidRDefault="000F772C" w:rsidP="00DF714B">
      <w:pPr>
        <w:spacing w:after="0" w:line="240" w:lineRule="auto"/>
        <w:rPr>
          <w:b/>
        </w:rPr>
      </w:pPr>
    </w:p>
    <w:p w14:paraId="2E6FD1AD" w14:textId="12CBA8C0" w:rsidR="000F772C" w:rsidRDefault="000F772C" w:rsidP="00DF714B">
      <w:pPr>
        <w:spacing w:after="0" w:line="240" w:lineRule="auto"/>
        <w:rPr>
          <w:b/>
        </w:rPr>
      </w:pPr>
    </w:p>
    <w:p w14:paraId="2A158B7E" w14:textId="17952E07" w:rsidR="000F772C" w:rsidRDefault="000F772C" w:rsidP="00DF714B">
      <w:pPr>
        <w:spacing w:after="0" w:line="240" w:lineRule="auto"/>
        <w:rPr>
          <w:b/>
        </w:rPr>
      </w:pPr>
    </w:p>
    <w:p w14:paraId="5113806F" w14:textId="7432FD82" w:rsidR="000F772C" w:rsidRDefault="000F772C" w:rsidP="00DF714B">
      <w:pPr>
        <w:spacing w:after="0" w:line="240" w:lineRule="auto"/>
        <w:rPr>
          <w:b/>
        </w:rPr>
      </w:pPr>
    </w:p>
    <w:p w14:paraId="6334669A" w14:textId="6C50FDE1" w:rsidR="000F772C" w:rsidRDefault="000F772C" w:rsidP="00DF714B">
      <w:pPr>
        <w:spacing w:after="0" w:line="240" w:lineRule="auto"/>
        <w:rPr>
          <w:b/>
        </w:rPr>
      </w:pPr>
    </w:p>
    <w:p w14:paraId="7A289C11" w14:textId="02F837C8" w:rsidR="000F772C" w:rsidRDefault="000F772C" w:rsidP="00DF714B">
      <w:pPr>
        <w:spacing w:after="0" w:line="240" w:lineRule="auto"/>
        <w:rPr>
          <w:b/>
        </w:rPr>
      </w:pPr>
    </w:p>
    <w:p w14:paraId="0780B406" w14:textId="6F86FEC7" w:rsidR="000F772C" w:rsidRDefault="000F772C" w:rsidP="00DF714B">
      <w:pPr>
        <w:spacing w:after="0" w:line="240" w:lineRule="auto"/>
        <w:rPr>
          <w:b/>
        </w:rPr>
      </w:pPr>
    </w:p>
    <w:p w14:paraId="28E91CC2" w14:textId="12010E94" w:rsidR="000F772C" w:rsidRDefault="000F772C" w:rsidP="00DF714B">
      <w:pPr>
        <w:spacing w:after="0" w:line="240" w:lineRule="auto"/>
        <w:rPr>
          <w:b/>
        </w:rPr>
      </w:pPr>
    </w:p>
    <w:p w14:paraId="4D98FDE9" w14:textId="0151ABB0" w:rsidR="000F772C" w:rsidRDefault="000F772C" w:rsidP="00DF714B">
      <w:pPr>
        <w:spacing w:after="0" w:line="240" w:lineRule="auto"/>
        <w:rPr>
          <w:b/>
        </w:rPr>
      </w:pPr>
    </w:p>
    <w:p w14:paraId="353442D3" w14:textId="30F461DC" w:rsidR="000F772C" w:rsidRDefault="000F772C" w:rsidP="00DF714B">
      <w:pPr>
        <w:spacing w:after="0" w:line="240" w:lineRule="auto"/>
        <w:rPr>
          <w:b/>
        </w:rPr>
      </w:pPr>
    </w:p>
    <w:p w14:paraId="2A5B05A9" w14:textId="00F4E03B" w:rsidR="000F772C" w:rsidRDefault="000F772C" w:rsidP="00DF714B">
      <w:pPr>
        <w:spacing w:after="0" w:line="240" w:lineRule="auto"/>
        <w:rPr>
          <w:b/>
        </w:rPr>
      </w:pPr>
    </w:p>
    <w:p w14:paraId="4D4AD943" w14:textId="4B7DCCC6" w:rsidR="000F772C" w:rsidRDefault="000F772C" w:rsidP="00DF714B">
      <w:pPr>
        <w:spacing w:after="0" w:line="240" w:lineRule="auto"/>
        <w:rPr>
          <w:b/>
        </w:rPr>
      </w:pPr>
    </w:p>
    <w:p w14:paraId="3425A511" w14:textId="233A4E8D" w:rsidR="000F772C" w:rsidRDefault="000F772C" w:rsidP="00DF714B">
      <w:pPr>
        <w:spacing w:after="0" w:line="240" w:lineRule="auto"/>
        <w:rPr>
          <w:b/>
        </w:rPr>
      </w:pPr>
    </w:p>
    <w:p w14:paraId="0EE434BE" w14:textId="63C8155E" w:rsidR="000F772C" w:rsidRDefault="000F772C" w:rsidP="00DF714B">
      <w:pPr>
        <w:spacing w:after="0" w:line="240" w:lineRule="auto"/>
        <w:rPr>
          <w:b/>
        </w:rPr>
      </w:pPr>
    </w:p>
    <w:p w14:paraId="0DE8A7C5" w14:textId="3178E445" w:rsidR="000F772C" w:rsidRDefault="000F772C" w:rsidP="00DF714B">
      <w:pPr>
        <w:spacing w:after="0" w:line="240" w:lineRule="auto"/>
        <w:rPr>
          <w:b/>
        </w:rPr>
      </w:pPr>
    </w:p>
    <w:p w14:paraId="05D9EB49" w14:textId="1423F62F" w:rsidR="000F772C" w:rsidRDefault="000F772C" w:rsidP="00DF714B">
      <w:pPr>
        <w:spacing w:after="0" w:line="240" w:lineRule="auto"/>
        <w:rPr>
          <w:b/>
        </w:rPr>
      </w:pPr>
    </w:p>
    <w:p w14:paraId="42A8386C" w14:textId="4A896EC9" w:rsidR="000F772C" w:rsidRDefault="000F772C" w:rsidP="00DF714B">
      <w:pPr>
        <w:spacing w:after="0" w:line="240" w:lineRule="auto"/>
        <w:rPr>
          <w:b/>
        </w:rPr>
      </w:pPr>
    </w:p>
    <w:p w14:paraId="156BEFE9" w14:textId="68DF7DC8" w:rsidR="000F772C" w:rsidRDefault="000F772C" w:rsidP="00DF714B">
      <w:pPr>
        <w:spacing w:after="0" w:line="240" w:lineRule="auto"/>
        <w:rPr>
          <w:b/>
        </w:rPr>
      </w:pPr>
    </w:p>
    <w:p w14:paraId="60E94E13" w14:textId="716528BC" w:rsidR="000F772C" w:rsidRDefault="000F772C" w:rsidP="00DF714B">
      <w:pPr>
        <w:spacing w:after="0" w:line="240" w:lineRule="auto"/>
        <w:rPr>
          <w:b/>
        </w:rPr>
      </w:pPr>
    </w:p>
    <w:p w14:paraId="50D89B79" w14:textId="20D14F72" w:rsidR="000F772C" w:rsidRDefault="000F772C" w:rsidP="00DF714B">
      <w:pPr>
        <w:spacing w:after="0" w:line="240" w:lineRule="auto"/>
        <w:rPr>
          <w:b/>
        </w:rPr>
      </w:pPr>
    </w:p>
    <w:p w14:paraId="18E17DC4" w14:textId="1DA28845" w:rsidR="000F772C" w:rsidRDefault="000F772C" w:rsidP="00DF714B">
      <w:pPr>
        <w:spacing w:after="0" w:line="240" w:lineRule="auto"/>
        <w:rPr>
          <w:b/>
        </w:rPr>
      </w:pPr>
    </w:p>
    <w:p w14:paraId="7F527E27" w14:textId="1ABE9C20" w:rsidR="000F772C" w:rsidRDefault="000F772C" w:rsidP="00DF714B">
      <w:pPr>
        <w:spacing w:after="0" w:line="240" w:lineRule="auto"/>
        <w:rPr>
          <w:b/>
        </w:rPr>
      </w:pPr>
    </w:p>
    <w:p w14:paraId="1D783824" w14:textId="280E7F9E" w:rsidR="000F772C" w:rsidRDefault="000F772C" w:rsidP="00DF714B">
      <w:pPr>
        <w:spacing w:after="0" w:line="240" w:lineRule="auto"/>
        <w:rPr>
          <w:b/>
        </w:rPr>
      </w:pPr>
    </w:p>
    <w:p w14:paraId="4F428F43" w14:textId="477EE664" w:rsidR="000F772C" w:rsidRDefault="000F772C" w:rsidP="00DF714B">
      <w:pPr>
        <w:spacing w:after="0" w:line="240" w:lineRule="auto"/>
        <w:rPr>
          <w:b/>
        </w:rPr>
      </w:pPr>
    </w:p>
    <w:p w14:paraId="6A595721" w14:textId="00706DCD" w:rsidR="000F772C" w:rsidRDefault="000F772C" w:rsidP="00DF714B">
      <w:pPr>
        <w:spacing w:after="0" w:line="240" w:lineRule="auto"/>
        <w:rPr>
          <w:b/>
        </w:rPr>
      </w:pPr>
    </w:p>
    <w:p w14:paraId="7430F8A8" w14:textId="15C0452A" w:rsidR="000F772C" w:rsidRDefault="000F772C" w:rsidP="00DF714B">
      <w:pPr>
        <w:spacing w:after="0" w:line="240" w:lineRule="auto"/>
        <w:rPr>
          <w:b/>
        </w:rPr>
      </w:pPr>
    </w:p>
    <w:p w14:paraId="0C2A0C24" w14:textId="4420772D" w:rsidR="000F772C" w:rsidRDefault="000F772C" w:rsidP="00DF714B">
      <w:pPr>
        <w:spacing w:after="0" w:line="240" w:lineRule="auto"/>
        <w:rPr>
          <w:b/>
        </w:rPr>
      </w:pPr>
    </w:p>
    <w:p w14:paraId="2C88D8BC" w14:textId="18EF608B" w:rsidR="000F772C" w:rsidRDefault="000F772C" w:rsidP="00DF714B">
      <w:pPr>
        <w:spacing w:after="0" w:line="240" w:lineRule="auto"/>
        <w:rPr>
          <w:b/>
        </w:rPr>
      </w:pPr>
    </w:p>
    <w:p w14:paraId="32576979" w14:textId="5E760A8A" w:rsidR="000F772C" w:rsidRDefault="000F772C" w:rsidP="00DF714B">
      <w:pPr>
        <w:spacing w:after="0" w:line="240" w:lineRule="auto"/>
        <w:rPr>
          <w:b/>
        </w:rPr>
      </w:pPr>
    </w:p>
    <w:p w14:paraId="717F4A30" w14:textId="3B4E0F85" w:rsidR="000F772C" w:rsidRDefault="000F772C" w:rsidP="00DF714B">
      <w:pPr>
        <w:spacing w:after="0" w:line="240" w:lineRule="auto"/>
        <w:rPr>
          <w:b/>
        </w:rPr>
      </w:pPr>
    </w:p>
    <w:p w14:paraId="3CB6335D" w14:textId="34DD4CA7" w:rsidR="000F772C" w:rsidRDefault="000F772C" w:rsidP="00DF714B">
      <w:pPr>
        <w:spacing w:after="0" w:line="240" w:lineRule="auto"/>
        <w:rPr>
          <w:b/>
        </w:rPr>
      </w:pPr>
    </w:p>
    <w:p w14:paraId="61BA5D9B" w14:textId="77777777" w:rsidR="000F772C" w:rsidRDefault="000F772C" w:rsidP="00DF714B">
      <w:pPr>
        <w:spacing w:after="0" w:line="240" w:lineRule="auto"/>
        <w:rPr>
          <w:b/>
        </w:rPr>
      </w:pPr>
    </w:p>
    <w:p w14:paraId="720E38ED" w14:textId="685875C6" w:rsidR="004C7C47" w:rsidRDefault="004C7C47" w:rsidP="00DF714B">
      <w:pPr>
        <w:spacing w:after="0" w:line="240" w:lineRule="auto"/>
        <w:rPr>
          <w:b/>
        </w:rPr>
      </w:pPr>
    </w:p>
    <w:p w14:paraId="24AB22CB" w14:textId="546294DF" w:rsidR="003A0EB6" w:rsidRDefault="003A0EB6" w:rsidP="00DF714B">
      <w:pPr>
        <w:spacing w:after="0" w:line="240" w:lineRule="auto"/>
        <w:rPr>
          <w:b/>
        </w:rPr>
      </w:pPr>
    </w:p>
    <w:p w14:paraId="64F601A8" w14:textId="4CAA7148" w:rsidR="003A0EB6" w:rsidRDefault="003A0EB6" w:rsidP="00DF714B">
      <w:pPr>
        <w:spacing w:after="0" w:line="240" w:lineRule="auto"/>
        <w:rPr>
          <w:b/>
        </w:rPr>
      </w:pPr>
    </w:p>
    <w:p w14:paraId="41C8BC89" w14:textId="4CF5A464" w:rsidR="003A0EB6" w:rsidRDefault="003A0EB6" w:rsidP="00DF714B">
      <w:pPr>
        <w:spacing w:after="0" w:line="240" w:lineRule="auto"/>
        <w:rPr>
          <w:b/>
        </w:rPr>
      </w:pPr>
    </w:p>
    <w:p w14:paraId="06B07B41" w14:textId="3B7527CF" w:rsidR="003A0EB6" w:rsidRDefault="003A0EB6" w:rsidP="00DF714B">
      <w:pPr>
        <w:spacing w:after="0" w:line="240" w:lineRule="auto"/>
        <w:rPr>
          <w:b/>
        </w:rPr>
      </w:pPr>
    </w:p>
    <w:p w14:paraId="1884F6B6" w14:textId="3FF954AC" w:rsidR="003A0EB6" w:rsidRDefault="003A0EB6" w:rsidP="00DF714B">
      <w:pPr>
        <w:spacing w:after="0" w:line="240" w:lineRule="auto"/>
        <w:rPr>
          <w:b/>
        </w:rPr>
      </w:pPr>
    </w:p>
    <w:p w14:paraId="7C7A20F1" w14:textId="744EC432" w:rsidR="003A0EB6" w:rsidRDefault="003A0EB6" w:rsidP="00DF714B">
      <w:pPr>
        <w:spacing w:after="0" w:line="240" w:lineRule="auto"/>
        <w:rPr>
          <w:b/>
        </w:rPr>
      </w:pPr>
    </w:p>
    <w:p w14:paraId="0CC99BBE" w14:textId="2D6878F4" w:rsidR="003A0EB6" w:rsidRDefault="003A0EB6" w:rsidP="00DF714B">
      <w:pPr>
        <w:spacing w:after="0" w:line="240" w:lineRule="auto"/>
        <w:rPr>
          <w:b/>
        </w:rPr>
      </w:pPr>
    </w:p>
    <w:p w14:paraId="1BF4F392" w14:textId="1F30F418" w:rsidR="003A0EB6" w:rsidRDefault="003A0EB6" w:rsidP="00DF714B">
      <w:pPr>
        <w:spacing w:after="0" w:line="240" w:lineRule="auto"/>
        <w:rPr>
          <w:b/>
        </w:rPr>
      </w:pPr>
    </w:p>
    <w:p w14:paraId="1989D799" w14:textId="0E127817" w:rsidR="003A0EB6" w:rsidRDefault="003A0EB6" w:rsidP="00DF714B">
      <w:pPr>
        <w:spacing w:after="0" w:line="240" w:lineRule="auto"/>
        <w:rPr>
          <w:b/>
        </w:rPr>
      </w:pPr>
    </w:p>
    <w:p w14:paraId="7595CEE9" w14:textId="0F2FC891" w:rsidR="00863A91" w:rsidRDefault="00863A91" w:rsidP="00DF714B">
      <w:pPr>
        <w:spacing w:after="0" w:line="240" w:lineRule="auto"/>
        <w:rPr>
          <w:b/>
        </w:rPr>
      </w:pPr>
    </w:p>
    <w:p w14:paraId="372E2956" w14:textId="6E022164" w:rsidR="00863A91" w:rsidRDefault="00863A91" w:rsidP="00DF714B">
      <w:pPr>
        <w:spacing w:after="0" w:line="240" w:lineRule="auto"/>
        <w:rPr>
          <w:b/>
        </w:rPr>
      </w:pPr>
    </w:p>
    <w:p w14:paraId="62C7EDFD" w14:textId="2B01FC12" w:rsidR="005B62F0" w:rsidRDefault="005B62F0" w:rsidP="00DF714B">
      <w:pPr>
        <w:spacing w:after="0" w:line="240" w:lineRule="auto"/>
        <w:rPr>
          <w:b/>
        </w:rPr>
      </w:pPr>
    </w:p>
    <w:p w14:paraId="06300D5E" w14:textId="7C7D85EB" w:rsidR="005B62F0" w:rsidRDefault="005B62F0" w:rsidP="00DF714B">
      <w:pPr>
        <w:spacing w:after="0" w:line="240" w:lineRule="auto"/>
        <w:rPr>
          <w:b/>
        </w:rPr>
      </w:pPr>
    </w:p>
    <w:p w14:paraId="7687801A" w14:textId="474A6FD6" w:rsidR="005B62F0" w:rsidRDefault="005B62F0" w:rsidP="00DF714B">
      <w:pPr>
        <w:spacing w:after="0" w:line="240" w:lineRule="auto"/>
        <w:rPr>
          <w:b/>
        </w:rPr>
      </w:pPr>
    </w:p>
    <w:p w14:paraId="0DB15177" w14:textId="668F0B35" w:rsidR="005B62F0" w:rsidRDefault="005B62F0" w:rsidP="00DF714B">
      <w:pPr>
        <w:spacing w:after="0" w:line="240" w:lineRule="auto"/>
        <w:rPr>
          <w:b/>
        </w:rPr>
      </w:pPr>
    </w:p>
    <w:p w14:paraId="18ADED50" w14:textId="6375CF9B" w:rsidR="005B62F0" w:rsidRDefault="005B62F0" w:rsidP="00DF714B">
      <w:pPr>
        <w:spacing w:after="0" w:line="240" w:lineRule="auto"/>
        <w:rPr>
          <w:b/>
        </w:rPr>
      </w:pPr>
    </w:p>
    <w:p w14:paraId="39AA5A54" w14:textId="57582D5E" w:rsidR="005B62F0" w:rsidRDefault="005B62F0" w:rsidP="00DF714B">
      <w:pPr>
        <w:spacing w:after="0" w:line="240" w:lineRule="auto"/>
        <w:rPr>
          <w:b/>
        </w:rPr>
      </w:pPr>
    </w:p>
    <w:p w14:paraId="6CD15BB8" w14:textId="36B88340" w:rsidR="005B62F0" w:rsidRDefault="005B62F0" w:rsidP="00DF714B">
      <w:pPr>
        <w:spacing w:after="0" w:line="240" w:lineRule="auto"/>
        <w:rPr>
          <w:b/>
        </w:rPr>
      </w:pPr>
    </w:p>
    <w:p w14:paraId="5F900D2F" w14:textId="3456A33C" w:rsidR="005B62F0" w:rsidRDefault="005B62F0" w:rsidP="00DF714B">
      <w:pPr>
        <w:spacing w:after="0" w:line="240" w:lineRule="auto"/>
        <w:rPr>
          <w:b/>
        </w:rPr>
      </w:pPr>
    </w:p>
    <w:p w14:paraId="7AC1027F" w14:textId="5989A9D6" w:rsidR="005B62F0" w:rsidRDefault="005B62F0" w:rsidP="00DF714B">
      <w:pPr>
        <w:spacing w:after="0" w:line="240" w:lineRule="auto"/>
        <w:rPr>
          <w:b/>
        </w:rPr>
      </w:pPr>
    </w:p>
    <w:p w14:paraId="11455F92" w14:textId="2D701BF0" w:rsidR="005B62F0" w:rsidRDefault="005B62F0" w:rsidP="00DF714B">
      <w:pPr>
        <w:spacing w:after="0" w:line="240" w:lineRule="auto"/>
        <w:rPr>
          <w:b/>
        </w:rPr>
      </w:pPr>
    </w:p>
    <w:p w14:paraId="40EC8CFF" w14:textId="4DE9DF10" w:rsidR="005B62F0" w:rsidRDefault="005B62F0" w:rsidP="00DF714B">
      <w:pPr>
        <w:spacing w:after="0" w:line="240" w:lineRule="auto"/>
        <w:rPr>
          <w:b/>
        </w:rPr>
      </w:pPr>
    </w:p>
    <w:p w14:paraId="201F4D25" w14:textId="6BDF403B" w:rsidR="005B62F0" w:rsidRDefault="005B62F0" w:rsidP="00DF714B">
      <w:pPr>
        <w:spacing w:after="0" w:line="240" w:lineRule="auto"/>
        <w:rPr>
          <w:b/>
        </w:rPr>
      </w:pPr>
    </w:p>
    <w:p w14:paraId="6EB015AF" w14:textId="743CDD52" w:rsidR="005B62F0" w:rsidRDefault="005B62F0" w:rsidP="00DF714B">
      <w:pPr>
        <w:spacing w:after="0" w:line="240" w:lineRule="auto"/>
        <w:rPr>
          <w:b/>
        </w:rPr>
      </w:pPr>
    </w:p>
    <w:p w14:paraId="5E0391A4" w14:textId="49F72E59" w:rsidR="005B62F0" w:rsidRDefault="005B62F0" w:rsidP="00DF714B">
      <w:pPr>
        <w:spacing w:after="0" w:line="240" w:lineRule="auto"/>
        <w:rPr>
          <w:b/>
        </w:rPr>
      </w:pPr>
    </w:p>
    <w:p w14:paraId="2AB9EA25" w14:textId="395850CD" w:rsidR="005B62F0" w:rsidRDefault="005B62F0" w:rsidP="00DF714B">
      <w:pPr>
        <w:spacing w:after="0" w:line="240" w:lineRule="auto"/>
        <w:rPr>
          <w:b/>
        </w:rPr>
      </w:pPr>
    </w:p>
    <w:p w14:paraId="0C20ADA1" w14:textId="5CB1B534" w:rsidR="005B62F0" w:rsidRDefault="005B62F0" w:rsidP="00DF714B">
      <w:pPr>
        <w:spacing w:after="0" w:line="240" w:lineRule="auto"/>
        <w:rPr>
          <w:b/>
        </w:rPr>
      </w:pPr>
    </w:p>
    <w:p w14:paraId="2881832E" w14:textId="0B9235C9" w:rsidR="005B62F0" w:rsidRDefault="005B62F0" w:rsidP="00DF714B">
      <w:pPr>
        <w:spacing w:after="0" w:line="240" w:lineRule="auto"/>
        <w:rPr>
          <w:b/>
        </w:rPr>
      </w:pPr>
    </w:p>
    <w:p w14:paraId="03260ABC" w14:textId="65766FF0" w:rsidR="005B62F0" w:rsidRDefault="005B62F0" w:rsidP="00DF714B">
      <w:pPr>
        <w:spacing w:after="0" w:line="240" w:lineRule="auto"/>
        <w:rPr>
          <w:b/>
        </w:rPr>
      </w:pPr>
    </w:p>
    <w:p w14:paraId="0BB13963" w14:textId="28F3445D" w:rsidR="005B62F0" w:rsidRDefault="005B62F0" w:rsidP="00DF714B">
      <w:pPr>
        <w:spacing w:after="0" w:line="240" w:lineRule="auto"/>
        <w:rPr>
          <w:b/>
        </w:rPr>
      </w:pPr>
    </w:p>
    <w:p w14:paraId="17925C82" w14:textId="64F3ADF5" w:rsidR="005B62F0" w:rsidRDefault="005B62F0" w:rsidP="00DF714B">
      <w:pPr>
        <w:spacing w:after="0" w:line="240" w:lineRule="auto"/>
        <w:rPr>
          <w:b/>
        </w:rPr>
      </w:pPr>
    </w:p>
    <w:p w14:paraId="73657BD3" w14:textId="174C361B" w:rsidR="005B62F0" w:rsidRDefault="005B62F0" w:rsidP="00DF714B">
      <w:pPr>
        <w:spacing w:after="0" w:line="240" w:lineRule="auto"/>
        <w:rPr>
          <w:b/>
        </w:rPr>
      </w:pPr>
    </w:p>
    <w:p w14:paraId="61C46560" w14:textId="4671FD39" w:rsidR="005B62F0" w:rsidRDefault="005B62F0" w:rsidP="00DF714B">
      <w:pPr>
        <w:spacing w:after="0" w:line="240" w:lineRule="auto"/>
        <w:rPr>
          <w:b/>
        </w:rPr>
      </w:pPr>
    </w:p>
    <w:p w14:paraId="1E0C5C62" w14:textId="5B40EBEC" w:rsidR="005B62F0" w:rsidRDefault="005B62F0" w:rsidP="00DF714B">
      <w:pPr>
        <w:spacing w:after="0" w:line="240" w:lineRule="auto"/>
        <w:rPr>
          <w:b/>
        </w:rPr>
      </w:pPr>
    </w:p>
    <w:p w14:paraId="64A7B225" w14:textId="106A277C" w:rsidR="005B62F0" w:rsidRDefault="005B62F0" w:rsidP="00DF714B">
      <w:pPr>
        <w:spacing w:after="0" w:line="240" w:lineRule="auto"/>
        <w:rPr>
          <w:b/>
        </w:rPr>
      </w:pPr>
    </w:p>
    <w:p w14:paraId="5379850E" w14:textId="77F24F16" w:rsidR="005B62F0" w:rsidRDefault="005B62F0" w:rsidP="00DF714B">
      <w:pPr>
        <w:spacing w:after="0" w:line="240" w:lineRule="auto"/>
        <w:rPr>
          <w:b/>
        </w:rPr>
      </w:pPr>
    </w:p>
    <w:p w14:paraId="25D0F980" w14:textId="5D007CBD" w:rsidR="005B62F0" w:rsidRDefault="005B62F0" w:rsidP="00DF714B">
      <w:pPr>
        <w:spacing w:after="0" w:line="240" w:lineRule="auto"/>
        <w:rPr>
          <w:b/>
        </w:rPr>
      </w:pPr>
    </w:p>
    <w:p w14:paraId="76BE454F" w14:textId="7C75E20E" w:rsidR="005B62F0" w:rsidRDefault="005B62F0" w:rsidP="00DF714B">
      <w:pPr>
        <w:spacing w:after="0" w:line="240" w:lineRule="auto"/>
        <w:rPr>
          <w:b/>
        </w:rPr>
      </w:pPr>
    </w:p>
    <w:p w14:paraId="516E24C0" w14:textId="0984C8B9" w:rsidR="005B62F0" w:rsidRDefault="005B62F0" w:rsidP="00DF714B">
      <w:pPr>
        <w:spacing w:after="0" w:line="240" w:lineRule="auto"/>
        <w:rPr>
          <w:b/>
        </w:rPr>
      </w:pPr>
    </w:p>
    <w:p w14:paraId="4615150F" w14:textId="31D5AE9A" w:rsidR="005B62F0" w:rsidRDefault="005B62F0" w:rsidP="00DF714B">
      <w:pPr>
        <w:spacing w:after="0" w:line="240" w:lineRule="auto"/>
        <w:rPr>
          <w:b/>
        </w:rPr>
      </w:pPr>
    </w:p>
    <w:p w14:paraId="6D980EBA" w14:textId="7D79EC07" w:rsidR="005B62F0" w:rsidRDefault="005B62F0" w:rsidP="00DF714B">
      <w:pPr>
        <w:spacing w:after="0" w:line="240" w:lineRule="auto"/>
        <w:rPr>
          <w:b/>
        </w:rPr>
      </w:pPr>
    </w:p>
    <w:p w14:paraId="4960CF7D" w14:textId="2204CD7F" w:rsidR="005B62F0" w:rsidRDefault="005B62F0" w:rsidP="00DF714B">
      <w:pPr>
        <w:spacing w:after="0" w:line="240" w:lineRule="auto"/>
        <w:rPr>
          <w:b/>
        </w:rPr>
      </w:pPr>
    </w:p>
    <w:p w14:paraId="2D4C47DF" w14:textId="626DFB78" w:rsidR="005B62F0" w:rsidRDefault="005B62F0" w:rsidP="00DF714B">
      <w:pPr>
        <w:spacing w:after="0" w:line="240" w:lineRule="auto"/>
        <w:rPr>
          <w:b/>
        </w:rPr>
      </w:pPr>
    </w:p>
    <w:p w14:paraId="3055130C" w14:textId="4AC86EC7" w:rsidR="005B62F0" w:rsidRDefault="005B62F0" w:rsidP="00DF714B">
      <w:pPr>
        <w:spacing w:after="0" w:line="240" w:lineRule="auto"/>
        <w:rPr>
          <w:b/>
        </w:rPr>
      </w:pPr>
    </w:p>
    <w:p w14:paraId="064EA3B6" w14:textId="11EB2150" w:rsidR="005B62F0" w:rsidRDefault="005B62F0" w:rsidP="00DF714B">
      <w:pPr>
        <w:spacing w:after="0" w:line="240" w:lineRule="auto"/>
        <w:rPr>
          <w:b/>
        </w:rPr>
      </w:pPr>
    </w:p>
    <w:p w14:paraId="0469A347" w14:textId="63A98A85" w:rsidR="005B62F0" w:rsidRDefault="005B62F0" w:rsidP="00DF714B">
      <w:pPr>
        <w:spacing w:after="0" w:line="240" w:lineRule="auto"/>
        <w:rPr>
          <w:b/>
        </w:rPr>
      </w:pPr>
    </w:p>
    <w:p w14:paraId="7A340534" w14:textId="38B88384" w:rsidR="005B62F0" w:rsidRDefault="005B62F0" w:rsidP="00DF714B">
      <w:pPr>
        <w:spacing w:after="0" w:line="240" w:lineRule="auto"/>
        <w:rPr>
          <w:b/>
        </w:rPr>
      </w:pPr>
    </w:p>
    <w:p w14:paraId="199A40E3" w14:textId="4DB80773" w:rsidR="005B62F0" w:rsidRDefault="005B62F0" w:rsidP="00DF714B">
      <w:pPr>
        <w:spacing w:after="0" w:line="240" w:lineRule="auto"/>
        <w:rPr>
          <w:b/>
        </w:rPr>
      </w:pPr>
    </w:p>
    <w:p w14:paraId="2802AF74" w14:textId="0A11C578" w:rsidR="005B62F0" w:rsidRDefault="005B62F0" w:rsidP="00DF714B">
      <w:pPr>
        <w:spacing w:after="0" w:line="240" w:lineRule="auto"/>
        <w:rPr>
          <w:b/>
        </w:rPr>
      </w:pPr>
    </w:p>
    <w:p w14:paraId="66D13547" w14:textId="02F5D6D6" w:rsidR="005B62F0" w:rsidRDefault="005B62F0" w:rsidP="00DF714B">
      <w:pPr>
        <w:spacing w:after="0" w:line="240" w:lineRule="auto"/>
        <w:rPr>
          <w:b/>
        </w:rPr>
      </w:pPr>
    </w:p>
    <w:p w14:paraId="2C3F94C1" w14:textId="1E3A6EC2" w:rsidR="005B62F0" w:rsidRDefault="005B62F0" w:rsidP="00DF714B">
      <w:pPr>
        <w:spacing w:after="0" w:line="240" w:lineRule="auto"/>
        <w:rPr>
          <w:b/>
        </w:rPr>
      </w:pPr>
    </w:p>
    <w:p w14:paraId="42B7CD43" w14:textId="204A5371" w:rsidR="005B62F0" w:rsidRDefault="005B62F0" w:rsidP="00DF714B">
      <w:pPr>
        <w:spacing w:after="0" w:line="240" w:lineRule="auto"/>
        <w:rPr>
          <w:b/>
        </w:rPr>
      </w:pPr>
    </w:p>
    <w:p w14:paraId="5E6FD032" w14:textId="0292E635" w:rsidR="005B62F0" w:rsidRDefault="005B62F0" w:rsidP="00DF714B">
      <w:pPr>
        <w:spacing w:after="0" w:line="240" w:lineRule="auto"/>
        <w:rPr>
          <w:b/>
        </w:rPr>
      </w:pPr>
    </w:p>
    <w:p w14:paraId="58964323" w14:textId="179A854A" w:rsidR="005B62F0" w:rsidRDefault="005B62F0" w:rsidP="00DF714B">
      <w:pPr>
        <w:spacing w:after="0" w:line="240" w:lineRule="auto"/>
        <w:rPr>
          <w:b/>
        </w:rPr>
      </w:pPr>
    </w:p>
    <w:p w14:paraId="1DF81DC2" w14:textId="529A65F4" w:rsidR="005B62F0" w:rsidRDefault="005B62F0" w:rsidP="00DF714B">
      <w:pPr>
        <w:spacing w:after="0" w:line="240" w:lineRule="auto"/>
        <w:rPr>
          <w:b/>
        </w:rPr>
      </w:pPr>
    </w:p>
    <w:p w14:paraId="0846309D" w14:textId="07C3AAE4" w:rsidR="005B62F0" w:rsidRDefault="005B62F0" w:rsidP="00DF714B">
      <w:pPr>
        <w:spacing w:after="0" w:line="240" w:lineRule="auto"/>
        <w:rPr>
          <w:b/>
        </w:rPr>
      </w:pPr>
    </w:p>
    <w:p w14:paraId="787F949D" w14:textId="5175362F" w:rsidR="005B62F0" w:rsidRDefault="005B62F0" w:rsidP="00DF714B">
      <w:pPr>
        <w:spacing w:after="0" w:line="240" w:lineRule="auto"/>
        <w:rPr>
          <w:b/>
        </w:rPr>
      </w:pPr>
    </w:p>
    <w:p w14:paraId="18AC7953" w14:textId="2BB72D3C" w:rsidR="005B62F0" w:rsidRDefault="005B62F0" w:rsidP="00DF714B">
      <w:pPr>
        <w:spacing w:after="0" w:line="240" w:lineRule="auto"/>
        <w:rPr>
          <w:b/>
        </w:rPr>
      </w:pPr>
    </w:p>
    <w:p w14:paraId="2D4F2699" w14:textId="50888037" w:rsidR="005B62F0" w:rsidRDefault="005B62F0" w:rsidP="00DF714B">
      <w:pPr>
        <w:spacing w:after="0" w:line="240" w:lineRule="auto"/>
        <w:rPr>
          <w:b/>
        </w:rPr>
      </w:pPr>
    </w:p>
    <w:p w14:paraId="1FABA682" w14:textId="171F8B9E" w:rsidR="005B62F0" w:rsidRDefault="005B62F0" w:rsidP="00DF714B">
      <w:pPr>
        <w:spacing w:after="0" w:line="240" w:lineRule="auto"/>
        <w:rPr>
          <w:b/>
        </w:rPr>
      </w:pPr>
    </w:p>
    <w:p w14:paraId="303BDD54" w14:textId="03A6AA73" w:rsidR="005B62F0" w:rsidRDefault="005B62F0" w:rsidP="00DF714B">
      <w:pPr>
        <w:spacing w:after="0" w:line="240" w:lineRule="auto"/>
        <w:rPr>
          <w:b/>
        </w:rPr>
      </w:pPr>
    </w:p>
    <w:p w14:paraId="2BE5A378" w14:textId="23BCF415" w:rsidR="005B62F0" w:rsidRDefault="005B62F0" w:rsidP="00DF714B">
      <w:pPr>
        <w:spacing w:after="0" w:line="240" w:lineRule="auto"/>
        <w:rPr>
          <w:b/>
        </w:rPr>
      </w:pPr>
    </w:p>
    <w:p w14:paraId="22EC9A07" w14:textId="69DDD48F" w:rsidR="005B62F0" w:rsidRDefault="005B62F0" w:rsidP="00DF714B">
      <w:pPr>
        <w:spacing w:after="0" w:line="240" w:lineRule="auto"/>
        <w:rPr>
          <w:b/>
        </w:rPr>
      </w:pPr>
    </w:p>
    <w:p w14:paraId="7E305FDE" w14:textId="20DAB366" w:rsidR="005B62F0" w:rsidRDefault="005B62F0" w:rsidP="00DF714B">
      <w:pPr>
        <w:spacing w:after="0" w:line="240" w:lineRule="auto"/>
        <w:rPr>
          <w:b/>
        </w:rPr>
      </w:pPr>
    </w:p>
    <w:p w14:paraId="01210B54" w14:textId="6BBC3CA0" w:rsidR="005B62F0" w:rsidRDefault="005B62F0" w:rsidP="00DF714B">
      <w:pPr>
        <w:spacing w:after="0" w:line="240" w:lineRule="auto"/>
        <w:rPr>
          <w:b/>
        </w:rPr>
      </w:pPr>
    </w:p>
    <w:p w14:paraId="2F6EBF49" w14:textId="46AD2DF5" w:rsidR="005B62F0" w:rsidRDefault="005B62F0" w:rsidP="00DF714B">
      <w:pPr>
        <w:spacing w:after="0" w:line="240" w:lineRule="auto"/>
        <w:rPr>
          <w:b/>
        </w:rPr>
      </w:pPr>
    </w:p>
    <w:p w14:paraId="7CC8F30E" w14:textId="4421653C" w:rsidR="005B62F0" w:rsidRDefault="005B62F0" w:rsidP="00DF714B">
      <w:pPr>
        <w:spacing w:after="0" w:line="240" w:lineRule="auto"/>
        <w:rPr>
          <w:b/>
        </w:rPr>
      </w:pPr>
    </w:p>
    <w:p w14:paraId="50358018" w14:textId="2F7FF5A2" w:rsidR="005B62F0" w:rsidRDefault="005B62F0" w:rsidP="00DF714B">
      <w:pPr>
        <w:spacing w:after="0" w:line="240" w:lineRule="auto"/>
        <w:rPr>
          <w:b/>
        </w:rPr>
      </w:pPr>
    </w:p>
    <w:p w14:paraId="5AFF0451" w14:textId="045587AC" w:rsidR="005B62F0" w:rsidRDefault="005B62F0" w:rsidP="00DF714B">
      <w:pPr>
        <w:spacing w:after="0" w:line="240" w:lineRule="auto"/>
        <w:rPr>
          <w:b/>
        </w:rPr>
      </w:pPr>
    </w:p>
    <w:p w14:paraId="604288B4" w14:textId="73835C92" w:rsidR="005B62F0" w:rsidRDefault="005B62F0" w:rsidP="00DF714B">
      <w:pPr>
        <w:spacing w:after="0" w:line="240" w:lineRule="auto"/>
        <w:rPr>
          <w:b/>
        </w:rPr>
      </w:pPr>
    </w:p>
    <w:p w14:paraId="11833E8F" w14:textId="7303AE9E" w:rsidR="005B62F0" w:rsidRDefault="005B62F0" w:rsidP="00DF714B">
      <w:pPr>
        <w:spacing w:after="0" w:line="240" w:lineRule="auto"/>
        <w:rPr>
          <w:b/>
        </w:rPr>
      </w:pPr>
    </w:p>
    <w:p w14:paraId="03B58904" w14:textId="65F2C949" w:rsidR="004C7C47" w:rsidRDefault="004C7C47" w:rsidP="00DF714B">
      <w:pPr>
        <w:spacing w:after="0" w:line="240" w:lineRule="auto"/>
        <w:rPr>
          <w:b/>
        </w:rPr>
      </w:pPr>
    </w:p>
    <w:p w14:paraId="2E20ED1B" w14:textId="4034FAC0" w:rsidR="00997C9B" w:rsidRDefault="00997C9B" w:rsidP="00DF714B">
      <w:pPr>
        <w:spacing w:after="0" w:line="240" w:lineRule="auto"/>
        <w:rPr>
          <w:b/>
        </w:rPr>
      </w:pPr>
    </w:p>
    <w:p w14:paraId="4B847EB3" w14:textId="34FD88E5" w:rsidR="00997C9B" w:rsidRDefault="00997C9B" w:rsidP="00DF714B">
      <w:pPr>
        <w:spacing w:after="0" w:line="240" w:lineRule="auto"/>
        <w:rPr>
          <w:b/>
        </w:rPr>
      </w:pPr>
    </w:p>
    <w:p w14:paraId="7D799A4C" w14:textId="3D213F09" w:rsidR="00997C9B" w:rsidRDefault="00997C9B" w:rsidP="00DF714B">
      <w:pPr>
        <w:spacing w:after="0" w:line="240" w:lineRule="auto"/>
        <w:rPr>
          <w:b/>
        </w:rPr>
      </w:pPr>
    </w:p>
    <w:p w14:paraId="3F7C05A0" w14:textId="13F09E4C" w:rsidR="00997C9B" w:rsidRDefault="00997C9B" w:rsidP="00DF714B">
      <w:pPr>
        <w:spacing w:after="0" w:line="240" w:lineRule="auto"/>
        <w:rPr>
          <w:b/>
        </w:rPr>
      </w:pPr>
    </w:p>
    <w:p w14:paraId="10F594EA" w14:textId="385E9D8A" w:rsidR="00997C9B" w:rsidRDefault="00997C9B" w:rsidP="00DF714B">
      <w:pPr>
        <w:spacing w:after="0" w:line="240" w:lineRule="auto"/>
        <w:rPr>
          <w:b/>
        </w:rPr>
      </w:pPr>
    </w:p>
    <w:p w14:paraId="20CE8A61" w14:textId="2E9F7D83" w:rsidR="00997C9B" w:rsidRDefault="00997C9B" w:rsidP="00DF714B">
      <w:pPr>
        <w:spacing w:after="0" w:line="240" w:lineRule="auto"/>
        <w:rPr>
          <w:b/>
        </w:rPr>
      </w:pPr>
    </w:p>
    <w:p w14:paraId="379ECF00" w14:textId="472A3AA6" w:rsidR="00997C9B" w:rsidRDefault="00997C9B" w:rsidP="00DF714B">
      <w:pPr>
        <w:spacing w:after="0" w:line="240" w:lineRule="auto"/>
        <w:rPr>
          <w:b/>
        </w:rPr>
      </w:pPr>
    </w:p>
    <w:p w14:paraId="3A18CC98" w14:textId="646DB856" w:rsidR="0005704B" w:rsidRDefault="0005704B" w:rsidP="00DF714B">
      <w:pPr>
        <w:spacing w:after="0" w:line="240" w:lineRule="auto"/>
        <w:rPr>
          <w:b/>
        </w:rPr>
      </w:pPr>
    </w:p>
    <w:p w14:paraId="6045A244" w14:textId="4FD40059" w:rsidR="0005704B" w:rsidRDefault="0005704B" w:rsidP="00DF714B">
      <w:pPr>
        <w:spacing w:after="0" w:line="240" w:lineRule="auto"/>
        <w:rPr>
          <w:b/>
        </w:rPr>
      </w:pPr>
    </w:p>
    <w:p w14:paraId="31A2D083" w14:textId="58939373" w:rsidR="00997C9B" w:rsidRDefault="00997C9B" w:rsidP="00DF714B">
      <w:pPr>
        <w:spacing w:after="0" w:line="240" w:lineRule="auto"/>
        <w:rPr>
          <w:b/>
        </w:rPr>
      </w:pPr>
    </w:p>
    <w:p w14:paraId="308C9A84" w14:textId="77777777" w:rsidR="008C2D81" w:rsidRDefault="008C2D81" w:rsidP="00DF714B">
      <w:pPr>
        <w:spacing w:after="0" w:line="240" w:lineRule="auto"/>
        <w:rPr>
          <w:b/>
        </w:rPr>
      </w:pPr>
    </w:p>
    <w:p w14:paraId="6A0CEA96" w14:textId="61EC1000" w:rsidR="00EF2D89" w:rsidRDefault="004C7C47" w:rsidP="00DF714B">
      <w:pPr>
        <w:spacing w:after="0" w:line="240" w:lineRule="auto"/>
      </w:pPr>
      <w:r w:rsidRPr="004C7C47">
        <w:rPr>
          <w:b/>
        </w:rPr>
        <w:t>1.</w:t>
      </w:r>
      <w:r w:rsidR="008B5F01">
        <w:rPr>
          <w:b/>
        </w:rPr>
        <w:t>4</w:t>
      </w:r>
      <w:r w:rsidRPr="004C7C47">
        <w:rPr>
          <w:b/>
        </w:rPr>
        <w:t xml:space="preserve">. </w:t>
      </w:r>
      <w:r w:rsidR="00360F9E">
        <w:rPr>
          <w:b/>
        </w:rPr>
        <w:t>Jäsenmäärä</w:t>
      </w:r>
      <w:r w:rsidR="00EF2D89">
        <w:rPr>
          <w:b/>
        </w:rPr>
        <w:t xml:space="preserve"> </w:t>
      </w:r>
      <w:r w:rsidR="00EF2D89" w:rsidRPr="00EF2D89">
        <w:t>(=</w:t>
      </w:r>
      <w:r w:rsidR="007E0963">
        <w:t>läsnä oleva</w:t>
      </w:r>
      <w:r w:rsidR="00EF2D89">
        <w:t>)</w:t>
      </w:r>
    </w:p>
    <w:p w14:paraId="5A4ABD12" w14:textId="77777777" w:rsidR="009540F5" w:rsidRDefault="009540F5" w:rsidP="00DF714B">
      <w:pPr>
        <w:spacing w:after="0" w:line="240" w:lineRule="auto"/>
      </w:pPr>
    </w:p>
    <w:tbl>
      <w:tblPr>
        <w:tblW w:w="8119" w:type="dxa"/>
        <w:jc w:val="center"/>
        <w:tblLook w:val="04A0" w:firstRow="1" w:lastRow="0" w:firstColumn="1" w:lastColumn="0" w:noHBand="0" w:noVBand="1"/>
      </w:tblPr>
      <w:tblGrid>
        <w:gridCol w:w="3439"/>
        <w:gridCol w:w="936"/>
        <w:gridCol w:w="936"/>
        <w:gridCol w:w="936"/>
        <w:gridCol w:w="936"/>
        <w:gridCol w:w="936"/>
      </w:tblGrid>
      <w:tr w:rsidR="009540F5" w:rsidRPr="00893731" w14:paraId="7FA5D2ED" w14:textId="77777777" w:rsidTr="001F41F3">
        <w:trPr>
          <w:trHeight w:val="311"/>
          <w:jc w:val="center"/>
        </w:trPr>
        <w:tc>
          <w:tcPr>
            <w:tcW w:w="3439" w:type="dxa"/>
            <w:hideMark/>
          </w:tcPr>
          <w:p w14:paraId="2DE7972B" w14:textId="77777777" w:rsidR="009540F5" w:rsidRPr="00893731" w:rsidRDefault="009540F5" w:rsidP="00DF714B">
            <w:pPr>
              <w:spacing w:after="0" w:line="240" w:lineRule="auto"/>
              <w:rPr>
                <w:rFonts w:cs="Arial"/>
                <w:b/>
                <w:bCs/>
                <w:color w:val="000000"/>
                <w:sz w:val="20"/>
                <w:szCs w:val="20"/>
              </w:rPr>
            </w:pPr>
            <w:r w:rsidRPr="00893731">
              <w:rPr>
                <w:rFonts w:cs="Arial"/>
                <w:b/>
                <w:bCs/>
                <w:snapToGrid w:val="0"/>
                <w:color w:val="000000"/>
                <w:sz w:val="20"/>
                <w:szCs w:val="20"/>
              </w:rPr>
              <w:t>Vuosi</w:t>
            </w:r>
          </w:p>
        </w:tc>
        <w:tc>
          <w:tcPr>
            <w:tcW w:w="936" w:type="dxa"/>
          </w:tcPr>
          <w:p w14:paraId="289F184D" w14:textId="77777777" w:rsidR="009540F5" w:rsidRPr="00893731" w:rsidRDefault="009540F5" w:rsidP="00DF714B">
            <w:pPr>
              <w:spacing w:after="0" w:line="240" w:lineRule="auto"/>
              <w:jc w:val="right"/>
              <w:rPr>
                <w:rFonts w:cs="Arial"/>
                <w:b/>
                <w:bCs/>
                <w:color w:val="000000"/>
                <w:sz w:val="20"/>
                <w:szCs w:val="20"/>
              </w:rPr>
            </w:pPr>
            <w:r>
              <w:rPr>
                <w:rFonts w:cs="Arial"/>
                <w:b/>
                <w:bCs/>
                <w:color w:val="000000"/>
                <w:sz w:val="20"/>
                <w:szCs w:val="20"/>
              </w:rPr>
              <w:t>2020</w:t>
            </w:r>
          </w:p>
        </w:tc>
        <w:tc>
          <w:tcPr>
            <w:tcW w:w="936" w:type="dxa"/>
          </w:tcPr>
          <w:p w14:paraId="7A7406FA" w14:textId="77777777" w:rsidR="009540F5" w:rsidRPr="00893731" w:rsidRDefault="009540F5" w:rsidP="00DF714B">
            <w:pPr>
              <w:spacing w:after="0" w:line="240" w:lineRule="auto"/>
              <w:jc w:val="right"/>
              <w:rPr>
                <w:rFonts w:cs="Arial"/>
                <w:b/>
                <w:bCs/>
                <w:color w:val="000000"/>
                <w:sz w:val="20"/>
                <w:szCs w:val="20"/>
              </w:rPr>
            </w:pPr>
            <w:r w:rsidRPr="00893731">
              <w:rPr>
                <w:rFonts w:cs="Arial"/>
                <w:b/>
                <w:bCs/>
                <w:color w:val="000000"/>
                <w:sz w:val="20"/>
                <w:szCs w:val="20"/>
              </w:rPr>
              <w:t>2019</w:t>
            </w:r>
          </w:p>
        </w:tc>
        <w:tc>
          <w:tcPr>
            <w:tcW w:w="936" w:type="dxa"/>
          </w:tcPr>
          <w:p w14:paraId="503CB030" w14:textId="77777777" w:rsidR="009540F5" w:rsidRPr="00893731" w:rsidRDefault="009540F5" w:rsidP="00DF714B">
            <w:pPr>
              <w:spacing w:after="0" w:line="240" w:lineRule="auto"/>
              <w:jc w:val="right"/>
              <w:rPr>
                <w:rFonts w:cs="Arial"/>
                <w:b/>
                <w:bCs/>
                <w:color w:val="000000"/>
                <w:sz w:val="20"/>
                <w:szCs w:val="20"/>
              </w:rPr>
            </w:pPr>
            <w:r w:rsidRPr="00893731">
              <w:rPr>
                <w:rFonts w:cs="Arial"/>
                <w:b/>
                <w:bCs/>
                <w:color w:val="000000"/>
                <w:sz w:val="20"/>
                <w:szCs w:val="20"/>
              </w:rPr>
              <w:t>2018</w:t>
            </w:r>
          </w:p>
        </w:tc>
        <w:tc>
          <w:tcPr>
            <w:tcW w:w="936" w:type="dxa"/>
          </w:tcPr>
          <w:p w14:paraId="433FF595" w14:textId="77777777" w:rsidR="009540F5" w:rsidRPr="00893731" w:rsidRDefault="009540F5" w:rsidP="00DF714B">
            <w:pPr>
              <w:spacing w:after="0" w:line="240" w:lineRule="auto"/>
              <w:jc w:val="right"/>
              <w:rPr>
                <w:rFonts w:cs="Arial"/>
                <w:b/>
                <w:bCs/>
                <w:color w:val="000000"/>
                <w:sz w:val="20"/>
                <w:szCs w:val="20"/>
              </w:rPr>
            </w:pPr>
            <w:r w:rsidRPr="00893731">
              <w:rPr>
                <w:rFonts w:cs="Arial"/>
                <w:b/>
                <w:bCs/>
                <w:color w:val="000000"/>
                <w:sz w:val="20"/>
                <w:szCs w:val="20"/>
              </w:rPr>
              <w:t>2017</w:t>
            </w:r>
          </w:p>
        </w:tc>
        <w:tc>
          <w:tcPr>
            <w:tcW w:w="936" w:type="dxa"/>
          </w:tcPr>
          <w:p w14:paraId="07BD2E4C" w14:textId="77777777" w:rsidR="009540F5" w:rsidRPr="00893731" w:rsidRDefault="009540F5" w:rsidP="00DF714B">
            <w:pPr>
              <w:spacing w:after="0" w:line="240" w:lineRule="auto"/>
              <w:jc w:val="right"/>
              <w:rPr>
                <w:rFonts w:cs="Arial"/>
                <w:b/>
                <w:bCs/>
                <w:color w:val="000000"/>
                <w:sz w:val="20"/>
                <w:szCs w:val="20"/>
              </w:rPr>
            </w:pPr>
            <w:r w:rsidRPr="00893731">
              <w:rPr>
                <w:rFonts w:cs="Arial"/>
                <w:b/>
                <w:bCs/>
                <w:color w:val="000000"/>
                <w:sz w:val="20"/>
                <w:szCs w:val="20"/>
              </w:rPr>
              <w:t>2016</w:t>
            </w:r>
          </w:p>
        </w:tc>
      </w:tr>
      <w:tr w:rsidR="009540F5" w:rsidRPr="00893731" w14:paraId="2B0B76A6" w14:textId="77777777" w:rsidTr="001F41F3">
        <w:trPr>
          <w:trHeight w:val="286"/>
          <w:jc w:val="center"/>
        </w:trPr>
        <w:tc>
          <w:tcPr>
            <w:tcW w:w="3439" w:type="dxa"/>
            <w:hideMark/>
          </w:tcPr>
          <w:p w14:paraId="1799CC94" w14:textId="745AA6D7" w:rsidR="009540F5" w:rsidRPr="00893731" w:rsidRDefault="007E0963" w:rsidP="00DF714B">
            <w:pPr>
              <w:spacing w:after="0" w:line="240" w:lineRule="auto"/>
              <w:rPr>
                <w:rFonts w:cs="Arial"/>
                <w:color w:val="000000"/>
                <w:sz w:val="20"/>
                <w:szCs w:val="20"/>
              </w:rPr>
            </w:pPr>
            <w:r w:rsidRPr="00893731">
              <w:rPr>
                <w:rFonts w:cs="Arial"/>
                <w:snapToGrid w:val="0"/>
                <w:color w:val="000000"/>
                <w:sz w:val="20"/>
                <w:szCs w:val="20"/>
              </w:rPr>
              <w:t>Läsnä oleva</w:t>
            </w:r>
            <w:r w:rsidR="009540F5" w:rsidRPr="00893731">
              <w:rPr>
                <w:rFonts w:cs="Arial"/>
                <w:snapToGrid w:val="0"/>
                <w:color w:val="000000"/>
                <w:sz w:val="20"/>
                <w:szCs w:val="20"/>
              </w:rPr>
              <w:t xml:space="preserve"> väestö 1.1.</w:t>
            </w:r>
          </w:p>
        </w:tc>
        <w:tc>
          <w:tcPr>
            <w:tcW w:w="936" w:type="dxa"/>
          </w:tcPr>
          <w:p w14:paraId="024A14A0" w14:textId="77777777" w:rsidR="009540F5" w:rsidRPr="00893731" w:rsidRDefault="009540F5" w:rsidP="00DF714B">
            <w:pPr>
              <w:spacing w:after="0" w:line="240" w:lineRule="auto"/>
              <w:jc w:val="right"/>
              <w:rPr>
                <w:rFonts w:cs="Arial"/>
                <w:color w:val="000000"/>
                <w:sz w:val="20"/>
                <w:szCs w:val="20"/>
              </w:rPr>
            </w:pPr>
            <w:r>
              <w:rPr>
                <w:rFonts w:cs="Arial"/>
                <w:color w:val="000000"/>
                <w:sz w:val="20"/>
                <w:szCs w:val="20"/>
              </w:rPr>
              <w:t>5315</w:t>
            </w:r>
          </w:p>
        </w:tc>
        <w:tc>
          <w:tcPr>
            <w:tcW w:w="936" w:type="dxa"/>
          </w:tcPr>
          <w:p w14:paraId="6F05DCD8"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5406</w:t>
            </w:r>
          </w:p>
        </w:tc>
        <w:tc>
          <w:tcPr>
            <w:tcW w:w="936" w:type="dxa"/>
          </w:tcPr>
          <w:p w14:paraId="4EF63671"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5512</w:t>
            </w:r>
          </w:p>
        </w:tc>
        <w:tc>
          <w:tcPr>
            <w:tcW w:w="936" w:type="dxa"/>
          </w:tcPr>
          <w:p w14:paraId="56937413"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5587</w:t>
            </w:r>
          </w:p>
        </w:tc>
        <w:tc>
          <w:tcPr>
            <w:tcW w:w="936" w:type="dxa"/>
          </w:tcPr>
          <w:p w14:paraId="71D8F3BC"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5658</w:t>
            </w:r>
          </w:p>
        </w:tc>
      </w:tr>
      <w:tr w:rsidR="009540F5" w:rsidRPr="00893731" w14:paraId="762C45D4" w14:textId="77777777" w:rsidTr="001F41F3">
        <w:trPr>
          <w:trHeight w:val="298"/>
          <w:jc w:val="center"/>
        </w:trPr>
        <w:tc>
          <w:tcPr>
            <w:tcW w:w="3439" w:type="dxa"/>
            <w:hideMark/>
          </w:tcPr>
          <w:p w14:paraId="71D381D0" w14:textId="319E2A76" w:rsidR="009540F5" w:rsidRPr="00893731" w:rsidRDefault="007E0963" w:rsidP="00DF714B">
            <w:pPr>
              <w:spacing w:after="0" w:line="240" w:lineRule="auto"/>
              <w:rPr>
                <w:rFonts w:cs="Arial"/>
                <w:color w:val="000000"/>
                <w:sz w:val="20"/>
                <w:szCs w:val="20"/>
              </w:rPr>
            </w:pPr>
            <w:r w:rsidRPr="00893731">
              <w:rPr>
                <w:rFonts w:cs="Arial"/>
                <w:snapToGrid w:val="0"/>
                <w:color w:val="000000"/>
                <w:sz w:val="20"/>
                <w:szCs w:val="20"/>
              </w:rPr>
              <w:t>Läsnä oleva</w:t>
            </w:r>
            <w:r w:rsidR="009540F5" w:rsidRPr="00893731">
              <w:rPr>
                <w:rFonts w:cs="Arial"/>
                <w:snapToGrid w:val="0"/>
                <w:color w:val="000000"/>
                <w:sz w:val="20"/>
                <w:szCs w:val="20"/>
              </w:rPr>
              <w:t xml:space="preserve"> väestö 31.12.</w:t>
            </w:r>
          </w:p>
        </w:tc>
        <w:tc>
          <w:tcPr>
            <w:tcW w:w="936" w:type="dxa"/>
          </w:tcPr>
          <w:p w14:paraId="5A27FBA7" w14:textId="77777777" w:rsidR="009540F5" w:rsidRPr="00893731" w:rsidRDefault="009540F5" w:rsidP="00DF714B">
            <w:pPr>
              <w:spacing w:after="0" w:line="240" w:lineRule="auto"/>
              <w:jc w:val="right"/>
              <w:rPr>
                <w:rFonts w:cs="Arial"/>
                <w:color w:val="000000"/>
                <w:sz w:val="20"/>
                <w:szCs w:val="20"/>
              </w:rPr>
            </w:pPr>
            <w:r>
              <w:rPr>
                <w:rFonts w:cs="Arial"/>
                <w:color w:val="000000"/>
                <w:sz w:val="20"/>
                <w:szCs w:val="20"/>
              </w:rPr>
              <w:t>5196</w:t>
            </w:r>
          </w:p>
        </w:tc>
        <w:tc>
          <w:tcPr>
            <w:tcW w:w="936" w:type="dxa"/>
          </w:tcPr>
          <w:p w14:paraId="4AEE0F82"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5315</w:t>
            </w:r>
          </w:p>
        </w:tc>
        <w:tc>
          <w:tcPr>
            <w:tcW w:w="936" w:type="dxa"/>
          </w:tcPr>
          <w:p w14:paraId="29D5BFE6"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5406</w:t>
            </w:r>
          </w:p>
        </w:tc>
        <w:tc>
          <w:tcPr>
            <w:tcW w:w="936" w:type="dxa"/>
          </w:tcPr>
          <w:p w14:paraId="082FB3F3"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5512</w:t>
            </w:r>
          </w:p>
        </w:tc>
        <w:tc>
          <w:tcPr>
            <w:tcW w:w="936" w:type="dxa"/>
          </w:tcPr>
          <w:p w14:paraId="29171924"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5587</w:t>
            </w:r>
          </w:p>
        </w:tc>
      </w:tr>
      <w:tr w:rsidR="009540F5" w:rsidRPr="00893731" w14:paraId="43421CF4" w14:textId="77777777" w:rsidTr="001F41F3">
        <w:trPr>
          <w:trHeight w:val="297"/>
          <w:jc w:val="center"/>
        </w:trPr>
        <w:tc>
          <w:tcPr>
            <w:tcW w:w="3439" w:type="dxa"/>
            <w:hideMark/>
          </w:tcPr>
          <w:p w14:paraId="1B7FC85C" w14:textId="77777777" w:rsidR="009540F5" w:rsidRPr="00893731" w:rsidRDefault="009540F5" w:rsidP="00DF714B">
            <w:pPr>
              <w:spacing w:after="0" w:line="240" w:lineRule="auto"/>
              <w:rPr>
                <w:rFonts w:cs="Arial"/>
                <w:color w:val="000000"/>
                <w:sz w:val="20"/>
                <w:szCs w:val="20"/>
              </w:rPr>
            </w:pPr>
            <w:r w:rsidRPr="00893731">
              <w:rPr>
                <w:rFonts w:cs="Arial"/>
                <w:snapToGrid w:val="0"/>
                <w:color w:val="000000"/>
                <w:sz w:val="20"/>
                <w:szCs w:val="20"/>
              </w:rPr>
              <w:t>Kuollut</w:t>
            </w:r>
          </w:p>
        </w:tc>
        <w:tc>
          <w:tcPr>
            <w:tcW w:w="936" w:type="dxa"/>
          </w:tcPr>
          <w:p w14:paraId="10362C18" w14:textId="77777777" w:rsidR="009540F5" w:rsidRPr="00893731" w:rsidRDefault="009540F5" w:rsidP="00DF714B">
            <w:pPr>
              <w:spacing w:after="0" w:line="240" w:lineRule="auto"/>
              <w:jc w:val="right"/>
              <w:rPr>
                <w:rFonts w:cs="Arial"/>
                <w:color w:val="000000"/>
                <w:sz w:val="20"/>
                <w:szCs w:val="20"/>
              </w:rPr>
            </w:pPr>
            <w:r>
              <w:rPr>
                <w:rFonts w:cs="Arial"/>
                <w:color w:val="000000"/>
                <w:sz w:val="20"/>
                <w:szCs w:val="20"/>
              </w:rPr>
              <w:t>101</w:t>
            </w:r>
          </w:p>
        </w:tc>
        <w:tc>
          <w:tcPr>
            <w:tcW w:w="936" w:type="dxa"/>
          </w:tcPr>
          <w:p w14:paraId="094650D1"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78</w:t>
            </w:r>
          </w:p>
        </w:tc>
        <w:tc>
          <w:tcPr>
            <w:tcW w:w="936" w:type="dxa"/>
          </w:tcPr>
          <w:p w14:paraId="699708F6"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77</w:t>
            </w:r>
          </w:p>
        </w:tc>
        <w:tc>
          <w:tcPr>
            <w:tcW w:w="936" w:type="dxa"/>
          </w:tcPr>
          <w:p w14:paraId="623FB78E"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73</w:t>
            </w:r>
          </w:p>
        </w:tc>
        <w:tc>
          <w:tcPr>
            <w:tcW w:w="936" w:type="dxa"/>
          </w:tcPr>
          <w:p w14:paraId="4171BBE5"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84</w:t>
            </w:r>
          </w:p>
        </w:tc>
      </w:tr>
      <w:tr w:rsidR="009540F5" w:rsidRPr="00893731" w14:paraId="7FC8200F" w14:textId="77777777" w:rsidTr="001F41F3">
        <w:trPr>
          <w:trHeight w:val="256"/>
          <w:jc w:val="center"/>
        </w:trPr>
        <w:tc>
          <w:tcPr>
            <w:tcW w:w="3439" w:type="dxa"/>
            <w:hideMark/>
          </w:tcPr>
          <w:p w14:paraId="5A5D9188" w14:textId="77777777" w:rsidR="009540F5" w:rsidRPr="00893731" w:rsidRDefault="009540F5" w:rsidP="00DF714B">
            <w:pPr>
              <w:spacing w:after="0" w:line="240" w:lineRule="auto"/>
              <w:rPr>
                <w:rFonts w:cs="Arial"/>
                <w:color w:val="000000"/>
                <w:sz w:val="20"/>
                <w:szCs w:val="20"/>
              </w:rPr>
            </w:pPr>
            <w:r w:rsidRPr="00893731">
              <w:rPr>
                <w:rFonts w:cs="Arial"/>
                <w:snapToGrid w:val="0"/>
                <w:color w:val="000000"/>
                <w:sz w:val="20"/>
                <w:szCs w:val="20"/>
              </w:rPr>
              <w:t>Kastetut</w:t>
            </w:r>
          </w:p>
        </w:tc>
        <w:tc>
          <w:tcPr>
            <w:tcW w:w="936" w:type="dxa"/>
          </w:tcPr>
          <w:p w14:paraId="52A506E4" w14:textId="77777777" w:rsidR="009540F5" w:rsidRPr="00893731" w:rsidRDefault="009540F5" w:rsidP="00DF714B">
            <w:pPr>
              <w:spacing w:after="0" w:line="240" w:lineRule="auto"/>
              <w:jc w:val="right"/>
              <w:rPr>
                <w:rFonts w:cs="Arial"/>
                <w:color w:val="000000"/>
                <w:sz w:val="20"/>
                <w:szCs w:val="20"/>
              </w:rPr>
            </w:pPr>
            <w:r>
              <w:rPr>
                <w:rFonts w:cs="Arial"/>
                <w:color w:val="000000"/>
                <w:sz w:val="20"/>
                <w:szCs w:val="20"/>
              </w:rPr>
              <w:t>29</w:t>
            </w:r>
          </w:p>
        </w:tc>
        <w:tc>
          <w:tcPr>
            <w:tcW w:w="936" w:type="dxa"/>
          </w:tcPr>
          <w:p w14:paraId="200635AB"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42</w:t>
            </w:r>
          </w:p>
        </w:tc>
        <w:tc>
          <w:tcPr>
            <w:tcW w:w="936" w:type="dxa"/>
          </w:tcPr>
          <w:p w14:paraId="2945969F"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44</w:t>
            </w:r>
          </w:p>
        </w:tc>
        <w:tc>
          <w:tcPr>
            <w:tcW w:w="936" w:type="dxa"/>
          </w:tcPr>
          <w:p w14:paraId="6DB01FC2"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52</w:t>
            </w:r>
          </w:p>
        </w:tc>
        <w:tc>
          <w:tcPr>
            <w:tcW w:w="936" w:type="dxa"/>
          </w:tcPr>
          <w:p w14:paraId="18BF590E"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42</w:t>
            </w:r>
          </w:p>
        </w:tc>
      </w:tr>
      <w:tr w:rsidR="009540F5" w:rsidRPr="00893731" w14:paraId="23496192" w14:textId="77777777" w:rsidTr="001F41F3">
        <w:trPr>
          <w:trHeight w:val="231"/>
          <w:jc w:val="center"/>
        </w:trPr>
        <w:tc>
          <w:tcPr>
            <w:tcW w:w="3439" w:type="dxa"/>
            <w:hideMark/>
          </w:tcPr>
          <w:p w14:paraId="3B82E592" w14:textId="77777777" w:rsidR="009540F5" w:rsidRPr="00893731" w:rsidRDefault="009540F5" w:rsidP="00DF714B">
            <w:pPr>
              <w:spacing w:after="0" w:line="240" w:lineRule="auto"/>
              <w:rPr>
                <w:rFonts w:cs="Arial"/>
                <w:color w:val="000000"/>
                <w:sz w:val="20"/>
                <w:szCs w:val="20"/>
              </w:rPr>
            </w:pPr>
            <w:r w:rsidRPr="00893731">
              <w:rPr>
                <w:rFonts w:cs="Arial"/>
                <w:snapToGrid w:val="0"/>
                <w:color w:val="000000"/>
                <w:sz w:val="20"/>
                <w:szCs w:val="20"/>
              </w:rPr>
              <w:t>Avioliittoja</w:t>
            </w:r>
          </w:p>
        </w:tc>
        <w:tc>
          <w:tcPr>
            <w:tcW w:w="936" w:type="dxa"/>
          </w:tcPr>
          <w:p w14:paraId="27ADF146" w14:textId="77777777" w:rsidR="009540F5" w:rsidRPr="00893731" w:rsidRDefault="009540F5" w:rsidP="00DF714B">
            <w:pPr>
              <w:spacing w:after="0" w:line="240" w:lineRule="auto"/>
              <w:jc w:val="right"/>
              <w:rPr>
                <w:rFonts w:cs="Arial"/>
                <w:color w:val="000000"/>
                <w:sz w:val="20"/>
                <w:szCs w:val="20"/>
              </w:rPr>
            </w:pPr>
            <w:r>
              <w:rPr>
                <w:rFonts w:cs="Arial"/>
                <w:color w:val="000000"/>
                <w:sz w:val="20"/>
                <w:szCs w:val="20"/>
              </w:rPr>
              <w:t>12</w:t>
            </w:r>
          </w:p>
        </w:tc>
        <w:tc>
          <w:tcPr>
            <w:tcW w:w="936" w:type="dxa"/>
          </w:tcPr>
          <w:p w14:paraId="570DDF19"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17</w:t>
            </w:r>
          </w:p>
        </w:tc>
        <w:tc>
          <w:tcPr>
            <w:tcW w:w="936" w:type="dxa"/>
          </w:tcPr>
          <w:p w14:paraId="4A34A5A9"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20</w:t>
            </w:r>
          </w:p>
        </w:tc>
        <w:tc>
          <w:tcPr>
            <w:tcW w:w="936" w:type="dxa"/>
          </w:tcPr>
          <w:p w14:paraId="60C42D98"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14</w:t>
            </w:r>
          </w:p>
        </w:tc>
        <w:tc>
          <w:tcPr>
            <w:tcW w:w="936" w:type="dxa"/>
          </w:tcPr>
          <w:p w14:paraId="6115FAF5"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18</w:t>
            </w:r>
          </w:p>
        </w:tc>
      </w:tr>
      <w:tr w:rsidR="009540F5" w:rsidRPr="00893731" w14:paraId="6C6B756E" w14:textId="77777777" w:rsidTr="001F41F3">
        <w:trPr>
          <w:trHeight w:val="202"/>
          <w:jc w:val="center"/>
        </w:trPr>
        <w:tc>
          <w:tcPr>
            <w:tcW w:w="3439" w:type="dxa"/>
            <w:hideMark/>
          </w:tcPr>
          <w:p w14:paraId="5130EC57" w14:textId="77777777" w:rsidR="009540F5" w:rsidRPr="00893731" w:rsidRDefault="009540F5" w:rsidP="00DF714B">
            <w:pPr>
              <w:spacing w:after="0" w:line="240" w:lineRule="auto"/>
              <w:rPr>
                <w:rFonts w:cs="Arial"/>
                <w:color w:val="000000"/>
                <w:sz w:val="20"/>
                <w:szCs w:val="20"/>
              </w:rPr>
            </w:pPr>
            <w:r w:rsidRPr="00893731">
              <w:rPr>
                <w:rFonts w:cs="Arial"/>
                <w:snapToGrid w:val="0"/>
                <w:color w:val="000000"/>
                <w:sz w:val="20"/>
                <w:szCs w:val="20"/>
              </w:rPr>
              <w:t>Seurakunnasta muuttanut</w:t>
            </w:r>
          </w:p>
        </w:tc>
        <w:tc>
          <w:tcPr>
            <w:tcW w:w="936" w:type="dxa"/>
          </w:tcPr>
          <w:p w14:paraId="5CE79853" w14:textId="77777777" w:rsidR="009540F5" w:rsidRPr="00893731" w:rsidRDefault="009540F5" w:rsidP="00DF714B">
            <w:pPr>
              <w:spacing w:after="0" w:line="240" w:lineRule="auto"/>
              <w:jc w:val="right"/>
              <w:rPr>
                <w:rFonts w:cs="Arial"/>
                <w:color w:val="000000"/>
                <w:sz w:val="20"/>
                <w:szCs w:val="20"/>
              </w:rPr>
            </w:pPr>
            <w:r>
              <w:rPr>
                <w:rFonts w:cs="Arial"/>
                <w:color w:val="000000"/>
                <w:sz w:val="20"/>
                <w:szCs w:val="20"/>
              </w:rPr>
              <w:t>209</w:t>
            </w:r>
          </w:p>
        </w:tc>
        <w:tc>
          <w:tcPr>
            <w:tcW w:w="936" w:type="dxa"/>
          </w:tcPr>
          <w:p w14:paraId="3BCB965F"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208</w:t>
            </w:r>
          </w:p>
        </w:tc>
        <w:tc>
          <w:tcPr>
            <w:tcW w:w="936" w:type="dxa"/>
          </w:tcPr>
          <w:p w14:paraId="0C549BC6"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205</w:t>
            </w:r>
          </w:p>
        </w:tc>
        <w:tc>
          <w:tcPr>
            <w:tcW w:w="936" w:type="dxa"/>
          </w:tcPr>
          <w:p w14:paraId="24E8A591"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236</w:t>
            </w:r>
          </w:p>
        </w:tc>
        <w:tc>
          <w:tcPr>
            <w:tcW w:w="936" w:type="dxa"/>
          </w:tcPr>
          <w:p w14:paraId="0C246CB8"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206</w:t>
            </w:r>
          </w:p>
        </w:tc>
      </w:tr>
      <w:tr w:rsidR="009540F5" w:rsidRPr="00893731" w14:paraId="3C6E0E31" w14:textId="77777777" w:rsidTr="001F41F3">
        <w:trPr>
          <w:trHeight w:val="224"/>
          <w:jc w:val="center"/>
        </w:trPr>
        <w:tc>
          <w:tcPr>
            <w:tcW w:w="3439" w:type="dxa"/>
            <w:hideMark/>
          </w:tcPr>
          <w:p w14:paraId="7184EBB4" w14:textId="77777777" w:rsidR="009540F5" w:rsidRPr="00893731" w:rsidRDefault="009540F5" w:rsidP="00DF714B">
            <w:pPr>
              <w:spacing w:after="0" w:line="240" w:lineRule="auto"/>
              <w:rPr>
                <w:rFonts w:cs="Arial"/>
                <w:color w:val="000000"/>
                <w:sz w:val="20"/>
                <w:szCs w:val="20"/>
              </w:rPr>
            </w:pPr>
            <w:r w:rsidRPr="00893731">
              <w:rPr>
                <w:rFonts w:cs="Arial"/>
                <w:snapToGrid w:val="0"/>
                <w:color w:val="000000"/>
                <w:sz w:val="20"/>
                <w:szCs w:val="20"/>
              </w:rPr>
              <w:t>Seurakuntaan muuttanut</w:t>
            </w:r>
          </w:p>
        </w:tc>
        <w:tc>
          <w:tcPr>
            <w:tcW w:w="936" w:type="dxa"/>
          </w:tcPr>
          <w:p w14:paraId="13534437" w14:textId="77777777" w:rsidR="009540F5" w:rsidRPr="00893731" w:rsidRDefault="009540F5" w:rsidP="00DF714B">
            <w:pPr>
              <w:spacing w:after="0" w:line="240" w:lineRule="auto"/>
              <w:jc w:val="right"/>
              <w:rPr>
                <w:rFonts w:cs="Arial"/>
                <w:color w:val="000000"/>
                <w:sz w:val="20"/>
                <w:szCs w:val="20"/>
              </w:rPr>
            </w:pPr>
            <w:r>
              <w:rPr>
                <w:rFonts w:cs="Arial"/>
                <w:color w:val="000000"/>
                <w:sz w:val="20"/>
                <w:szCs w:val="20"/>
              </w:rPr>
              <w:t>192</w:t>
            </w:r>
          </w:p>
        </w:tc>
        <w:tc>
          <w:tcPr>
            <w:tcW w:w="936" w:type="dxa"/>
          </w:tcPr>
          <w:p w14:paraId="7C6CB424"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196</w:t>
            </w:r>
          </w:p>
        </w:tc>
        <w:tc>
          <w:tcPr>
            <w:tcW w:w="936" w:type="dxa"/>
          </w:tcPr>
          <w:p w14:paraId="7147B1D3"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170</w:t>
            </w:r>
          </w:p>
        </w:tc>
        <w:tc>
          <w:tcPr>
            <w:tcW w:w="936" w:type="dxa"/>
          </w:tcPr>
          <w:p w14:paraId="667DE974"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212</w:t>
            </w:r>
          </w:p>
        </w:tc>
        <w:tc>
          <w:tcPr>
            <w:tcW w:w="936" w:type="dxa"/>
          </w:tcPr>
          <w:p w14:paraId="07720673"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210</w:t>
            </w:r>
          </w:p>
        </w:tc>
      </w:tr>
      <w:tr w:rsidR="009540F5" w:rsidRPr="00893731" w14:paraId="6433BD10" w14:textId="77777777" w:rsidTr="001F41F3">
        <w:trPr>
          <w:trHeight w:val="297"/>
          <w:jc w:val="center"/>
        </w:trPr>
        <w:tc>
          <w:tcPr>
            <w:tcW w:w="3439" w:type="dxa"/>
            <w:hideMark/>
          </w:tcPr>
          <w:p w14:paraId="65235247" w14:textId="77777777" w:rsidR="009540F5" w:rsidRPr="00893731" w:rsidRDefault="009540F5" w:rsidP="00DF714B">
            <w:pPr>
              <w:spacing w:after="0" w:line="240" w:lineRule="auto"/>
              <w:rPr>
                <w:rFonts w:cs="Arial"/>
                <w:color w:val="000000"/>
                <w:sz w:val="20"/>
                <w:szCs w:val="20"/>
              </w:rPr>
            </w:pPr>
            <w:r w:rsidRPr="00893731">
              <w:rPr>
                <w:rFonts w:cs="Arial"/>
                <w:snapToGrid w:val="0"/>
                <w:color w:val="000000"/>
                <w:sz w:val="20"/>
                <w:szCs w:val="20"/>
              </w:rPr>
              <w:t>Seurakunnasta eronneet</w:t>
            </w:r>
          </w:p>
        </w:tc>
        <w:tc>
          <w:tcPr>
            <w:tcW w:w="936" w:type="dxa"/>
          </w:tcPr>
          <w:p w14:paraId="17185DE3" w14:textId="77777777" w:rsidR="009540F5" w:rsidRPr="00893731" w:rsidRDefault="009540F5" w:rsidP="00DF714B">
            <w:pPr>
              <w:spacing w:after="0" w:line="240" w:lineRule="auto"/>
              <w:jc w:val="right"/>
              <w:rPr>
                <w:rFonts w:cs="Arial"/>
                <w:color w:val="000000"/>
                <w:sz w:val="20"/>
                <w:szCs w:val="20"/>
              </w:rPr>
            </w:pPr>
            <w:r>
              <w:rPr>
                <w:rFonts w:cs="Arial"/>
                <w:color w:val="000000"/>
                <w:sz w:val="20"/>
                <w:szCs w:val="20"/>
              </w:rPr>
              <w:t>37</w:t>
            </w:r>
          </w:p>
        </w:tc>
        <w:tc>
          <w:tcPr>
            <w:tcW w:w="936" w:type="dxa"/>
          </w:tcPr>
          <w:p w14:paraId="1CD69D1E"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54</w:t>
            </w:r>
          </w:p>
        </w:tc>
        <w:tc>
          <w:tcPr>
            <w:tcW w:w="936" w:type="dxa"/>
          </w:tcPr>
          <w:p w14:paraId="70563E98"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56</w:t>
            </w:r>
          </w:p>
        </w:tc>
        <w:tc>
          <w:tcPr>
            <w:tcW w:w="936" w:type="dxa"/>
          </w:tcPr>
          <w:p w14:paraId="37AC3DFD"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48</w:t>
            </w:r>
          </w:p>
        </w:tc>
        <w:tc>
          <w:tcPr>
            <w:tcW w:w="936" w:type="dxa"/>
          </w:tcPr>
          <w:p w14:paraId="65D2D49F"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44</w:t>
            </w:r>
          </w:p>
        </w:tc>
      </w:tr>
      <w:tr w:rsidR="009540F5" w:rsidRPr="00893731" w14:paraId="595A9E46" w14:textId="77777777" w:rsidTr="001F41F3">
        <w:trPr>
          <w:trHeight w:val="297"/>
          <w:jc w:val="center"/>
        </w:trPr>
        <w:tc>
          <w:tcPr>
            <w:tcW w:w="3439" w:type="dxa"/>
            <w:hideMark/>
          </w:tcPr>
          <w:p w14:paraId="2FE8FED5" w14:textId="77777777" w:rsidR="009540F5" w:rsidRPr="00893731" w:rsidRDefault="009540F5" w:rsidP="00DF714B">
            <w:pPr>
              <w:spacing w:after="0" w:line="240" w:lineRule="auto"/>
              <w:rPr>
                <w:rFonts w:cs="Arial"/>
                <w:color w:val="000000"/>
                <w:sz w:val="20"/>
                <w:szCs w:val="20"/>
              </w:rPr>
            </w:pPr>
            <w:r w:rsidRPr="00893731">
              <w:rPr>
                <w:rFonts w:cs="Arial"/>
                <w:snapToGrid w:val="0"/>
                <w:color w:val="000000"/>
                <w:sz w:val="20"/>
                <w:szCs w:val="20"/>
              </w:rPr>
              <w:t>Seurakuntaan liittyneet</w:t>
            </w:r>
          </w:p>
        </w:tc>
        <w:tc>
          <w:tcPr>
            <w:tcW w:w="936" w:type="dxa"/>
          </w:tcPr>
          <w:p w14:paraId="1884FA10" w14:textId="77777777" w:rsidR="009540F5" w:rsidRPr="00893731" w:rsidRDefault="009540F5" w:rsidP="00DF714B">
            <w:pPr>
              <w:spacing w:after="0" w:line="240" w:lineRule="auto"/>
              <w:jc w:val="right"/>
              <w:rPr>
                <w:rFonts w:cs="Arial"/>
                <w:color w:val="000000"/>
                <w:sz w:val="20"/>
                <w:szCs w:val="20"/>
              </w:rPr>
            </w:pPr>
            <w:r>
              <w:rPr>
                <w:rFonts w:cs="Arial"/>
                <w:color w:val="000000"/>
                <w:sz w:val="20"/>
                <w:szCs w:val="20"/>
              </w:rPr>
              <w:t>7</w:t>
            </w:r>
          </w:p>
        </w:tc>
        <w:tc>
          <w:tcPr>
            <w:tcW w:w="936" w:type="dxa"/>
          </w:tcPr>
          <w:p w14:paraId="4079F2A2"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11</w:t>
            </w:r>
          </w:p>
        </w:tc>
        <w:tc>
          <w:tcPr>
            <w:tcW w:w="936" w:type="dxa"/>
          </w:tcPr>
          <w:p w14:paraId="215DFAE2"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18</w:t>
            </w:r>
          </w:p>
        </w:tc>
        <w:tc>
          <w:tcPr>
            <w:tcW w:w="936" w:type="dxa"/>
          </w:tcPr>
          <w:p w14:paraId="2D6E7543"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18</w:t>
            </w:r>
          </w:p>
        </w:tc>
        <w:tc>
          <w:tcPr>
            <w:tcW w:w="936" w:type="dxa"/>
          </w:tcPr>
          <w:p w14:paraId="019557EC" w14:textId="77777777" w:rsidR="009540F5" w:rsidRPr="00893731" w:rsidRDefault="009540F5" w:rsidP="00DF714B">
            <w:pPr>
              <w:spacing w:after="0" w:line="240" w:lineRule="auto"/>
              <w:jc w:val="right"/>
              <w:rPr>
                <w:rFonts w:cs="Arial"/>
                <w:color w:val="000000"/>
                <w:sz w:val="20"/>
                <w:szCs w:val="20"/>
              </w:rPr>
            </w:pPr>
            <w:r w:rsidRPr="00893731">
              <w:rPr>
                <w:rFonts w:cs="Arial"/>
                <w:color w:val="000000"/>
                <w:sz w:val="20"/>
                <w:szCs w:val="20"/>
              </w:rPr>
              <w:t>12</w:t>
            </w:r>
          </w:p>
        </w:tc>
      </w:tr>
    </w:tbl>
    <w:p w14:paraId="5D1A43F9" w14:textId="7DC16D8C" w:rsidR="005B62F0" w:rsidRDefault="005B62F0" w:rsidP="00DF714B">
      <w:pPr>
        <w:spacing w:after="0" w:line="240" w:lineRule="auto"/>
        <w:rPr>
          <w:b/>
        </w:rPr>
      </w:pPr>
    </w:p>
    <w:p w14:paraId="00948B60" w14:textId="0548A9D8" w:rsidR="009540F5" w:rsidRDefault="009540F5" w:rsidP="00DF714B">
      <w:pPr>
        <w:spacing w:after="0" w:line="240" w:lineRule="auto"/>
        <w:jc w:val="center"/>
        <w:rPr>
          <w:b/>
        </w:rPr>
      </w:pPr>
      <w:r>
        <w:rPr>
          <w:noProof/>
        </w:rPr>
        <w:drawing>
          <wp:inline distT="0" distB="0" distL="0" distR="0" wp14:anchorId="4FA87A9E" wp14:editId="3710589B">
            <wp:extent cx="4572000" cy="2331720"/>
            <wp:effectExtent l="0" t="0" r="0" b="11430"/>
            <wp:docPr id="1" name="Kaavio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D781FE" w14:textId="25A2BDC0" w:rsidR="009540F5" w:rsidRDefault="009540F5" w:rsidP="00DF714B">
      <w:pPr>
        <w:spacing w:after="0" w:line="240" w:lineRule="auto"/>
        <w:rPr>
          <w:b/>
        </w:rPr>
      </w:pPr>
    </w:p>
    <w:p w14:paraId="3448A4D6" w14:textId="7660B349" w:rsidR="009540F5" w:rsidRDefault="009540F5" w:rsidP="00DF714B">
      <w:pPr>
        <w:spacing w:after="0" w:line="240" w:lineRule="auto"/>
        <w:rPr>
          <w:rStyle w:val="Otsikko2Char"/>
          <w:rFonts w:cs="Arial"/>
          <w:b/>
          <w:sz w:val="22"/>
          <w:szCs w:val="22"/>
        </w:rPr>
      </w:pPr>
      <w:bookmarkStart w:id="16" w:name="_Toc348948971"/>
      <w:r w:rsidRPr="00EC094B">
        <w:rPr>
          <w:rFonts w:cs="Arial"/>
          <w:b/>
        </w:rPr>
        <w:t>1</w:t>
      </w:r>
      <w:r w:rsidRPr="00EC094B">
        <w:rPr>
          <w:rStyle w:val="Otsikko2Char"/>
          <w:rFonts w:cs="Arial"/>
          <w:b/>
          <w:sz w:val="22"/>
          <w:szCs w:val="22"/>
        </w:rPr>
        <w:t>.</w:t>
      </w:r>
      <w:r w:rsidR="008B5F01">
        <w:rPr>
          <w:rStyle w:val="Otsikko2Char"/>
          <w:rFonts w:cs="Arial"/>
          <w:b/>
          <w:sz w:val="22"/>
          <w:szCs w:val="22"/>
        </w:rPr>
        <w:t>5</w:t>
      </w:r>
      <w:r w:rsidRPr="00EC094B">
        <w:rPr>
          <w:rStyle w:val="Otsikko2Char"/>
          <w:rFonts w:cs="Arial"/>
          <w:b/>
          <w:sz w:val="22"/>
          <w:szCs w:val="22"/>
        </w:rPr>
        <w:t>. T</w:t>
      </w:r>
      <w:bookmarkEnd w:id="16"/>
      <w:r w:rsidR="00360F9E">
        <w:rPr>
          <w:rStyle w:val="Otsikko2Char"/>
          <w:rFonts w:cs="Arial"/>
          <w:b/>
          <w:sz w:val="22"/>
          <w:szCs w:val="22"/>
        </w:rPr>
        <w:t>ilikauden tuloksen muodostuminen ja toiminnan rahoitus</w:t>
      </w:r>
    </w:p>
    <w:p w14:paraId="4A6A89BA" w14:textId="743271D2" w:rsidR="00A24712" w:rsidRDefault="00A24712" w:rsidP="00DF714B">
      <w:pPr>
        <w:spacing w:after="0" w:line="240" w:lineRule="auto"/>
        <w:rPr>
          <w:rStyle w:val="Otsikko2Char"/>
          <w:rFonts w:cs="Arial"/>
          <w:b/>
          <w:sz w:val="22"/>
          <w:szCs w:val="22"/>
        </w:rPr>
      </w:pPr>
    </w:p>
    <w:p w14:paraId="339E440F" w14:textId="4D6401EA" w:rsidR="00A24712" w:rsidRPr="00B73A75" w:rsidRDefault="00A24712" w:rsidP="008B5F01">
      <w:pPr>
        <w:pStyle w:val="Otsikko2"/>
        <w:numPr>
          <w:ilvl w:val="2"/>
          <w:numId w:val="28"/>
        </w:numPr>
        <w:spacing w:before="0" w:line="240" w:lineRule="auto"/>
        <w:rPr>
          <w:b/>
        </w:rPr>
      </w:pPr>
      <w:bookmarkStart w:id="17" w:name="_Toc64571216"/>
      <w:r w:rsidRPr="00DE17FE">
        <w:rPr>
          <w:b/>
          <w:sz w:val="20"/>
          <w:szCs w:val="20"/>
        </w:rPr>
        <w:t>Tuloslaskelma ja sen tunnusluvut</w:t>
      </w:r>
      <w:r>
        <w:rPr>
          <w:b/>
        </w:rPr>
        <w:t xml:space="preserve"> </w:t>
      </w:r>
      <w:r w:rsidRPr="00B73A75">
        <w:rPr>
          <w:sz w:val="18"/>
          <w:szCs w:val="18"/>
        </w:rPr>
        <w:t>(tuhansina euroina)</w:t>
      </w:r>
      <w:bookmarkEnd w:id="17"/>
    </w:p>
    <w:tbl>
      <w:tblPr>
        <w:tblW w:w="6945" w:type="dxa"/>
        <w:tblInd w:w="416" w:type="dxa"/>
        <w:tblLayout w:type="fixed"/>
        <w:tblCellMar>
          <w:left w:w="70" w:type="dxa"/>
          <w:right w:w="70" w:type="dxa"/>
        </w:tblCellMar>
        <w:tblLook w:val="04A0" w:firstRow="1" w:lastRow="0" w:firstColumn="1" w:lastColumn="0" w:noHBand="0" w:noVBand="1"/>
      </w:tblPr>
      <w:tblGrid>
        <w:gridCol w:w="3260"/>
        <w:gridCol w:w="1701"/>
        <w:gridCol w:w="425"/>
        <w:gridCol w:w="1559"/>
      </w:tblGrid>
      <w:tr w:rsidR="00C23F47" w:rsidRPr="00B73A75" w14:paraId="47D42F2B" w14:textId="237FD250" w:rsidTr="00C23F47">
        <w:trPr>
          <w:trHeight w:val="300"/>
        </w:trPr>
        <w:tc>
          <w:tcPr>
            <w:tcW w:w="32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59A5B024" w14:textId="7E982695" w:rsidR="00C23F47" w:rsidRPr="00B73A75" w:rsidRDefault="00C23F47" w:rsidP="00C23F47">
            <w:pPr>
              <w:spacing w:after="0" w:line="240" w:lineRule="auto"/>
              <w:ind w:right="2412"/>
              <w:rPr>
                <w:rFonts w:ascii="Calibri" w:eastAsia="Times New Roman" w:hAnsi="Calibri" w:cs="Calibri"/>
                <w:color w:val="000000"/>
                <w:sz w:val="18"/>
                <w:szCs w:val="18"/>
                <w:lang w:eastAsia="fi-FI"/>
              </w:rPr>
            </w:pPr>
          </w:p>
        </w:tc>
        <w:tc>
          <w:tcPr>
            <w:tcW w:w="1701" w:type="dxa"/>
            <w:tcBorders>
              <w:top w:val="single" w:sz="8" w:space="0" w:color="AEAEAE"/>
              <w:left w:val="nil"/>
              <w:bottom w:val="single" w:sz="8" w:space="0" w:color="AEAEAE"/>
              <w:right w:val="nil"/>
            </w:tcBorders>
          </w:tcPr>
          <w:p w14:paraId="4B3C2241" w14:textId="5A23ABDA"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1.1. – 31.12.2020</w:t>
            </w:r>
          </w:p>
        </w:tc>
        <w:tc>
          <w:tcPr>
            <w:tcW w:w="425" w:type="dxa"/>
            <w:tcBorders>
              <w:top w:val="single" w:sz="8" w:space="0" w:color="AEAEAE"/>
              <w:left w:val="nil"/>
              <w:bottom w:val="single" w:sz="8" w:space="0" w:color="AEAEAE"/>
              <w:right w:val="single" w:sz="8" w:space="0" w:color="AEAEAE"/>
            </w:tcBorders>
            <w:shd w:val="clear" w:color="auto" w:fill="auto"/>
            <w:vAlign w:val="center"/>
          </w:tcPr>
          <w:p w14:paraId="446333DD" w14:textId="18B482BD"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single" w:sz="8" w:space="0" w:color="AEAEAE"/>
              <w:left w:val="nil"/>
              <w:bottom w:val="single" w:sz="8" w:space="0" w:color="AEAEAE"/>
              <w:right w:val="single" w:sz="8" w:space="0" w:color="AEAEAE"/>
            </w:tcBorders>
            <w:vAlign w:val="center"/>
          </w:tcPr>
          <w:p w14:paraId="79B41788" w14:textId="755ACF72"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1.1. - 31.12.2019</w:t>
            </w:r>
          </w:p>
        </w:tc>
      </w:tr>
      <w:tr w:rsidR="00C23F47" w:rsidRPr="00B73A75" w14:paraId="4F121763" w14:textId="0CF7BFC2"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32226B93"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Toimintatuotot</w:t>
            </w:r>
          </w:p>
        </w:tc>
        <w:tc>
          <w:tcPr>
            <w:tcW w:w="1701" w:type="dxa"/>
            <w:tcBorders>
              <w:top w:val="nil"/>
              <w:left w:val="nil"/>
              <w:bottom w:val="single" w:sz="8" w:space="0" w:color="AEAEAE"/>
              <w:right w:val="nil"/>
            </w:tcBorders>
          </w:tcPr>
          <w:p w14:paraId="23F0AB16" w14:textId="58681B99" w:rsidR="00C23F47" w:rsidRPr="00B73A75" w:rsidRDefault="00C23F47" w:rsidP="00C23F47">
            <w:pPr>
              <w:spacing w:after="0" w:line="240" w:lineRule="auto"/>
              <w:ind w:left="-2757"/>
              <w:jc w:val="right"/>
              <w:rPr>
                <w:rFonts w:eastAsia="Times New Roman" w:cs="Arial"/>
                <w:b/>
                <w:color w:val="000000"/>
                <w:sz w:val="18"/>
                <w:szCs w:val="18"/>
                <w:lang w:eastAsia="fi-FI"/>
              </w:rPr>
            </w:pPr>
            <w:r>
              <w:rPr>
                <w:rFonts w:eastAsia="Times New Roman" w:cs="Arial"/>
                <w:b/>
                <w:color w:val="000000"/>
                <w:sz w:val="18"/>
                <w:szCs w:val="18"/>
                <w:lang w:eastAsia="fi-FI"/>
              </w:rPr>
              <w:t>242</w:t>
            </w:r>
          </w:p>
        </w:tc>
        <w:tc>
          <w:tcPr>
            <w:tcW w:w="425" w:type="dxa"/>
            <w:tcBorders>
              <w:top w:val="nil"/>
              <w:left w:val="nil"/>
              <w:bottom w:val="single" w:sz="8" w:space="0" w:color="AEAEAE"/>
              <w:right w:val="single" w:sz="8" w:space="0" w:color="AEAEAE"/>
            </w:tcBorders>
            <w:shd w:val="clear" w:color="auto" w:fill="auto"/>
            <w:vAlign w:val="center"/>
          </w:tcPr>
          <w:p w14:paraId="6D85AFE8" w14:textId="60083AE4"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178438FD" w14:textId="37D53F07"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348</w:t>
            </w:r>
          </w:p>
        </w:tc>
      </w:tr>
      <w:tr w:rsidR="00C23F47" w:rsidRPr="00B73A75" w14:paraId="029F8CA2" w14:textId="468B0EA3"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0418209D"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Toimintakulut</w:t>
            </w:r>
          </w:p>
        </w:tc>
        <w:tc>
          <w:tcPr>
            <w:tcW w:w="1701" w:type="dxa"/>
            <w:tcBorders>
              <w:top w:val="nil"/>
              <w:left w:val="nil"/>
              <w:bottom w:val="single" w:sz="8" w:space="0" w:color="AEAEAE"/>
              <w:right w:val="nil"/>
            </w:tcBorders>
          </w:tcPr>
          <w:p w14:paraId="506734EE" w14:textId="649E0E46"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 xml:space="preserve">-1 389                                                                   </w:t>
            </w:r>
          </w:p>
        </w:tc>
        <w:tc>
          <w:tcPr>
            <w:tcW w:w="425" w:type="dxa"/>
            <w:tcBorders>
              <w:top w:val="nil"/>
              <w:left w:val="nil"/>
              <w:bottom w:val="single" w:sz="8" w:space="0" w:color="AEAEAE"/>
              <w:right w:val="single" w:sz="8" w:space="0" w:color="AEAEAE"/>
            </w:tcBorders>
            <w:shd w:val="clear" w:color="auto" w:fill="auto"/>
            <w:vAlign w:val="center"/>
          </w:tcPr>
          <w:p w14:paraId="2CA7CCE0" w14:textId="36C81971"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5FBD5D0D" w14:textId="0ADFB7B4"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-1 525</w:t>
            </w:r>
          </w:p>
        </w:tc>
      </w:tr>
      <w:tr w:rsidR="00C23F47" w:rsidRPr="00B73A75" w14:paraId="5682AB39" w14:textId="7EA7B3C1"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3DE2D341"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TOIMINTAKATE</w:t>
            </w:r>
          </w:p>
        </w:tc>
        <w:tc>
          <w:tcPr>
            <w:tcW w:w="1701" w:type="dxa"/>
            <w:tcBorders>
              <w:top w:val="nil"/>
              <w:left w:val="nil"/>
              <w:bottom w:val="single" w:sz="8" w:space="0" w:color="AEAEAE"/>
              <w:right w:val="nil"/>
            </w:tcBorders>
          </w:tcPr>
          <w:p w14:paraId="4EF295AD" w14:textId="568FAF7C"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-1 147</w:t>
            </w:r>
          </w:p>
        </w:tc>
        <w:tc>
          <w:tcPr>
            <w:tcW w:w="425" w:type="dxa"/>
            <w:tcBorders>
              <w:top w:val="nil"/>
              <w:left w:val="nil"/>
              <w:bottom w:val="single" w:sz="8" w:space="0" w:color="AEAEAE"/>
              <w:right w:val="single" w:sz="8" w:space="0" w:color="AEAEAE"/>
            </w:tcBorders>
            <w:shd w:val="clear" w:color="auto" w:fill="auto"/>
            <w:vAlign w:val="center"/>
          </w:tcPr>
          <w:p w14:paraId="41CF4B7E" w14:textId="3584CB02"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02A7F2DF" w14:textId="439724CB"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-1 177</w:t>
            </w:r>
          </w:p>
        </w:tc>
      </w:tr>
      <w:tr w:rsidR="00C23F47" w:rsidRPr="00B73A75" w14:paraId="58CF38BA" w14:textId="001CFCF4"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6DEF9394"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Verotulot ja valtionrahoitus</w:t>
            </w:r>
          </w:p>
        </w:tc>
        <w:tc>
          <w:tcPr>
            <w:tcW w:w="1701" w:type="dxa"/>
            <w:tcBorders>
              <w:top w:val="nil"/>
              <w:left w:val="nil"/>
              <w:bottom w:val="single" w:sz="8" w:space="0" w:color="AEAEAE"/>
              <w:right w:val="nil"/>
            </w:tcBorders>
          </w:tcPr>
          <w:p w14:paraId="7B524300" w14:textId="12F28B41"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1 372</w:t>
            </w:r>
          </w:p>
        </w:tc>
        <w:tc>
          <w:tcPr>
            <w:tcW w:w="425" w:type="dxa"/>
            <w:tcBorders>
              <w:top w:val="nil"/>
              <w:left w:val="nil"/>
              <w:bottom w:val="single" w:sz="8" w:space="0" w:color="AEAEAE"/>
              <w:right w:val="single" w:sz="8" w:space="0" w:color="AEAEAE"/>
            </w:tcBorders>
            <w:shd w:val="clear" w:color="auto" w:fill="auto"/>
            <w:vAlign w:val="center"/>
          </w:tcPr>
          <w:p w14:paraId="1AFD87DC" w14:textId="426CE617"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7320C8FF" w14:textId="186B66A0"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1 357</w:t>
            </w:r>
          </w:p>
        </w:tc>
      </w:tr>
      <w:tr w:rsidR="00C23F47" w:rsidRPr="00B73A75" w14:paraId="3948B96F" w14:textId="4BCBE3DA"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20C010F6"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Verotuskulut</w:t>
            </w:r>
          </w:p>
        </w:tc>
        <w:tc>
          <w:tcPr>
            <w:tcW w:w="1701" w:type="dxa"/>
            <w:tcBorders>
              <w:top w:val="nil"/>
              <w:left w:val="nil"/>
              <w:bottom w:val="single" w:sz="8" w:space="0" w:color="AEAEAE"/>
              <w:right w:val="nil"/>
            </w:tcBorders>
          </w:tcPr>
          <w:p w14:paraId="673D4A42" w14:textId="49A487B7"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-19</w:t>
            </w:r>
          </w:p>
        </w:tc>
        <w:tc>
          <w:tcPr>
            <w:tcW w:w="425" w:type="dxa"/>
            <w:tcBorders>
              <w:top w:val="nil"/>
              <w:left w:val="nil"/>
              <w:bottom w:val="single" w:sz="8" w:space="0" w:color="AEAEAE"/>
              <w:right w:val="single" w:sz="8" w:space="0" w:color="AEAEAE"/>
            </w:tcBorders>
            <w:shd w:val="clear" w:color="auto" w:fill="auto"/>
            <w:vAlign w:val="center"/>
          </w:tcPr>
          <w:p w14:paraId="03577B99" w14:textId="66C3DC71"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67F11090" w14:textId="6B4CCAA9"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-18</w:t>
            </w:r>
          </w:p>
        </w:tc>
      </w:tr>
      <w:tr w:rsidR="00C23F47" w:rsidRPr="00B73A75" w14:paraId="1232F47C" w14:textId="26155382"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35FEB835"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Keskusrahastomaksut</w:t>
            </w:r>
          </w:p>
        </w:tc>
        <w:tc>
          <w:tcPr>
            <w:tcW w:w="1701" w:type="dxa"/>
            <w:tcBorders>
              <w:top w:val="nil"/>
              <w:left w:val="nil"/>
              <w:bottom w:val="single" w:sz="8" w:space="0" w:color="AEAEAE"/>
              <w:right w:val="nil"/>
            </w:tcBorders>
          </w:tcPr>
          <w:p w14:paraId="5AE9DC4F" w14:textId="5ED04374"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-109</w:t>
            </w:r>
          </w:p>
        </w:tc>
        <w:tc>
          <w:tcPr>
            <w:tcW w:w="425" w:type="dxa"/>
            <w:tcBorders>
              <w:top w:val="nil"/>
              <w:left w:val="nil"/>
              <w:bottom w:val="single" w:sz="8" w:space="0" w:color="AEAEAE"/>
              <w:right w:val="single" w:sz="8" w:space="0" w:color="AEAEAE"/>
            </w:tcBorders>
            <w:shd w:val="clear" w:color="auto" w:fill="auto"/>
            <w:vAlign w:val="center"/>
          </w:tcPr>
          <w:p w14:paraId="07ED9DC7" w14:textId="02ECBDF6"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1B316AFC" w14:textId="7C079A9F"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-108</w:t>
            </w:r>
          </w:p>
        </w:tc>
      </w:tr>
      <w:tr w:rsidR="00C23F47" w:rsidRPr="00B73A75" w14:paraId="3F422AA0" w14:textId="51E20755"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47D9ECAC"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Toiminta-avustukset</w:t>
            </w:r>
          </w:p>
        </w:tc>
        <w:tc>
          <w:tcPr>
            <w:tcW w:w="1701" w:type="dxa"/>
            <w:tcBorders>
              <w:top w:val="nil"/>
              <w:left w:val="nil"/>
              <w:bottom w:val="single" w:sz="8" w:space="0" w:color="AEAEAE"/>
              <w:right w:val="nil"/>
            </w:tcBorders>
          </w:tcPr>
          <w:p w14:paraId="497714FD" w14:textId="76B8B06C"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7</w:t>
            </w:r>
          </w:p>
        </w:tc>
        <w:tc>
          <w:tcPr>
            <w:tcW w:w="425" w:type="dxa"/>
            <w:tcBorders>
              <w:top w:val="nil"/>
              <w:left w:val="nil"/>
              <w:bottom w:val="single" w:sz="8" w:space="0" w:color="AEAEAE"/>
              <w:right w:val="single" w:sz="8" w:space="0" w:color="AEAEAE"/>
            </w:tcBorders>
            <w:shd w:val="clear" w:color="auto" w:fill="auto"/>
            <w:vAlign w:val="center"/>
          </w:tcPr>
          <w:p w14:paraId="0E596219" w14:textId="4F4030DA"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67403426" w14:textId="4AC3AEE3"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7</w:t>
            </w:r>
          </w:p>
        </w:tc>
      </w:tr>
      <w:tr w:rsidR="00C23F47" w:rsidRPr="00B73A75" w14:paraId="4DED483E" w14:textId="251D81B4"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686A00D5"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Rahoitustuotot ja -kulut</w:t>
            </w:r>
          </w:p>
        </w:tc>
        <w:tc>
          <w:tcPr>
            <w:tcW w:w="1701" w:type="dxa"/>
            <w:tcBorders>
              <w:top w:val="nil"/>
              <w:left w:val="nil"/>
              <w:bottom w:val="single" w:sz="8" w:space="0" w:color="AEAEAE"/>
              <w:right w:val="nil"/>
            </w:tcBorders>
          </w:tcPr>
          <w:p w14:paraId="0798DBE7" w14:textId="2BA0D20E"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57</w:t>
            </w:r>
          </w:p>
        </w:tc>
        <w:tc>
          <w:tcPr>
            <w:tcW w:w="425" w:type="dxa"/>
            <w:tcBorders>
              <w:top w:val="nil"/>
              <w:left w:val="nil"/>
              <w:bottom w:val="single" w:sz="8" w:space="0" w:color="AEAEAE"/>
              <w:right w:val="single" w:sz="8" w:space="0" w:color="AEAEAE"/>
            </w:tcBorders>
            <w:shd w:val="clear" w:color="auto" w:fill="auto"/>
            <w:vAlign w:val="center"/>
          </w:tcPr>
          <w:p w14:paraId="45AEDADF" w14:textId="6C9EF4A9"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78059F71" w14:textId="50190E4F"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85</w:t>
            </w:r>
          </w:p>
        </w:tc>
      </w:tr>
      <w:tr w:rsidR="00C23F47" w:rsidRPr="00B73A75" w14:paraId="02A6B75B" w14:textId="0AC2B614"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22F9604C"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VUOSIKATE</w:t>
            </w:r>
          </w:p>
        </w:tc>
        <w:tc>
          <w:tcPr>
            <w:tcW w:w="1701" w:type="dxa"/>
            <w:tcBorders>
              <w:top w:val="nil"/>
              <w:left w:val="nil"/>
              <w:bottom w:val="single" w:sz="8" w:space="0" w:color="AEAEAE"/>
              <w:right w:val="nil"/>
            </w:tcBorders>
          </w:tcPr>
          <w:p w14:paraId="37E58A47" w14:textId="1C0F61D0"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161</w:t>
            </w:r>
          </w:p>
        </w:tc>
        <w:tc>
          <w:tcPr>
            <w:tcW w:w="425" w:type="dxa"/>
            <w:tcBorders>
              <w:top w:val="nil"/>
              <w:left w:val="nil"/>
              <w:bottom w:val="single" w:sz="8" w:space="0" w:color="AEAEAE"/>
              <w:right w:val="single" w:sz="8" w:space="0" w:color="AEAEAE"/>
            </w:tcBorders>
            <w:shd w:val="clear" w:color="auto" w:fill="auto"/>
            <w:vAlign w:val="center"/>
          </w:tcPr>
          <w:p w14:paraId="53EFFB0E" w14:textId="291CE398"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6ACFD2D6" w14:textId="6C46D05A"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145</w:t>
            </w:r>
          </w:p>
        </w:tc>
      </w:tr>
      <w:tr w:rsidR="00C23F47" w:rsidRPr="00B73A75" w14:paraId="3C3049E1" w14:textId="41D85713"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50D4D9C7"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 xml:space="preserve">Poistot ja </w:t>
            </w:r>
            <w:proofErr w:type="spellStart"/>
            <w:r w:rsidRPr="00B73A75">
              <w:rPr>
                <w:rFonts w:eastAsia="Times New Roman" w:cs="Arial"/>
                <w:color w:val="000000"/>
                <w:sz w:val="18"/>
                <w:szCs w:val="18"/>
                <w:lang w:eastAsia="fi-FI"/>
              </w:rPr>
              <w:t>arvonalentumiset</w:t>
            </w:r>
            <w:proofErr w:type="spellEnd"/>
          </w:p>
        </w:tc>
        <w:tc>
          <w:tcPr>
            <w:tcW w:w="1701" w:type="dxa"/>
            <w:tcBorders>
              <w:top w:val="nil"/>
              <w:left w:val="nil"/>
              <w:bottom w:val="single" w:sz="8" w:space="0" w:color="AEAEAE"/>
              <w:right w:val="nil"/>
            </w:tcBorders>
          </w:tcPr>
          <w:p w14:paraId="3D17F564" w14:textId="3A66E4CA"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-135</w:t>
            </w:r>
          </w:p>
        </w:tc>
        <w:tc>
          <w:tcPr>
            <w:tcW w:w="425" w:type="dxa"/>
            <w:tcBorders>
              <w:top w:val="nil"/>
              <w:left w:val="nil"/>
              <w:bottom w:val="single" w:sz="8" w:space="0" w:color="AEAEAE"/>
              <w:right w:val="single" w:sz="8" w:space="0" w:color="AEAEAE"/>
            </w:tcBorders>
            <w:shd w:val="clear" w:color="auto" w:fill="auto"/>
            <w:vAlign w:val="center"/>
          </w:tcPr>
          <w:p w14:paraId="10B37839" w14:textId="5453FCC8"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23914D25" w14:textId="73B3FCDC"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-127</w:t>
            </w:r>
          </w:p>
        </w:tc>
      </w:tr>
      <w:tr w:rsidR="00C23F47" w:rsidRPr="00B73A75" w14:paraId="70ED2E76" w14:textId="184944BC"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238F0592"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TILIKAUDEN TULOS</w:t>
            </w:r>
          </w:p>
        </w:tc>
        <w:tc>
          <w:tcPr>
            <w:tcW w:w="1701" w:type="dxa"/>
            <w:tcBorders>
              <w:top w:val="nil"/>
              <w:left w:val="nil"/>
              <w:bottom w:val="single" w:sz="8" w:space="0" w:color="AEAEAE"/>
              <w:right w:val="nil"/>
            </w:tcBorders>
          </w:tcPr>
          <w:p w14:paraId="05A200F5" w14:textId="4EB2D527"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26</w:t>
            </w:r>
          </w:p>
        </w:tc>
        <w:tc>
          <w:tcPr>
            <w:tcW w:w="425" w:type="dxa"/>
            <w:tcBorders>
              <w:top w:val="nil"/>
              <w:left w:val="nil"/>
              <w:bottom w:val="single" w:sz="8" w:space="0" w:color="AEAEAE"/>
              <w:right w:val="single" w:sz="8" w:space="0" w:color="AEAEAE"/>
            </w:tcBorders>
            <w:shd w:val="clear" w:color="auto" w:fill="auto"/>
            <w:vAlign w:val="center"/>
          </w:tcPr>
          <w:p w14:paraId="40D57ACB" w14:textId="35157832"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4DDE8DED" w14:textId="5AF880FA"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18</w:t>
            </w:r>
          </w:p>
        </w:tc>
      </w:tr>
      <w:tr w:rsidR="00C23F47" w:rsidRPr="00B73A75" w14:paraId="5BBE5E00" w14:textId="6DF7AEB0"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561C50C3" w14:textId="77777777" w:rsidR="00C23F47" w:rsidRPr="00B73A75" w:rsidRDefault="00C23F47" w:rsidP="00C23F47">
            <w:pPr>
              <w:spacing w:after="0" w:line="240" w:lineRule="auto"/>
              <w:rPr>
                <w:rFonts w:eastAsia="Times New Roman" w:cs="Arial"/>
                <w:color w:val="000000"/>
                <w:sz w:val="18"/>
                <w:szCs w:val="18"/>
                <w:lang w:eastAsia="fi-FI"/>
              </w:rPr>
            </w:pPr>
            <w:proofErr w:type="spellStart"/>
            <w:r w:rsidRPr="00B73A75">
              <w:rPr>
                <w:rFonts w:eastAsia="Times New Roman" w:cs="Arial"/>
                <w:color w:val="000000"/>
                <w:sz w:val="18"/>
                <w:szCs w:val="18"/>
                <w:lang w:eastAsia="fi-FI"/>
              </w:rPr>
              <w:t>Poistoerojen</w:t>
            </w:r>
            <w:proofErr w:type="spellEnd"/>
            <w:r w:rsidRPr="00B73A75">
              <w:rPr>
                <w:rFonts w:eastAsia="Times New Roman" w:cs="Arial"/>
                <w:color w:val="000000"/>
                <w:sz w:val="18"/>
                <w:szCs w:val="18"/>
                <w:lang w:eastAsia="fi-FI"/>
              </w:rPr>
              <w:t xml:space="preserve"> lisäys (-) tai vähennys (+)</w:t>
            </w:r>
          </w:p>
        </w:tc>
        <w:tc>
          <w:tcPr>
            <w:tcW w:w="1701" w:type="dxa"/>
            <w:tcBorders>
              <w:top w:val="nil"/>
              <w:left w:val="nil"/>
              <w:bottom w:val="single" w:sz="8" w:space="0" w:color="AEAEAE"/>
              <w:right w:val="nil"/>
            </w:tcBorders>
          </w:tcPr>
          <w:p w14:paraId="56B91119" w14:textId="74EAFA04"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29</w:t>
            </w:r>
          </w:p>
        </w:tc>
        <w:tc>
          <w:tcPr>
            <w:tcW w:w="425" w:type="dxa"/>
            <w:tcBorders>
              <w:top w:val="nil"/>
              <w:left w:val="nil"/>
              <w:bottom w:val="single" w:sz="8" w:space="0" w:color="AEAEAE"/>
              <w:right w:val="single" w:sz="8" w:space="0" w:color="AEAEAE"/>
            </w:tcBorders>
            <w:shd w:val="clear" w:color="auto" w:fill="auto"/>
            <w:vAlign w:val="center"/>
          </w:tcPr>
          <w:p w14:paraId="17533843" w14:textId="13B0F374"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51F57DDD" w14:textId="0A78D6CF"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29</w:t>
            </w:r>
          </w:p>
        </w:tc>
      </w:tr>
      <w:tr w:rsidR="00C23F47" w:rsidRPr="00B73A75" w14:paraId="262947ED" w14:textId="51EA5EBA" w:rsidTr="00C23F47">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hideMark/>
          </w:tcPr>
          <w:p w14:paraId="31291379" w14:textId="77777777" w:rsidR="00C23F47" w:rsidRPr="00B73A75" w:rsidRDefault="00C23F47" w:rsidP="00C23F47">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Tilikauden ylijäämä (+) / alijäämä (-)</w:t>
            </w:r>
          </w:p>
        </w:tc>
        <w:tc>
          <w:tcPr>
            <w:tcW w:w="1701" w:type="dxa"/>
            <w:tcBorders>
              <w:top w:val="nil"/>
              <w:left w:val="nil"/>
              <w:bottom w:val="single" w:sz="8" w:space="0" w:color="AEAEAE"/>
              <w:right w:val="nil"/>
            </w:tcBorders>
          </w:tcPr>
          <w:p w14:paraId="4FFBB0E3" w14:textId="3E30BC8F" w:rsidR="00C23F47" w:rsidRPr="00B73A75" w:rsidRDefault="00C23F47" w:rsidP="00C23F47">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55</w:t>
            </w:r>
          </w:p>
        </w:tc>
        <w:tc>
          <w:tcPr>
            <w:tcW w:w="425" w:type="dxa"/>
            <w:tcBorders>
              <w:top w:val="nil"/>
              <w:left w:val="nil"/>
              <w:bottom w:val="single" w:sz="8" w:space="0" w:color="AEAEAE"/>
              <w:right w:val="single" w:sz="8" w:space="0" w:color="AEAEAE"/>
            </w:tcBorders>
            <w:shd w:val="clear" w:color="auto" w:fill="auto"/>
            <w:vAlign w:val="center"/>
          </w:tcPr>
          <w:p w14:paraId="0FDCCAE6" w14:textId="06786217" w:rsidR="00C23F47" w:rsidRPr="0070301D" w:rsidRDefault="00C23F47" w:rsidP="00C23F47">
            <w:pPr>
              <w:spacing w:after="0" w:line="240" w:lineRule="auto"/>
              <w:jc w:val="right"/>
              <w:rPr>
                <w:rFonts w:eastAsia="Times New Roman" w:cs="Arial"/>
                <w:color w:val="000000"/>
                <w:sz w:val="18"/>
                <w:szCs w:val="18"/>
                <w:lang w:eastAsia="fi-FI"/>
              </w:rPr>
            </w:pPr>
          </w:p>
        </w:tc>
        <w:tc>
          <w:tcPr>
            <w:tcW w:w="1559" w:type="dxa"/>
            <w:tcBorders>
              <w:top w:val="nil"/>
              <w:left w:val="nil"/>
              <w:bottom w:val="single" w:sz="8" w:space="0" w:color="AEAEAE"/>
              <w:right w:val="single" w:sz="8" w:space="0" w:color="AEAEAE"/>
            </w:tcBorders>
            <w:vAlign w:val="center"/>
          </w:tcPr>
          <w:p w14:paraId="2740DE70" w14:textId="58D56A76" w:rsidR="00C23F47" w:rsidRPr="0070301D" w:rsidRDefault="00C23F47" w:rsidP="00C23F47">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47</w:t>
            </w:r>
          </w:p>
        </w:tc>
      </w:tr>
      <w:tr w:rsidR="00C23F47" w:rsidRPr="00B73A75" w14:paraId="35CB7CE6" w14:textId="7EA2327E" w:rsidTr="00C23F47">
        <w:trPr>
          <w:trHeight w:val="300"/>
        </w:trPr>
        <w:tc>
          <w:tcPr>
            <w:tcW w:w="3260" w:type="dxa"/>
            <w:tcBorders>
              <w:top w:val="nil"/>
              <w:left w:val="nil"/>
              <w:bottom w:val="nil"/>
              <w:right w:val="nil"/>
            </w:tcBorders>
            <w:shd w:val="clear" w:color="auto" w:fill="auto"/>
            <w:vAlign w:val="bottom"/>
            <w:hideMark/>
          </w:tcPr>
          <w:p w14:paraId="778E2F3D" w14:textId="77777777" w:rsidR="00C23F47" w:rsidRDefault="00C23F47" w:rsidP="00C23F47">
            <w:pPr>
              <w:spacing w:after="0" w:line="240" w:lineRule="auto"/>
              <w:rPr>
                <w:rFonts w:eastAsia="Times New Roman" w:cs="Arial"/>
                <w:color w:val="000000"/>
                <w:sz w:val="18"/>
                <w:szCs w:val="18"/>
                <w:lang w:eastAsia="fi-FI"/>
              </w:rPr>
            </w:pPr>
          </w:p>
          <w:p w14:paraId="18B918E8" w14:textId="2F80B435" w:rsidR="00C23F47" w:rsidRPr="00B73A75" w:rsidRDefault="00C23F47" w:rsidP="00C23F47">
            <w:pPr>
              <w:spacing w:after="0" w:line="240" w:lineRule="auto"/>
              <w:jc w:val="right"/>
              <w:rPr>
                <w:rFonts w:eastAsia="Times New Roman" w:cs="Arial"/>
                <w:color w:val="000000"/>
                <w:sz w:val="18"/>
                <w:szCs w:val="18"/>
                <w:lang w:eastAsia="fi-FI"/>
              </w:rPr>
            </w:pPr>
          </w:p>
        </w:tc>
        <w:tc>
          <w:tcPr>
            <w:tcW w:w="1701" w:type="dxa"/>
            <w:tcBorders>
              <w:top w:val="nil"/>
              <w:left w:val="nil"/>
              <w:bottom w:val="nil"/>
              <w:right w:val="nil"/>
            </w:tcBorders>
          </w:tcPr>
          <w:p w14:paraId="5E30118A" w14:textId="77777777" w:rsidR="00C23F47" w:rsidRPr="00B73A75" w:rsidRDefault="00C23F47" w:rsidP="00C23F47">
            <w:pPr>
              <w:spacing w:after="0" w:line="240" w:lineRule="auto"/>
              <w:jc w:val="right"/>
              <w:rPr>
                <w:rFonts w:ascii="Times New Roman" w:eastAsia="Times New Roman" w:hAnsi="Times New Roman" w:cs="Times New Roman"/>
                <w:b/>
                <w:sz w:val="18"/>
                <w:szCs w:val="18"/>
                <w:lang w:eastAsia="fi-FI"/>
              </w:rPr>
            </w:pPr>
          </w:p>
        </w:tc>
        <w:tc>
          <w:tcPr>
            <w:tcW w:w="425" w:type="dxa"/>
            <w:tcBorders>
              <w:top w:val="nil"/>
              <w:left w:val="nil"/>
              <w:bottom w:val="nil"/>
              <w:right w:val="nil"/>
            </w:tcBorders>
            <w:shd w:val="clear" w:color="auto" w:fill="auto"/>
            <w:noWrap/>
            <w:vAlign w:val="bottom"/>
            <w:hideMark/>
          </w:tcPr>
          <w:p w14:paraId="0FFD2C8A" w14:textId="05BDD20E" w:rsidR="00C23F47" w:rsidRPr="0070301D" w:rsidRDefault="00C23F47" w:rsidP="00C23F47">
            <w:pPr>
              <w:spacing w:after="0" w:line="240" w:lineRule="auto"/>
              <w:jc w:val="right"/>
              <w:rPr>
                <w:rFonts w:ascii="Times New Roman" w:eastAsia="Times New Roman" w:hAnsi="Times New Roman" w:cs="Times New Roman"/>
                <w:sz w:val="18"/>
                <w:szCs w:val="18"/>
                <w:lang w:eastAsia="fi-FI"/>
              </w:rPr>
            </w:pPr>
          </w:p>
        </w:tc>
        <w:tc>
          <w:tcPr>
            <w:tcW w:w="1559" w:type="dxa"/>
            <w:tcBorders>
              <w:top w:val="nil"/>
              <w:left w:val="nil"/>
              <w:bottom w:val="nil"/>
              <w:right w:val="nil"/>
            </w:tcBorders>
          </w:tcPr>
          <w:p w14:paraId="2F781ABD" w14:textId="77777777" w:rsidR="00C23F47" w:rsidRPr="0070301D" w:rsidRDefault="00C23F47" w:rsidP="00C23F47">
            <w:pPr>
              <w:spacing w:after="0" w:line="240" w:lineRule="auto"/>
              <w:jc w:val="right"/>
              <w:rPr>
                <w:rFonts w:ascii="Times New Roman" w:eastAsia="Times New Roman" w:hAnsi="Times New Roman" w:cs="Times New Roman"/>
                <w:sz w:val="18"/>
                <w:szCs w:val="18"/>
                <w:lang w:eastAsia="fi-FI"/>
              </w:rPr>
            </w:pPr>
          </w:p>
        </w:tc>
      </w:tr>
      <w:tr w:rsidR="002B3C90" w:rsidRPr="00C23F47" w14:paraId="0CF7E589" w14:textId="77777777" w:rsidTr="002B3C90">
        <w:trPr>
          <w:trHeight w:val="300"/>
        </w:trPr>
        <w:tc>
          <w:tcPr>
            <w:tcW w:w="3260" w:type="dxa"/>
            <w:tcBorders>
              <w:top w:val="single" w:sz="8" w:space="0" w:color="AEAEAE"/>
              <w:left w:val="single" w:sz="8" w:space="0" w:color="AEAEAE"/>
              <w:bottom w:val="single" w:sz="8" w:space="0" w:color="AEAEAE"/>
              <w:right w:val="single" w:sz="8" w:space="0" w:color="AEAEAE"/>
            </w:tcBorders>
            <w:shd w:val="clear" w:color="auto" w:fill="auto"/>
            <w:vAlign w:val="center"/>
          </w:tcPr>
          <w:p w14:paraId="36D63014" w14:textId="34119AE0" w:rsidR="002B3C90" w:rsidRPr="00C23F47" w:rsidRDefault="002B3C90" w:rsidP="002B3C90">
            <w:pPr>
              <w:spacing w:after="0" w:line="240" w:lineRule="auto"/>
              <w:rPr>
                <w:rFonts w:ascii="Calibri" w:eastAsia="Times New Roman" w:hAnsi="Calibri" w:cs="Calibri"/>
                <w:color w:val="000000"/>
                <w:sz w:val="18"/>
                <w:szCs w:val="18"/>
                <w:lang w:eastAsia="fi-FI"/>
              </w:rPr>
            </w:pPr>
            <w:r w:rsidRPr="00B73A75">
              <w:rPr>
                <w:rFonts w:ascii="Calibri" w:eastAsia="Times New Roman" w:hAnsi="Calibri" w:cs="Calibri"/>
                <w:color w:val="000000"/>
                <w:sz w:val="18"/>
                <w:szCs w:val="18"/>
                <w:lang w:eastAsia="fi-FI"/>
              </w:rPr>
              <w:t> </w:t>
            </w:r>
          </w:p>
        </w:tc>
        <w:tc>
          <w:tcPr>
            <w:tcW w:w="2126" w:type="dxa"/>
            <w:gridSpan w:val="2"/>
            <w:tcBorders>
              <w:top w:val="single" w:sz="8" w:space="0" w:color="AEAEAE"/>
              <w:left w:val="nil"/>
              <w:bottom w:val="single" w:sz="8" w:space="0" w:color="AEAEAE"/>
              <w:right w:val="single" w:sz="8" w:space="0" w:color="AEAEAE"/>
            </w:tcBorders>
            <w:shd w:val="clear" w:color="auto" w:fill="auto"/>
            <w:vAlign w:val="center"/>
          </w:tcPr>
          <w:p w14:paraId="51FF5312" w14:textId="63F9C1BB" w:rsidR="002B3C90" w:rsidRPr="00C23F47" w:rsidRDefault="002B3C90" w:rsidP="002B3C90">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2020</w:t>
            </w:r>
          </w:p>
        </w:tc>
        <w:tc>
          <w:tcPr>
            <w:tcW w:w="1559" w:type="dxa"/>
            <w:tcBorders>
              <w:top w:val="single" w:sz="8" w:space="0" w:color="AEAEAE"/>
              <w:left w:val="nil"/>
              <w:bottom w:val="single" w:sz="8" w:space="0" w:color="AEAEAE"/>
              <w:right w:val="single" w:sz="8" w:space="0" w:color="AEAEAE"/>
            </w:tcBorders>
            <w:shd w:val="clear" w:color="auto" w:fill="auto"/>
            <w:vAlign w:val="center"/>
          </w:tcPr>
          <w:p w14:paraId="4B22B148" w14:textId="7450B0EA" w:rsidR="002B3C90" w:rsidRPr="002B3C90" w:rsidRDefault="002B3C90" w:rsidP="002B3C90">
            <w:pPr>
              <w:spacing w:after="0" w:line="240" w:lineRule="auto"/>
              <w:jc w:val="right"/>
              <w:rPr>
                <w:rFonts w:eastAsia="Times New Roman" w:cs="Arial"/>
                <w:color w:val="000000"/>
                <w:sz w:val="18"/>
                <w:szCs w:val="18"/>
                <w:lang w:eastAsia="fi-FI"/>
              </w:rPr>
            </w:pPr>
            <w:r w:rsidRPr="002B3C90">
              <w:rPr>
                <w:rFonts w:eastAsia="Times New Roman" w:cs="Arial"/>
                <w:color w:val="000000"/>
                <w:sz w:val="18"/>
                <w:szCs w:val="18"/>
                <w:lang w:eastAsia="fi-FI"/>
              </w:rPr>
              <w:t>2019</w:t>
            </w:r>
          </w:p>
        </w:tc>
      </w:tr>
      <w:tr w:rsidR="002B3C90" w:rsidRPr="00C23F47" w14:paraId="09F5F081" w14:textId="77777777" w:rsidTr="002B3C90">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tcPr>
          <w:p w14:paraId="1D2D6C19" w14:textId="225FC0C8" w:rsidR="002B3C90" w:rsidRPr="00C23F47" w:rsidRDefault="002B3C90" w:rsidP="002B3C90">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Toimintatuottojen osuus toimintakuluista, %</w:t>
            </w:r>
          </w:p>
        </w:tc>
        <w:tc>
          <w:tcPr>
            <w:tcW w:w="2126" w:type="dxa"/>
            <w:gridSpan w:val="2"/>
            <w:tcBorders>
              <w:top w:val="nil"/>
              <w:left w:val="nil"/>
              <w:bottom w:val="single" w:sz="8" w:space="0" w:color="AEAEAE"/>
              <w:right w:val="single" w:sz="8" w:space="0" w:color="AEAEAE"/>
            </w:tcBorders>
            <w:shd w:val="clear" w:color="auto" w:fill="auto"/>
            <w:vAlign w:val="center"/>
          </w:tcPr>
          <w:p w14:paraId="7298BED0" w14:textId="29641B2B" w:rsidR="002B3C90" w:rsidRPr="00C23F47" w:rsidRDefault="008C2D81" w:rsidP="002B3C90">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17,42</w:t>
            </w:r>
          </w:p>
        </w:tc>
        <w:tc>
          <w:tcPr>
            <w:tcW w:w="1559" w:type="dxa"/>
            <w:tcBorders>
              <w:top w:val="nil"/>
              <w:left w:val="nil"/>
              <w:bottom w:val="single" w:sz="8" w:space="0" w:color="AEAEAE"/>
              <w:right w:val="single" w:sz="8" w:space="0" w:color="AEAEAE"/>
            </w:tcBorders>
            <w:shd w:val="clear" w:color="auto" w:fill="auto"/>
            <w:vAlign w:val="center"/>
          </w:tcPr>
          <w:p w14:paraId="68DD398E" w14:textId="569FFEE3" w:rsidR="002B3C90" w:rsidRPr="002B3C90" w:rsidRDefault="002B3C90" w:rsidP="002B3C90">
            <w:pPr>
              <w:spacing w:after="0" w:line="240" w:lineRule="auto"/>
              <w:jc w:val="right"/>
              <w:rPr>
                <w:rFonts w:eastAsia="Times New Roman" w:cs="Arial"/>
                <w:color w:val="000000"/>
                <w:sz w:val="18"/>
                <w:szCs w:val="18"/>
                <w:lang w:eastAsia="fi-FI"/>
              </w:rPr>
            </w:pPr>
            <w:r w:rsidRPr="002B3C90">
              <w:rPr>
                <w:rFonts w:eastAsia="Times New Roman" w:cs="Arial"/>
                <w:color w:val="000000"/>
                <w:sz w:val="18"/>
                <w:szCs w:val="18"/>
                <w:lang w:eastAsia="fi-FI"/>
              </w:rPr>
              <w:t>22,82</w:t>
            </w:r>
          </w:p>
        </w:tc>
      </w:tr>
      <w:tr w:rsidR="002B3C90" w:rsidRPr="00C23F47" w14:paraId="6A12FD18" w14:textId="77777777" w:rsidTr="002B3C90">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tcPr>
          <w:p w14:paraId="3B183844" w14:textId="55477C1D" w:rsidR="002B3C90" w:rsidRPr="00C23F47" w:rsidRDefault="002B3C90" w:rsidP="002B3C90">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Vuosikatteen osuus poistoista, %</w:t>
            </w:r>
          </w:p>
        </w:tc>
        <w:tc>
          <w:tcPr>
            <w:tcW w:w="2126" w:type="dxa"/>
            <w:gridSpan w:val="2"/>
            <w:tcBorders>
              <w:top w:val="nil"/>
              <w:left w:val="nil"/>
              <w:bottom w:val="single" w:sz="8" w:space="0" w:color="AEAEAE"/>
              <w:right w:val="single" w:sz="8" w:space="0" w:color="AEAEAE"/>
            </w:tcBorders>
            <w:shd w:val="clear" w:color="auto" w:fill="auto"/>
            <w:vAlign w:val="center"/>
          </w:tcPr>
          <w:p w14:paraId="2B335369" w14:textId="42BFD34D" w:rsidR="002B3C90" w:rsidRPr="00C23F47" w:rsidRDefault="00A74422" w:rsidP="002B3C90">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119,29</w:t>
            </w:r>
          </w:p>
        </w:tc>
        <w:tc>
          <w:tcPr>
            <w:tcW w:w="1559" w:type="dxa"/>
            <w:tcBorders>
              <w:top w:val="nil"/>
              <w:left w:val="nil"/>
              <w:bottom w:val="single" w:sz="8" w:space="0" w:color="AEAEAE"/>
              <w:right w:val="single" w:sz="8" w:space="0" w:color="AEAEAE"/>
            </w:tcBorders>
            <w:shd w:val="clear" w:color="auto" w:fill="auto"/>
            <w:vAlign w:val="center"/>
          </w:tcPr>
          <w:p w14:paraId="6B139A4A" w14:textId="53022A4C" w:rsidR="002B3C90" w:rsidRPr="002B3C90" w:rsidRDefault="002B3C90" w:rsidP="002B3C90">
            <w:pPr>
              <w:spacing w:after="0" w:line="240" w:lineRule="auto"/>
              <w:jc w:val="right"/>
              <w:rPr>
                <w:rFonts w:eastAsia="Times New Roman" w:cs="Arial"/>
                <w:color w:val="000000"/>
                <w:sz w:val="18"/>
                <w:szCs w:val="18"/>
                <w:lang w:eastAsia="fi-FI"/>
              </w:rPr>
            </w:pPr>
            <w:r w:rsidRPr="002B3C90">
              <w:rPr>
                <w:rFonts w:eastAsia="Times New Roman" w:cs="Arial"/>
                <w:color w:val="000000"/>
                <w:sz w:val="18"/>
                <w:szCs w:val="18"/>
                <w:lang w:eastAsia="fi-FI"/>
              </w:rPr>
              <w:t>114,46</w:t>
            </w:r>
          </w:p>
        </w:tc>
      </w:tr>
      <w:tr w:rsidR="002B3C90" w:rsidRPr="00C23F47" w14:paraId="7F1208A3" w14:textId="77777777" w:rsidTr="002B3C90">
        <w:trPr>
          <w:trHeight w:val="300"/>
        </w:trPr>
        <w:tc>
          <w:tcPr>
            <w:tcW w:w="3260" w:type="dxa"/>
            <w:tcBorders>
              <w:top w:val="nil"/>
              <w:left w:val="single" w:sz="8" w:space="0" w:color="AEAEAE"/>
              <w:bottom w:val="single" w:sz="8" w:space="0" w:color="AEAEAE"/>
              <w:right w:val="single" w:sz="8" w:space="0" w:color="AEAEAE"/>
            </w:tcBorders>
            <w:shd w:val="clear" w:color="auto" w:fill="auto"/>
            <w:vAlign w:val="center"/>
          </w:tcPr>
          <w:p w14:paraId="7584776E" w14:textId="78BCB9F2" w:rsidR="002B3C90" w:rsidRPr="00C23F47" w:rsidRDefault="002B3C90" w:rsidP="002B3C90">
            <w:pPr>
              <w:spacing w:after="0" w:line="240" w:lineRule="auto"/>
              <w:rPr>
                <w:rFonts w:eastAsia="Times New Roman" w:cs="Arial"/>
                <w:color w:val="000000"/>
                <w:sz w:val="18"/>
                <w:szCs w:val="18"/>
                <w:lang w:eastAsia="fi-FI"/>
              </w:rPr>
            </w:pPr>
            <w:r w:rsidRPr="00B73A75">
              <w:rPr>
                <w:rFonts w:eastAsia="Times New Roman" w:cs="Arial"/>
                <w:color w:val="000000"/>
                <w:sz w:val="18"/>
                <w:szCs w:val="18"/>
                <w:lang w:eastAsia="fi-FI"/>
              </w:rPr>
              <w:t>Vuosikate, euroa/jäsen</w:t>
            </w:r>
          </w:p>
        </w:tc>
        <w:tc>
          <w:tcPr>
            <w:tcW w:w="2126" w:type="dxa"/>
            <w:gridSpan w:val="2"/>
            <w:tcBorders>
              <w:top w:val="nil"/>
              <w:left w:val="nil"/>
              <w:bottom w:val="single" w:sz="8" w:space="0" w:color="AEAEAE"/>
              <w:right w:val="single" w:sz="8" w:space="0" w:color="AEAEAE"/>
            </w:tcBorders>
            <w:shd w:val="clear" w:color="auto" w:fill="auto"/>
            <w:vAlign w:val="center"/>
          </w:tcPr>
          <w:p w14:paraId="75E69E82" w14:textId="5EE96814" w:rsidR="002B3C90" w:rsidRPr="00C23F47" w:rsidRDefault="00A74422" w:rsidP="002B3C90">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31,02</w:t>
            </w:r>
          </w:p>
        </w:tc>
        <w:tc>
          <w:tcPr>
            <w:tcW w:w="1559" w:type="dxa"/>
            <w:tcBorders>
              <w:top w:val="nil"/>
              <w:left w:val="nil"/>
              <w:bottom w:val="single" w:sz="8" w:space="0" w:color="AEAEAE"/>
              <w:right w:val="single" w:sz="8" w:space="0" w:color="AEAEAE"/>
            </w:tcBorders>
            <w:shd w:val="clear" w:color="auto" w:fill="auto"/>
            <w:vAlign w:val="center"/>
          </w:tcPr>
          <w:p w14:paraId="2B5BE2A1" w14:textId="151D8BAA" w:rsidR="002B3C90" w:rsidRPr="002B3C90" w:rsidRDefault="002B3C90" w:rsidP="002B3C90">
            <w:pPr>
              <w:spacing w:after="0" w:line="240" w:lineRule="auto"/>
              <w:jc w:val="right"/>
              <w:rPr>
                <w:rFonts w:eastAsia="Times New Roman" w:cs="Arial"/>
                <w:color w:val="000000"/>
                <w:sz w:val="18"/>
                <w:szCs w:val="18"/>
                <w:lang w:eastAsia="fi-FI"/>
              </w:rPr>
            </w:pPr>
            <w:r w:rsidRPr="002B3C90">
              <w:rPr>
                <w:rFonts w:eastAsia="Times New Roman" w:cs="Arial"/>
                <w:color w:val="000000"/>
                <w:sz w:val="18"/>
                <w:szCs w:val="18"/>
                <w:lang w:eastAsia="fi-FI"/>
              </w:rPr>
              <w:t>27,44</w:t>
            </w:r>
          </w:p>
        </w:tc>
      </w:tr>
    </w:tbl>
    <w:p w14:paraId="532F1818" w14:textId="77777777" w:rsidR="00C23F47" w:rsidRDefault="00C23F47" w:rsidP="00A24712">
      <w:pPr>
        <w:pStyle w:val="Otsikko2"/>
        <w:spacing w:before="0" w:line="240" w:lineRule="auto"/>
        <w:rPr>
          <w:rFonts w:eastAsiaTheme="minorHAnsi" w:cstheme="minorBidi"/>
          <w:bCs w:val="0"/>
          <w:szCs w:val="22"/>
        </w:rPr>
      </w:pPr>
      <w:bookmarkStart w:id="18" w:name="_Toc64571217"/>
    </w:p>
    <w:p w14:paraId="581314B1" w14:textId="003382D7" w:rsidR="00A24712" w:rsidRDefault="00A24712" w:rsidP="00A24712">
      <w:pPr>
        <w:pStyle w:val="Otsikko2"/>
        <w:spacing w:before="0" w:line="240" w:lineRule="auto"/>
        <w:rPr>
          <w:b/>
        </w:rPr>
      </w:pPr>
      <w:r w:rsidRPr="005419CC">
        <w:rPr>
          <w:b/>
          <w:sz w:val="20"/>
          <w:szCs w:val="20"/>
        </w:rPr>
        <w:t>1.</w:t>
      </w:r>
      <w:r w:rsidR="008B5F01" w:rsidRPr="005419CC">
        <w:rPr>
          <w:b/>
          <w:sz w:val="20"/>
          <w:szCs w:val="20"/>
        </w:rPr>
        <w:t>5</w:t>
      </w:r>
      <w:r w:rsidRPr="005419CC">
        <w:rPr>
          <w:b/>
          <w:sz w:val="20"/>
          <w:szCs w:val="20"/>
        </w:rPr>
        <w:t>.2.</w:t>
      </w:r>
      <w:r w:rsidRPr="007102AE">
        <w:rPr>
          <w:b/>
        </w:rPr>
        <w:t xml:space="preserve"> </w:t>
      </w:r>
      <w:r w:rsidRPr="00DE17FE">
        <w:rPr>
          <w:b/>
          <w:sz w:val="20"/>
          <w:szCs w:val="20"/>
        </w:rPr>
        <w:t>Rahoituslaskelma ja sen tunnusluvut</w:t>
      </w:r>
      <w:bookmarkEnd w:id="18"/>
    </w:p>
    <w:tbl>
      <w:tblPr>
        <w:tblW w:w="7108" w:type="dxa"/>
        <w:tblInd w:w="416" w:type="dxa"/>
        <w:tblCellMar>
          <w:left w:w="70" w:type="dxa"/>
          <w:right w:w="70" w:type="dxa"/>
        </w:tblCellMar>
        <w:tblLook w:val="04A0" w:firstRow="1" w:lastRow="0" w:firstColumn="1" w:lastColumn="0" w:noHBand="0" w:noVBand="1"/>
      </w:tblPr>
      <w:tblGrid>
        <w:gridCol w:w="3543"/>
        <w:gridCol w:w="1560"/>
        <w:gridCol w:w="163"/>
        <w:gridCol w:w="1679"/>
        <w:gridCol w:w="163"/>
      </w:tblGrid>
      <w:tr w:rsidR="00C202C8" w:rsidRPr="007102AE" w14:paraId="0CE9569D" w14:textId="1A8FB1A2" w:rsidTr="00A817FA">
        <w:trPr>
          <w:trHeight w:val="300"/>
        </w:trPr>
        <w:tc>
          <w:tcPr>
            <w:tcW w:w="3543"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6F0DA689" w14:textId="77777777" w:rsidR="00C202C8" w:rsidRPr="007102AE" w:rsidRDefault="00C202C8" w:rsidP="00C202C8">
            <w:pPr>
              <w:spacing w:after="0" w:line="240" w:lineRule="auto"/>
              <w:rPr>
                <w:rFonts w:ascii="Calibri" w:eastAsia="Times New Roman" w:hAnsi="Calibri" w:cs="Calibri"/>
                <w:color w:val="000000"/>
                <w:sz w:val="18"/>
                <w:szCs w:val="18"/>
                <w:lang w:eastAsia="fi-FI"/>
              </w:rPr>
            </w:pPr>
            <w:r w:rsidRPr="007102AE">
              <w:rPr>
                <w:rFonts w:ascii="Calibri" w:eastAsia="Times New Roman" w:hAnsi="Calibri" w:cs="Calibri"/>
                <w:color w:val="000000"/>
                <w:sz w:val="18"/>
                <w:szCs w:val="18"/>
                <w:lang w:eastAsia="fi-FI"/>
              </w:rPr>
              <w:t> </w:t>
            </w:r>
          </w:p>
        </w:tc>
        <w:tc>
          <w:tcPr>
            <w:tcW w:w="1560" w:type="dxa"/>
            <w:tcBorders>
              <w:top w:val="single" w:sz="8" w:space="0" w:color="AEAEAE"/>
              <w:left w:val="nil"/>
              <w:bottom w:val="single" w:sz="8" w:space="0" w:color="AEAEAE"/>
              <w:right w:val="nil"/>
            </w:tcBorders>
          </w:tcPr>
          <w:p w14:paraId="0D212332" w14:textId="0E136D0B" w:rsidR="00C202C8" w:rsidRPr="007102AE" w:rsidRDefault="00C202C8" w:rsidP="00C202C8">
            <w:pPr>
              <w:spacing w:after="0" w:line="240" w:lineRule="auto"/>
              <w:rPr>
                <w:rFonts w:eastAsia="Times New Roman" w:cs="Arial"/>
                <w:b/>
                <w:color w:val="000000"/>
                <w:sz w:val="18"/>
                <w:szCs w:val="18"/>
                <w:lang w:eastAsia="fi-FI"/>
              </w:rPr>
            </w:pPr>
            <w:r w:rsidRPr="007102AE">
              <w:rPr>
                <w:rFonts w:eastAsia="Times New Roman" w:cs="Arial"/>
                <w:b/>
                <w:color w:val="000000"/>
                <w:sz w:val="18"/>
                <w:szCs w:val="18"/>
                <w:lang w:eastAsia="fi-FI"/>
              </w:rPr>
              <w:t>1.1. -31.12.20</w:t>
            </w:r>
            <w:r>
              <w:rPr>
                <w:rFonts w:eastAsia="Times New Roman" w:cs="Arial"/>
                <w:b/>
                <w:color w:val="000000"/>
                <w:sz w:val="18"/>
                <w:szCs w:val="18"/>
                <w:lang w:eastAsia="fi-FI"/>
              </w:rPr>
              <w:t>20</w:t>
            </w:r>
          </w:p>
        </w:tc>
        <w:tc>
          <w:tcPr>
            <w:tcW w:w="163" w:type="dxa"/>
            <w:tcBorders>
              <w:top w:val="single" w:sz="8" w:space="0" w:color="AEAEAE"/>
              <w:left w:val="nil"/>
              <w:bottom w:val="single" w:sz="8" w:space="0" w:color="AEAEAE"/>
              <w:right w:val="single" w:sz="8" w:space="0" w:color="AEAEAE"/>
            </w:tcBorders>
          </w:tcPr>
          <w:p w14:paraId="29E06F3E" w14:textId="77777777" w:rsidR="00C202C8" w:rsidRPr="0070301D" w:rsidRDefault="00C202C8" w:rsidP="00C202C8">
            <w:pPr>
              <w:spacing w:after="0" w:line="240" w:lineRule="auto"/>
              <w:rPr>
                <w:rFonts w:eastAsia="Times New Roman" w:cs="Arial"/>
                <w:color w:val="000000"/>
                <w:sz w:val="18"/>
                <w:szCs w:val="18"/>
                <w:lang w:eastAsia="fi-FI"/>
              </w:rPr>
            </w:pPr>
          </w:p>
        </w:tc>
        <w:tc>
          <w:tcPr>
            <w:tcW w:w="1679" w:type="dxa"/>
            <w:tcBorders>
              <w:top w:val="single" w:sz="8" w:space="0" w:color="AEAEAE"/>
              <w:left w:val="nil"/>
              <w:bottom w:val="single" w:sz="8" w:space="0" w:color="AEAEAE"/>
              <w:right w:val="nil"/>
            </w:tcBorders>
            <w:vAlign w:val="center"/>
          </w:tcPr>
          <w:p w14:paraId="2C44AB49" w14:textId="0D0D8E92" w:rsidR="00C202C8" w:rsidRPr="0070301D" w:rsidRDefault="00C202C8" w:rsidP="00C202C8">
            <w:pPr>
              <w:spacing w:after="0" w:line="240" w:lineRule="auto"/>
              <w:rPr>
                <w:rFonts w:eastAsia="Times New Roman" w:cs="Arial"/>
                <w:color w:val="000000"/>
                <w:sz w:val="18"/>
                <w:szCs w:val="18"/>
                <w:lang w:eastAsia="fi-FI"/>
              </w:rPr>
            </w:pPr>
            <w:r w:rsidRPr="0070301D">
              <w:rPr>
                <w:rFonts w:eastAsia="Times New Roman" w:cs="Arial"/>
                <w:color w:val="000000"/>
                <w:sz w:val="18"/>
                <w:szCs w:val="18"/>
                <w:lang w:eastAsia="fi-FI"/>
              </w:rPr>
              <w:t>1.1. -31.12.2019</w:t>
            </w:r>
          </w:p>
        </w:tc>
        <w:tc>
          <w:tcPr>
            <w:tcW w:w="163" w:type="dxa"/>
            <w:tcBorders>
              <w:top w:val="single" w:sz="8" w:space="0" w:color="AEAEAE"/>
              <w:left w:val="nil"/>
              <w:bottom w:val="single" w:sz="8" w:space="0" w:color="AEAEAE"/>
              <w:right w:val="single" w:sz="8" w:space="0" w:color="AEAEAE"/>
            </w:tcBorders>
          </w:tcPr>
          <w:p w14:paraId="159E57F7" w14:textId="38AEFDA0" w:rsidR="00C202C8" w:rsidRPr="0070301D" w:rsidRDefault="00C202C8" w:rsidP="00C202C8">
            <w:pPr>
              <w:spacing w:after="0" w:line="240" w:lineRule="auto"/>
              <w:rPr>
                <w:rFonts w:eastAsia="Times New Roman" w:cs="Arial"/>
                <w:color w:val="000000"/>
                <w:sz w:val="18"/>
                <w:szCs w:val="18"/>
                <w:lang w:eastAsia="fi-FI"/>
              </w:rPr>
            </w:pPr>
          </w:p>
        </w:tc>
      </w:tr>
      <w:tr w:rsidR="00C202C8" w:rsidRPr="007102AE" w14:paraId="7B1B9AF3" w14:textId="76A15679"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6EAC6B8C" w14:textId="77777777" w:rsidR="00C202C8" w:rsidRPr="007102AE" w:rsidRDefault="00C202C8" w:rsidP="00C202C8">
            <w:pPr>
              <w:spacing w:after="0" w:line="240" w:lineRule="auto"/>
              <w:rPr>
                <w:rFonts w:eastAsia="Times New Roman" w:cs="Arial"/>
                <w:color w:val="000000"/>
                <w:sz w:val="18"/>
                <w:szCs w:val="18"/>
                <w:lang w:eastAsia="fi-FI"/>
              </w:rPr>
            </w:pPr>
            <w:r w:rsidRPr="007102AE">
              <w:rPr>
                <w:rFonts w:eastAsia="Times New Roman" w:cs="Arial"/>
                <w:color w:val="000000"/>
                <w:sz w:val="18"/>
                <w:szCs w:val="18"/>
                <w:lang w:eastAsia="fi-FI"/>
              </w:rPr>
              <w:t>Tulorahoitus</w:t>
            </w:r>
          </w:p>
        </w:tc>
        <w:tc>
          <w:tcPr>
            <w:tcW w:w="1560" w:type="dxa"/>
            <w:tcBorders>
              <w:top w:val="nil"/>
              <w:left w:val="nil"/>
              <w:bottom w:val="single" w:sz="8" w:space="0" w:color="AEAEAE"/>
              <w:right w:val="nil"/>
            </w:tcBorders>
          </w:tcPr>
          <w:p w14:paraId="54ADC0F7" w14:textId="0F91436B"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161</w:t>
            </w:r>
          </w:p>
        </w:tc>
        <w:tc>
          <w:tcPr>
            <w:tcW w:w="163" w:type="dxa"/>
            <w:tcBorders>
              <w:top w:val="nil"/>
              <w:left w:val="nil"/>
              <w:bottom w:val="single" w:sz="8" w:space="0" w:color="AEAEAE"/>
              <w:right w:val="single" w:sz="8" w:space="0" w:color="AEAEAE"/>
            </w:tcBorders>
          </w:tcPr>
          <w:p w14:paraId="1E324D46"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01211FE9" w14:textId="5C233D05"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145</w:t>
            </w:r>
          </w:p>
        </w:tc>
        <w:tc>
          <w:tcPr>
            <w:tcW w:w="163" w:type="dxa"/>
            <w:tcBorders>
              <w:top w:val="nil"/>
              <w:left w:val="nil"/>
              <w:bottom w:val="single" w:sz="8" w:space="0" w:color="AEAEAE"/>
              <w:right w:val="single" w:sz="8" w:space="0" w:color="AEAEAE"/>
            </w:tcBorders>
          </w:tcPr>
          <w:p w14:paraId="267F658E" w14:textId="616BD6ED"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60DE2E1F" w14:textId="0067CD56"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6D1445B3" w14:textId="77777777" w:rsidR="00C202C8" w:rsidRPr="007102AE" w:rsidRDefault="00C202C8" w:rsidP="00C202C8">
            <w:pPr>
              <w:spacing w:after="0" w:line="240" w:lineRule="auto"/>
              <w:ind w:firstLineChars="100" w:firstLine="180"/>
              <w:rPr>
                <w:rFonts w:eastAsia="Times New Roman" w:cs="Arial"/>
                <w:color w:val="000000"/>
                <w:sz w:val="18"/>
                <w:szCs w:val="18"/>
                <w:lang w:eastAsia="fi-FI"/>
              </w:rPr>
            </w:pPr>
            <w:r w:rsidRPr="007102AE">
              <w:rPr>
                <w:rFonts w:eastAsia="Times New Roman" w:cs="Arial"/>
                <w:color w:val="000000"/>
                <w:sz w:val="18"/>
                <w:szCs w:val="18"/>
                <w:lang w:eastAsia="fi-FI"/>
              </w:rPr>
              <w:t>Vuosikate</w:t>
            </w:r>
          </w:p>
        </w:tc>
        <w:tc>
          <w:tcPr>
            <w:tcW w:w="1560" w:type="dxa"/>
            <w:tcBorders>
              <w:top w:val="nil"/>
              <w:left w:val="nil"/>
              <w:bottom w:val="single" w:sz="8" w:space="0" w:color="AEAEAE"/>
              <w:right w:val="nil"/>
            </w:tcBorders>
          </w:tcPr>
          <w:p w14:paraId="64FAAA10" w14:textId="1D177087"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161</w:t>
            </w:r>
          </w:p>
        </w:tc>
        <w:tc>
          <w:tcPr>
            <w:tcW w:w="163" w:type="dxa"/>
            <w:tcBorders>
              <w:top w:val="nil"/>
              <w:left w:val="nil"/>
              <w:bottom w:val="single" w:sz="8" w:space="0" w:color="AEAEAE"/>
              <w:right w:val="single" w:sz="8" w:space="0" w:color="AEAEAE"/>
            </w:tcBorders>
          </w:tcPr>
          <w:p w14:paraId="2ECE7E0F"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07179885" w14:textId="4EE8DBAE"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145</w:t>
            </w:r>
          </w:p>
        </w:tc>
        <w:tc>
          <w:tcPr>
            <w:tcW w:w="163" w:type="dxa"/>
            <w:tcBorders>
              <w:top w:val="nil"/>
              <w:left w:val="nil"/>
              <w:bottom w:val="single" w:sz="8" w:space="0" w:color="AEAEAE"/>
              <w:right w:val="single" w:sz="8" w:space="0" w:color="AEAEAE"/>
            </w:tcBorders>
          </w:tcPr>
          <w:p w14:paraId="293CFA11" w14:textId="6ED1F101"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2D1C036A" w14:textId="23521CE5"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469C462F" w14:textId="77777777" w:rsidR="00C202C8" w:rsidRPr="007102AE" w:rsidRDefault="00C202C8" w:rsidP="00C202C8">
            <w:pPr>
              <w:spacing w:after="0" w:line="240" w:lineRule="auto"/>
              <w:rPr>
                <w:rFonts w:eastAsia="Times New Roman" w:cs="Arial"/>
                <w:color w:val="000000"/>
                <w:sz w:val="18"/>
                <w:szCs w:val="18"/>
                <w:lang w:eastAsia="fi-FI"/>
              </w:rPr>
            </w:pPr>
            <w:r w:rsidRPr="007102AE">
              <w:rPr>
                <w:rFonts w:eastAsia="Times New Roman" w:cs="Arial"/>
                <w:color w:val="000000"/>
                <w:sz w:val="18"/>
                <w:szCs w:val="18"/>
                <w:lang w:eastAsia="fi-FI"/>
              </w:rPr>
              <w:t>Investoinnit</w:t>
            </w:r>
          </w:p>
        </w:tc>
        <w:tc>
          <w:tcPr>
            <w:tcW w:w="1560" w:type="dxa"/>
            <w:tcBorders>
              <w:top w:val="nil"/>
              <w:left w:val="nil"/>
              <w:bottom w:val="single" w:sz="8" w:space="0" w:color="AEAEAE"/>
              <w:right w:val="nil"/>
            </w:tcBorders>
          </w:tcPr>
          <w:p w14:paraId="669998F1" w14:textId="4CB7CA4D"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-64</w:t>
            </w:r>
          </w:p>
        </w:tc>
        <w:tc>
          <w:tcPr>
            <w:tcW w:w="163" w:type="dxa"/>
            <w:tcBorders>
              <w:top w:val="nil"/>
              <w:left w:val="nil"/>
              <w:bottom w:val="single" w:sz="8" w:space="0" w:color="AEAEAE"/>
              <w:right w:val="single" w:sz="8" w:space="0" w:color="AEAEAE"/>
            </w:tcBorders>
          </w:tcPr>
          <w:p w14:paraId="5FF2C843"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35A0F047" w14:textId="56408D82"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-182</w:t>
            </w:r>
          </w:p>
        </w:tc>
        <w:tc>
          <w:tcPr>
            <w:tcW w:w="163" w:type="dxa"/>
            <w:tcBorders>
              <w:top w:val="nil"/>
              <w:left w:val="nil"/>
              <w:bottom w:val="single" w:sz="8" w:space="0" w:color="AEAEAE"/>
              <w:right w:val="single" w:sz="8" w:space="0" w:color="AEAEAE"/>
            </w:tcBorders>
          </w:tcPr>
          <w:p w14:paraId="202B4054" w14:textId="2F42ED93"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7406B893" w14:textId="364FA6C4"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26BBCF01" w14:textId="77777777" w:rsidR="00C202C8" w:rsidRPr="007102AE" w:rsidRDefault="00C202C8" w:rsidP="00C202C8">
            <w:pPr>
              <w:spacing w:after="0" w:line="240" w:lineRule="auto"/>
              <w:ind w:firstLineChars="100" w:firstLine="180"/>
              <w:rPr>
                <w:rFonts w:eastAsia="Times New Roman" w:cs="Arial"/>
                <w:color w:val="000000"/>
                <w:sz w:val="18"/>
                <w:szCs w:val="18"/>
                <w:lang w:eastAsia="fi-FI"/>
              </w:rPr>
            </w:pPr>
            <w:proofErr w:type="spellStart"/>
            <w:r w:rsidRPr="007102AE">
              <w:rPr>
                <w:rFonts w:eastAsia="Times New Roman" w:cs="Arial"/>
                <w:color w:val="000000"/>
                <w:sz w:val="18"/>
                <w:szCs w:val="18"/>
                <w:lang w:eastAsia="fi-FI"/>
              </w:rPr>
              <w:t>Investointimenot</w:t>
            </w:r>
            <w:proofErr w:type="spellEnd"/>
          </w:p>
        </w:tc>
        <w:tc>
          <w:tcPr>
            <w:tcW w:w="1560" w:type="dxa"/>
            <w:tcBorders>
              <w:top w:val="nil"/>
              <w:left w:val="nil"/>
              <w:bottom w:val="single" w:sz="8" w:space="0" w:color="AEAEAE"/>
              <w:right w:val="nil"/>
            </w:tcBorders>
          </w:tcPr>
          <w:p w14:paraId="211CEA6D" w14:textId="470F1E10"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-65</w:t>
            </w:r>
          </w:p>
        </w:tc>
        <w:tc>
          <w:tcPr>
            <w:tcW w:w="163" w:type="dxa"/>
            <w:tcBorders>
              <w:top w:val="nil"/>
              <w:left w:val="nil"/>
              <w:bottom w:val="single" w:sz="8" w:space="0" w:color="AEAEAE"/>
              <w:right w:val="single" w:sz="8" w:space="0" w:color="AEAEAE"/>
            </w:tcBorders>
          </w:tcPr>
          <w:p w14:paraId="2851DB08"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69A5CA18" w14:textId="05819244"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-182</w:t>
            </w:r>
          </w:p>
        </w:tc>
        <w:tc>
          <w:tcPr>
            <w:tcW w:w="163" w:type="dxa"/>
            <w:tcBorders>
              <w:top w:val="nil"/>
              <w:left w:val="nil"/>
              <w:bottom w:val="single" w:sz="8" w:space="0" w:color="AEAEAE"/>
              <w:right w:val="single" w:sz="8" w:space="0" w:color="AEAEAE"/>
            </w:tcBorders>
          </w:tcPr>
          <w:p w14:paraId="28BD7549" w14:textId="7A2E9F64"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177C0770" w14:textId="07494152"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tcPr>
          <w:p w14:paraId="67215852" w14:textId="4FF9AB64" w:rsidR="00C202C8" w:rsidRPr="007102AE" w:rsidRDefault="00C202C8" w:rsidP="00C202C8">
            <w:pPr>
              <w:spacing w:after="0" w:line="240" w:lineRule="auto"/>
              <w:ind w:firstLineChars="100" w:firstLine="180"/>
              <w:rPr>
                <w:rFonts w:eastAsia="Times New Roman" w:cs="Arial"/>
                <w:color w:val="000000"/>
                <w:sz w:val="18"/>
                <w:szCs w:val="18"/>
                <w:lang w:eastAsia="fi-FI"/>
              </w:rPr>
            </w:pPr>
            <w:r>
              <w:rPr>
                <w:rFonts w:eastAsia="Times New Roman" w:cs="Arial"/>
                <w:color w:val="000000"/>
                <w:sz w:val="18"/>
                <w:szCs w:val="18"/>
                <w:lang w:eastAsia="fi-FI"/>
              </w:rPr>
              <w:t xml:space="preserve">Rahoitusosuudet </w:t>
            </w:r>
            <w:proofErr w:type="spellStart"/>
            <w:r>
              <w:rPr>
                <w:rFonts w:eastAsia="Times New Roman" w:cs="Arial"/>
                <w:color w:val="000000"/>
                <w:sz w:val="18"/>
                <w:szCs w:val="18"/>
                <w:lang w:eastAsia="fi-FI"/>
              </w:rPr>
              <w:t>investointimenoihin</w:t>
            </w:r>
            <w:proofErr w:type="spellEnd"/>
          </w:p>
        </w:tc>
        <w:tc>
          <w:tcPr>
            <w:tcW w:w="1560" w:type="dxa"/>
            <w:tcBorders>
              <w:top w:val="nil"/>
              <w:left w:val="nil"/>
              <w:bottom w:val="single" w:sz="8" w:space="0" w:color="AEAEAE"/>
              <w:right w:val="nil"/>
            </w:tcBorders>
          </w:tcPr>
          <w:p w14:paraId="05463016" w14:textId="3831062D" w:rsidR="00C202C8"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1</w:t>
            </w:r>
          </w:p>
        </w:tc>
        <w:tc>
          <w:tcPr>
            <w:tcW w:w="163" w:type="dxa"/>
            <w:tcBorders>
              <w:top w:val="nil"/>
              <w:left w:val="nil"/>
              <w:bottom w:val="single" w:sz="8" w:space="0" w:color="AEAEAE"/>
              <w:right w:val="single" w:sz="8" w:space="0" w:color="AEAEAE"/>
            </w:tcBorders>
          </w:tcPr>
          <w:p w14:paraId="0116BF07"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729FA93C" w14:textId="18EC4402" w:rsidR="00C202C8" w:rsidRPr="0070301D" w:rsidRDefault="00A817FA" w:rsidP="00736894">
            <w:pPr>
              <w:spacing w:after="0" w:line="240" w:lineRule="auto"/>
              <w:jc w:val="right"/>
              <w:rPr>
                <w:rFonts w:eastAsia="Times New Roman" w:cs="Arial"/>
                <w:color w:val="000000"/>
                <w:sz w:val="18"/>
                <w:szCs w:val="18"/>
                <w:lang w:eastAsia="fi-FI"/>
              </w:rPr>
            </w:pPr>
            <w:r>
              <w:rPr>
                <w:rFonts w:eastAsia="Times New Roman" w:cs="Arial"/>
                <w:color w:val="000000"/>
                <w:sz w:val="18"/>
                <w:szCs w:val="18"/>
                <w:lang w:eastAsia="fi-FI"/>
              </w:rPr>
              <w:t>0</w:t>
            </w:r>
          </w:p>
        </w:tc>
        <w:tc>
          <w:tcPr>
            <w:tcW w:w="163" w:type="dxa"/>
            <w:tcBorders>
              <w:top w:val="nil"/>
              <w:left w:val="nil"/>
              <w:bottom w:val="single" w:sz="8" w:space="0" w:color="AEAEAE"/>
              <w:right w:val="single" w:sz="8" w:space="0" w:color="AEAEAE"/>
            </w:tcBorders>
          </w:tcPr>
          <w:p w14:paraId="205BAB6D" w14:textId="1846E3D9"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57CA370F" w14:textId="77CC36C2"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40E3DDF5" w14:textId="77777777" w:rsidR="00C202C8" w:rsidRPr="007102AE" w:rsidRDefault="00C202C8" w:rsidP="00C202C8">
            <w:pPr>
              <w:spacing w:after="0" w:line="240" w:lineRule="auto"/>
              <w:rPr>
                <w:rFonts w:eastAsia="Times New Roman" w:cs="Arial"/>
                <w:color w:val="000000"/>
                <w:sz w:val="18"/>
                <w:szCs w:val="18"/>
                <w:lang w:eastAsia="fi-FI"/>
              </w:rPr>
            </w:pPr>
            <w:r w:rsidRPr="007102AE">
              <w:rPr>
                <w:rFonts w:eastAsia="Times New Roman" w:cs="Arial"/>
                <w:color w:val="000000"/>
                <w:sz w:val="18"/>
                <w:szCs w:val="18"/>
                <w:lang w:eastAsia="fi-FI"/>
              </w:rPr>
              <w:t>Varsinaisen toiminnan ja investointien nettorahavirta</w:t>
            </w:r>
          </w:p>
        </w:tc>
        <w:tc>
          <w:tcPr>
            <w:tcW w:w="1560" w:type="dxa"/>
            <w:tcBorders>
              <w:top w:val="nil"/>
              <w:left w:val="nil"/>
              <w:bottom w:val="single" w:sz="8" w:space="0" w:color="AEAEAE"/>
              <w:right w:val="nil"/>
            </w:tcBorders>
          </w:tcPr>
          <w:p w14:paraId="362D7E1F" w14:textId="23CAAFD1"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96</w:t>
            </w:r>
          </w:p>
        </w:tc>
        <w:tc>
          <w:tcPr>
            <w:tcW w:w="163" w:type="dxa"/>
            <w:tcBorders>
              <w:top w:val="nil"/>
              <w:left w:val="nil"/>
              <w:bottom w:val="single" w:sz="8" w:space="0" w:color="AEAEAE"/>
              <w:right w:val="single" w:sz="8" w:space="0" w:color="AEAEAE"/>
            </w:tcBorders>
          </w:tcPr>
          <w:p w14:paraId="2128FFF5"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2C4C03D5" w14:textId="56D4EC9B"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 xml:space="preserve">-37 </w:t>
            </w:r>
          </w:p>
        </w:tc>
        <w:tc>
          <w:tcPr>
            <w:tcW w:w="163" w:type="dxa"/>
            <w:tcBorders>
              <w:top w:val="nil"/>
              <w:left w:val="nil"/>
              <w:bottom w:val="single" w:sz="8" w:space="0" w:color="AEAEAE"/>
              <w:right w:val="single" w:sz="8" w:space="0" w:color="AEAEAE"/>
            </w:tcBorders>
          </w:tcPr>
          <w:p w14:paraId="705D9939" w14:textId="722C65D8"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1F7A2D11" w14:textId="51CC1D83"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03AF12CB" w14:textId="77777777" w:rsidR="00C202C8" w:rsidRPr="007102AE" w:rsidRDefault="00C202C8" w:rsidP="00C202C8">
            <w:pPr>
              <w:spacing w:after="0" w:line="240" w:lineRule="auto"/>
              <w:rPr>
                <w:rFonts w:eastAsia="Times New Roman" w:cs="Arial"/>
                <w:color w:val="000000"/>
                <w:sz w:val="18"/>
                <w:szCs w:val="18"/>
                <w:lang w:eastAsia="fi-FI"/>
              </w:rPr>
            </w:pPr>
            <w:r w:rsidRPr="007102AE">
              <w:rPr>
                <w:rFonts w:eastAsia="Times New Roman" w:cs="Arial"/>
                <w:color w:val="000000"/>
                <w:sz w:val="18"/>
                <w:szCs w:val="18"/>
                <w:lang w:eastAsia="fi-FI"/>
              </w:rPr>
              <w:t>Muut maksuvalmiuden muutokset</w:t>
            </w:r>
          </w:p>
        </w:tc>
        <w:tc>
          <w:tcPr>
            <w:tcW w:w="1560" w:type="dxa"/>
            <w:tcBorders>
              <w:top w:val="nil"/>
              <w:left w:val="nil"/>
              <w:bottom w:val="single" w:sz="8" w:space="0" w:color="AEAEAE"/>
              <w:right w:val="nil"/>
            </w:tcBorders>
          </w:tcPr>
          <w:p w14:paraId="2A6E4ED8" w14:textId="566FBC90"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-6</w:t>
            </w:r>
          </w:p>
        </w:tc>
        <w:tc>
          <w:tcPr>
            <w:tcW w:w="163" w:type="dxa"/>
            <w:tcBorders>
              <w:top w:val="nil"/>
              <w:left w:val="nil"/>
              <w:bottom w:val="single" w:sz="8" w:space="0" w:color="AEAEAE"/>
              <w:right w:val="single" w:sz="8" w:space="0" w:color="AEAEAE"/>
            </w:tcBorders>
          </w:tcPr>
          <w:p w14:paraId="61644C4B"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43005C11" w14:textId="4185CF19"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-49</w:t>
            </w:r>
          </w:p>
        </w:tc>
        <w:tc>
          <w:tcPr>
            <w:tcW w:w="163" w:type="dxa"/>
            <w:tcBorders>
              <w:top w:val="nil"/>
              <w:left w:val="nil"/>
              <w:bottom w:val="single" w:sz="8" w:space="0" w:color="AEAEAE"/>
              <w:right w:val="single" w:sz="8" w:space="0" w:color="AEAEAE"/>
            </w:tcBorders>
          </w:tcPr>
          <w:p w14:paraId="1E950388" w14:textId="7B3BDFA9"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5A435296" w14:textId="55B5432F"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2D1FB1AE" w14:textId="77777777" w:rsidR="00C202C8" w:rsidRPr="007102AE" w:rsidRDefault="00C202C8" w:rsidP="00C202C8">
            <w:pPr>
              <w:spacing w:after="0" w:line="240" w:lineRule="auto"/>
              <w:ind w:firstLineChars="100" w:firstLine="180"/>
              <w:rPr>
                <w:rFonts w:eastAsia="Times New Roman" w:cs="Arial"/>
                <w:color w:val="000000"/>
                <w:sz w:val="18"/>
                <w:szCs w:val="18"/>
                <w:lang w:eastAsia="fi-FI"/>
              </w:rPr>
            </w:pPr>
            <w:r w:rsidRPr="007102AE">
              <w:rPr>
                <w:rFonts w:eastAsia="Times New Roman" w:cs="Arial"/>
                <w:color w:val="000000"/>
                <w:sz w:val="18"/>
                <w:szCs w:val="18"/>
                <w:lang w:eastAsia="fi-FI"/>
              </w:rPr>
              <w:t>Toimeksiantojen varojen ja pääomien muutokset</w:t>
            </w:r>
          </w:p>
        </w:tc>
        <w:tc>
          <w:tcPr>
            <w:tcW w:w="1560" w:type="dxa"/>
            <w:tcBorders>
              <w:top w:val="nil"/>
              <w:left w:val="nil"/>
              <w:bottom w:val="single" w:sz="8" w:space="0" w:color="AEAEAE"/>
              <w:right w:val="nil"/>
            </w:tcBorders>
          </w:tcPr>
          <w:p w14:paraId="20949A91" w14:textId="368B4C82"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12</w:t>
            </w:r>
          </w:p>
        </w:tc>
        <w:tc>
          <w:tcPr>
            <w:tcW w:w="163" w:type="dxa"/>
            <w:tcBorders>
              <w:top w:val="nil"/>
              <w:left w:val="nil"/>
              <w:bottom w:val="single" w:sz="8" w:space="0" w:color="AEAEAE"/>
              <w:right w:val="single" w:sz="8" w:space="0" w:color="AEAEAE"/>
            </w:tcBorders>
          </w:tcPr>
          <w:p w14:paraId="3EE23B7B"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3C42B206" w14:textId="4566D549"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7</w:t>
            </w:r>
          </w:p>
        </w:tc>
        <w:tc>
          <w:tcPr>
            <w:tcW w:w="163" w:type="dxa"/>
            <w:tcBorders>
              <w:top w:val="nil"/>
              <w:left w:val="nil"/>
              <w:bottom w:val="single" w:sz="8" w:space="0" w:color="AEAEAE"/>
              <w:right w:val="single" w:sz="8" w:space="0" w:color="AEAEAE"/>
            </w:tcBorders>
          </w:tcPr>
          <w:p w14:paraId="25DF468E" w14:textId="7FD8D3CF"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4E96D87F" w14:textId="01A27F52"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63C41D48" w14:textId="77777777" w:rsidR="00C202C8" w:rsidRPr="007102AE" w:rsidRDefault="00C202C8" w:rsidP="00C202C8">
            <w:pPr>
              <w:spacing w:after="0" w:line="240" w:lineRule="auto"/>
              <w:ind w:firstLineChars="100" w:firstLine="180"/>
              <w:rPr>
                <w:rFonts w:eastAsia="Times New Roman" w:cs="Arial"/>
                <w:color w:val="000000"/>
                <w:sz w:val="18"/>
                <w:szCs w:val="18"/>
                <w:lang w:eastAsia="fi-FI"/>
              </w:rPr>
            </w:pPr>
            <w:r w:rsidRPr="007102AE">
              <w:rPr>
                <w:rFonts w:eastAsia="Times New Roman" w:cs="Arial"/>
                <w:color w:val="000000"/>
                <w:sz w:val="18"/>
                <w:szCs w:val="18"/>
                <w:lang w:eastAsia="fi-FI"/>
              </w:rPr>
              <w:t>Vaihto-omaisuuden muutos</w:t>
            </w:r>
          </w:p>
        </w:tc>
        <w:tc>
          <w:tcPr>
            <w:tcW w:w="1560" w:type="dxa"/>
            <w:tcBorders>
              <w:top w:val="nil"/>
              <w:left w:val="nil"/>
              <w:bottom w:val="single" w:sz="8" w:space="0" w:color="AEAEAE"/>
              <w:right w:val="nil"/>
            </w:tcBorders>
          </w:tcPr>
          <w:p w14:paraId="459D6EF1" w14:textId="7796E296"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-0</w:t>
            </w:r>
          </w:p>
        </w:tc>
        <w:tc>
          <w:tcPr>
            <w:tcW w:w="163" w:type="dxa"/>
            <w:tcBorders>
              <w:top w:val="nil"/>
              <w:left w:val="nil"/>
              <w:bottom w:val="single" w:sz="8" w:space="0" w:color="AEAEAE"/>
              <w:right w:val="single" w:sz="8" w:space="0" w:color="AEAEAE"/>
            </w:tcBorders>
          </w:tcPr>
          <w:p w14:paraId="0671296E"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51F5BA49" w14:textId="15113E3E"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-0</w:t>
            </w:r>
          </w:p>
        </w:tc>
        <w:tc>
          <w:tcPr>
            <w:tcW w:w="163" w:type="dxa"/>
            <w:tcBorders>
              <w:top w:val="nil"/>
              <w:left w:val="nil"/>
              <w:bottom w:val="single" w:sz="8" w:space="0" w:color="AEAEAE"/>
              <w:right w:val="single" w:sz="8" w:space="0" w:color="AEAEAE"/>
            </w:tcBorders>
          </w:tcPr>
          <w:p w14:paraId="51FB1613" w14:textId="65B4538A"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41A847D3" w14:textId="288AB3F7"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0BFC5DCD" w14:textId="77777777" w:rsidR="00C202C8" w:rsidRPr="007102AE" w:rsidRDefault="00C202C8" w:rsidP="00C202C8">
            <w:pPr>
              <w:spacing w:after="0" w:line="240" w:lineRule="auto"/>
              <w:ind w:firstLineChars="100" w:firstLine="180"/>
              <w:rPr>
                <w:rFonts w:eastAsia="Times New Roman" w:cs="Arial"/>
                <w:color w:val="000000"/>
                <w:sz w:val="18"/>
                <w:szCs w:val="18"/>
                <w:lang w:eastAsia="fi-FI"/>
              </w:rPr>
            </w:pPr>
            <w:r w:rsidRPr="007102AE">
              <w:rPr>
                <w:rFonts w:eastAsia="Times New Roman" w:cs="Arial"/>
                <w:color w:val="000000"/>
                <w:sz w:val="18"/>
                <w:szCs w:val="18"/>
                <w:lang w:eastAsia="fi-FI"/>
              </w:rPr>
              <w:t>Lyhytaikaisten saamisten muutos</w:t>
            </w:r>
          </w:p>
        </w:tc>
        <w:tc>
          <w:tcPr>
            <w:tcW w:w="1560" w:type="dxa"/>
            <w:tcBorders>
              <w:top w:val="nil"/>
              <w:left w:val="nil"/>
              <w:bottom w:val="single" w:sz="8" w:space="0" w:color="AEAEAE"/>
              <w:right w:val="nil"/>
            </w:tcBorders>
          </w:tcPr>
          <w:p w14:paraId="335B7E48" w14:textId="1902E47B"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6</w:t>
            </w:r>
          </w:p>
        </w:tc>
        <w:tc>
          <w:tcPr>
            <w:tcW w:w="163" w:type="dxa"/>
            <w:tcBorders>
              <w:top w:val="nil"/>
              <w:left w:val="nil"/>
              <w:bottom w:val="single" w:sz="8" w:space="0" w:color="AEAEAE"/>
              <w:right w:val="single" w:sz="8" w:space="0" w:color="AEAEAE"/>
            </w:tcBorders>
          </w:tcPr>
          <w:p w14:paraId="7B7976BA"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063838DF" w14:textId="518D9981"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3</w:t>
            </w:r>
          </w:p>
        </w:tc>
        <w:tc>
          <w:tcPr>
            <w:tcW w:w="163" w:type="dxa"/>
            <w:tcBorders>
              <w:top w:val="nil"/>
              <w:left w:val="nil"/>
              <w:bottom w:val="single" w:sz="8" w:space="0" w:color="AEAEAE"/>
              <w:right w:val="single" w:sz="8" w:space="0" w:color="AEAEAE"/>
            </w:tcBorders>
          </w:tcPr>
          <w:p w14:paraId="6C26E099" w14:textId="5AF86499"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308A07DD" w14:textId="2A832D91"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6FD8419E" w14:textId="77777777" w:rsidR="00C202C8" w:rsidRPr="007102AE" w:rsidRDefault="00C202C8" w:rsidP="00C202C8">
            <w:pPr>
              <w:spacing w:after="0" w:line="240" w:lineRule="auto"/>
              <w:ind w:firstLineChars="100" w:firstLine="180"/>
              <w:rPr>
                <w:rFonts w:eastAsia="Times New Roman" w:cs="Arial"/>
                <w:color w:val="000000"/>
                <w:sz w:val="18"/>
                <w:szCs w:val="18"/>
                <w:lang w:eastAsia="fi-FI"/>
              </w:rPr>
            </w:pPr>
            <w:r w:rsidRPr="007102AE">
              <w:rPr>
                <w:rFonts w:eastAsia="Times New Roman" w:cs="Arial"/>
                <w:color w:val="000000"/>
                <w:sz w:val="18"/>
                <w:szCs w:val="18"/>
                <w:lang w:eastAsia="fi-FI"/>
              </w:rPr>
              <w:t>Korottomien pitkä- ja lyhytaikaisten velkojen muutos</w:t>
            </w:r>
          </w:p>
        </w:tc>
        <w:tc>
          <w:tcPr>
            <w:tcW w:w="1560" w:type="dxa"/>
            <w:tcBorders>
              <w:top w:val="nil"/>
              <w:left w:val="nil"/>
              <w:bottom w:val="single" w:sz="8" w:space="0" w:color="AEAEAE"/>
              <w:right w:val="nil"/>
            </w:tcBorders>
          </w:tcPr>
          <w:p w14:paraId="51F49A0E" w14:textId="558FB589"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-26</w:t>
            </w:r>
          </w:p>
        </w:tc>
        <w:tc>
          <w:tcPr>
            <w:tcW w:w="163" w:type="dxa"/>
            <w:tcBorders>
              <w:top w:val="nil"/>
              <w:left w:val="nil"/>
              <w:bottom w:val="single" w:sz="8" w:space="0" w:color="AEAEAE"/>
              <w:right w:val="single" w:sz="8" w:space="0" w:color="AEAEAE"/>
            </w:tcBorders>
          </w:tcPr>
          <w:p w14:paraId="30969DC1" w14:textId="77777777" w:rsidR="00C202C8" w:rsidRPr="0070301D" w:rsidRDefault="00C202C8" w:rsidP="00736894">
            <w:pPr>
              <w:spacing w:after="0" w:line="240" w:lineRule="auto"/>
              <w:ind w:left="66"/>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7FCD5FB3" w14:textId="4046C08E" w:rsidR="00C202C8" w:rsidRPr="0070301D" w:rsidRDefault="00C202C8" w:rsidP="00736894">
            <w:pPr>
              <w:spacing w:after="0" w:line="240" w:lineRule="auto"/>
              <w:ind w:left="66"/>
              <w:jc w:val="right"/>
              <w:rPr>
                <w:rFonts w:eastAsia="Times New Roman" w:cs="Arial"/>
                <w:color w:val="000000"/>
                <w:sz w:val="18"/>
                <w:szCs w:val="18"/>
                <w:lang w:eastAsia="fi-FI"/>
              </w:rPr>
            </w:pPr>
            <w:r w:rsidRPr="0070301D">
              <w:rPr>
                <w:rFonts w:eastAsia="Times New Roman" w:cs="Arial"/>
                <w:color w:val="000000"/>
                <w:sz w:val="18"/>
                <w:szCs w:val="18"/>
                <w:lang w:eastAsia="fi-FI"/>
              </w:rPr>
              <w:t>-60</w:t>
            </w:r>
          </w:p>
        </w:tc>
        <w:tc>
          <w:tcPr>
            <w:tcW w:w="163" w:type="dxa"/>
            <w:tcBorders>
              <w:top w:val="nil"/>
              <w:left w:val="nil"/>
              <w:bottom w:val="single" w:sz="8" w:space="0" w:color="AEAEAE"/>
              <w:right w:val="single" w:sz="8" w:space="0" w:color="AEAEAE"/>
            </w:tcBorders>
          </w:tcPr>
          <w:p w14:paraId="0577E161" w14:textId="35EA7D15" w:rsidR="00C202C8" w:rsidRPr="0070301D" w:rsidRDefault="00C202C8" w:rsidP="00C202C8">
            <w:pPr>
              <w:spacing w:after="0" w:line="240" w:lineRule="auto"/>
              <w:ind w:left="66"/>
              <w:jc w:val="right"/>
              <w:rPr>
                <w:rFonts w:eastAsia="Times New Roman" w:cs="Arial"/>
                <w:color w:val="000000"/>
                <w:sz w:val="18"/>
                <w:szCs w:val="18"/>
                <w:lang w:eastAsia="fi-FI"/>
              </w:rPr>
            </w:pPr>
          </w:p>
        </w:tc>
      </w:tr>
      <w:tr w:rsidR="00C202C8" w:rsidRPr="007102AE" w14:paraId="245FF893" w14:textId="630E0793"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3A5C7C3B" w14:textId="77777777" w:rsidR="00C202C8" w:rsidRPr="007102AE" w:rsidRDefault="00C202C8" w:rsidP="00C202C8">
            <w:pPr>
              <w:spacing w:after="0" w:line="240" w:lineRule="auto"/>
              <w:rPr>
                <w:rFonts w:eastAsia="Times New Roman" w:cs="Arial"/>
                <w:color w:val="000000"/>
                <w:sz w:val="18"/>
                <w:szCs w:val="18"/>
                <w:lang w:eastAsia="fi-FI"/>
              </w:rPr>
            </w:pPr>
            <w:r w:rsidRPr="007102AE">
              <w:rPr>
                <w:rFonts w:eastAsia="Times New Roman" w:cs="Arial"/>
                <w:color w:val="000000"/>
                <w:sz w:val="18"/>
                <w:szCs w:val="18"/>
                <w:lang w:eastAsia="fi-FI"/>
              </w:rPr>
              <w:t>Rahoitustoiminnan nettorahavirta</w:t>
            </w:r>
          </w:p>
        </w:tc>
        <w:tc>
          <w:tcPr>
            <w:tcW w:w="1560" w:type="dxa"/>
            <w:tcBorders>
              <w:top w:val="nil"/>
              <w:left w:val="nil"/>
              <w:bottom w:val="single" w:sz="8" w:space="0" w:color="AEAEAE"/>
              <w:right w:val="nil"/>
            </w:tcBorders>
          </w:tcPr>
          <w:p w14:paraId="7D2F1F6C" w14:textId="3D0F219C"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-6</w:t>
            </w:r>
          </w:p>
        </w:tc>
        <w:tc>
          <w:tcPr>
            <w:tcW w:w="163" w:type="dxa"/>
            <w:tcBorders>
              <w:top w:val="nil"/>
              <w:left w:val="nil"/>
              <w:bottom w:val="single" w:sz="8" w:space="0" w:color="AEAEAE"/>
              <w:right w:val="single" w:sz="8" w:space="0" w:color="AEAEAE"/>
            </w:tcBorders>
          </w:tcPr>
          <w:p w14:paraId="23486C0B"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3795C5F6" w14:textId="7555E77E"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-49</w:t>
            </w:r>
          </w:p>
        </w:tc>
        <w:tc>
          <w:tcPr>
            <w:tcW w:w="163" w:type="dxa"/>
            <w:tcBorders>
              <w:top w:val="nil"/>
              <w:left w:val="nil"/>
              <w:bottom w:val="single" w:sz="8" w:space="0" w:color="AEAEAE"/>
              <w:right w:val="single" w:sz="8" w:space="0" w:color="AEAEAE"/>
            </w:tcBorders>
          </w:tcPr>
          <w:p w14:paraId="2C457B3B" w14:textId="04DD4467"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665BAA1A" w14:textId="00953E56"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10CFD5E1" w14:textId="77777777" w:rsidR="00C202C8" w:rsidRPr="007102AE" w:rsidRDefault="00C202C8" w:rsidP="00C202C8">
            <w:pPr>
              <w:spacing w:after="0" w:line="240" w:lineRule="auto"/>
              <w:rPr>
                <w:rFonts w:eastAsia="Times New Roman" w:cs="Arial"/>
                <w:color w:val="000000"/>
                <w:sz w:val="18"/>
                <w:szCs w:val="18"/>
                <w:lang w:eastAsia="fi-FI"/>
              </w:rPr>
            </w:pPr>
            <w:r w:rsidRPr="007102AE">
              <w:rPr>
                <w:rFonts w:eastAsia="Times New Roman" w:cs="Arial"/>
                <w:color w:val="000000"/>
                <w:sz w:val="18"/>
                <w:szCs w:val="18"/>
                <w:lang w:eastAsia="fi-FI"/>
              </w:rPr>
              <w:t>Rahavarojen muutos</w:t>
            </w:r>
          </w:p>
        </w:tc>
        <w:tc>
          <w:tcPr>
            <w:tcW w:w="1560" w:type="dxa"/>
            <w:tcBorders>
              <w:top w:val="nil"/>
              <w:left w:val="nil"/>
              <w:bottom w:val="single" w:sz="8" w:space="0" w:color="AEAEAE"/>
              <w:right w:val="nil"/>
            </w:tcBorders>
          </w:tcPr>
          <w:p w14:paraId="7B18EC86" w14:textId="138DC97B"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89</w:t>
            </w:r>
          </w:p>
        </w:tc>
        <w:tc>
          <w:tcPr>
            <w:tcW w:w="163" w:type="dxa"/>
            <w:tcBorders>
              <w:top w:val="nil"/>
              <w:left w:val="nil"/>
              <w:bottom w:val="single" w:sz="8" w:space="0" w:color="AEAEAE"/>
              <w:right w:val="single" w:sz="8" w:space="0" w:color="AEAEAE"/>
            </w:tcBorders>
          </w:tcPr>
          <w:p w14:paraId="55A49542"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0DD2DC63" w14:textId="7B9EB9CA"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-86</w:t>
            </w:r>
          </w:p>
        </w:tc>
        <w:tc>
          <w:tcPr>
            <w:tcW w:w="163" w:type="dxa"/>
            <w:tcBorders>
              <w:top w:val="nil"/>
              <w:left w:val="nil"/>
              <w:bottom w:val="single" w:sz="8" w:space="0" w:color="AEAEAE"/>
              <w:right w:val="single" w:sz="8" w:space="0" w:color="AEAEAE"/>
            </w:tcBorders>
          </w:tcPr>
          <w:p w14:paraId="788509AF" w14:textId="07D83E18" w:rsidR="00C202C8" w:rsidRPr="0070301D" w:rsidRDefault="00C202C8" w:rsidP="00C202C8">
            <w:pPr>
              <w:spacing w:after="0" w:line="240" w:lineRule="auto"/>
              <w:jc w:val="right"/>
              <w:rPr>
                <w:rFonts w:eastAsia="Times New Roman" w:cs="Arial"/>
                <w:color w:val="000000"/>
                <w:sz w:val="18"/>
                <w:szCs w:val="18"/>
                <w:lang w:eastAsia="fi-FI"/>
              </w:rPr>
            </w:pPr>
          </w:p>
        </w:tc>
      </w:tr>
      <w:tr w:rsidR="00C202C8" w:rsidRPr="007102AE" w14:paraId="1102EDCA" w14:textId="22D1715E" w:rsidTr="00A817FA">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6599A626" w14:textId="77777777" w:rsidR="00C202C8" w:rsidRPr="007102AE" w:rsidRDefault="00C202C8" w:rsidP="00C202C8">
            <w:pPr>
              <w:spacing w:after="0" w:line="240" w:lineRule="auto"/>
              <w:rPr>
                <w:rFonts w:eastAsia="Times New Roman" w:cs="Arial"/>
                <w:color w:val="000000"/>
                <w:sz w:val="18"/>
                <w:szCs w:val="18"/>
                <w:lang w:eastAsia="fi-FI"/>
              </w:rPr>
            </w:pPr>
            <w:r w:rsidRPr="007102AE">
              <w:rPr>
                <w:rFonts w:eastAsia="Times New Roman" w:cs="Arial"/>
                <w:color w:val="000000"/>
                <w:sz w:val="18"/>
                <w:szCs w:val="18"/>
                <w:lang w:eastAsia="fi-FI"/>
              </w:rPr>
              <w:t>Rahavarojen muutos (tase)</w:t>
            </w:r>
          </w:p>
        </w:tc>
        <w:tc>
          <w:tcPr>
            <w:tcW w:w="1560" w:type="dxa"/>
            <w:tcBorders>
              <w:top w:val="nil"/>
              <w:left w:val="nil"/>
              <w:bottom w:val="single" w:sz="8" w:space="0" w:color="AEAEAE"/>
              <w:right w:val="nil"/>
            </w:tcBorders>
          </w:tcPr>
          <w:p w14:paraId="7CED42D1" w14:textId="133A40AA" w:rsidR="00C202C8" w:rsidRPr="007102AE" w:rsidRDefault="00C202C8" w:rsidP="00736894">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89</w:t>
            </w:r>
          </w:p>
        </w:tc>
        <w:tc>
          <w:tcPr>
            <w:tcW w:w="163" w:type="dxa"/>
            <w:tcBorders>
              <w:top w:val="nil"/>
              <w:left w:val="nil"/>
              <w:bottom w:val="single" w:sz="8" w:space="0" w:color="AEAEAE"/>
              <w:right w:val="single" w:sz="8" w:space="0" w:color="AEAEAE"/>
            </w:tcBorders>
          </w:tcPr>
          <w:p w14:paraId="3FBC3252" w14:textId="77777777" w:rsidR="00C202C8" w:rsidRPr="0070301D" w:rsidRDefault="00C202C8" w:rsidP="00736894">
            <w:pPr>
              <w:spacing w:after="0" w:line="240" w:lineRule="auto"/>
              <w:jc w:val="right"/>
              <w:rPr>
                <w:rFonts w:eastAsia="Times New Roman" w:cs="Arial"/>
                <w:color w:val="000000"/>
                <w:sz w:val="18"/>
                <w:szCs w:val="18"/>
                <w:lang w:eastAsia="fi-FI"/>
              </w:rPr>
            </w:pPr>
          </w:p>
        </w:tc>
        <w:tc>
          <w:tcPr>
            <w:tcW w:w="1679" w:type="dxa"/>
            <w:tcBorders>
              <w:top w:val="nil"/>
              <w:left w:val="nil"/>
              <w:bottom w:val="single" w:sz="8" w:space="0" w:color="AEAEAE"/>
              <w:right w:val="nil"/>
            </w:tcBorders>
            <w:vAlign w:val="center"/>
          </w:tcPr>
          <w:p w14:paraId="3840C143" w14:textId="134A85AD" w:rsidR="00C202C8" w:rsidRPr="0070301D" w:rsidRDefault="00C202C8" w:rsidP="00736894">
            <w:pPr>
              <w:spacing w:after="0" w:line="240" w:lineRule="auto"/>
              <w:jc w:val="right"/>
              <w:rPr>
                <w:rFonts w:eastAsia="Times New Roman" w:cs="Arial"/>
                <w:color w:val="000000"/>
                <w:sz w:val="18"/>
                <w:szCs w:val="18"/>
                <w:lang w:eastAsia="fi-FI"/>
              </w:rPr>
            </w:pPr>
            <w:r w:rsidRPr="0070301D">
              <w:rPr>
                <w:rFonts w:eastAsia="Times New Roman" w:cs="Arial"/>
                <w:color w:val="000000"/>
                <w:sz w:val="18"/>
                <w:szCs w:val="18"/>
                <w:lang w:eastAsia="fi-FI"/>
              </w:rPr>
              <w:t>-86</w:t>
            </w:r>
          </w:p>
        </w:tc>
        <w:tc>
          <w:tcPr>
            <w:tcW w:w="163" w:type="dxa"/>
            <w:tcBorders>
              <w:top w:val="nil"/>
              <w:left w:val="nil"/>
              <w:bottom w:val="single" w:sz="8" w:space="0" w:color="AEAEAE"/>
              <w:right w:val="single" w:sz="8" w:space="0" w:color="AEAEAE"/>
            </w:tcBorders>
          </w:tcPr>
          <w:p w14:paraId="57F6ECA7" w14:textId="6D5D883F" w:rsidR="00C202C8" w:rsidRPr="0070301D" w:rsidRDefault="00C202C8" w:rsidP="00C202C8">
            <w:pPr>
              <w:spacing w:after="0" w:line="240" w:lineRule="auto"/>
              <w:jc w:val="right"/>
              <w:rPr>
                <w:rFonts w:eastAsia="Times New Roman" w:cs="Arial"/>
                <w:color w:val="000000"/>
                <w:sz w:val="18"/>
                <w:szCs w:val="18"/>
                <w:lang w:eastAsia="fi-FI"/>
              </w:rPr>
            </w:pPr>
          </w:p>
        </w:tc>
      </w:tr>
    </w:tbl>
    <w:p w14:paraId="4F342BE3" w14:textId="713647CA" w:rsidR="00A24712" w:rsidRDefault="00A24712" w:rsidP="00A24712">
      <w:pPr>
        <w:spacing w:after="0" w:line="240" w:lineRule="auto"/>
        <w:rPr>
          <w:b/>
        </w:rPr>
      </w:pPr>
    </w:p>
    <w:tbl>
      <w:tblPr>
        <w:tblW w:w="7087" w:type="dxa"/>
        <w:tblInd w:w="416" w:type="dxa"/>
        <w:tblCellMar>
          <w:left w:w="70" w:type="dxa"/>
          <w:right w:w="70" w:type="dxa"/>
        </w:tblCellMar>
        <w:tblLook w:val="04A0" w:firstRow="1" w:lastRow="0" w:firstColumn="1" w:lastColumn="0" w:noHBand="0" w:noVBand="1"/>
      </w:tblPr>
      <w:tblGrid>
        <w:gridCol w:w="3524"/>
        <w:gridCol w:w="1720"/>
        <w:gridCol w:w="1843"/>
      </w:tblGrid>
      <w:tr w:rsidR="00C202C8" w:rsidRPr="00C202C8" w14:paraId="430C442E" w14:textId="77777777" w:rsidTr="00A817FA">
        <w:trPr>
          <w:trHeight w:val="300"/>
        </w:trPr>
        <w:tc>
          <w:tcPr>
            <w:tcW w:w="3524"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22F3D7EC" w14:textId="77777777" w:rsidR="00C202C8" w:rsidRPr="00C202C8" w:rsidRDefault="00C202C8" w:rsidP="00C202C8">
            <w:pPr>
              <w:spacing w:after="0" w:line="240" w:lineRule="auto"/>
              <w:rPr>
                <w:rFonts w:ascii="Calibri" w:eastAsia="Times New Roman" w:hAnsi="Calibri" w:cs="Calibri"/>
                <w:color w:val="000000"/>
                <w:sz w:val="18"/>
                <w:szCs w:val="18"/>
                <w:lang w:eastAsia="fi-FI"/>
              </w:rPr>
            </w:pPr>
            <w:r w:rsidRPr="00C202C8">
              <w:rPr>
                <w:rFonts w:ascii="Calibri" w:eastAsia="Times New Roman" w:hAnsi="Calibri" w:cs="Calibri"/>
                <w:color w:val="000000"/>
                <w:sz w:val="18"/>
                <w:szCs w:val="18"/>
                <w:lang w:eastAsia="fi-FI"/>
              </w:rPr>
              <w:t> </w:t>
            </w:r>
          </w:p>
        </w:tc>
        <w:tc>
          <w:tcPr>
            <w:tcW w:w="1720" w:type="dxa"/>
            <w:tcBorders>
              <w:top w:val="single" w:sz="8" w:space="0" w:color="AEAEAE"/>
              <w:left w:val="nil"/>
              <w:bottom w:val="single" w:sz="8" w:space="0" w:color="AEAEAE"/>
              <w:right w:val="single" w:sz="8" w:space="0" w:color="AEAEAE"/>
            </w:tcBorders>
            <w:shd w:val="clear" w:color="auto" w:fill="auto"/>
            <w:vAlign w:val="center"/>
            <w:hideMark/>
          </w:tcPr>
          <w:p w14:paraId="7FAF2CF5" w14:textId="77777777" w:rsidR="00C202C8" w:rsidRPr="00C202C8" w:rsidRDefault="00C202C8" w:rsidP="00A817FA">
            <w:pPr>
              <w:spacing w:after="0" w:line="240" w:lineRule="auto"/>
              <w:jc w:val="right"/>
              <w:rPr>
                <w:rFonts w:eastAsia="Times New Roman" w:cs="Arial"/>
                <w:b/>
                <w:bCs/>
                <w:color w:val="000000"/>
                <w:sz w:val="18"/>
                <w:szCs w:val="18"/>
                <w:lang w:eastAsia="fi-FI"/>
              </w:rPr>
            </w:pPr>
            <w:r w:rsidRPr="00C202C8">
              <w:rPr>
                <w:rFonts w:eastAsia="Times New Roman" w:cs="Arial"/>
                <w:b/>
                <w:bCs/>
                <w:color w:val="000000"/>
                <w:sz w:val="18"/>
                <w:szCs w:val="18"/>
                <w:lang w:eastAsia="fi-FI"/>
              </w:rPr>
              <w:t>2020</w:t>
            </w:r>
          </w:p>
        </w:tc>
        <w:tc>
          <w:tcPr>
            <w:tcW w:w="1843" w:type="dxa"/>
            <w:tcBorders>
              <w:top w:val="single" w:sz="8" w:space="0" w:color="AEAEAE"/>
              <w:left w:val="nil"/>
              <w:bottom w:val="single" w:sz="8" w:space="0" w:color="AEAEAE"/>
              <w:right w:val="single" w:sz="8" w:space="0" w:color="AEAEAE"/>
            </w:tcBorders>
            <w:shd w:val="clear" w:color="auto" w:fill="auto"/>
            <w:vAlign w:val="center"/>
            <w:hideMark/>
          </w:tcPr>
          <w:p w14:paraId="7E5CA3FE" w14:textId="77777777" w:rsidR="00C202C8" w:rsidRPr="00C202C8" w:rsidRDefault="00C202C8" w:rsidP="00A817FA">
            <w:pPr>
              <w:spacing w:after="0" w:line="240" w:lineRule="auto"/>
              <w:jc w:val="right"/>
              <w:rPr>
                <w:rFonts w:eastAsia="Times New Roman" w:cs="Arial"/>
                <w:color w:val="000000"/>
                <w:sz w:val="18"/>
                <w:szCs w:val="18"/>
                <w:lang w:eastAsia="fi-FI"/>
              </w:rPr>
            </w:pPr>
            <w:r w:rsidRPr="00C202C8">
              <w:rPr>
                <w:rFonts w:eastAsia="Times New Roman" w:cs="Arial"/>
                <w:color w:val="000000"/>
                <w:sz w:val="18"/>
                <w:szCs w:val="18"/>
                <w:lang w:eastAsia="fi-FI"/>
              </w:rPr>
              <w:t>2019</w:t>
            </w:r>
          </w:p>
        </w:tc>
      </w:tr>
      <w:tr w:rsidR="00C202C8" w:rsidRPr="00C202C8" w14:paraId="4A040B44" w14:textId="77777777" w:rsidTr="00A817FA">
        <w:trPr>
          <w:trHeight w:val="300"/>
        </w:trPr>
        <w:tc>
          <w:tcPr>
            <w:tcW w:w="3524" w:type="dxa"/>
            <w:tcBorders>
              <w:top w:val="nil"/>
              <w:left w:val="single" w:sz="8" w:space="0" w:color="AEAEAE"/>
              <w:bottom w:val="single" w:sz="8" w:space="0" w:color="AEAEAE"/>
              <w:right w:val="single" w:sz="8" w:space="0" w:color="AEAEAE"/>
            </w:tcBorders>
            <w:shd w:val="clear" w:color="auto" w:fill="auto"/>
            <w:vAlign w:val="center"/>
            <w:hideMark/>
          </w:tcPr>
          <w:p w14:paraId="48A06AC2" w14:textId="77777777" w:rsidR="00C202C8" w:rsidRPr="00C202C8" w:rsidRDefault="00C202C8" w:rsidP="00C202C8">
            <w:pPr>
              <w:spacing w:after="0" w:line="240" w:lineRule="auto"/>
              <w:rPr>
                <w:rFonts w:eastAsia="Times New Roman" w:cs="Arial"/>
                <w:color w:val="000000"/>
                <w:sz w:val="18"/>
                <w:szCs w:val="18"/>
                <w:lang w:eastAsia="fi-FI"/>
              </w:rPr>
            </w:pPr>
            <w:r w:rsidRPr="00C202C8">
              <w:rPr>
                <w:rFonts w:eastAsia="Times New Roman" w:cs="Arial"/>
                <w:color w:val="000000"/>
                <w:sz w:val="18"/>
                <w:szCs w:val="18"/>
                <w:lang w:eastAsia="fi-FI"/>
              </w:rPr>
              <w:t>Investointien tulorahoitusprosentti %</w:t>
            </w:r>
          </w:p>
        </w:tc>
        <w:tc>
          <w:tcPr>
            <w:tcW w:w="1720" w:type="dxa"/>
            <w:tcBorders>
              <w:top w:val="nil"/>
              <w:left w:val="nil"/>
              <w:bottom w:val="single" w:sz="8" w:space="0" w:color="AEAEAE"/>
              <w:right w:val="single" w:sz="8" w:space="0" w:color="AEAEAE"/>
            </w:tcBorders>
            <w:shd w:val="clear" w:color="auto" w:fill="auto"/>
            <w:vAlign w:val="center"/>
            <w:hideMark/>
          </w:tcPr>
          <w:p w14:paraId="4D2C6A58" w14:textId="53A8C6D8" w:rsidR="00C202C8" w:rsidRPr="00C202C8" w:rsidRDefault="00C202C8" w:rsidP="00C202C8">
            <w:pPr>
              <w:spacing w:after="0" w:line="240" w:lineRule="auto"/>
              <w:jc w:val="right"/>
              <w:rPr>
                <w:rFonts w:eastAsia="Times New Roman" w:cs="Arial"/>
                <w:b/>
                <w:bCs/>
                <w:color w:val="000000"/>
                <w:sz w:val="18"/>
                <w:szCs w:val="18"/>
                <w:lang w:eastAsia="fi-FI"/>
              </w:rPr>
            </w:pPr>
            <w:r w:rsidRPr="00C202C8">
              <w:rPr>
                <w:rFonts w:eastAsia="Times New Roman" w:cs="Arial"/>
                <w:b/>
                <w:bCs/>
                <w:color w:val="000000"/>
                <w:sz w:val="18"/>
                <w:szCs w:val="18"/>
                <w:lang w:eastAsia="fi-FI"/>
              </w:rPr>
              <w:t>2</w:t>
            </w:r>
            <w:r w:rsidR="008C2D81">
              <w:rPr>
                <w:rFonts w:eastAsia="Times New Roman" w:cs="Arial"/>
                <w:b/>
                <w:bCs/>
                <w:color w:val="000000"/>
                <w:sz w:val="18"/>
                <w:szCs w:val="18"/>
                <w:lang w:eastAsia="fi-FI"/>
              </w:rPr>
              <w:t>49,57</w:t>
            </w:r>
          </w:p>
        </w:tc>
        <w:tc>
          <w:tcPr>
            <w:tcW w:w="1843" w:type="dxa"/>
            <w:tcBorders>
              <w:top w:val="nil"/>
              <w:left w:val="nil"/>
              <w:bottom w:val="single" w:sz="8" w:space="0" w:color="AEAEAE"/>
              <w:right w:val="single" w:sz="8" w:space="0" w:color="AEAEAE"/>
            </w:tcBorders>
            <w:shd w:val="clear" w:color="auto" w:fill="auto"/>
            <w:vAlign w:val="center"/>
            <w:hideMark/>
          </w:tcPr>
          <w:p w14:paraId="3BF891F4" w14:textId="77777777" w:rsidR="00C202C8" w:rsidRPr="00C202C8" w:rsidRDefault="00C202C8" w:rsidP="00C202C8">
            <w:pPr>
              <w:spacing w:after="0" w:line="240" w:lineRule="auto"/>
              <w:jc w:val="right"/>
              <w:rPr>
                <w:rFonts w:eastAsia="Times New Roman" w:cs="Arial"/>
                <w:color w:val="000000"/>
                <w:sz w:val="18"/>
                <w:szCs w:val="18"/>
                <w:lang w:eastAsia="fi-FI"/>
              </w:rPr>
            </w:pPr>
            <w:r w:rsidRPr="00C202C8">
              <w:rPr>
                <w:rFonts w:eastAsia="Times New Roman" w:cs="Arial"/>
                <w:color w:val="000000"/>
                <w:sz w:val="18"/>
                <w:szCs w:val="18"/>
                <w:lang w:eastAsia="fi-FI"/>
              </w:rPr>
              <w:t>79,71</w:t>
            </w:r>
          </w:p>
        </w:tc>
      </w:tr>
      <w:tr w:rsidR="00C202C8" w:rsidRPr="00C202C8" w14:paraId="2F94D5F9" w14:textId="77777777" w:rsidTr="00A817FA">
        <w:trPr>
          <w:trHeight w:val="300"/>
        </w:trPr>
        <w:tc>
          <w:tcPr>
            <w:tcW w:w="3524" w:type="dxa"/>
            <w:tcBorders>
              <w:top w:val="nil"/>
              <w:left w:val="single" w:sz="8" w:space="0" w:color="AEAEAE"/>
              <w:bottom w:val="single" w:sz="8" w:space="0" w:color="AEAEAE"/>
              <w:right w:val="single" w:sz="8" w:space="0" w:color="AEAEAE"/>
            </w:tcBorders>
            <w:shd w:val="clear" w:color="auto" w:fill="auto"/>
            <w:vAlign w:val="center"/>
            <w:hideMark/>
          </w:tcPr>
          <w:p w14:paraId="18311070" w14:textId="77777777" w:rsidR="00C202C8" w:rsidRPr="00C202C8" w:rsidRDefault="00C202C8" w:rsidP="00C202C8">
            <w:pPr>
              <w:spacing w:after="0" w:line="240" w:lineRule="auto"/>
              <w:rPr>
                <w:rFonts w:eastAsia="Times New Roman" w:cs="Arial"/>
                <w:color w:val="000000"/>
                <w:sz w:val="18"/>
                <w:szCs w:val="18"/>
                <w:lang w:eastAsia="fi-FI"/>
              </w:rPr>
            </w:pPr>
            <w:r w:rsidRPr="00C202C8">
              <w:rPr>
                <w:rFonts w:eastAsia="Times New Roman" w:cs="Arial"/>
                <w:color w:val="000000"/>
                <w:sz w:val="18"/>
                <w:szCs w:val="18"/>
                <w:lang w:eastAsia="fi-FI"/>
              </w:rPr>
              <w:t>Rahavarojen riittävyys. pv</w:t>
            </w:r>
          </w:p>
        </w:tc>
        <w:tc>
          <w:tcPr>
            <w:tcW w:w="1720" w:type="dxa"/>
            <w:tcBorders>
              <w:top w:val="nil"/>
              <w:left w:val="nil"/>
              <w:bottom w:val="single" w:sz="8" w:space="0" w:color="AEAEAE"/>
              <w:right w:val="single" w:sz="8" w:space="0" w:color="AEAEAE"/>
            </w:tcBorders>
            <w:shd w:val="clear" w:color="auto" w:fill="auto"/>
            <w:vAlign w:val="center"/>
            <w:hideMark/>
          </w:tcPr>
          <w:p w14:paraId="2D505F45" w14:textId="77777777" w:rsidR="00C202C8" w:rsidRPr="00C202C8" w:rsidRDefault="00C202C8" w:rsidP="00C202C8">
            <w:pPr>
              <w:spacing w:after="0" w:line="240" w:lineRule="auto"/>
              <w:jc w:val="right"/>
              <w:rPr>
                <w:rFonts w:eastAsia="Times New Roman" w:cs="Arial"/>
                <w:b/>
                <w:bCs/>
                <w:color w:val="000000"/>
                <w:sz w:val="18"/>
                <w:szCs w:val="18"/>
                <w:lang w:eastAsia="fi-FI"/>
              </w:rPr>
            </w:pPr>
            <w:r w:rsidRPr="00C202C8">
              <w:rPr>
                <w:rFonts w:eastAsia="Times New Roman" w:cs="Arial"/>
                <w:b/>
                <w:bCs/>
                <w:color w:val="000000"/>
                <w:sz w:val="18"/>
                <w:szCs w:val="18"/>
                <w:lang w:eastAsia="fi-FI"/>
              </w:rPr>
              <w:t>342,21</w:t>
            </w:r>
          </w:p>
        </w:tc>
        <w:tc>
          <w:tcPr>
            <w:tcW w:w="1843" w:type="dxa"/>
            <w:tcBorders>
              <w:top w:val="nil"/>
              <w:left w:val="nil"/>
              <w:bottom w:val="single" w:sz="8" w:space="0" w:color="AEAEAE"/>
              <w:right w:val="single" w:sz="8" w:space="0" w:color="AEAEAE"/>
            </w:tcBorders>
            <w:shd w:val="clear" w:color="auto" w:fill="auto"/>
            <w:vAlign w:val="center"/>
            <w:hideMark/>
          </w:tcPr>
          <w:p w14:paraId="7F63B7F3" w14:textId="77777777" w:rsidR="00C202C8" w:rsidRPr="00C202C8" w:rsidRDefault="00C202C8" w:rsidP="00C202C8">
            <w:pPr>
              <w:spacing w:after="0" w:line="240" w:lineRule="auto"/>
              <w:jc w:val="right"/>
              <w:rPr>
                <w:rFonts w:eastAsia="Times New Roman" w:cs="Arial"/>
                <w:color w:val="000000"/>
                <w:sz w:val="18"/>
                <w:szCs w:val="18"/>
                <w:lang w:eastAsia="fi-FI"/>
              </w:rPr>
            </w:pPr>
            <w:r w:rsidRPr="00C202C8">
              <w:rPr>
                <w:rFonts w:eastAsia="Times New Roman" w:cs="Arial"/>
                <w:color w:val="000000"/>
                <w:sz w:val="18"/>
                <w:szCs w:val="18"/>
                <w:lang w:eastAsia="fi-FI"/>
              </w:rPr>
              <w:t>277,64</w:t>
            </w:r>
          </w:p>
        </w:tc>
      </w:tr>
      <w:tr w:rsidR="00C202C8" w:rsidRPr="00C202C8" w14:paraId="7A0FBF79" w14:textId="77777777" w:rsidTr="00A817FA">
        <w:trPr>
          <w:trHeight w:val="300"/>
        </w:trPr>
        <w:tc>
          <w:tcPr>
            <w:tcW w:w="3524" w:type="dxa"/>
            <w:tcBorders>
              <w:top w:val="nil"/>
              <w:left w:val="single" w:sz="8" w:space="0" w:color="AEAEAE"/>
              <w:bottom w:val="single" w:sz="8" w:space="0" w:color="AEAEAE"/>
              <w:right w:val="single" w:sz="8" w:space="0" w:color="AEAEAE"/>
            </w:tcBorders>
            <w:shd w:val="clear" w:color="auto" w:fill="auto"/>
            <w:vAlign w:val="center"/>
            <w:hideMark/>
          </w:tcPr>
          <w:p w14:paraId="7BE16C1F" w14:textId="77777777" w:rsidR="00C202C8" w:rsidRPr="00C202C8" w:rsidRDefault="00C202C8" w:rsidP="00C202C8">
            <w:pPr>
              <w:spacing w:after="0" w:line="240" w:lineRule="auto"/>
              <w:rPr>
                <w:rFonts w:eastAsia="Times New Roman" w:cs="Arial"/>
                <w:color w:val="000000"/>
                <w:sz w:val="18"/>
                <w:szCs w:val="18"/>
                <w:lang w:eastAsia="fi-FI"/>
              </w:rPr>
            </w:pPr>
            <w:r w:rsidRPr="00C202C8">
              <w:rPr>
                <w:rFonts w:eastAsia="Times New Roman" w:cs="Arial"/>
                <w:color w:val="000000"/>
                <w:sz w:val="18"/>
                <w:szCs w:val="18"/>
                <w:lang w:eastAsia="fi-FI"/>
              </w:rPr>
              <w:t>Lainanhoitokate</w:t>
            </w:r>
          </w:p>
        </w:tc>
        <w:tc>
          <w:tcPr>
            <w:tcW w:w="1720" w:type="dxa"/>
            <w:tcBorders>
              <w:top w:val="nil"/>
              <w:left w:val="nil"/>
              <w:bottom w:val="single" w:sz="8" w:space="0" w:color="AEAEAE"/>
              <w:right w:val="single" w:sz="8" w:space="0" w:color="AEAEAE"/>
            </w:tcBorders>
            <w:shd w:val="clear" w:color="auto" w:fill="auto"/>
            <w:vAlign w:val="center"/>
            <w:hideMark/>
          </w:tcPr>
          <w:p w14:paraId="11FDEA15" w14:textId="30608AD7" w:rsidR="00C202C8" w:rsidRPr="00C202C8" w:rsidRDefault="00C202C8" w:rsidP="00C202C8">
            <w:pPr>
              <w:spacing w:after="0" w:line="240" w:lineRule="auto"/>
              <w:jc w:val="right"/>
              <w:rPr>
                <w:rFonts w:eastAsia="Times New Roman" w:cs="Arial"/>
                <w:b/>
                <w:bCs/>
                <w:color w:val="000000"/>
                <w:sz w:val="18"/>
                <w:szCs w:val="18"/>
                <w:lang w:eastAsia="fi-FI"/>
              </w:rPr>
            </w:pPr>
          </w:p>
        </w:tc>
        <w:tc>
          <w:tcPr>
            <w:tcW w:w="1843" w:type="dxa"/>
            <w:tcBorders>
              <w:top w:val="nil"/>
              <w:left w:val="nil"/>
              <w:bottom w:val="single" w:sz="8" w:space="0" w:color="AEAEAE"/>
              <w:right w:val="single" w:sz="8" w:space="0" w:color="AEAEAE"/>
            </w:tcBorders>
            <w:shd w:val="clear" w:color="auto" w:fill="auto"/>
            <w:vAlign w:val="center"/>
            <w:hideMark/>
          </w:tcPr>
          <w:p w14:paraId="5509F52E" w14:textId="77777777" w:rsidR="00C202C8" w:rsidRPr="00C202C8" w:rsidRDefault="00C202C8" w:rsidP="00C202C8">
            <w:pPr>
              <w:spacing w:after="0" w:line="240" w:lineRule="auto"/>
              <w:jc w:val="right"/>
              <w:rPr>
                <w:rFonts w:eastAsia="Times New Roman" w:cs="Arial"/>
                <w:color w:val="000000"/>
                <w:sz w:val="18"/>
                <w:szCs w:val="18"/>
                <w:lang w:eastAsia="fi-FI"/>
              </w:rPr>
            </w:pPr>
            <w:r w:rsidRPr="00C202C8">
              <w:rPr>
                <w:rFonts w:eastAsia="Times New Roman" w:cs="Arial"/>
                <w:color w:val="000000"/>
                <w:sz w:val="18"/>
                <w:szCs w:val="18"/>
                <w:lang w:eastAsia="fi-FI"/>
              </w:rPr>
              <w:t>29 527,11</w:t>
            </w:r>
          </w:p>
        </w:tc>
      </w:tr>
    </w:tbl>
    <w:p w14:paraId="3463B3E6" w14:textId="77777777" w:rsidR="00C202C8" w:rsidRDefault="00C202C8" w:rsidP="00A24712">
      <w:pPr>
        <w:spacing w:after="0" w:line="240" w:lineRule="auto"/>
        <w:rPr>
          <w:b/>
        </w:rPr>
      </w:pPr>
    </w:p>
    <w:p w14:paraId="1F847D28" w14:textId="27EAD3BC" w:rsidR="00A24712" w:rsidRPr="00DE17FE" w:rsidRDefault="00A24712" w:rsidP="00A24712">
      <w:pPr>
        <w:spacing w:after="0" w:line="240" w:lineRule="auto"/>
        <w:rPr>
          <w:b/>
          <w:sz w:val="20"/>
          <w:szCs w:val="20"/>
        </w:rPr>
      </w:pPr>
      <w:r w:rsidRPr="00DE17FE">
        <w:rPr>
          <w:b/>
          <w:sz w:val="20"/>
          <w:szCs w:val="20"/>
        </w:rPr>
        <w:t>1.</w:t>
      </w:r>
      <w:r w:rsidR="008B5F01">
        <w:rPr>
          <w:b/>
          <w:sz w:val="20"/>
          <w:szCs w:val="20"/>
        </w:rPr>
        <w:t>5</w:t>
      </w:r>
      <w:r w:rsidRPr="00DE17FE">
        <w:rPr>
          <w:b/>
          <w:sz w:val="20"/>
          <w:szCs w:val="20"/>
        </w:rPr>
        <w:t>.3. Tase ja sen tunnusluvut</w:t>
      </w:r>
    </w:p>
    <w:tbl>
      <w:tblPr>
        <w:tblW w:w="6662" w:type="dxa"/>
        <w:tblInd w:w="416" w:type="dxa"/>
        <w:tblCellMar>
          <w:left w:w="70" w:type="dxa"/>
          <w:right w:w="70" w:type="dxa"/>
        </w:tblCellMar>
        <w:tblLook w:val="04A0" w:firstRow="1" w:lastRow="0" w:firstColumn="1" w:lastColumn="0" w:noHBand="0" w:noVBand="1"/>
      </w:tblPr>
      <w:tblGrid>
        <w:gridCol w:w="3543"/>
        <w:gridCol w:w="1560"/>
        <w:gridCol w:w="1559"/>
      </w:tblGrid>
      <w:tr w:rsidR="006D77DF" w:rsidRPr="00F40C87" w14:paraId="3D674EA4" w14:textId="77777777" w:rsidTr="00997C9B">
        <w:trPr>
          <w:trHeight w:val="300"/>
        </w:trPr>
        <w:tc>
          <w:tcPr>
            <w:tcW w:w="3543"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38C22B44" w14:textId="77777777" w:rsidR="006D77DF" w:rsidRPr="00F40C87" w:rsidRDefault="006D77DF" w:rsidP="00A24712">
            <w:pPr>
              <w:spacing w:after="0" w:line="240" w:lineRule="auto"/>
              <w:rPr>
                <w:rFonts w:ascii="Calibri" w:eastAsia="Times New Roman" w:hAnsi="Calibri" w:cs="Calibri"/>
                <w:color w:val="000000"/>
                <w:sz w:val="18"/>
                <w:szCs w:val="18"/>
                <w:lang w:eastAsia="fi-FI"/>
              </w:rPr>
            </w:pPr>
            <w:r w:rsidRPr="00F40C87">
              <w:rPr>
                <w:rFonts w:ascii="Calibri" w:eastAsia="Times New Roman" w:hAnsi="Calibri" w:cs="Calibri"/>
                <w:color w:val="000000"/>
                <w:sz w:val="18"/>
                <w:szCs w:val="18"/>
                <w:lang w:eastAsia="fi-FI"/>
              </w:rPr>
              <w:t> </w:t>
            </w:r>
          </w:p>
        </w:tc>
        <w:tc>
          <w:tcPr>
            <w:tcW w:w="1560" w:type="dxa"/>
            <w:tcBorders>
              <w:top w:val="single" w:sz="8" w:space="0" w:color="AEAEAE"/>
              <w:left w:val="nil"/>
              <w:bottom w:val="single" w:sz="8" w:space="0" w:color="AEAEAE"/>
              <w:right w:val="nil"/>
            </w:tcBorders>
          </w:tcPr>
          <w:p w14:paraId="2063D214" w14:textId="58653620" w:rsidR="006D77DF" w:rsidRPr="003B31C4" w:rsidRDefault="006D77DF" w:rsidP="00216584">
            <w:pPr>
              <w:pStyle w:val="Eivli"/>
              <w:jc w:val="right"/>
              <w:rPr>
                <w:b/>
                <w:sz w:val="20"/>
                <w:szCs w:val="20"/>
                <w:lang w:eastAsia="fi-FI"/>
              </w:rPr>
            </w:pPr>
            <w:r w:rsidRPr="003B31C4">
              <w:rPr>
                <w:b/>
                <w:sz w:val="20"/>
                <w:szCs w:val="20"/>
                <w:lang w:eastAsia="fi-FI"/>
              </w:rPr>
              <w:t>31.12.2020</w:t>
            </w:r>
          </w:p>
        </w:tc>
        <w:tc>
          <w:tcPr>
            <w:tcW w:w="1559" w:type="dxa"/>
            <w:tcBorders>
              <w:top w:val="single" w:sz="8" w:space="0" w:color="AEAEAE"/>
              <w:left w:val="nil"/>
              <w:bottom w:val="single" w:sz="8" w:space="0" w:color="AEAEAE"/>
              <w:right w:val="single" w:sz="8" w:space="0" w:color="AEAEAE"/>
            </w:tcBorders>
            <w:shd w:val="clear" w:color="auto" w:fill="auto"/>
            <w:vAlign w:val="center"/>
            <w:hideMark/>
          </w:tcPr>
          <w:p w14:paraId="0C02B157" w14:textId="0A635941" w:rsidR="006D77DF" w:rsidRPr="00C81D41" w:rsidRDefault="006D77DF" w:rsidP="00216584">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31.12.2019</w:t>
            </w:r>
          </w:p>
        </w:tc>
      </w:tr>
      <w:tr w:rsidR="006D77DF" w:rsidRPr="00F40C87" w14:paraId="5B7B96E2"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3F40B867" w14:textId="77777777" w:rsidR="006D77DF" w:rsidRPr="00F40C87" w:rsidRDefault="006D77DF" w:rsidP="00A24712">
            <w:pPr>
              <w:spacing w:after="0" w:line="240" w:lineRule="auto"/>
              <w:rPr>
                <w:rFonts w:eastAsia="Times New Roman" w:cs="Arial"/>
                <w:color w:val="000000"/>
                <w:sz w:val="18"/>
                <w:szCs w:val="18"/>
                <w:lang w:eastAsia="fi-FI"/>
              </w:rPr>
            </w:pPr>
            <w:r w:rsidRPr="00F40C87">
              <w:rPr>
                <w:rFonts w:eastAsia="Times New Roman" w:cs="Arial"/>
                <w:color w:val="000000"/>
                <w:sz w:val="18"/>
                <w:szCs w:val="18"/>
                <w:lang w:eastAsia="fi-FI"/>
              </w:rPr>
              <w:t>VASTAAVAA</w:t>
            </w:r>
          </w:p>
        </w:tc>
        <w:tc>
          <w:tcPr>
            <w:tcW w:w="1560" w:type="dxa"/>
            <w:tcBorders>
              <w:top w:val="nil"/>
              <w:left w:val="nil"/>
              <w:bottom w:val="single" w:sz="8" w:space="0" w:color="AEAEAE"/>
              <w:right w:val="nil"/>
            </w:tcBorders>
          </w:tcPr>
          <w:p w14:paraId="17953E71" w14:textId="77777777" w:rsidR="006D77DF" w:rsidRPr="00F40C87" w:rsidRDefault="006D77DF" w:rsidP="00A24712">
            <w:pPr>
              <w:spacing w:after="0" w:line="240" w:lineRule="auto"/>
              <w:jc w:val="right"/>
              <w:rPr>
                <w:rFonts w:eastAsia="Times New Roman" w:cs="Arial"/>
                <w:b/>
                <w:bCs/>
                <w:color w:val="000000"/>
                <w:sz w:val="18"/>
                <w:szCs w:val="18"/>
                <w:lang w:eastAsia="fi-FI"/>
              </w:rPr>
            </w:pPr>
          </w:p>
        </w:tc>
        <w:tc>
          <w:tcPr>
            <w:tcW w:w="1559" w:type="dxa"/>
            <w:tcBorders>
              <w:top w:val="nil"/>
              <w:left w:val="nil"/>
              <w:bottom w:val="single" w:sz="8" w:space="0" w:color="AEAEAE"/>
              <w:right w:val="single" w:sz="8" w:space="0" w:color="AEAEAE"/>
            </w:tcBorders>
            <w:shd w:val="clear" w:color="auto" w:fill="auto"/>
            <w:vAlign w:val="center"/>
            <w:hideMark/>
          </w:tcPr>
          <w:p w14:paraId="30EF248E" w14:textId="307F1D56"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 </w:t>
            </w:r>
          </w:p>
        </w:tc>
      </w:tr>
      <w:tr w:rsidR="006D77DF" w:rsidRPr="00F40C87" w14:paraId="450DEE7D"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2F583AD0" w14:textId="77777777" w:rsidR="006D77DF" w:rsidRPr="00F40C87" w:rsidRDefault="006D77DF" w:rsidP="00A24712">
            <w:pPr>
              <w:spacing w:after="0" w:line="240" w:lineRule="auto"/>
              <w:ind w:firstLineChars="100" w:firstLine="180"/>
              <w:rPr>
                <w:rFonts w:eastAsia="Times New Roman" w:cs="Arial"/>
                <w:color w:val="000000"/>
                <w:sz w:val="18"/>
                <w:szCs w:val="18"/>
                <w:lang w:eastAsia="fi-FI"/>
              </w:rPr>
            </w:pPr>
            <w:r w:rsidRPr="00F40C87">
              <w:rPr>
                <w:rFonts w:eastAsia="Times New Roman" w:cs="Arial"/>
                <w:color w:val="000000"/>
                <w:sz w:val="18"/>
                <w:szCs w:val="18"/>
                <w:lang w:eastAsia="fi-FI"/>
              </w:rPr>
              <w:t>PYSYVÄT VASTAAVAT</w:t>
            </w:r>
          </w:p>
        </w:tc>
        <w:tc>
          <w:tcPr>
            <w:tcW w:w="1560" w:type="dxa"/>
            <w:tcBorders>
              <w:top w:val="nil"/>
              <w:left w:val="nil"/>
              <w:bottom w:val="single" w:sz="8" w:space="0" w:color="AEAEAE"/>
              <w:right w:val="nil"/>
            </w:tcBorders>
          </w:tcPr>
          <w:p w14:paraId="5162E384" w14:textId="357720B7" w:rsidR="006D77DF" w:rsidRPr="00F40C87" w:rsidRDefault="006D77DF"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3 </w:t>
            </w:r>
            <w:r w:rsidR="009017CA">
              <w:rPr>
                <w:rFonts w:eastAsia="Times New Roman" w:cs="Arial"/>
                <w:b/>
                <w:bCs/>
                <w:color w:val="000000"/>
                <w:sz w:val="18"/>
                <w:szCs w:val="18"/>
                <w:lang w:eastAsia="fi-FI"/>
              </w:rPr>
              <w:t>884</w:t>
            </w:r>
            <w:r>
              <w:rPr>
                <w:rFonts w:eastAsia="Times New Roman" w:cs="Arial"/>
                <w:b/>
                <w:bCs/>
                <w:color w:val="000000"/>
                <w:sz w:val="18"/>
                <w:szCs w:val="18"/>
                <w:lang w:eastAsia="fi-FI"/>
              </w:rPr>
              <w:t xml:space="preserve">                                      </w:t>
            </w:r>
          </w:p>
        </w:tc>
        <w:tc>
          <w:tcPr>
            <w:tcW w:w="1559" w:type="dxa"/>
            <w:tcBorders>
              <w:top w:val="nil"/>
              <w:left w:val="nil"/>
              <w:bottom w:val="single" w:sz="8" w:space="0" w:color="AEAEAE"/>
              <w:right w:val="single" w:sz="8" w:space="0" w:color="AEAEAE"/>
            </w:tcBorders>
            <w:shd w:val="clear" w:color="auto" w:fill="auto"/>
            <w:vAlign w:val="center"/>
            <w:hideMark/>
          </w:tcPr>
          <w:p w14:paraId="66D507D0" w14:textId="5389327E"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3 954</w:t>
            </w:r>
          </w:p>
        </w:tc>
      </w:tr>
      <w:tr w:rsidR="006D77DF" w:rsidRPr="00F40C87" w14:paraId="154CE12E"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4282FE70"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Aineelliset hyödykkeet</w:t>
            </w:r>
          </w:p>
        </w:tc>
        <w:tc>
          <w:tcPr>
            <w:tcW w:w="1560" w:type="dxa"/>
            <w:tcBorders>
              <w:top w:val="nil"/>
              <w:left w:val="nil"/>
              <w:bottom w:val="single" w:sz="8" w:space="0" w:color="AEAEAE"/>
              <w:right w:val="nil"/>
            </w:tcBorders>
          </w:tcPr>
          <w:p w14:paraId="116F2935" w14:textId="68864417" w:rsidR="006D77DF" w:rsidRPr="00F40C87" w:rsidRDefault="006D77DF"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3 593</w:t>
            </w:r>
          </w:p>
        </w:tc>
        <w:tc>
          <w:tcPr>
            <w:tcW w:w="1559" w:type="dxa"/>
            <w:tcBorders>
              <w:top w:val="nil"/>
              <w:left w:val="nil"/>
              <w:bottom w:val="single" w:sz="8" w:space="0" w:color="AEAEAE"/>
              <w:right w:val="single" w:sz="8" w:space="0" w:color="AEAEAE"/>
            </w:tcBorders>
            <w:shd w:val="clear" w:color="auto" w:fill="auto"/>
            <w:vAlign w:val="center"/>
            <w:hideMark/>
          </w:tcPr>
          <w:p w14:paraId="3667DE0A" w14:textId="59BF0D54"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 xml:space="preserve">3 664 </w:t>
            </w:r>
          </w:p>
        </w:tc>
      </w:tr>
      <w:tr w:rsidR="006D77DF" w:rsidRPr="00F40C87" w14:paraId="7BB057CD"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416761DA"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Maa- ja vesialueet</w:t>
            </w:r>
          </w:p>
        </w:tc>
        <w:tc>
          <w:tcPr>
            <w:tcW w:w="1560" w:type="dxa"/>
            <w:tcBorders>
              <w:top w:val="nil"/>
              <w:left w:val="nil"/>
              <w:bottom w:val="single" w:sz="8" w:space="0" w:color="AEAEAE"/>
              <w:right w:val="nil"/>
            </w:tcBorders>
          </w:tcPr>
          <w:p w14:paraId="5CFC608A" w14:textId="1616768C" w:rsidR="006D77DF" w:rsidRPr="00F40C87" w:rsidRDefault="006D77DF"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686</w:t>
            </w:r>
          </w:p>
        </w:tc>
        <w:tc>
          <w:tcPr>
            <w:tcW w:w="1559" w:type="dxa"/>
            <w:tcBorders>
              <w:top w:val="nil"/>
              <w:left w:val="nil"/>
              <w:bottom w:val="single" w:sz="8" w:space="0" w:color="AEAEAE"/>
              <w:right w:val="single" w:sz="8" w:space="0" w:color="AEAEAE"/>
            </w:tcBorders>
            <w:shd w:val="clear" w:color="auto" w:fill="auto"/>
            <w:vAlign w:val="center"/>
            <w:hideMark/>
          </w:tcPr>
          <w:p w14:paraId="3621AE41" w14:textId="708C99FD"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 xml:space="preserve">686 </w:t>
            </w:r>
          </w:p>
        </w:tc>
      </w:tr>
      <w:tr w:rsidR="006D77DF" w:rsidRPr="00F40C87" w14:paraId="700D2258"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3725583F"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Hautaustoimen aineelliset hyödykkeet</w:t>
            </w:r>
          </w:p>
        </w:tc>
        <w:tc>
          <w:tcPr>
            <w:tcW w:w="1560" w:type="dxa"/>
            <w:tcBorders>
              <w:top w:val="nil"/>
              <w:left w:val="nil"/>
              <w:bottom w:val="single" w:sz="8" w:space="0" w:color="AEAEAE"/>
              <w:right w:val="nil"/>
            </w:tcBorders>
          </w:tcPr>
          <w:p w14:paraId="6959E01F" w14:textId="38888BD0" w:rsidR="006D77DF" w:rsidRPr="00F40C87" w:rsidRDefault="006D77DF"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108</w:t>
            </w:r>
          </w:p>
        </w:tc>
        <w:tc>
          <w:tcPr>
            <w:tcW w:w="1559" w:type="dxa"/>
            <w:tcBorders>
              <w:top w:val="nil"/>
              <w:left w:val="nil"/>
              <w:bottom w:val="single" w:sz="8" w:space="0" w:color="AEAEAE"/>
              <w:right w:val="single" w:sz="8" w:space="0" w:color="AEAEAE"/>
            </w:tcBorders>
            <w:shd w:val="clear" w:color="auto" w:fill="auto"/>
            <w:vAlign w:val="center"/>
            <w:hideMark/>
          </w:tcPr>
          <w:p w14:paraId="2EB73DA2" w14:textId="5910820C"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96</w:t>
            </w:r>
          </w:p>
        </w:tc>
      </w:tr>
      <w:tr w:rsidR="006D77DF" w:rsidRPr="00F40C87" w14:paraId="530EA1E8"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42EB8B72"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Rakennukset</w:t>
            </w:r>
          </w:p>
        </w:tc>
        <w:tc>
          <w:tcPr>
            <w:tcW w:w="1560" w:type="dxa"/>
            <w:tcBorders>
              <w:top w:val="nil"/>
              <w:left w:val="nil"/>
              <w:bottom w:val="single" w:sz="8" w:space="0" w:color="AEAEAE"/>
              <w:right w:val="nil"/>
            </w:tcBorders>
          </w:tcPr>
          <w:p w14:paraId="3EB1D207" w14:textId="2639E6C2" w:rsidR="006D77DF" w:rsidRPr="00F40C87" w:rsidRDefault="006D77DF"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2 295</w:t>
            </w:r>
          </w:p>
        </w:tc>
        <w:tc>
          <w:tcPr>
            <w:tcW w:w="1559" w:type="dxa"/>
            <w:tcBorders>
              <w:top w:val="nil"/>
              <w:left w:val="nil"/>
              <w:bottom w:val="single" w:sz="8" w:space="0" w:color="AEAEAE"/>
              <w:right w:val="single" w:sz="8" w:space="0" w:color="AEAEAE"/>
            </w:tcBorders>
            <w:shd w:val="clear" w:color="auto" w:fill="auto"/>
            <w:vAlign w:val="center"/>
            <w:hideMark/>
          </w:tcPr>
          <w:p w14:paraId="61516975" w14:textId="37F7F654"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2 266</w:t>
            </w:r>
          </w:p>
        </w:tc>
      </w:tr>
      <w:tr w:rsidR="006D77DF" w:rsidRPr="00F40C87" w14:paraId="24F37295"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73661DE4"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Kiinteät rakenteet ja laitteet</w:t>
            </w:r>
          </w:p>
        </w:tc>
        <w:tc>
          <w:tcPr>
            <w:tcW w:w="1560" w:type="dxa"/>
            <w:tcBorders>
              <w:top w:val="nil"/>
              <w:left w:val="nil"/>
              <w:bottom w:val="single" w:sz="8" w:space="0" w:color="AEAEAE"/>
              <w:right w:val="nil"/>
            </w:tcBorders>
          </w:tcPr>
          <w:p w14:paraId="2D2805F8" w14:textId="46C94414" w:rsidR="006D77DF" w:rsidRPr="00F40C87" w:rsidRDefault="006D77DF"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409</w:t>
            </w:r>
          </w:p>
        </w:tc>
        <w:tc>
          <w:tcPr>
            <w:tcW w:w="1559" w:type="dxa"/>
            <w:tcBorders>
              <w:top w:val="nil"/>
              <w:left w:val="nil"/>
              <w:bottom w:val="single" w:sz="8" w:space="0" w:color="AEAEAE"/>
              <w:right w:val="single" w:sz="8" w:space="0" w:color="AEAEAE"/>
            </w:tcBorders>
            <w:shd w:val="clear" w:color="auto" w:fill="auto"/>
            <w:vAlign w:val="center"/>
            <w:hideMark/>
          </w:tcPr>
          <w:p w14:paraId="2F95A126" w14:textId="46D32465"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430</w:t>
            </w:r>
          </w:p>
        </w:tc>
      </w:tr>
      <w:tr w:rsidR="006D77DF" w:rsidRPr="00F40C87" w14:paraId="7BD93915"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2A7F768D"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Koneet ja kalusto</w:t>
            </w:r>
          </w:p>
        </w:tc>
        <w:tc>
          <w:tcPr>
            <w:tcW w:w="1560" w:type="dxa"/>
            <w:tcBorders>
              <w:top w:val="nil"/>
              <w:left w:val="nil"/>
              <w:bottom w:val="single" w:sz="8" w:space="0" w:color="AEAEAE"/>
              <w:right w:val="nil"/>
            </w:tcBorders>
          </w:tcPr>
          <w:p w14:paraId="1F2D9D13" w14:textId="2FD32709" w:rsidR="006D77DF" w:rsidRPr="00F40C87" w:rsidRDefault="006D77DF"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13</w:t>
            </w:r>
          </w:p>
        </w:tc>
        <w:tc>
          <w:tcPr>
            <w:tcW w:w="1559" w:type="dxa"/>
            <w:tcBorders>
              <w:top w:val="nil"/>
              <w:left w:val="nil"/>
              <w:bottom w:val="single" w:sz="8" w:space="0" w:color="AEAEAE"/>
              <w:right w:val="single" w:sz="8" w:space="0" w:color="AEAEAE"/>
            </w:tcBorders>
            <w:shd w:val="clear" w:color="auto" w:fill="auto"/>
            <w:vAlign w:val="center"/>
            <w:hideMark/>
          </w:tcPr>
          <w:p w14:paraId="76F3D071" w14:textId="7379B54F"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22</w:t>
            </w:r>
          </w:p>
        </w:tc>
      </w:tr>
      <w:tr w:rsidR="006D77DF" w:rsidRPr="00F40C87" w14:paraId="585626BD"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576FD177" w14:textId="3F424BFF" w:rsidR="006D77DF" w:rsidRPr="00F40C87" w:rsidRDefault="006D77DF" w:rsidP="009017CA">
            <w:pPr>
              <w:spacing w:after="0" w:line="240" w:lineRule="auto"/>
              <w:ind w:left="495"/>
              <w:rPr>
                <w:rFonts w:eastAsia="Times New Roman" w:cs="Arial"/>
                <w:color w:val="000000"/>
                <w:sz w:val="18"/>
                <w:szCs w:val="18"/>
                <w:lang w:eastAsia="fi-FI"/>
              </w:rPr>
            </w:pPr>
            <w:r w:rsidRPr="00F40C87">
              <w:rPr>
                <w:rFonts w:eastAsia="Times New Roman" w:cs="Arial"/>
                <w:color w:val="000000"/>
                <w:sz w:val="18"/>
                <w:szCs w:val="18"/>
                <w:lang w:eastAsia="fi-FI"/>
              </w:rPr>
              <w:t xml:space="preserve">Ennakkomaksut ja keskeneräiset </w:t>
            </w:r>
            <w:r w:rsidR="009017CA">
              <w:rPr>
                <w:rFonts w:eastAsia="Times New Roman" w:cs="Arial"/>
                <w:color w:val="000000"/>
                <w:sz w:val="18"/>
                <w:szCs w:val="18"/>
                <w:lang w:eastAsia="fi-FI"/>
              </w:rPr>
              <w:t xml:space="preserve">    </w:t>
            </w:r>
            <w:r w:rsidRPr="00F40C87">
              <w:rPr>
                <w:rFonts w:eastAsia="Times New Roman" w:cs="Arial"/>
                <w:color w:val="000000"/>
                <w:sz w:val="18"/>
                <w:szCs w:val="18"/>
                <w:lang w:eastAsia="fi-FI"/>
              </w:rPr>
              <w:t>hankinnat</w:t>
            </w:r>
          </w:p>
        </w:tc>
        <w:tc>
          <w:tcPr>
            <w:tcW w:w="1560" w:type="dxa"/>
            <w:tcBorders>
              <w:top w:val="nil"/>
              <w:left w:val="nil"/>
              <w:bottom w:val="single" w:sz="8" w:space="0" w:color="AEAEAE"/>
              <w:right w:val="nil"/>
            </w:tcBorders>
          </w:tcPr>
          <w:p w14:paraId="0B19E6B4" w14:textId="12DEFB2D" w:rsidR="006D77DF" w:rsidRPr="00F40C87" w:rsidRDefault="006D77DF"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78</w:t>
            </w:r>
          </w:p>
        </w:tc>
        <w:tc>
          <w:tcPr>
            <w:tcW w:w="1559" w:type="dxa"/>
            <w:tcBorders>
              <w:top w:val="nil"/>
              <w:left w:val="nil"/>
              <w:bottom w:val="single" w:sz="8" w:space="0" w:color="AEAEAE"/>
              <w:right w:val="single" w:sz="8" w:space="0" w:color="AEAEAE"/>
            </w:tcBorders>
            <w:shd w:val="clear" w:color="auto" w:fill="auto"/>
            <w:vAlign w:val="center"/>
            <w:hideMark/>
          </w:tcPr>
          <w:p w14:paraId="77C3B64B" w14:textId="33EFA1AB"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161</w:t>
            </w:r>
          </w:p>
        </w:tc>
      </w:tr>
      <w:tr w:rsidR="006D77DF" w:rsidRPr="00F40C87" w14:paraId="00777BF0"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7C18FEEB"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Sijoitukset</w:t>
            </w:r>
          </w:p>
        </w:tc>
        <w:tc>
          <w:tcPr>
            <w:tcW w:w="1560" w:type="dxa"/>
            <w:tcBorders>
              <w:top w:val="nil"/>
              <w:left w:val="nil"/>
              <w:bottom w:val="single" w:sz="8" w:space="0" w:color="AEAEAE"/>
              <w:right w:val="nil"/>
            </w:tcBorders>
          </w:tcPr>
          <w:p w14:paraId="4E654FBF" w14:textId="59881742" w:rsidR="006D77DF" w:rsidRPr="00F40C87" w:rsidRDefault="009017CA"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290</w:t>
            </w:r>
          </w:p>
        </w:tc>
        <w:tc>
          <w:tcPr>
            <w:tcW w:w="1559" w:type="dxa"/>
            <w:tcBorders>
              <w:top w:val="nil"/>
              <w:left w:val="nil"/>
              <w:bottom w:val="single" w:sz="8" w:space="0" w:color="AEAEAE"/>
              <w:right w:val="single" w:sz="8" w:space="0" w:color="AEAEAE"/>
            </w:tcBorders>
            <w:shd w:val="clear" w:color="auto" w:fill="auto"/>
            <w:vAlign w:val="center"/>
            <w:hideMark/>
          </w:tcPr>
          <w:p w14:paraId="65F86A8A" w14:textId="7BB44919"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290</w:t>
            </w:r>
          </w:p>
        </w:tc>
      </w:tr>
      <w:tr w:rsidR="006D77DF" w:rsidRPr="00F40C87" w14:paraId="14067C6D"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02DA5DDD"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Osakkeet ja osuudet</w:t>
            </w:r>
          </w:p>
        </w:tc>
        <w:tc>
          <w:tcPr>
            <w:tcW w:w="1560" w:type="dxa"/>
            <w:tcBorders>
              <w:top w:val="nil"/>
              <w:left w:val="nil"/>
              <w:bottom w:val="single" w:sz="8" w:space="0" w:color="AEAEAE"/>
              <w:right w:val="nil"/>
            </w:tcBorders>
          </w:tcPr>
          <w:p w14:paraId="6E4D5876" w14:textId="32E3B30A" w:rsidR="006D77DF" w:rsidRPr="00F40C87" w:rsidRDefault="009017CA"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284</w:t>
            </w:r>
          </w:p>
        </w:tc>
        <w:tc>
          <w:tcPr>
            <w:tcW w:w="1559" w:type="dxa"/>
            <w:tcBorders>
              <w:top w:val="nil"/>
              <w:left w:val="nil"/>
              <w:bottom w:val="single" w:sz="8" w:space="0" w:color="AEAEAE"/>
              <w:right w:val="single" w:sz="8" w:space="0" w:color="AEAEAE"/>
            </w:tcBorders>
            <w:shd w:val="clear" w:color="auto" w:fill="auto"/>
            <w:vAlign w:val="center"/>
            <w:hideMark/>
          </w:tcPr>
          <w:p w14:paraId="0E4F9931" w14:textId="1FB14268"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284</w:t>
            </w:r>
          </w:p>
        </w:tc>
      </w:tr>
      <w:tr w:rsidR="006D77DF" w:rsidRPr="00F40C87" w14:paraId="686319D6"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57E00B12"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Saamiset</w:t>
            </w:r>
          </w:p>
        </w:tc>
        <w:tc>
          <w:tcPr>
            <w:tcW w:w="1560" w:type="dxa"/>
            <w:tcBorders>
              <w:top w:val="nil"/>
              <w:left w:val="nil"/>
              <w:bottom w:val="single" w:sz="8" w:space="0" w:color="AEAEAE"/>
              <w:right w:val="nil"/>
            </w:tcBorders>
          </w:tcPr>
          <w:p w14:paraId="5B3B24D3" w14:textId="645853F5" w:rsidR="006D77DF" w:rsidRPr="00F40C87" w:rsidRDefault="009017CA"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5</w:t>
            </w:r>
          </w:p>
        </w:tc>
        <w:tc>
          <w:tcPr>
            <w:tcW w:w="1559" w:type="dxa"/>
            <w:tcBorders>
              <w:top w:val="nil"/>
              <w:left w:val="nil"/>
              <w:bottom w:val="single" w:sz="8" w:space="0" w:color="AEAEAE"/>
              <w:right w:val="single" w:sz="8" w:space="0" w:color="AEAEAE"/>
            </w:tcBorders>
            <w:shd w:val="clear" w:color="auto" w:fill="auto"/>
            <w:vAlign w:val="center"/>
            <w:hideMark/>
          </w:tcPr>
          <w:p w14:paraId="49158CD7" w14:textId="2847880D"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5</w:t>
            </w:r>
          </w:p>
        </w:tc>
      </w:tr>
      <w:tr w:rsidR="006D77DF" w:rsidRPr="00F40C87" w14:paraId="09D93930"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3CE30D65" w14:textId="77777777" w:rsidR="006D77DF" w:rsidRPr="00F40C87" w:rsidRDefault="006D77DF" w:rsidP="00A24712">
            <w:pPr>
              <w:spacing w:after="0" w:line="240" w:lineRule="auto"/>
              <w:ind w:firstLineChars="100" w:firstLine="180"/>
              <w:rPr>
                <w:rFonts w:eastAsia="Times New Roman" w:cs="Arial"/>
                <w:color w:val="000000"/>
                <w:sz w:val="18"/>
                <w:szCs w:val="18"/>
                <w:lang w:eastAsia="fi-FI"/>
              </w:rPr>
            </w:pPr>
            <w:r w:rsidRPr="00F40C87">
              <w:rPr>
                <w:rFonts w:eastAsia="Times New Roman" w:cs="Arial"/>
                <w:color w:val="000000"/>
                <w:sz w:val="18"/>
                <w:szCs w:val="18"/>
                <w:lang w:eastAsia="fi-FI"/>
              </w:rPr>
              <w:t>TOIMEKSIANTOJEN VARAT</w:t>
            </w:r>
          </w:p>
        </w:tc>
        <w:tc>
          <w:tcPr>
            <w:tcW w:w="1560" w:type="dxa"/>
            <w:tcBorders>
              <w:top w:val="nil"/>
              <w:left w:val="nil"/>
              <w:bottom w:val="single" w:sz="8" w:space="0" w:color="AEAEAE"/>
              <w:right w:val="nil"/>
            </w:tcBorders>
          </w:tcPr>
          <w:p w14:paraId="3ECC44E6" w14:textId="6038541A" w:rsidR="006D77DF" w:rsidRPr="00F40C87" w:rsidRDefault="009017CA"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766</w:t>
            </w:r>
          </w:p>
        </w:tc>
        <w:tc>
          <w:tcPr>
            <w:tcW w:w="1559" w:type="dxa"/>
            <w:tcBorders>
              <w:top w:val="nil"/>
              <w:left w:val="nil"/>
              <w:bottom w:val="single" w:sz="8" w:space="0" w:color="AEAEAE"/>
              <w:right w:val="single" w:sz="8" w:space="0" w:color="AEAEAE"/>
            </w:tcBorders>
            <w:shd w:val="clear" w:color="auto" w:fill="auto"/>
            <w:vAlign w:val="center"/>
            <w:hideMark/>
          </w:tcPr>
          <w:p w14:paraId="6D85AFAF" w14:textId="0700A526"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767</w:t>
            </w:r>
          </w:p>
        </w:tc>
      </w:tr>
      <w:tr w:rsidR="006D77DF" w:rsidRPr="00F40C87" w14:paraId="30B8965A"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6D739770"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Lahjoitusrahastojen erityiskatteet</w:t>
            </w:r>
          </w:p>
        </w:tc>
        <w:tc>
          <w:tcPr>
            <w:tcW w:w="1560" w:type="dxa"/>
            <w:tcBorders>
              <w:top w:val="nil"/>
              <w:left w:val="nil"/>
              <w:bottom w:val="single" w:sz="8" w:space="0" w:color="AEAEAE"/>
              <w:right w:val="nil"/>
            </w:tcBorders>
          </w:tcPr>
          <w:p w14:paraId="57DF7CC5" w14:textId="072A6A59" w:rsidR="006D77DF" w:rsidRPr="00F40C87" w:rsidRDefault="009017CA"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766</w:t>
            </w:r>
          </w:p>
        </w:tc>
        <w:tc>
          <w:tcPr>
            <w:tcW w:w="1559" w:type="dxa"/>
            <w:tcBorders>
              <w:top w:val="nil"/>
              <w:left w:val="nil"/>
              <w:bottom w:val="single" w:sz="8" w:space="0" w:color="AEAEAE"/>
              <w:right w:val="single" w:sz="8" w:space="0" w:color="AEAEAE"/>
            </w:tcBorders>
            <w:shd w:val="clear" w:color="auto" w:fill="auto"/>
            <w:vAlign w:val="center"/>
            <w:hideMark/>
          </w:tcPr>
          <w:p w14:paraId="06859BF4" w14:textId="3D7BF7D5"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767</w:t>
            </w:r>
          </w:p>
        </w:tc>
      </w:tr>
      <w:tr w:rsidR="006D77DF" w:rsidRPr="00F40C87" w14:paraId="0B4BFC0C"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346CC374" w14:textId="77777777" w:rsidR="006D77DF" w:rsidRPr="00F40C87" w:rsidRDefault="006D77DF" w:rsidP="00A24712">
            <w:pPr>
              <w:spacing w:after="0" w:line="240" w:lineRule="auto"/>
              <w:ind w:firstLineChars="100" w:firstLine="180"/>
              <w:rPr>
                <w:rFonts w:eastAsia="Times New Roman" w:cs="Arial"/>
                <w:color w:val="000000"/>
                <w:sz w:val="18"/>
                <w:szCs w:val="18"/>
                <w:lang w:eastAsia="fi-FI"/>
              </w:rPr>
            </w:pPr>
            <w:r w:rsidRPr="00F40C87">
              <w:rPr>
                <w:rFonts w:eastAsia="Times New Roman" w:cs="Arial"/>
                <w:color w:val="000000"/>
                <w:sz w:val="18"/>
                <w:szCs w:val="18"/>
                <w:lang w:eastAsia="fi-FI"/>
              </w:rPr>
              <w:t>VAIHTUVAT VASTAAVAT</w:t>
            </w:r>
          </w:p>
        </w:tc>
        <w:tc>
          <w:tcPr>
            <w:tcW w:w="1560" w:type="dxa"/>
            <w:tcBorders>
              <w:top w:val="nil"/>
              <w:left w:val="nil"/>
              <w:bottom w:val="single" w:sz="8" w:space="0" w:color="AEAEAE"/>
              <w:right w:val="nil"/>
            </w:tcBorders>
          </w:tcPr>
          <w:p w14:paraId="471A89DF" w14:textId="091872FA" w:rsidR="006D77DF" w:rsidRPr="00F40C87" w:rsidRDefault="009017CA"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1 491</w:t>
            </w:r>
          </w:p>
        </w:tc>
        <w:tc>
          <w:tcPr>
            <w:tcW w:w="1559" w:type="dxa"/>
            <w:tcBorders>
              <w:top w:val="nil"/>
              <w:left w:val="nil"/>
              <w:bottom w:val="single" w:sz="8" w:space="0" w:color="AEAEAE"/>
              <w:right w:val="single" w:sz="8" w:space="0" w:color="AEAEAE"/>
            </w:tcBorders>
            <w:shd w:val="clear" w:color="auto" w:fill="auto"/>
            <w:vAlign w:val="center"/>
            <w:hideMark/>
          </w:tcPr>
          <w:p w14:paraId="4B92FAED" w14:textId="33C27BF7"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1 409</w:t>
            </w:r>
          </w:p>
        </w:tc>
      </w:tr>
      <w:tr w:rsidR="006D77DF" w:rsidRPr="00F40C87" w14:paraId="1803A0EC"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7D112169"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Vaihto-omaisuus</w:t>
            </w:r>
          </w:p>
        </w:tc>
        <w:tc>
          <w:tcPr>
            <w:tcW w:w="1560" w:type="dxa"/>
            <w:tcBorders>
              <w:top w:val="nil"/>
              <w:left w:val="nil"/>
              <w:bottom w:val="single" w:sz="8" w:space="0" w:color="AEAEAE"/>
              <w:right w:val="nil"/>
            </w:tcBorders>
          </w:tcPr>
          <w:p w14:paraId="7C7BD170" w14:textId="77777777" w:rsidR="006D77DF" w:rsidRPr="00F40C87" w:rsidRDefault="006D77DF" w:rsidP="00A24712">
            <w:pPr>
              <w:spacing w:after="0" w:line="240" w:lineRule="auto"/>
              <w:jc w:val="right"/>
              <w:rPr>
                <w:rFonts w:eastAsia="Times New Roman" w:cs="Arial"/>
                <w:b/>
                <w:bCs/>
                <w:color w:val="000000"/>
                <w:sz w:val="18"/>
                <w:szCs w:val="18"/>
                <w:lang w:eastAsia="fi-FI"/>
              </w:rPr>
            </w:pPr>
          </w:p>
        </w:tc>
        <w:tc>
          <w:tcPr>
            <w:tcW w:w="1559" w:type="dxa"/>
            <w:tcBorders>
              <w:top w:val="nil"/>
              <w:left w:val="nil"/>
              <w:bottom w:val="single" w:sz="8" w:space="0" w:color="AEAEAE"/>
              <w:right w:val="single" w:sz="8" w:space="0" w:color="AEAEAE"/>
            </w:tcBorders>
            <w:shd w:val="clear" w:color="auto" w:fill="auto"/>
            <w:vAlign w:val="center"/>
            <w:hideMark/>
          </w:tcPr>
          <w:p w14:paraId="153BBD2C" w14:textId="6028135D" w:rsidR="006D77DF" w:rsidRPr="00C81D41" w:rsidRDefault="006D77DF" w:rsidP="00A24712">
            <w:pPr>
              <w:spacing w:after="0" w:line="240" w:lineRule="auto"/>
              <w:jc w:val="right"/>
              <w:rPr>
                <w:rFonts w:eastAsia="Times New Roman" w:cs="Arial"/>
                <w:bCs/>
                <w:color w:val="000000"/>
                <w:sz w:val="18"/>
                <w:szCs w:val="18"/>
                <w:lang w:eastAsia="fi-FI"/>
              </w:rPr>
            </w:pPr>
          </w:p>
        </w:tc>
      </w:tr>
      <w:tr w:rsidR="006D77DF" w:rsidRPr="00F40C87" w14:paraId="126C3FA1"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5E413076"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Ennakkomaksut</w:t>
            </w:r>
          </w:p>
        </w:tc>
        <w:tc>
          <w:tcPr>
            <w:tcW w:w="1560" w:type="dxa"/>
            <w:tcBorders>
              <w:top w:val="nil"/>
              <w:left w:val="nil"/>
              <w:bottom w:val="single" w:sz="8" w:space="0" w:color="AEAEAE"/>
              <w:right w:val="nil"/>
            </w:tcBorders>
          </w:tcPr>
          <w:p w14:paraId="7831869B" w14:textId="77777777" w:rsidR="006D77DF" w:rsidRPr="00F40C87" w:rsidRDefault="006D77DF" w:rsidP="00A24712">
            <w:pPr>
              <w:spacing w:after="0" w:line="240" w:lineRule="auto"/>
              <w:jc w:val="right"/>
              <w:rPr>
                <w:rFonts w:eastAsia="Times New Roman" w:cs="Arial"/>
                <w:b/>
                <w:bCs/>
                <w:color w:val="000000"/>
                <w:sz w:val="18"/>
                <w:szCs w:val="18"/>
                <w:lang w:eastAsia="fi-FI"/>
              </w:rPr>
            </w:pPr>
          </w:p>
        </w:tc>
        <w:tc>
          <w:tcPr>
            <w:tcW w:w="1559" w:type="dxa"/>
            <w:tcBorders>
              <w:top w:val="nil"/>
              <w:left w:val="nil"/>
              <w:bottom w:val="single" w:sz="8" w:space="0" w:color="AEAEAE"/>
              <w:right w:val="single" w:sz="8" w:space="0" w:color="AEAEAE"/>
            </w:tcBorders>
            <w:shd w:val="clear" w:color="auto" w:fill="auto"/>
            <w:vAlign w:val="center"/>
            <w:hideMark/>
          </w:tcPr>
          <w:p w14:paraId="05ECF796" w14:textId="351EC327" w:rsidR="006D77DF" w:rsidRPr="00C81D41" w:rsidRDefault="006D77DF" w:rsidP="00A24712">
            <w:pPr>
              <w:spacing w:after="0" w:line="240" w:lineRule="auto"/>
              <w:jc w:val="right"/>
              <w:rPr>
                <w:rFonts w:eastAsia="Times New Roman" w:cs="Arial"/>
                <w:bCs/>
                <w:color w:val="000000"/>
                <w:sz w:val="18"/>
                <w:szCs w:val="18"/>
                <w:lang w:eastAsia="fi-FI"/>
              </w:rPr>
            </w:pPr>
          </w:p>
        </w:tc>
      </w:tr>
      <w:tr w:rsidR="006D77DF" w:rsidRPr="00F40C87" w14:paraId="0C74C003"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5DD1CC3E"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Saamiset</w:t>
            </w:r>
          </w:p>
        </w:tc>
        <w:tc>
          <w:tcPr>
            <w:tcW w:w="1560" w:type="dxa"/>
            <w:tcBorders>
              <w:top w:val="nil"/>
              <w:left w:val="nil"/>
              <w:bottom w:val="single" w:sz="8" w:space="0" w:color="AEAEAE"/>
              <w:right w:val="nil"/>
            </w:tcBorders>
          </w:tcPr>
          <w:p w14:paraId="40905D18" w14:textId="256CFC3B"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4</w:t>
            </w:r>
          </w:p>
        </w:tc>
        <w:tc>
          <w:tcPr>
            <w:tcW w:w="1559" w:type="dxa"/>
            <w:tcBorders>
              <w:top w:val="nil"/>
              <w:left w:val="nil"/>
              <w:bottom w:val="single" w:sz="8" w:space="0" w:color="AEAEAE"/>
              <w:right w:val="single" w:sz="8" w:space="0" w:color="AEAEAE"/>
            </w:tcBorders>
            <w:shd w:val="clear" w:color="auto" w:fill="auto"/>
            <w:vAlign w:val="center"/>
            <w:hideMark/>
          </w:tcPr>
          <w:p w14:paraId="54954EAC" w14:textId="1F05E78A"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11</w:t>
            </w:r>
          </w:p>
        </w:tc>
      </w:tr>
      <w:tr w:rsidR="006D77DF" w:rsidRPr="00F40C87" w14:paraId="1383FE93"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75F6FC24"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Lyhytaikaiset saamiset</w:t>
            </w:r>
          </w:p>
        </w:tc>
        <w:tc>
          <w:tcPr>
            <w:tcW w:w="1560" w:type="dxa"/>
            <w:tcBorders>
              <w:top w:val="nil"/>
              <w:left w:val="nil"/>
              <w:bottom w:val="single" w:sz="8" w:space="0" w:color="AEAEAE"/>
              <w:right w:val="nil"/>
            </w:tcBorders>
          </w:tcPr>
          <w:p w14:paraId="0896DF4F" w14:textId="61151842"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4</w:t>
            </w:r>
          </w:p>
        </w:tc>
        <w:tc>
          <w:tcPr>
            <w:tcW w:w="1559" w:type="dxa"/>
            <w:tcBorders>
              <w:top w:val="nil"/>
              <w:left w:val="nil"/>
              <w:bottom w:val="single" w:sz="8" w:space="0" w:color="AEAEAE"/>
              <w:right w:val="single" w:sz="8" w:space="0" w:color="AEAEAE"/>
            </w:tcBorders>
            <w:shd w:val="clear" w:color="auto" w:fill="auto"/>
            <w:vAlign w:val="center"/>
            <w:hideMark/>
          </w:tcPr>
          <w:p w14:paraId="1F33F51B" w14:textId="7D5031E3"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11</w:t>
            </w:r>
          </w:p>
        </w:tc>
      </w:tr>
      <w:tr w:rsidR="006D77DF" w:rsidRPr="00F40C87" w14:paraId="3C46E5F8"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49CA0021" w14:textId="015077FE" w:rsidR="006D77DF" w:rsidRPr="00F40C87" w:rsidRDefault="006D77DF" w:rsidP="00A24712">
            <w:pPr>
              <w:spacing w:after="0" w:line="240" w:lineRule="auto"/>
              <w:ind w:firstLineChars="400" w:firstLine="720"/>
              <w:rPr>
                <w:rFonts w:eastAsia="Times New Roman" w:cs="Arial"/>
                <w:color w:val="000000"/>
                <w:sz w:val="18"/>
                <w:szCs w:val="18"/>
                <w:lang w:eastAsia="fi-FI"/>
              </w:rPr>
            </w:pPr>
            <w:r w:rsidRPr="00F40C87">
              <w:rPr>
                <w:rFonts w:eastAsia="Times New Roman" w:cs="Arial"/>
                <w:color w:val="000000"/>
                <w:sz w:val="18"/>
                <w:szCs w:val="18"/>
                <w:lang w:eastAsia="fi-FI"/>
              </w:rPr>
              <w:t>Myy</w:t>
            </w:r>
            <w:r w:rsidR="001D2F81">
              <w:rPr>
                <w:rFonts w:eastAsia="Times New Roman" w:cs="Arial"/>
                <w:color w:val="000000"/>
                <w:sz w:val="18"/>
                <w:szCs w:val="18"/>
                <w:lang w:eastAsia="fi-FI"/>
              </w:rPr>
              <w:t>n</w:t>
            </w:r>
            <w:r w:rsidRPr="00F40C87">
              <w:rPr>
                <w:rFonts w:eastAsia="Times New Roman" w:cs="Arial"/>
                <w:color w:val="000000"/>
                <w:sz w:val="18"/>
                <w:szCs w:val="18"/>
                <w:lang w:eastAsia="fi-FI"/>
              </w:rPr>
              <w:t>tisaamiset</w:t>
            </w:r>
          </w:p>
        </w:tc>
        <w:tc>
          <w:tcPr>
            <w:tcW w:w="1560" w:type="dxa"/>
            <w:tcBorders>
              <w:top w:val="nil"/>
              <w:left w:val="nil"/>
              <w:bottom w:val="single" w:sz="8" w:space="0" w:color="AEAEAE"/>
              <w:right w:val="nil"/>
            </w:tcBorders>
          </w:tcPr>
          <w:p w14:paraId="18B1931C" w14:textId="071800DA"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4</w:t>
            </w:r>
          </w:p>
        </w:tc>
        <w:tc>
          <w:tcPr>
            <w:tcW w:w="1559" w:type="dxa"/>
            <w:tcBorders>
              <w:top w:val="nil"/>
              <w:left w:val="nil"/>
              <w:bottom w:val="single" w:sz="8" w:space="0" w:color="AEAEAE"/>
              <w:right w:val="single" w:sz="8" w:space="0" w:color="AEAEAE"/>
            </w:tcBorders>
            <w:shd w:val="clear" w:color="auto" w:fill="auto"/>
            <w:vAlign w:val="center"/>
            <w:hideMark/>
          </w:tcPr>
          <w:p w14:paraId="6573CAB4" w14:textId="1F018755"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3</w:t>
            </w:r>
          </w:p>
        </w:tc>
      </w:tr>
      <w:tr w:rsidR="006D77DF" w:rsidRPr="00F40C87" w14:paraId="48AAEDB5"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06F123B4" w14:textId="77777777" w:rsidR="006D77DF" w:rsidRPr="00F40C87" w:rsidRDefault="006D77DF" w:rsidP="00A24712">
            <w:pPr>
              <w:spacing w:after="0" w:line="240" w:lineRule="auto"/>
              <w:ind w:firstLineChars="400" w:firstLine="720"/>
              <w:rPr>
                <w:rFonts w:eastAsia="Times New Roman" w:cs="Arial"/>
                <w:color w:val="000000"/>
                <w:sz w:val="18"/>
                <w:szCs w:val="18"/>
                <w:lang w:eastAsia="fi-FI"/>
              </w:rPr>
            </w:pPr>
            <w:r w:rsidRPr="00F40C87">
              <w:rPr>
                <w:rFonts w:eastAsia="Times New Roman" w:cs="Arial"/>
                <w:color w:val="000000"/>
                <w:sz w:val="18"/>
                <w:szCs w:val="18"/>
                <w:lang w:eastAsia="fi-FI"/>
              </w:rPr>
              <w:t>Muut saamiset</w:t>
            </w:r>
          </w:p>
        </w:tc>
        <w:tc>
          <w:tcPr>
            <w:tcW w:w="1560" w:type="dxa"/>
            <w:tcBorders>
              <w:top w:val="nil"/>
              <w:left w:val="nil"/>
              <w:bottom w:val="single" w:sz="8" w:space="0" w:color="AEAEAE"/>
              <w:right w:val="nil"/>
            </w:tcBorders>
          </w:tcPr>
          <w:p w14:paraId="1E56B5AA" w14:textId="3EE559CD"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0</w:t>
            </w:r>
          </w:p>
        </w:tc>
        <w:tc>
          <w:tcPr>
            <w:tcW w:w="1559" w:type="dxa"/>
            <w:tcBorders>
              <w:top w:val="nil"/>
              <w:left w:val="nil"/>
              <w:bottom w:val="single" w:sz="8" w:space="0" w:color="AEAEAE"/>
              <w:right w:val="single" w:sz="8" w:space="0" w:color="AEAEAE"/>
            </w:tcBorders>
            <w:shd w:val="clear" w:color="auto" w:fill="auto"/>
            <w:vAlign w:val="center"/>
            <w:hideMark/>
          </w:tcPr>
          <w:p w14:paraId="6BF3643D" w14:textId="6F655ABB"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7</w:t>
            </w:r>
          </w:p>
        </w:tc>
      </w:tr>
      <w:tr w:rsidR="006D77DF" w:rsidRPr="00F40C87" w14:paraId="33671158"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606E0FE5" w14:textId="77777777" w:rsidR="006D77DF" w:rsidRPr="00F40C87" w:rsidRDefault="006D77DF" w:rsidP="00A24712">
            <w:pPr>
              <w:spacing w:after="0" w:line="240" w:lineRule="auto"/>
              <w:ind w:firstLineChars="400" w:firstLine="720"/>
              <w:rPr>
                <w:rFonts w:eastAsia="Times New Roman" w:cs="Arial"/>
                <w:color w:val="000000"/>
                <w:sz w:val="18"/>
                <w:szCs w:val="18"/>
                <w:lang w:eastAsia="fi-FI"/>
              </w:rPr>
            </w:pPr>
            <w:r w:rsidRPr="00F40C87">
              <w:rPr>
                <w:rFonts w:eastAsia="Times New Roman" w:cs="Arial"/>
                <w:color w:val="000000"/>
                <w:sz w:val="18"/>
                <w:szCs w:val="18"/>
                <w:lang w:eastAsia="fi-FI"/>
              </w:rPr>
              <w:t>Siirtosaamiset</w:t>
            </w:r>
          </w:p>
        </w:tc>
        <w:tc>
          <w:tcPr>
            <w:tcW w:w="1560" w:type="dxa"/>
            <w:tcBorders>
              <w:top w:val="nil"/>
              <w:left w:val="nil"/>
              <w:bottom w:val="single" w:sz="8" w:space="0" w:color="AEAEAE"/>
              <w:right w:val="nil"/>
            </w:tcBorders>
          </w:tcPr>
          <w:p w14:paraId="07EC10B5" w14:textId="7FB2F20F"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0</w:t>
            </w:r>
          </w:p>
        </w:tc>
        <w:tc>
          <w:tcPr>
            <w:tcW w:w="1559" w:type="dxa"/>
            <w:tcBorders>
              <w:top w:val="nil"/>
              <w:left w:val="nil"/>
              <w:bottom w:val="single" w:sz="8" w:space="0" w:color="AEAEAE"/>
              <w:right w:val="single" w:sz="8" w:space="0" w:color="AEAEAE"/>
            </w:tcBorders>
            <w:shd w:val="clear" w:color="auto" w:fill="auto"/>
            <w:vAlign w:val="center"/>
            <w:hideMark/>
          </w:tcPr>
          <w:p w14:paraId="7964A78B" w14:textId="7F840CCD" w:rsidR="006D77DF" w:rsidRPr="00C81D41" w:rsidRDefault="006D77DF" w:rsidP="00A24712">
            <w:pPr>
              <w:spacing w:after="0" w:line="240" w:lineRule="auto"/>
              <w:jc w:val="right"/>
              <w:rPr>
                <w:rFonts w:eastAsia="Times New Roman" w:cs="Arial"/>
                <w:bCs/>
                <w:color w:val="000000"/>
                <w:sz w:val="18"/>
                <w:szCs w:val="18"/>
                <w:lang w:eastAsia="fi-FI"/>
              </w:rPr>
            </w:pPr>
          </w:p>
        </w:tc>
      </w:tr>
      <w:tr w:rsidR="006D77DF" w:rsidRPr="00F40C87" w14:paraId="57212229"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14113B62"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Rahoitusarvopaperit</w:t>
            </w:r>
          </w:p>
        </w:tc>
        <w:tc>
          <w:tcPr>
            <w:tcW w:w="1560" w:type="dxa"/>
            <w:tcBorders>
              <w:top w:val="nil"/>
              <w:left w:val="nil"/>
              <w:bottom w:val="single" w:sz="8" w:space="0" w:color="AEAEAE"/>
              <w:right w:val="nil"/>
            </w:tcBorders>
          </w:tcPr>
          <w:p w14:paraId="52F9553E" w14:textId="18DDC6D4"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1 131</w:t>
            </w:r>
          </w:p>
        </w:tc>
        <w:tc>
          <w:tcPr>
            <w:tcW w:w="1559" w:type="dxa"/>
            <w:tcBorders>
              <w:top w:val="nil"/>
              <w:left w:val="nil"/>
              <w:bottom w:val="single" w:sz="8" w:space="0" w:color="AEAEAE"/>
              <w:right w:val="single" w:sz="8" w:space="0" w:color="AEAEAE"/>
            </w:tcBorders>
            <w:shd w:val="clear" w:color="auto" w:fill="auto"/>
            <w:vAlign w:val="center"/>
            <w:hideMark/>
          </w:tcPr>
          <w:p w14:paraId="741FCCFB" w14:textId="0649A987"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1 135</w:t>
            </w:r>
          </w:p>
        </w:tc>
      </w:tr>
      <w:tr w:rsidR="006D77DF" w:rsidRPr="00F40C87" w14:paraId="0C326CDF"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2D2867F3"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Osakkeet ja osuudet</w:t>
            </w:r>
          </w:p>
        </w:tc>
        <w:tc>
          <w:tcPr>
            <w:tcW w:w="1560" w:type="dxa"/>
            <w:tcBorders>
              <w:top w:val="nil"/>
              <w:left w:val="nil"/>
              <w:bottom w:val="single" w:sz="8" w:space="0" w:color="AEAEAE"/>
              <w:right w:val="nil"/>
            </w:tcBorders>
          </w:tcPr>
          <w:p w14:paraId="5FCED4C9" w14:textId="5924642F"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461</w:t>
            </w:r>
          </w:p>
        </w:tc>
        <w:tc>
          <w:tcPr>
            <w:tcW w:w="1559" w:type="dxa"/>
            <w:tcBorders>
              <w:top w:val="nil"/>
              <w:left w:val="nil"/>
              <w:bottom w:val="single" w:sz="8" w:space="0" w:color="AEAEAE"/>
              <w:right w:val="single" w:sz="8" w:space="0" w:color="AEAEAE"/>
            </w:tcBorders>
            <w:shd w:val="clear" w:color="auto" w:fill="auto"/>
            <w:vAlign w:val="center"/>
            <w:hideMark/>
          </w:tcPr>
          <w:p w14:paraId="022892B9" w14:textId="42480404"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464</w:t>
            </w:r>
          </w:p>
        </w:tc>
      </w:tr>
      <w:tr w:rsidR="006D77DF" w:rsidRPr="00F40C87" w14:paraId="0F7635E3"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05877158"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Muut arvopaperit</w:t>
            </w:r>
          </w:p>
        </w:tc>
        <w:tc>
          <w:tcPr>
            <w:tcW w:w="1560" w:type="dxa"/>
            <w:tcBorders>
              <w:top w:val="nil"/>
              <w:left w:val="nil"/>
              <w:bottom w:val="single" w:sz="8" w:space="0" w:color="AEAEAE"/>
              <w:right w:val="nil"/>
            </w:tcBorders>
          </w:tcPr>
          <w:p w14:paraId="720F5AC4" w14:textId="2478D372"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670</w:t>
            </w:r>
          </w:p>
        </w:tc>
        <w:tc>
          <w:tcPr>
            <w:tcW w:w="1559" w:type="dxa"/>
            <w:tcBorders>
              <w:top w:val="nil"/>
              <w:left w:val="nil"/>
              <w:bottom w:val="single" w:sz="8" w:space="0" w:color="AEAEAE"/>
              <w:right w:val="single" w:sz="8" w:space="0" w:color="AEAEAE"/>
            </w:tcBorders>
            <w:shd w:val="clear" w:color="auto" w:fill="auto"/>
            <w:vAlign w:val="center"/>
            <w:hideMark/>
          </w:tcPr>
          <w:p w14:paraId="3813F7A3" w14:textId="1CC5F9DD"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670</w:t>
            </w:r>
          </w:p>
        </w:tc>
      </w:tr>
      <w:tr w:rsidR="006D77DF" w:rsidRPr="00F40C87" w14:paraId="47708269"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44FE115E"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Rahat ja pankkisaamiset</w:t>
            </w:r>
          </w:p>
        </w:tc>
        <w:tc>
          <w:tcPr>
            <w:tcW w:w="1560" w:type="dxa"/>
            <w:tcBorders>
              <w:top w:val="nil"/>
              <w:left w:val="nil"/>
              <w:bottom w:val="single" w:sz="8" w:space="0" w:color="AEAEAE"/>
              <w:right w:val="nil"/>
            </w:tcBorders>
          </w:tcPr>
          <w:p w14:paraId="48FE83DC" w14:textId="12B66E00"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354</w:t>
            </w:r>
          </w:p>
        </w:tc>
        <w:tc>
          <w:tcPr>
            <w:tcW w:w="1559" w:type="dxa"/>
            <w:tcBorders>
              <w:top w:val="nil"/>
              <w:left w:val="nil"/>
              <w:bottom w:val="single" w:sz="8" w:space="0" w:color="AEAEAE"/>
              <w:right w:val="single" w:sz="8" w:space="0" w:color="AEAEAE"/>
            </w:tcBorders>
            <w:shd w:val="clear" w:color="auto" w:fill="auto"/>
            <w:vAlign w:val="center"/>
            <w:hideMark/>
          </w:tcPr>
          <w:p w14:paraId="61ED1D10" w14:textId="5219F5FB"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261</w:t>
            </w:r>
          </w:p>
        </w:tc>
      </w:tr>
      <w:tr w:rsidR="006D77DF" w:rsidRPr="00F40C87" w14:paraId="0A0E2D1C"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4247C4BF" w14:textId="77777777" w:rsidR="006D77DF" w:rsidRPr="00F40C87" w:rsidRDefault="006D77DF" w:rsidP="00A24712">
            <w:pPr>
              <w:spacing w:after="0" w:line="240" w:lineRule="auto"/>
              <w:rPr>
                <w:rFonts w:eastAsia="Times New Roman" w:cs="Arial"/>
                <w:color w:val="000000"/>
                <w:sz w:val="18"/>
                <w:szCs w:val="18"/>
                <w:lang w:eastAsia="fi-FI"/>
              </w:rPr>
            </w:pPr>
            <w:r w:rsidRPr="00F40C87">
              <w:rPr>
                <w:rFonts w:eastAsia="Times New Roman" w:cs="Arial"/>
                <w:color w:val="000000"/>
                <w:sz w:val="18"/>
                <w:szCs w:val="18"/>
                <w:lang w:eastAsia="fi-FI"/>
              </w:rPr>
              <w:t>VASTAAVAA YHTEENSÄ</w:t>
            </w:r>
          </w:p>
        </w:tc>
        <w:tc>
          <w:tcPr>
            <w:tcW w:w="1560" w:type="dxa"/>
            <w:tcBorders>
              <w:top w:val="nil"/>
              <w:left w:val="nil"/>
              <w:bottom w:val="single" w:sz="8" w:space="0" w:color="AEAEAE"/>
              <w:right w:val="nil"/>
            </w:tcBorders>
          </w:tcPr>
          <w:p w14:paraId="3E2C924F" w14:textId="0E91C23E"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6 143</w:t>
            </w:r>
          </w:p>
        </w:tc>
        <w:tc>
          <w:tcPr>
            <w:tcW w:w="1559" w:type="dxa"/>
            <w:tcBorders>
              <w:top w:val="nil"/>
              <w:left w:val="nil"/>
              <w:bottom w:val="single" w:sz="8" w:space="0" w:color="AEAEAE"/>
              <w:right w:val="single" w:sz="8" w:space="0" w:color="AEAEAE"/>
            </w:tcBorders>
            <w:shd w:val="clear" w:color="auto" w:fill="auto"/>
            <w:vAlign w:val="center"/>
            <w:hideMark/>
          </w:tcPr>
          <w:p w14:paraId="56539B9E" w14:textId="67157B6A"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6 131</w:t>
            </w:r>
          </w:p>
        </w:tc>
      </w:tr>
      <w:tr w:rsidR="006D77DF" w:rsidRPr="00F40C87" w14:paraId="51D3AE9D"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5CE54E15" w14:textId="77777777" w:rsidR="006D77DF" w:rsidRPr="00F40C87" w:rsidRDefault="006D77DF" w:rsidP="00A24712">
            <w:pPr>
              <w:spacing w:after="0" w:line="240" w:lineRule="auto"/>
              <w:rPr>
                <w:rFonts w:eastAsia="Times New Roman" w:cs="Arial"/>
                <w:color w:val="000000"/>
                <w:sz w:val="18"/>
                <w:szCs w:val="18"/>
                <w:lang w:eastAsia="fi-FI"/>
              </w:rPr>
            </w:pPr>
            <w:r w:rsidRPr="00F40C87">
              <w:rPr>
                <w:rFonts w:eastAsia="Times New Roman" w:cs="Arial"/>
                <w:color w:val="000000"/>
                <w:sz w:val="18"/>
                <w:szCs w:val="18"/>
                <w:lang w:eastAsia="fi-FI"/>
              </w:rPr>
              <w:t>VASTATTAVAA</w:t>
            </w:r>
          </w:p>
        </w:tc>
        <w:tc>
          <w:tcPr>
            <w:tcW w:w="1560" w:type="dxa"/>
            <w:tcBorders>
              <w:top w:val="nil"/>
              <w:left w:val="nil"/>
              <w:bottom w:val="single" w:sz="8" w:space="0" w:color="AEAEAE"/>
              <w:right w:val="nil"/>
            </w:tcBorders>
          </w:tcPr>
          <w:p w14:paraId="4563A1E6" w14:textId="77777777" w:rsidR="006D77DF" w:rsidRPr="00F40C87" w:rsidRDefault="006D77DF" w:rsidP="00A24712">
            <w:pPr>
              <w:spacing w:after="0" w:line="240" w:lineRule="auto"/>
              <w:jc w:val="right"/>
              <w:rPr>
                <w:rFonts w:eastAsia="Times New Roman" w:cs="Arial"/>
                <w:b/>
                <w:bCs/>
                <w:color w:val="000000"/>
                <w:sz w:val="18"/>
                <w:szCs w:val="18"/>
                <w:lang w:eastAsia="fi-FI"/>
              </w:rPr>
            </w:pPr>
          </w:p>
        </w:tc>
        <w:tc>
          <w:tcPr>
            <w:tcW w:w="1559" w:type="dxa"/>
            <w:tcBorders>
              <w:top w:val="nil"/>
              <w:left w:val="nil"/>
              <w:bottom w:val="single" w:sz="8" w:space="0" w:color="AEAEAE"/>
              <w:right w:val="single" w:sz="8" w:space="0" w:color="AEAEAE"/>
            </w:tcBorders>
            <w:shd w:val="clear" w:color="auto" w:fill="auto"/>
            <w:vAlign w:val="center"/>
            <w:hideMark/>
          </w:tcPr>
          <w:p w14:paraId="63F15D55" w14:textId="4EF5C3C1"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 </w:t>
            </w:r>
          </w:p>
        </w:tc>
      </w:tr>
      <w:tr w:rsidR="006D77DF" w:rsidRPr="00F40C87" w14:paraId="06B0B130"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40DE8C3C" w14:textId="77777777" w:rsidR="006D77DF" w:rsidRPr="00F40C87" w:rsidRDefault="006D77DF" w:rsidP="00A24712">
            <w:pPr>
              <w:spacing w:after="0" w:line="240" w:lineRule="auto"/>
              <w:ind w:firstLineChars="100" w:firstLine="180"/>
              <w:rPr>
                <w:rFonts w:eastAsia="Times New Roman" w:cs="Arial"/>
                <w:color w:val="000000"/>
                <w:sz w:val="18"/>
                <w:szCs w:val="18"/>
                <w:lang w:eastAsia="fi-FI"/>
              </w:rPr>
            </w:pPr>
            <w:r w:rsidRPr="00F40C87">
              <w:rPr>
                <w:rFonts w:eastAsia="Times New Roman" w:cs="Arial"/>
                <w:color w:val="000000"/>
                <w:sz w:val="18"/>
                <w:szCs w:val="18"/>
                <w:lang w:eastAsia="fi-FI"/>
              </w:rPr>
              <w:t>OMA PÄÄOMA</w:t>
            </w:r>
          </w:p>
        </w:tc>
        <w:tc>
          <w:tcPr>
            <w:tcW w:w="1560" w:type="dxa"/>
            <w:tcBorders>
              <w:top w:val="nil"/>
              <w:left w:val="nil"/>
              <w:bottom w:val="single" w:sz="8" w:space="0" w:color="AEAEAE"/>
              <w:right w:val="nil"/>
            </w:tcBorders>
          </w:tcPr>
          <w:p w14:paraId="281E393D" w14:textId="6E56C146"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-4 020</w:t>
            </w:r>
          </w:p>
        </w:tc>
        <w:tc>
          <w:tcPr>
            <w:tcW w:w="1559" w:type="dxa"/>
            <w:tcBorders>
              <w:top w:val="nil"/>
              <w:left w:val="nil"/>
              <w:bottom w:val="single" w:sz="8" w:space="0" w:color="AEAEAE"/>
              <w:right w:val="single" w:sz="8" w:space="0" w:color="AEAEAE"/>
            </w:tcBorders>
            <w:shd w:val="clear" w:color="auto" w:fill="auto"/>
            <w:vAlign w:val="center"/>
            <w:hideMark/>
          </w:tcPr>
          <w:p w14:paraId="34B6B36A" w14:textId="1A46C5C8"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-3 965</w:t>
            </w:r>
          </w:p>
        </w:tc>
      </w:tr>
      <w:tr w:rsidR="006D77DF" w:rsidRPr="00F40C87" w14:paraId="0A0FC2B4"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438A252D"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Peruspääoma</w:t>
            </w:r>
          </w:p>
        </w:tc>
        <w:tc>
          <w:tcPr>
            <w:tcW w:w="1560" w:type="dxa"/>
            <w:tcBorders>
              <w:top w:val="nil"/>
              <w:left w:val="nil"/>
              <w:bottom w:val="single" w:sz="8" w:space="0" w:color="AEAEAE"/>
              <w:right w:val="nil"/>
            </w:tcBorders>
          </w:tcPr>
          <w:p w14:paraId="08C52442" w14:textId="0DA6D26E"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-2 859</w:t>
            </w:r>
          </w:p>
        </w:tc>
        <w:tc>
          <w:tcPr>
            <w:tcW w:w="1559" w:type="dxa"/>
            <w:tcBorders>
              <w:top w:val="nil"/>
              <w:left w:val="nil"/>
              <w:bottom w:val="single" w:sz="8" w:space="0" w:color="AEAEAE"/>
              <w:right w:val="single" w:sz="8" w:space="0" w:color="AEAEAE"/>
            </w:tcBorders>
            <w:shd w:val="clear" w:color="auto" w:fill="auto"/>
            <w:vAlign w:val="center"/>
            <w:hideMark/>
          </w:tcPr>
          <w:p w14:paraId="25C105AB" w14:textId="2A8699C0"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-2 859</w:t>
            </w:r>
          </w:p>
        </w:tc>
      </w:tr>
      <w:tr w:rsidR="006D77DF" w:rsidRPr="00F40C87" w14:paraId="26DD4715"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19AD3029"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Ainaishoitosopimusten pääomat</w:t>
            </w:r>
          </w:p>
        </w:tc>
        <w:tc>
          <w:tcPr>
            <w:tcW w:w="1560" w:type="dxa"/>
            <w:tcBorders>
              <w:top w:val="nil"/>
              <w:left w:val="nil"/>
              <w:bottom w:val="single" w:sz="8" w:space="0" w:color="AEAEAE"/>
              <w:right w:val="nil"/>
            </w:tcBorders>
          </w:tcPr>
          <w:p w14:paraId="18312645" w14:textId="4B144C7C"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-15</w:t>
            </w:r>
          </w:p>
        </w:tc>
        <w:tc>
          <w:tcPr>
            <w:tcW w:w="1559" w:type="dxa"/>
            <w:tcBorders>
              <w:top w:val="nil"/>
              <w:left w:val="nil"/>
              <w:bottom w:val="single" w:sz="8" w:space="0" w:color="AEAEAE"/>
              <w:right w:val="single" w:sz="8" w:space="0" w:color="AEAEAE"/>
            </w:tcBorders>
            <w:shd w:val="clear" w:color="auto" w:fill="auto"/>
            <w:vAlign w:val="center"/>
            <w:hideMark/>
          </w:tcPr>
          <w:p w14:paraId="241D5449" w14:textId="0E0CB2B9"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-15</w:t>
            </w:r>
          </w:p>
        </w:tc>
      </w:tr>
      <w:tr w:rsidR="006D77DF" w:rsidRPr="00F40C87" w14:paraId="3CBAA215"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11FCADB3"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Edellisten tilikausien ylijäämä/alijäämä</w:t>
            </w:r>
          </w:p>
        </w:tc>
        <w:tc>
          <w:tcPr>
            <w:tcW w:w="1560" w:type="dxa"/>
            <w:tcBorders>
              <w:top w:val="nil"/>
              <w:left w:val="nil"/>
              <w:bottom w:val="single" w:sz="8" w:space="0" w:color="AEAEAE"/>
              <w:right w:val="nil"/>
            </w:tcBorders>
          </w:tcPr>
          <w:p w14:paraId="02E5988A" w14:textId="46D0D3C8"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-1 090</w:t>
            </w:r>
          </w:p>
        </w:tc>
        <w:tc>
          <w:tcPr>
            <w:tcW w:w="1559" w:type="dxa"/>
            <w:tcBorders>
              <w:top w:val="nil"/>
              <w:left w:val="nil"/>
              <w:bottom w:val="single" w:sz="8" w:space="0" w:color="AEAEAE"/>
              <w:right w:val="single" w:sz="8" w:space="0" w:color="AEAEAE"/>
            </w:tcBorders>
            <w:shd w:val="clear" w:color="auto" w:fill="auto"/>
            <w:vAlign w:val="center"/>
            <w:hideMark/>
          </w:tcPr>
          <w:p w14:paraId="25A060EE" w14:textId="3095EE59"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-1 043</w:t>
            </w:r>
          </w:p>
        </w:tc>
      </w:tr>
      <w:tr w:rsidR="006D77DF" w:rsidRPr="00F40C87" w14:paraId="32A46EC7"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5EE8D4F8"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Tilikauden ylijäämä/alijäämä</w:t>
            </w:r>
          </w:p>
        </w:tc>
        <w:tc>
          <w:tcPr>
            <w:tcW w:w="1560" w:type="dxa"/>
            <w:tcBorders>
              <w:top w:val="nil"/>
              <w:left w:val="nil"/>
              <w:bottom w:val="single" w:sz="8" w:space="0" w:color="AEAEAE"/>
              <w:right w:val="nil"/>
            </w:tcBorders>
          </w:tcPr>
          <w:p w14:paraId="18973953" w14:textId="2040A7D2"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-55</w:t>
            </w:r>
          </w:p>
        </w:tc>
        <w:tc>
          <w:tcPr>
            <w:tcW w:w="1559" w:type="dxa"/>
            <w:tcBorders>
              <w:top w:val="nil"/>
              <w:left w:val="nil"/>
              <w:bottom w:val="single" w:sz="8" w:space="0" w:color="AEAEAE"/>
              <w:right w:val="single" w:sz="8" w:space="0" w:color="AEAEAE"/>
            </w:tcBorders>
            <w:shd w:val="clear" w:color="auto" w:fill="auto"/>
            <w:vAlign w:val="center"/>
            <w:hideMark/>
          </w:tcPr>
          <w:p w14:paraId="253F2A07" w14:textId="3D198F32"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-47</w:t>
            </w:r>
          </w:p>
        </w:tc>
      </w:tr>
      <w:tr w:rsidR="006D77DF" w:rsidRPr="00F40C87" w14:paraId="18EA814D"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693AA787" w14:textId="77777777" w:rsidR="006D77DF" w:rsidRPr="00F40C87" w:rsidRDefault="006D77DF" w:rsidP="00A24712">
            <w:pPr>
              <w:spacing w:after="0" w:line="240" w:lineRule="auto"/>
              <w:ind w:firstLineChars="100" w:firstLine="180"/>
              <w:rPr>
                <w:rFonts w:eastAsia="Times New Roman" w:cs="Arial"/>
                <w:color w:val="000000"/>
                <w:sz w:val="18"/>
                <w:szCs w:val="18"/>
                <w:lang w:eastAsia="fi-FI"/>
              </w:rPr>
            </w:pPr>
            <w:r w:rsidRPr="00F40C87">
              <w:rPr>
                <w:rFonts w:eastAsia="Times New Roman" w:cs="Arial"/>
                <w:color w:val="000000"/>
                <w:sz w:val="18"/>
                <w:szCs w:val="18"/>
                <w:lang w:eastAsia="fi-FI"/>
              </w:rPr>
              <w:t>POISTOERO JA VAPAAEHTOISET VARAUKSET</w:t>
            </w:r>
          </w:p>
        </w:tc>
        <w:tc>
          <w:tcPr>
            <w:tcW w:w="1560" w:type="dxa"/>
            <w:tcBorders>
              <w:top w:val="nil"/>
              <w:left w:val="nil"/>
              <w:bottom w:val="single" w:sz="8" w:space="0" w:color="AEAEAE"/>
              <w:right w:val="nil"/>
            </w:tcBorders>
          </w:tcPr>
          <w:p w14:paraId="2C4607C3" w14:textId="19AA582B"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-1 076</w:t>
            </w:r>
          </w:p>
        </w:tc>
        <w:tc>
          <w:tcPr>
            <w:tcW w:w="1559" w:type="dxa"/>
            <w:tcBorders>
              <w:top w:val="nil"/>
              <w:left w:val="nil"/>
              <w:bottom w:val="single" w:sz="8" w:space="0" w:color="AEAEAE"/>
              <w:right w:val="single" w:sz="8" w:space="0" w:color="AEAEAE"/>
            </w:tcBorders>
            <w:shd w:val="clear" w:color="auto" w:fill="auto"/>
            <w:vAlign w:val="center"/>
            <w:hideMark/>
          </w:tcPr>
          <w:p w14:paraId="0A39D1B8" w14:textId="7C7EEC8E"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-1 105</w:t>
            </w:r>
          </w:p>
        </w:tc>
      </w:tr>
      <w:tr w:rsidR="006D77DF" w:rsidRPr="00F40C87" w14:paraId="4D15EA06"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776F1B45"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proofErr w:type="spellStart"/>
            <w:r w:rsidRPr="00F40C87">
              <w:rPr>
                <w:rFonts w:eastAsia="Times New Roman" w:cs="Arial"/>
                <w:color w:val="000000"/>
                <w:sz w:val="18"/>
                <w:szCs w:val="18"/>
                <w:lang w:eastAsia="fi-FI"/>
              </w:rPr>
              <w:t>Poistoero</w:t>
            </w:r>
            <w:proofErr w:type="spellEnd"/>
          </w:p>
        </w:tc>
        <w:tc>
          <w:tcPr>
            <w:tcW w:w="1560" w:type="dxa"/>
            <w:tcBorders>
              <w:top w:val="nil"/>
              <w:left w:val="nil"/>
              <w:bottom w:val="single" w:sz="8" w:space="0" w:color="AEAEAE"/>
              <w:right w:val="nil"/>
            </w:tcBorders>
          </w:tcPr>
          <w:p w14:paraId="63E394AE" w14:textId="58159E63"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-1 076</w:t>
            </w:r>
          </w:p>
        </w:tc>
        <w:tc>
          <w:tcPr>
            <w:tcW w:w="1559" w:type="dxa"/>
            <w:tcBorders>
              <w:top w:val="nil"/>
              <w:left w:val="nil"/>
              <w:bottom w:val="single" w:sz="8" w:space="0" w:color="AEAEAE"/>
              <w:right w:val="single" w:sz="8" w:space="0" w:color="AEAEAE"/>
            </w:tcBorders>
            <w:shd w:val="clear" w:color="auto" w:fill="auto"/>
            <w:vAlign w:val="center"/>
            <w:hideMark/>
          </w:tcPr>
          <w:p w14:paraId="7C761E06" w14:textId="15A48734"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-1 105</w:t>
            </w:r>
          </w:p>
        </w:tc>
      </w:tr>
      <w:tr w:rsidR="006D77DF" w:rsidRPr="00F40C87" w14:paraId="1C6A5E46"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5CBFB667" w14:textId="77777777" w:rsidR="006D77DF" w:rsidRPr="00F40C87" w:rsidRDefault="006D77DF" w:rsidP="00A24712">
            <w:pPr>
              <w:spacing w:after="0" w:line="240" w:lineRule="auto"/>
              <w:ind w:firstLineChars="100" w:firstLine="180"/>
              <w:rPr>
                <w:rFonts w:eastAsia="Times New Roman" w:cs="Arial"/>
                <w:color w:val="000000"/>
                <w:sz w:val="18"/>
                <w:szCs w:val="18"/>
                <w:lang w:eastAsia="fi-FI"/>
              </w:rPr>
            </w:pPr>
            <w:r w:rsidRPr="00F40C87">
              <w:rPr>
                <w:rFonts w:eastAsia="Times New Roman" w:cs="Arial"/>
                <w:color w:val="000000"/>
                <w:sz w:val="18"/>
                <w:szCs w:val="18"/>
                <w:lang w:eastAsia="fi-FI"/>
              </w:rPr>
              <w:t>TOIMEKSIANTOJEN PÄÄOMAT</w:t>
            </w:r>
          </w:p>
        </w:tc>
        <w:tc>
          <w:tcPr>
            <w:tcW w:w="1560" w:type="dxa"/>
            <w:tcBorders>
              <w:top w:val="nil"/>
              <w:left w:val="nil"/>
              <w:bottom w:val="single" w:sz="8" w:space="0" w:color="AEAEAE"/>
              <w:right w:val="nil"/>
            </w:tcBorders>
          </w:tcPr>
          <w:p w14:paraId="1E90432C" w14:textId="60A2A742"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-839</w:t>
            </w:r>
          </w:p>
        </w:tc>
        <w:tc>
          <w:tcPr>
            <w:tcW w:w="1559" w:type="dxa"/>
            <w:tcBorders>
              <w:top w:val="nil"/>
              <w:left w:val="nil"/>
              <w:bottom w:val="single" w:sz="8" w:space="0" w:color="AEAEAE"/>
              <w:right w:val="single" w:sz="8" w:space="0" w:color="AEAEAE"/>
            </w:tcBorders>
            <w:shd w:val="clear" w:color="auto" w:fill="auto"/>
            <w:vAlign w:val="center"/>
            <w:hideMark/>
          </w:tcPr>
          <w:p w14:paraId="41C57F89" w14:textId="2CCBB94B"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-827</w:t>
            </w:r>
          </w:p>
        </w:tc>
      </w:tr>
      <w:tr w:rsidR="006D77DF" w:rsidRPr="00F40C87" w14:paraId="7F8CEFBB"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37AF5196"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Lahjoitusrahastojen pääomat</w:t>
            </w:r>
          </w:p>
        </w:tc>
        <w:tc>
          <w:tcPr>
            <w:tcW w:w="1560" w:type="dxa"/>
            <w:tcBorders>
              <w:top w:val="nil"/>
              <w:left w:val="nil"/>
              <w:bottom w:val="single" w:sz="8" w:space="0" w:color="AEAEAE"/>
              <w:right w:val="nil"/>
            </w:tcBorders>
          </w:tcPr>
          <w:p w14:paraId="4CFB4F28" w14:textId="0473E59F"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-839</w:t>
            </w:r>
          </w:p>
        </w:tc>
        <w:tc>
          <w:tcPr>
            <w:tcW w:w="1559" w:type="dxa"/>
            <w:tcBorders>
              <w:top w:val="nil"/>
              <w:left w:val="nil"/>
              <w:bottom w:val="single" w:sz="8" w:space="0" w:color="AEAEAE"/>
              <w:right w:val="single" w:sz="8" w:space="0" w:color="AEAEAE"/>
            </w:tcBorders>
            <w:shd w:val="clear" w:color="auto" w:fill="auto"/>
            <w:vAlign w:val="center"/>
            <w:hideMark/>
          </w:tcPr>
          <w:p w14:paraId="5BD9BD22" w14:textId="1F6DA90E"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-827</w:t>
            </w:r>
          </w:p>
        </w:tc>
      </w:tr>
      <w:tr w:rsidR="006D77DF" w:rsidRPr="00F40C87" w14:paraId="51CAF0E5"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5CD5DEE7"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Muut toimeksiantojen pääomat</w:t>
            </w:r>
          </w:p>
        </w:tc>
        <w:tc>
          <w:tcPr>
            <w:tcW w:w="1560" w:type="dxa"/>
            <w:tcBorders>
              <w:top w:val="nil"/>
              <w:left w:val="nil"/>
              <w:bottom w:val="single" w:sz="8" w:space="0" w:color="AEAEAE"/>
              <w:right w:val="nil"/>
            </w:tcBorders>
          </w:tcPr>
          <w:p w14:paraId="2BBB29C0" w14:textId="6D3CC07A"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0</w:t>
            </w:r>
          </w:p>
        </w:tc>
        <w:tc>
          <w:tcPr>
            <w:tcW w:w="1559" w:type="dxa"/>
            <w:tcBorders>
              <w:top w:val="nil"/>
              <w:left w:val="nil"/>
              <w:bottom w:val="single" w:sz="8" w:space="0" w:color="AEAEAE"/>
              <w:right w:val="single" w:sz="8" w:space="0" w:color="AEAEAE"/>
            </w:tcBorders>
            <w:shd w:val="clear" w:color="auto" w:fill="auto"/>
            <w:vAlign w:val="center"/>
            <w:hideMark/>
          </w:tcPr>
          <w:p w14:paraId="13D53B6E" w14:textId="60189FE6"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0</w:t>
            </w:r>
          </w:p>
        </w:tc>
      </w:tr>
      <w:tr w:rsidR="006D77DF" w:rsidRPr="00F40C87" w14:paraId="39001D8F"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718870C2" w14:textId="77777777" w:rsidR="006D77DF" w:rsidRPr="00F40C87" w:rsidRDefault="006D77DF" w:rsidP="00A24712">
            <w:pPr>
              <w:spacing w:after="0" w:line="240" w:lineRule="auto"/>
              <w:ind w:firstLineChars="100" w:firstLine="180"/>
              <w:rPr>
                <w:rFonts w:eastAsia="Times New Roman" w:cs="Arial"/>
                <w:color w:val="000000"/>
                <w:sz w:val="18"/>
                <w:szCs w:val="18"/>
                <w:lang w:eastAsia="fi-FI"/>
              </w:rPr>
            </w:pPr>
            <w:r w:rsidRPr="00F40C87">
              <w:rPr>
                <w:rFonts w:eastAsia="Times New Roman" w:cs="Arial"/>
                <w:color w:val="000000"/>
                <w:sz w:val="18"/>
                <w:szCs w:val="18"/>
                <w:lang w:eastAsia="fi-FI"/>
              </w:rPr>
              <w:t>VIERAS PÄÄOMA</w:t>
            </w:r>
          </w:p>
        </w:tc>
        <w:tc>
          <w:tcPr>
            <w:tcW w:w="1560" w:type="dxa"/>
            <w:tcBorders>
              <w:top w:val="nil"/>
              <w:left w:val="nil"/>
              <w:bottom w:val="single" w:sz="8" w:space="0" w:color="AEAEAE"/>
              <w:right w:val="nil"/>
            </w:tcBorders>
          </w:tcPr>
          <w:p w14:paraId="3E850404" w14:textId="7443CE3C"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-206</w:t>
            </w:r>
          </w:p>
        </w:tc>
        <w:tc>
          <w:tcPr>
            <w:tcW w:w="1559" w:type="dxa"/>
            <w:tcBorders>
              <w:top w:val="nil"/>
              <w:left w:val="nil"/>
              <w:bottom w:val="single" w:sz="8" w:space="0" w:color="AEAEAE"/>
              <w:right w:val="single" w:sz="8" w:space="0" w:color="AEAEAE"/>
            </w:tcBorders>
            <w:shd w:val="clear" w:color="auto" w:fill="auto"/>
            <w:vAlign w:val="center"/>
            <w:hideMark/>
          </w:tcPr>
          <w:p w14:paraId="1A5AAE14" w14:textId="463D7381"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-232</w:t>
            </w:r>
          </w:p>
        </w:tc>
      </w:tr>
      <w:tr w:rsidR="006D77DF" w:rsidRPr="00F40C87" w14:paraId="11F900C4"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547AD13D"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Pitkäaikainen vieras pääoma</w:t>
            </w:r>
          </w:p>
        </w:tc>
        <w:tc>
          <w:tcPr>
            <w:tcW w:w="1560" w:type="dxa"/>
            <w:tcBorders>
              <w:top w:val="nil"/>
              <w:left w:val="nil"/>
              <w:bottom w:val="single" w:sz="8" w:space="0" w:color="AEAEAE"/>
              <w:right w:val="nil"/>
            </w:tcBorders>
          </w:tcPr>
          <w:p w14:paraId="31745C52" w14:textId="37A0CB19"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-12</w:t>
            </w:r>
          </w:p>
        </w:tc>
        <w:tc>
          <w:tcPr>
            <w:tcW w:w="1559" w:type="dxa"/>
            <w:tcBorders>
              <w:top w:val="nil"/>
              <w:left w:val="nil"/>
              <w:bottom w:val="single" w:sz="8" w:space="0" w:color="AEAEAE"/>
              <w:right w:val="single" w:sz="8" w:space="0" w:color="AEAEAE"/>
            </w:tcBorders>
            <w:shd w:val="clear" w:color="auto" w:fill="auto"/>
            <w:vAlign w:val="center"/>
            <w:hideMark/>
          </w:tcPr>
          <w:p w14:paraId="06B9E648" w14:textId="0FF7D35D"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-13</w:t>
            </w:r>
          </w:p>
        </w:tc>
      </w:tr>
      <w:tr w:rsidR="006D77DF" w:rsidRPr="00F40C87" w14:paraId="2FCFB184"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189F15D4"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Saadut ennakot</w:t>
            </w:r>
          </w:p>
        </w:tc>
        <w:tc>
          <w:tcPr>
            <w:tcW w:w="1560" w:type="dxa"/>
            <w:tcBorders>
              <w:top w:val="nil"/>
              <w:left w:val="nil"/>
              <w:bottom w:val="single" w:sz="8" w:space="0" w:color="AEAEAE"/>
              <w:right w:val="nil"/>
            </w:tcBorders>
          </w:tcPr>
          <w:p w14:paraId="0C3D0222" w14:textId="28203095"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-12</w:t>
            </w:r>
          </w:p>
        </w:tc>
        <w:tc>
          <w:tcPr>
            <w:tcW w:w="1559" w:type="dxa"/>
            <w:tcBorders>
              <w:top w:val="nil"/>
              <w:left w:val="nil"/>
              <w:bottom w:val="single" w:sz="8" w:space="0" w:color="AEAEAE"/>
              <w:right w:val="single" w:sz="8" w:space="0" w:color="AEAEAE"/>
            </w:tcBorders>
            <w:shd w:val="clear" w:color="auto" w:fill="auto"/>
            <w:vAlign w:val="center"/>
            <w:hideMark/>
          </w:tcPr>
          <w:p w14:paraId="2A152974" w14:textId="58067ED8"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-13</w:t>
            </w:r>
          </w:p>
        </w:tc>
      </w:tr>
      <w:tr w:rsidR="006D77DF" w:rsidRPr="00F40C87" w14:paraId="7B52C672"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4DD9E640" w14:textId="77777777" w:rsidR="006D77DF" w:rsidRPr="00F40C87" w:rsidRDefault="006D77DF" w:rsidP="00A24712">
            <w:pPr>
              <w:spacing w:after="0" w:line="240" w:lineRule="auto"/>
              <w:ind w:firstLineChars="200" w:firstLine="360"/>
              <w:rPr>
                <w:rFonts w:eastAsia="Times New Roman" w:cs="Arial"/>
                <w:color w:val="000000"/>
                <w:sz w:val="18"/>
                <w:szCs w:val="18"/>
                <w:lang w:eastAsia="fi-FI"/>
              </w:rPr>
            </w:pPr>
            <w:r w:rsidRPr="00F40C87">
              <w:rPr>
                <w:rFonts w:eastAsia="Times New Roman" w:cs="Arial"/>
                <w:color w:val="000000"/>
                <w:sz w:val="18"/>
                <w:szCs w:val="18"/>
                <w:lang w:eastAsia="fi-FI"/>
              </w:rPr>
              <w:t>Lyhytaikainen vieras pääoma</w:t>
            </w:r>
          </w:p>
        </w:tc>
        <w:tc>
          <w:tcPr>
            <w:tcW w:w="1560" w:type="dxa"/>
            <w:tcBorders>
              <w:top w:val="nil"/>
              <w:left w:val="nil"/>
              <w:bottom w:val="single" w:sz="8" w:space="0" w:color="AEAEAE"/>
              <w:right w:val="nil"/>
            </w:tcBorders>
          </w:tcPr>
          <w:p w14:paraId="3970A453" w14:textId="2F8DC4A7"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-193</w:t>
            </w:r>
          </w:p>
        </w:tc>
        <w:tc>
          <w:tcPr>
            <w:tcW w:w="1559" w:type="dxa"/>
            <w:tcBorders>
              <w:top w:val="nil"/>
              <w:left w:val="nil"/>
              <w:bottom w:val="single" w:sz="8" w:space="0" w:color="AEAEAE"/>
              <w:right w:val="single" w:sz="8" w:space="0" w:color="AEAEAE"/>
            </w:tcBorders>
            <w:shd w:val="clear" w:color="auto" w:fill="auto"/>
            <w:vAlign w:val="center"/>
            <w:hideMark/>
          </w:tcPr>
          <w:p w14:paraId="3B630229" w14:textId="1B8787C7"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-219</w:t>
            </w:r>
          </w:p>
        </w:tc>
      </w:tr>
      <w:tr w:rsidR="006D77DF" w:rsidRPr="00F40C87" w14:paraId="674CD1B7"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3194075D"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proofErr w:type="spellStart"/>
            <w:r w:rsidRPr="00F40C87">
              <w:rPr>
                <w:rFonts w:eastAsia="Times New Roman" w:cs="Arial"/>
                <w:color w:val="000000"/>
                <w:sz w:val="18"/>
                <w:szCs w:val="18"/>
                <w:lang w:eastAsia="fi-FI"/>
              </w:rPr>
              <w:t>Ostovelat</w:t>
            </w:r>
            <w:proofErr w:type="spellEnd"/>
          </w:p>
        </w:tc>
        <w:tc>
          <w:tcPr>
            <w:tcW w:w="1560" w:type="dxa"/>
            <w:tcBorders>
              <w:top w:val="nil"/>
              <w:left w:val="nil"/>
              <w:bottom w:val="single" w:sz="8" w:space="0" w:color="AEAEAE"/>
              <w:right w:val="nil"/>
            </w:tcBorders>
          </w:tcPr>
          <w:p w14:paraId="53DC9E03" w14:textId="717DC665"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-37</w:t>
            </w:r>
          </w:p>
        </w:tc>
        <w:tc>
          <w:tcPr>
            <w:tcW w:w="1559" w:type="dxa"/>
            <w:tcBorders>
              <w:top w:val="nil"/>
              <w:left w:val="nil"/>
              <w:bottom w:val="single" w:sz="8" w:space="0" w:color="AEAEAE"/>
              <w:right w:val="single" w:sz="8" w:space="0" w:color="AEAEAE"/>
            </w:tcBorders>
            <w:shd w:val="clear" w:color="auto" w:fill="auto"/>
            <w:vAlign w:val="center"/>
            <w:hideMark/>
          </w:tcPr>
          <w:p w14:paraId="16EB4FAF" w14:textId="315CE57C"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-37</w:t>
            </w:r>
          </w:p>
        </w:tc>
      </w:tr>
      <w:tr w:rsidR="006D77DF" w:rsidRPr="00F40C87" w14:paraId="5956C1AD"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09163559"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Muut velat</w:t>
            </w:r>
          </w:p>
        </w:tc>
        <w:tc>
          <w:tcPr>
            <w:tcW w:w="1560" w:type="dxa"/>
            <w:tcBorders>
              <w:top w:val="nil"/>
              <w:left w:val="nil"/>
              <w:bottom w:val="single" w:sz="8" w:space="0" w:color="AEAEAE"/>
              <w:right w:val="nil"/>
            </w:tcBorders>
          </w:tcPr>
          <w:p w14:paraId="049555D7" w14:textId="4E50BE94"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-29</w:t>
            </w:r>
          </w:p>
        </w:tc>
        <w:tc>
          <w:tcPr>
            <w:tcW w:w="1559" w:type="dxa"/>
            <w:tcBorders>
              <w:top w:val="nil"/>
              <w:left w:val="nil"/>
              <w:bottom w:val="single" w:sz="8" w:space="0" w:color="AEAEAE"/>
              <w:right w:val="single" w:sz="8" w:space="0" w:color="AEAEAE"/>
            </w:tcBorders>
            <w:shd w:val="clear" w:color="auto" w:fill="auto"/>
            <w:vAlign w:val="center"/>
            <w:hideMark/>
          </w:tcPr>
          <w:p w14:paraId="34093EF8" w14:textId="51A6BC5E"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-39</w:t>
            </w:r>
          </w:p>
        </w:tc>
      </w:tr>
      <w:tr w:rsidR="006D77DF" w:rsidRPr="00F40C87" w14:paraId="2842CE01"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7050E99A"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Siirtovelat</w:t>
            </w:r>
          </w:p>
        </w:tc>
        <w:tc>
          <w:tcPr>
            <w:tcW w:w="1560" w:type="dxa"/>
            <w:tcBorders>
              <w:top w:val="nil"/>
              <w:left w:val="nil"/>
              <w:bottom w:val="single" w:sz="8" w:space="0" w:color="AEAEAE"/>
              <w:right w:val="nil"/>
            </w:tcBorders>
          </w:tcPr>
          <w:p w14:paraId="6BF223CB" w14:textId="6D9F476C"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-125</w:t>
            </w:r>
          </w:p>
        </w:tc>
        <w:tc>
          <w:tcPr>
            <w:tcW w:w="1559" w:type="dxa"/>
            <w:tcBorders>
              <w:top w:val="nil"/>
              <w:left w:val="nil"/>
              <w:bottom w:val="single" w:sz="8" w:space="0" w:color="AEAEAE"/>
              <w:right w:val="single" w:sz="8" w:space="0" w:color="AEAEAE"/>
            </w:tcBorders>
            <w:shd w:val="clear" w:color="auto" w:fill="auto"/>
            <w:vAlign w:val="center"/>
            <w:hideMark/>
          </w:tcPr>
          <w:p w14:paraId="6B1EBE64" w14:textId="700ADDF6"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-138</w:t>
            </w:r>
          </w:p>
        </w:tc>
      </w:tr>
      <w:tr w:rsidR="006D77DF" w:rsidRPr="00F40C87" w14:paraId="07B3A233"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25E5C14D" w14:textId="77777777" w:rsidR="006D77DF" w:rsidRPr="00F40C87" w:rsidRDefault="006D77DF" w:rsidP="00A24712">
            <w:pPr>
              <w:spacing w:after="0" w:line="240" w:lineRule="auto"/>
              <w:ind w:firstLineChars="300" w:firstLine="540"/>
              <w:rPr>
                <w:rFonts w:eastAsia="Times New Roman" w:cs="Arial"/>
                <w:color w:val="000000"/>
                <w:sz w:val="18"/>
                <w:szCs w:val="18"/>
                <w:lang w:eastAsia="fi-FI"/>
              </w:rPr>
            </w:pPr>
            <w:r w:rsidRPr="00F40C87">
              <w:rPr>
                <w:rFonts w:eastAsia="Times New Roman" w:cs="Arial"/>
                <w:color w:val="000000"/>
                <w:sz w:val="18"/>
                <w:szCs w:val="18"/>
                <w:lang w:eastAsia="fi-FI"/>
              </w:rPr>
              <w:t>Saadut ennakot</w:t>
            </w:r>
          </w:p>
        </w:tc>
        <w:tc>
          <w:tcPr>
            <w:tcW w:w="1560" w:type="dxa"/>
            <w:tcBorders>
              <w:top w:val="nil"/>
              <w:left w:val="nil"/>
              <w:bottom w:val="single" w:sz="8" w:space="0" w:color="AEAEAE"/>
              <w:right w:val="nil"/>
            </w:tcBorders>
          </w:tcPr>
          <w:p w14:paraId="0E35115F" w14:textId="1283EFF3"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0</w:t>
            </w:r>
          </w:p>
        </w:tc>
        <w:tc>
          <w:tcPr>
            <w:tcW w:w="1559" w:type="dxa"/>
            <w:tcBorders>
              <w:top w:val="nil"/>
              <w:left w:val="nil"/>
              <w:bottom w:val="single" w:sz="8" w:space="0" w:color="AEAEAE"/>
              <w:right w:val="single" w:sz="8" w:space="0" w:color="AEAEAE"/>
            </w:tcBorders>
            <w:shd w:val="clear" w:color="auto" w:fill="auto"/>
            <w:vAlign w:val="center"/>
            <w:hideMark/>
          </w:tcPr>
          <w:p w14:paraId="7A355EA4" w14:textId="435425A5"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-4</w:t>
            </w:r>
          </w:p>
        </w:tc>
      </w:tr>
      <w:tr w:rsidR="006D77DF" w:rsidRPr="00F40C87" w14:paraId="135D5525" w14:textId="77777777" w:rsidTr="00997C9B">
        <w:trPr>
          <w:trHeight w:val="300"/>
        </w:trPr>
        <w:tc>
          <w:tcPr>
            <w:tcW w:w="3543" w:type="dxa"/>
            <w:tcBorders>
              <w:top w:val="nil"/>
              <w:left w:val="single" w:sz="8" w:space="0" w:color="AEAEAE"/>
              <w:bottom w:val="single" w:sz="8" w:space="0" w:color="AEAEAE"/>
              <w:right w:val="single" w:sz="8" w:space="0" w:color="AEAEAE"/>
            </w:tcBorders>
            <w:shd w:val="clear" w:color="auto" w:fill="auto"/>
            <w:vAlign w:val="center"/>
            <w:hideMark/>
          </w:tcPr>
          <w:p w14:paraId="11622305" w14:textId="77777777" w:rsidR="006D77DF" w:rsidRPr="00F40C87" w:rsidRDefault="006D77DF" w:rsidP="00A24712">
            <w:pPr>
              <w:spacing w:after="0" w:line="240" w:lineRule="auto"/>
              <w:rPr>
                <w:rFonts w:eastAsia="Times New Roman" w:cs="Arial"/>
                <w:color w:val="000000"/>
                <w:sz w:val="18"/>
                <w:szCs w:val="18"/>
                <w:lang w:eastAsia="fi-FI"/>
              </w:rPr>
            </w:pPr>
            <w:r w:rsidRPr="00F40C87">
              <w:rPr>
                <w:rFonts w:eastAsia="Times New Roman" w:cs="Arial"/>
                <w:color w:val="000000"/>
                <w:sz w:val="18"/>
                <w:szCs w:val="18"/>
                <w:lang w:eastAsia="fi-FI"/>
              </w:rPr>
              <w:t>VASTATTAVAA YHTEENSÄ</w:t>
            </w:r>
          </w:p>
        </w:tc>
        <w:tc>
          <w:tcPr>
            <w:tcW w:w="1560" w:type="dxa"/>
            <w:tcBorders>
              <w:top w:val="nil"/>
              <w:left w:val="nil"/>
              <w:bottom w:val="single" w:sz="8" w:space="0" w:color="AEAEAE"/>
              <w:right w:val="nil"/>
            </w:tcBorders>
          </w:tcPr>
          <w:p w14:paraId="796A7389" w14:textId="0B6EAA78" w:rsidR="006D77DF" w:rsidRPr="00F40C87" w:rsidRDefault="001D2F81" w:rsidP="00A24712">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-6 143</w:t>
            </w:r>
          </w:p>
        </w:tc>
        <w:tc>
          <w:tcPr>
            <w:tcW w:w="1559" w:type="dxa"/>
            <w:tcBorders>
              <w:top w:val="nil"/>
              <w:left w:val="nil"/>
              <w:bottom w:val="single" w:sz="8" w:space="0" w:color="AEAEAE"/>
              <w:right w:val="single" w:sz="8" w:space="0" w:color="AEAEAE"/>
            </w:tcBorders>
            <w:shd w:val="clear" w:color="auto" w:fill="auto"/>
            <w:vAlign w:val="center"/>
            <w:hideMark/>
          </w:tcPr>
          <w:p w14:paraId="7CE63BE6" w14:textId="24E8289A" w:rsidR="006D77DF" w:rsidRPr="00C81D41" w:rsidRDefault="006D77DF" w:rsidP="00A24712">
            <w:pPr>
              <w:spacing w:after="0" w:line="240" w:lineRule="auto"/>
              <w:jc w:val="right"/>
              <w:rPr>
                <w:rFonts w:eastAsia="Times New Roman" w:cs="Arial"/>
                <w:bCs/>
                <w:color w:val="000000"/>
                <w:sz w:val="18"/>
                <w:szCs w:val="18"/>
                <w:lang w:eastAsia="fi-FI"/>
              </w:rPr>
            </w:pPr>
            <w:r w:rsidRPr="00C81D41">
              <w:rPr>
                <w:rFonts w:eastAsia="Times New Roman" w:cs="Arial"/>
                <w:bCs/>
                <w:color w:val="000000"/>
                <w:sz w:val="18"/>
                <w:szCs w:val="18"/>
                <w:lang w:eastAsia="fi-FI"/>
              </w:rPr>
              <w:t>-6 131</w:t>
            </w:r>
          </w:p>
        </w:tc>
      </w:tr>
    </w:tbl>
    <w:p w14:paraId="4E45698B" w14:textId="76928287" w:rsidR="00A24712" w:rsidRDefault="00A24712" w:rsidP="00DF714B">
      <w:pPr>
        <w:spacing w:after="0" w:line="240" w:lineRule="auto"/>
        <w:rPr>
          <w:rStyle w:val="Otsikko2Char"/>
          <w:rFonts w:cs="Arial"/>
          <w:b/>
          <w:sz w:val="22"/>
          <w:szCs w:val="22"/>
        </w:rPr>
      </w:pPr>
    </w:p>
    <w:tbl>
      <w:tblPr>
        <w:tblW w:w="6662" w:type="dxa"/>
        <w:tblInd w:w="416" w:type="dxa"/>
        <w:tblCellMar>
          <w:left w:w="70" w:type="dxa"/>
          <w:right w:w="70" w:type="dxa"/>
        </w:tblCellMar>
        <w:tblLook w:val="04A0" w:firstRow="1" w:lastRow="0" w:firstColumn="1" w:lastColumn="0" w:noHBand="0" w:noVBand="1"/>
      </w:tblPr>
      <w:tblGrid>
        <w:gridCol w:w="3482"/>
        <w:gridCol w:w="1671"/>
        <w:gridCol w:w="1509"/>
      </w:tblGrid>
      <w:tr w:rsidR="00A817FA" w:rsidRPr="00A817FA" w14:paraId="17062C8C" w14:textId="77777777" w:rsidTr="00A817FA">
        <w:trPr>
          <w:trHeight w:val="300"/>
        </w:trPr>
        <w:tc>
          <w:tcPr>
            <w:tcW w:w="3482"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23971E65" w14:textId="77777777" w:rsidR="00A817FA" w:rsidRPr="00A817FA" w:rsidRDefault="00A817FA" w:rsidP="00A817FA">
            <w:pPr>
              <w:spacing w:after="0" w:line="240" w:lineRule="auto"/>
              <w:rPr>
                <w:rFonts w:ascii="Calibri" w:eastAsia="Times New Roman" w:hAnsi="Calibri" w:cs="Calibri"/>
                <w:color w:val="000000"/>
                <w:sz w:val="18"/>
                <w:szCs w:val="18"/>
                <w:lang w:eastAsia="fi-FI"/>
              </w:rPr>
            </w:pPr>
            <w:r w:rsidRPr="00A817FA">
              <w:rPr>
                <w:rFonts w:ascii="Calibri" w:eastAsia="Times New Roman" w:hAnsi="Calibri" w:cs="Calibri"/>
                <w:color w:val="000000"/>
                <w:sz w:val="18"/>
                <w:szCs w:val="18"/>
                <w:lang w:eastAsia="fi-FI"/>
              </w:rPr>
              <w:t> </w:t>
            </w:r>
          </w:p>
        </w:tc>
        <w:tc>
          <w:tcPr>
            <w:tcW w:w="1671" w:type="dxa"/>
            <w:tcBorders>
              <w:top w:val="single" w:sz="8" w:space="0" w:color="AEAEAE"/>
              <w:left w:val="nil"/>
              <w:bottom w:val="single" w:sz="8" w:space="0" w:color="AEAEAE"/>
              <w:right w:val="single" w:sz="8" w:space="0" w:color="AEAEAE"/>
            </w:tcBorders>
            <w:shd w:val="clear" w:color="auto" w:fill="auto"/>
            <w:vAlign w:val="center"/>
            <w:hideMark/>
          </w:tcPr>
          <w:p w14:paraId="7775BCEA" w14:textId="77777777" w:rsidR="00A817FA" w:rsidRPr="00A817FA" w:rsidRDefault="00A817FA" w:rsidP="00A817FA">
            <w:pPr>
              <w:spacing w:after="0" w:line="240" w:lineRule="auto"/>
              <w:jc w:val="right"/>
              <w:rPr>
                <w:rFonts w:eastAsia="Times New Roman" w:cs="Arial"/>
                <w:b/>
                <w:color w:val="000000"/>
                <w:sz w:val="18"/>
                <w:szCs w:val="18"/>
                <w:lang w:eastAsia="fi-FI"/>
              </w:rPr>
            </w:pPr>
            <w:r w:rsidRPr="00A817FA">
              <w:rPr>
                <w:rFonts w:eastAsia="Times New Roman" w:cs="Arial"/>
                <w:b/>
                <w:color w:val="000000"/>
                <w:sz w:val="18"/>
                <w:szCs w:val="18"/>
                <w:lang w:eastAsia="fi-FI"/>
              </w:rPr>
              <w:t>2020</w:t>
            </w:r>
          </w:p>
        </w:tc>
        <w:tc>
          <w:tcPr>
            <w:tcW w:w="1509" w:type="dxa"/>
            <w:tcBorders>
              <w:top w:val="single" w:sz="8" w:space="0" w:color="AEAEAE"/>
              <w:left w:val="nil"/>
              <w:bottom w:val="single" w:sz="8" w:space="0" w:color="AEAEAE"/>
              <w:right w:val="single" w:sz="8" w:space="0" w:color="AEAEAE"/>
            </w:tcBorders>
            <w:shd w:val="clear" w:color="auto" w:fill="auto"/>
            <w:vAlign w:val="center"/>
            <w:hideMark/>
          </w:tcPr>
          <w:p w14:paraId="7ADD4DFF" w14:textId="77777777" w:rsidR="00A817FA" w:rsidRPr="00A817FA" w:rsidRDefault="00A817FA" w:rsidP="00A817FA">
            <w:pPr>
              <w:spacing w:after="0" w:line="240" w:lineRule="auto"/>
              <w:jc w:val="right"/>
              <w:rPr>
                <w:rFonts w:eastAsia="Times New Roman" w:cs="Arial"/>
                <w:b/>
                <w:color w:val="000000"/>
                <w:sz w:val="18"/>
                <w:szCs w:val="18"/>
                <w:lang w:eastAsia="fi-FI"/>
              </w:rPr>
            </w:pPr>
            <w:r w:rsidRPr="00A817FA">
              <w:rPr>
                <w:rFonts w:eastAsia="Times New Roman" w:cs="Arial"/>
                <w:b/>
                <w:color w:val="000000"/>
                <w:sz w:val="18"/>
                <w:szCs w:val="18"/>
                <w:lang w:eastAsia="fi-FI"/>
              </w:rPr>
              <w:t>2019</w:t>
            </w:r>
          </w:p>
        </w:tc>
      </w:tr>
      <w:tr w:rsidR="00A817FA" w:rsidRPr="00A817FA" w14:paraId="57A82A44" w14:textId="77777777" w:rsidTr="00A817FA">
        <w:trPr>
          <w:trHeight w:val="300"/>
        </w:trPr>
        <w:tc>
          <w:tcPr>
            <w:tcW w:w="3482" w:type="dxa"/>
            <w:tcBorders>
              <w:top w:val="nil"/>
              <w:left w:val="single" w:sz="8" w:space="0" w:color="AEAEAE"/>
              <w:bottom w:val="single" w:sz="8" w:space="0" w:color="AEAEAE"/>
              <w:right w:val="single" w:sz="8" w:space="0" w:color="AEAEAE"/>
            </w:tcBorders>
            <w:shd w:val="clear" w:color="auto" w:fill="auto"/>
            <w:vAlign w:val="center"/>
            <w:hideMark/>
          </w:tcPr>
          <w:p w14:paraId="62E7A28A" w14:textId="77777777" w:rsidR="00A817FA" w:rsidRPr="00A817FA" w:rsidRDefault="00A817FA" w:rsidP="00A817FA">
            <w:pPr>
              <w:spacing w:after="0" w:line="240" w:lineRule="auto"/>
              <w:rPr>
                <w:rFonts w:eastAsia="Times New Roman" w:cs="Arial"/>
                <w:color w:val="000000"/>
                <w:sz w:val="18"/>
                <w:szCs w:val="18"/>
                <w:lang w:eastAsia="fi-FI"/>
              </w:rPr>
            </w:pPr>
            <w:r w:rsidRPr="00A817FA">
              <w:rPr>
                <w:rFonts w:eastAsia="Times New Roman" w:cs="Arial"/>
                <w:color w:val="000000"/>
                <w:sz w:val="18"/>
                <w:szCs w:val="18"/>
                <w:lang w:eastAsia="fi-FI"/>
              </w:rPr>
              <w:t>Omavaraisuusaste, %</w:t>
            </w:r>
          </w:p>
        </w:tc>
        <w:tc>
          <w:tcPr>
            <w:tcW w:w="1671" w:type="dxa"/>
            <w:tcBorders>
              <w:top w:val="nil"/>
              <w:left w:val="nil"/>
              <w:bottom w:val="single" w:sz="8" w:space="0" w:color="AEAEAE"/>
              <w:right w:val="single" w:sz="8" w:space="0" w:color="AEAEAE"/>
            </w:tcBorders>
            <w:shd w:val="clear" w:color="auto" w:fill="auto"/>
            <w:vAlign w:val="center"/>
            <w:hideMark/>
          </w:tcPr>
          <w:p w14:paraId="6B53845D" w14:textId="77777777" w:rsidR="00A817FA" w:rsidRPr="00A817FA" w:rsidRDefault="00A817FA" w:rsidP="00A817FA">
            <w:pPr>
              <w:spacing w:after="0" w:line="240" w:lineRule="auto"/>
              <w:jc w:val="right"/>
              <w:rPr>
                <w:rFonts w:eastAsia="Times New Roman" w:cs="Arial"/>
                <w:b/>
                <w:color w:val="000000"/>
                <w:sz w:val="18"/>
                <w:szCs w:val="18"/>
                <w:lang w:eastAsia="fi-FI"/>
              </w:rPr>
            </w:pPr>
            <w:r w:rsidRPr="00A817FA">
              <w:rPr>
                <w:rFonts w:eastAsia="Times New Roman" w:cs="Arial"/>
                <w:b/>
                <w:color w:val="000000"/>
                <w:sz w:val="18"/>
                <w:szCs w:val="18"/>
                <w:lang w:eastAsia="fi-FI"/>
              </w:rPr>
              <w:t>96,07</w:t>
            </w:r>
          </w:p>
        </w:tc>
        <w:tc>
          <w:tcPr>
            <w:tcW w:w="1509" w:type="dxa"/>
            <w:tcBorders>
              <w:top w:val="nil"/>
              <w:left w:val="nil"/>
              <w:bottom w:val="single" w:sz="8" w:space="0" w:color="AEAEAE"/>
              <w:right w:val="single" w:sz="8" w:space="0" w:color="AEAEAE"/>
            </w:tcBorders>
            <w:shd w:val="clear" w:color="auto" w:fill="auto"/>
            <w:vAlign w:val="center"/>
            <w:hideMark/>
          </w:tcPr>
          <w:p w14:paraId="7E09C3C4" w14:textId="77777777" w:rsidR="00A817FA" w:rsidRPr="00A817FA" w:rsidRDefault="00A817FA" w:rsidP="00A817FA">
            <w:pPr>
              <w:spacing w:after="0" w:line="240" w:lineRule="auto"/>
              <w:jc w:val="right"/>
              <w:rPr>
                <w:rFonts w:eastAsia="Times New Roman" w:cs="Arial"/>
                <w:color w:val="000000"/>
                <w:sz w:val="18"/>
                <w:szCs w:val="18"/>
                <w:lang w:eastAsia="fi-FI"/>
              </w:rPr>
            </w:pPr>
            <w:r w:rsidRPr="00A817FA">
              <w:rPr>
                <w:rFonts w:eastAsia="Times New Roman" w:cs="Arial"/>
                <w:color w:val="000000"/>
                <w:sz w:val="18"/>
                <w:szCs w:val="18"/>
                <w:lang w:eastAsia="fi-FI"/>
              </w:rPr>
              <w:t>95,64</w:t>
            </w:r>
          </w:p>
        </w:tc>
      </w:tr>
      <w:tr w:rsidR="002B3C90" w:rsidRPr="00A817FA" w14:paraId="71109807" w14:textId="77777777" w:rsidTr="00A817FA">
        <w:trPr>
          <w:trHeight w:val="300"/>
        </w:trPr>
        <w:tc>
          <w:tcPr>
            <w:tcW w:w="3482" w:type="dxa"/>
            <w:tcBorders>
              <w:top w:val="nil"/>
              <w:left w:val="single" w:sz="8" w:space="0" w:color="AEAEAE"/>
              <w:bottom w:val="single" w:sz="8" w:space="0" w:color="AEAEAE"/>
              <w:right w:val="single" w:sz="8" w:space="0" w:color="AEAEAE"/>
            </w:tcBorders>
            <w:shd w:val="clear" w:color="auto" w:fill="auto"/>
            <w:vAlign w:val="center"/>
            <w:hideMark/>
          </w:tcPr>
          <w:p w14:paraId="696A5A7A" w14:textId="77777777" w:rsidR="002B3C90" w:rsidRPr="00A817FA" w:rsidRDefault="002B3C90" w:rsidP="002B3C90">
            <w:pPr>
              <w:spacing w:after="0" w:line="240" w:lineRule="auto"/>
              <w:rPr>
                <w:rFonts w:eastAsia="Times New Roman" w:cs="Arial"/>
                <w:color w:val="000000"/>
                <w:sz w:val="18"/>
                <w:szCs w:val="18"/>
                <w:lang w:eastAsia="fi-FI"/>
              </w:rPr>
            </w:pPr>
            <w:r w:rsidRPr="00A817FA">
              <w:rPr>
                <w:rFonts w:eastAsia="Times New Roman" w:cs="Arial"/>
                <w:color w:val="000000"/>
                <w:sz w:val="18"/>
                <w:szCs w:val="18"/>
                <w:lang w:eastAsia="fi-FI"/>
              </w:rPr>
              <w:t>Rahoitusvarallisuus, euroa/jäsen</w:t>
            </w:r>
          </w:p>
        </w:tc>
        <w:tc>
          <w:tcPr>
            <w:tcW w:w="1671" w:type="dxa"/>
            <w:tcBorders>
              <w:top w:val="nil"/>
              <w:left w:val="nil"/>
              <w:bottom w:val="single" w:sz="8" w:space="0" w:color="AEAEAE"/>
              <w:right w:val="single" w:sz="8" w:space="0" w:color="AEAEAE"/>
            </w:tcBorders>
            <w:shd w:val="clear" w:color="auto" w:fill="auto"/>
            <w:vAlign w:val="center"/>
            <w:hideMark/>
          </w:tcPr>
          <w:p w14:paraId="301DEA1D" w14:textId="4E9BE2F9" w:rsidR="002B3C90" w:rsidRPr="00A817FA" w:rsidRDefault="00053C91" w:rsidP="002B3C90">
            <w:pPr>
              <w:spacing w:after="0" w:line="240" w:lineRule="auto"/>
              <w:jc w:val="right"/>
              <w:rPr>
                <w:rFonts w:eastAsia="Times New Roman" w:cs="Arial"/>
                <w:b/>
                <w:color w:val="000000"/>
                <w:sz w:val="18"/>
                <w:szCs w:val="18"/>
                <w:lang w:eastAsia="fi-FI"/>
              </w:rPr>
            </w:pPr>
            <w:r>
              <w:rPr>
                <w:rFonts w:eastAsia="Times New Roman" w:cs="Arial"/>
                <w:b/>
                <w:color w:val="000000"/>
                <w:sz w:val="18"/>
                <w:szCs w:val="18"/>
                <w:lang w:eastAsia="fi-FI"/>
              </w:rPr>
              <w:t>212,69</w:t>
            </w:r>
          </w:p>
        </w:tc>
        <w:tc>
          <w:tcPr>
            <w:tcW w:w="1509" w:type="dxa"/>
            <w:tcBorders>
              <w:top w:val="nil"/>
              <w:left w:val="nil"/>
              <w:bottom w:val="single" w:sz="8" w:space="0" w:color="AEAEAE"/>
              <w:right w:val="single" w:sz="8" w:space="0" w:color="AEAEAE"/>
            </w:tcBorders>
            <w:shd w:val="clear" w:color="auto" w:fill="auto"/>
            <w:vAlign w:val="center"/>
            <w:hideMark/>
          </w:tcPr>
          <w:p w14:paraId="06AB34AD" w14:textId="1089D45A" w:rsidR="002B3C90" w:rsidRPr="00A817FA" w:rsidRDefault="002B3C90" w:rsidP="002B3C90">
            <w:pPr>
              <w:spacing w:after="0" w:line="240" w:lineRule="auto"/>
              <w:jc w:val="right"/>
              <w:rPr>
                <w:rFonts w:eastAsia="Times New Roman" w:cs="Arial"/>
                <w:color w:val="000000"/>
                <w:sz w:val="18"/>
                <w:szCs w:val="18"/>
                <w:lang w:eastAsia="fi-FI"/>
              </w:rPr>
            </w:pPr>
            <w:r>
              <w:rPr>
                <w:rFonts w:eastAsia="Times New Roman" w:cs="Arial"/>
                <w:color w:val="000000"/>
                <w:sz w:val="18"/>
                <w:szCs w:val="18"/>
                <w:lang w:eastAsia="fi-FI"/>
              </w:rPr>
              <w:t>175,28</w:t>
            </w:r>
          </w:p>
        </w:tc>
      </w:tr>
      <w:tr w:rsidR="002B3C90" w:rsidRPr="00A817FA" w14:paraId="4D716765" w14:textId="77777777" w:rsidTr="00A817FA">
        <w:trPr>
          <w:trHeight w:val="300"/>
        </w:trPr>
        <w:tc>
          <w:tcPr>
            <w:tcW w:w="3482" w:type="dxa"/>
            <w:tcBorders>
              <w:top w:val="nil"/>
              <w:left w:val="single" w:sz="8" w:space="0" w:color="AEAEAE"/>
              <w:bottom w:val="single" w:sz="8" w:space="0" w:color="AEAEAE"/>
              <w:right w:val="single" w:sz="8" w:space="0" w:color="AEAEAE"/>
            </w:tcBorders>
            <w:shd w:val="clear" w:color="auto" w:fill="auto"/>
            <w:vAlign w:val="center"/>
            <w:hideMark/>
          </w:tcPr>
          <w:p w14:paraId="24A533D0" w14:textId="77777777" w:rsidR="002B3C90" w:rsidRPr="00A817FA" w:rsidRDefault="002B3C90" w:rsidP="002B3C90">
            <w:pPr>
              <w:spacing w:after="0" w:line="240" w:lineRule="auto"/>
              <w:rPr>
                <w:rFonts w:eastAsia="Times New Roman" w:cs="Arial"/>
                <w:color w:val="000000"/>
                <w:sz w:val="18"/>
                <w:szCs w:val="18"/>
                <w:lang w:eastAsia="fi-FI"/>
              </w:rPr>
            </w:pPr>
            <w:r w:rsidRPr="00A817FA">
              <w:rPr>
                <w:rFonts w:eastAsia="Times New Roman" w:cs="Arial"/>
                <w:color w:val="000000"/>
                <w:sz w:val="18"/>
                <w:szCs w:val="18"/>
                <w:lang w:eastAsia="fi-FI"/>
              </w:rPr>
              <w:t>Suhteellinen velkaantuneisuus, %</w:t>
            </w:r>
          </w:p>
        </w:tc>
        <w:tc>
          <w:tcPr>
            <w:tcW w:w="1671" w:type="dxa"/>
            <w:tcBorders>
              <w:top w:val="nil"/>
              <w:left w:val="nil"/>
              <w:bottom w:val="single" w:sz="8" w:space="0" w:color="AEAEAE"/>
              <w:right w:val="single" w:sz="8" w:space="0" w:color="AEAEAE"/>
            </w:tcBorders>
            <w:shd w:val="clear" w:color="auto" w:fill="auto"/>
            <w:vAlign w:val="center"/>
            <w:hideMark/>
          </w:tcPr>
          <w:p w14:paraId="70C1825C" w14:textId="77777777" w:rsidR="002B3C90" w:rsidRPr="00A817FA" w:rsidRDefault="002B3C90" w:rsidP="002B3C90">
            <w:pPr>
              <w:spacing w:after="0" w:line="240" w:lineRule="auto"/>
              <w:jc w:val="right"/>
              <w:rPr>
                <w:rFonts w:eastAsia="Times New Roman" w:cs="Arial"/>
                <w:b/>
                <w:color w:val="000000"/>
                <w:sz w:val="18"/>
                <w:szCs w:val="18"/>
                <w:lang w:eastAsia="fi-FI"/>
              </w:rPr>
            </w:pPr>
            <w:r w:rsidRPr="00A817FA">
              <w:rPr>
                <w:rFonts w:eastAsia="Times New Roman" w:cs="Arial"/>
                <w:b/>
                <w:color w:val="000000"/>
                <w:sz w:val="18"/>
                <w:szCs w:val="18"/>
                <w:lang w:eastAsia="fi-FI"/>
              </w:rPr>
              <w:t>11,88</w:t>
            </w:r>
          </w:p>
        </w:tc>
        <w:tc>
          <w:tcPr>
            <w:tcW w:w="1509" w:type="dxa"/>
            <w:tcBorders>
              <w:top w:val="nil"/>
              <w:left w:val="nil"/>
              <w:bottom w:val="single" w:sz="8" w:space="0" w:color="AEAEAE"/>
              <w:right w:val="single" w:sz="8" w:space="0" w:color="AEAEAE"/>
            </w:tcBorders>
            <w:shd w:val="clear" w:color="auto" w:fill="auto"/>
            <w:vAlign w:val="center"/>
            <w:hideMark/>
          </w:tcPr>
          <w:p w14:paraId="4AB2EE6B" w14:textId="77777777" w:rsidR="002B3C90" w:rsidRPr="00A817FA" w:rsidRDefault="002B3C90" w:rsidP="002B3C90">
            <w:pPr>
              <w:spacing w:after="0" w:line="240" w:lineRule="auto"/>
              <w:jc w:val="right"/>
              <w:rPr>
                <w:rFonts w:eastAsia="Times New Roman" w:cs="Arial"/>
                <w:color w:val="000000"/>
                <w:sz w:val="18"/>
                <w:szCs w:val="18"/>
                <w:lang w:eastAsia="fi-FI"/>
              </w:rPr>
            </w:pPr>
            <w:r w:rsidRPr="00A817FA">
              <w:rPr>
                <w:rFonts w:eastAsia="Times New Roman" w:cs="Arial"/>
                <w:color w:val="000000"/>
                <w:sz w:val="18"/>
                <w:szCs w:val="18"/>
                <w:lang w:eastAsia="fi-FI"/>
              </w:rPr>
              <w:t>12,54</w:t>
            </w:r>
          </w:p>
        </w:tc>
      </w:tr>
      <w:tr w:rsidR="002B3C90" w:rsidRPr="00A817FA" w14:paraId="0973D99C" w14:textId="77777777" w:rsidTr="00A817FA">
        <w:trPr>
          <w:trHeight w:val="300"/>
        </w:trPr>
        <w:tc>
          <w:tcPr>
            <w:tcW w:w="3482" w:type="dxa"/>
            <w:tcBorders>
              <w:top w:val="nil"/>
              <w:left w:val="single" w:sz="8" w:space="0" w:color="AEAEAE"/>
              <w:bottom w:val="single" w:sz="8" w:space="0" w:color="AEAEAE"/>
              <w:right w:val="single" w:sz="8" w:space="0" w:color="AEAEAE"/>
            </w:tcBorders>
            <w:shd w:val="clear" w:color="auto" w:fill="auto"/>
            <w:vAlign w:val="center"/>
            <w:hideMark/>
          </w:tcPr>
          <w:p w14:paraId="12987672" w14:textId="77777777" w:rsidR="002B3C90" w:rsidRPr="00A817FA" w:rsidRDefault="002B3C90" w:rsidP="002B3C90">
            <w:pPr>
              <w:spacing w:after="0" w:line="240" w:lineRule="auto"/>
              <w:rPr>
                <w:rFonts w:eastAsia="Times New Roman" w:cs="Arial"/>
                <w:color w:val="000000"/>
                <w:sz w:val="18"/>
                <w:szCs w:val="18"/>
                <w:lang w:eastAsia="fi-FI"/>
              </w:rPr>
            </w:pPr>
            <w:proofErr w:type="spellStart"/>
            <w:r w:rsidRPr="00A817FA">
              <w:rPr>
                <w:rFonts w:eastAsia="Times New Roman" w:cs="Arial"/>
                <w:color w:val="000000"/>
                <w:sz w:val="18"/>
                <w:szCs w:val="18"/>
                <w:lang w:eastAsia="fi-FI"/>
              </w:rPr>
              <w:t>Lainakanta</w:t>
            </w:r>
            <w:proofErr w:type="spellEnd"/>
            <w:r w:rsidRPr="00A817FA">
              <w:rPr>
                <w:rFonts w:eastAsia="Times New Roman" w:cs="Arial"/>
                <w:color w:val="000000"/>
                <w:sz w:val="18"/>
                <w:szCs w:val="18"/>
                <w:lang w:eastAsia="fi-FI"/>
              </w:rPr>
              <w:t>, euroa/jäsen</w:t>
            </w:r>
          </w:p>
        </w:tc>
        <w:tc>
          <w:tcPr>
            <w:tcW w:w="1671" w:type="dxa"/>
            <w:tcBorders>
              <w:top w:val="nil"/>
              <w:left w:val="nil"/>
              <w:bottom w:val="single" w:sz="8" w:space="0" w:color="AEAEAE"/>
              <w:right w:val="single" w:sz="8" w:space="0" w:color="AEAEAE"/>
            </w:tcBorders>
            <w:shd w:val="clear" w:color="auto" w:fill="auto"/>
            <w:vAlign w:val="center"/>
            <w:hideMark/>
          </w:tcPr>
          <w:p w14:paraId="7E04A457" w14:textId="558794EB" w:rsidR="002B3C90" w:rsidRPr="00A817FA" w:rsidRDefault="002B3C90" w:rsidP="002B3C90">
            <w:pPr>
              <w:spacing w:after="0" w:line="240" w:lineRule="auto"/>
              <w:jc w:val="right"/>
              <w:rPr>
                <w:rFonts w:eastAsia="Times New Roman" w:cs="Arial"/>
                <w:b/>
                <w:color w:val="000000"/>
                <w:sz w:val="18"/>
                <w:szCs w:val="18"/>
                <w:lang w:eastAsia="fi-FI"/>
              </w:rPr>
            </w:pPr>
            <w:r>
              <w:rPr>
                <w:rFonts w:eastAsia="Times New Roman" w:cs="Arial"/>
                <w:b/>
                <w:bCs/>
                <w:color w:val="000000"/>
                <w:sz w:val="18"/>
                <w:szCs w:val="18"/>
                <w:lang w:eastAsia="fi-FI"/>
              </w:rPr>
              <w:t>5,63</w:t>
            </w:r>
          </w:p>
        </w:tc>
        <w:tc>
          <w:tcPr>
            <w:tcW w:w="1509" w:type="dxa"/>
            <w:tcBorders>
              <w:top w:val="nil"/>
              <w:left w:val="nil"/>
              <w:bottom w:val="single" w:sz="8" w:space="0" w:color="AEAEAE"/>
              <w:right w:val="single" w:sz="8" w:space="0" w:color="AEAEAE"/>
            </w:tcBorders>
            <w:shd w:val="clear" w:color="auto" w:fill="auto"/>
            <w:vAlign w:val="center"/>
            <w:hideMark/>
          </w:tcPr>
          <w:p w14:paraId="13218EE6" w14:textId="4D68CEB1" w:rsidR="002B3C90" w:rsidRPr="00A817FA" w:rsidRDefault="002B3C90" w:rsidP="002B3C90">
            <w:pPr>
              <w:spacing w:after="0" w:line="240" w:lineRule="auto"/>
              <w:jc w:val="right"/>
              <w:rPr>
                <w:rFonts w:eastAsia="Times New Roman" w:cs="Arial"/>
                <w:color w:val="000000"/>
                <w:sz w:val="18"/>
                <w:szCs w:val="18"/>
                <w:lang w:eastAsia="fi-FI"/>
              </w:rPr>
            </w:pPr>
            <w:r>
              <w:rPr>
                <w:rFonts w:eastAsia="Times New Roman" w:cs="Arial"/>
                <w:color w:val="000000"/>
                <w:sz w:val="18"/>
                <w:szCs w:val="18"/>
                <w:lang w:eastAsia="fi-FI"/>
              </w:rPr>
              <w:t>7,34</w:t>
            </w:r>
          </w:p>
        </w:tc>
      </w:tr>
    </w:tbl>
    <w:p w14:paraId="78C9F395" w14:textId="77777777" w:rsidR="00A817FA" w:rsidRDefault="00A817FA" w:rsidP="00F236A6">
      <w:pPr>
        <w:pStyle w:val="Otsikko2"/>
        <w:spacing w:before="0" w:line="240" w:lineRule="auto"/>
        <w:rPr>
          <w:b/>
          <w:szCs w:val="22"/>
        </w:rPr>
      </w:pPr>
      <w:bookmarkStart w:id="19" w:name="_Toc64571218"/>
    </w:p>
    <w:p w14:paraId="5D69E698" w14:textId="5F40E510" w:rsidR="00F236A6" w:rsidRPr="005419CC" w:rsidRDefault="005419CC" w:rsidP="00F236A6">
      <w:pPr>
        <w:pStyle w:val="Otsikko2"/>
        <w:spacing w:before="0" w:line="240" w:lineRule="auto"/>
        <w:rPr>
          <w:b/>
          <w:sz w:val="20"/>
          <w:szCs w:val="20"/>
        </w:rPr>
      </w:pPr>
      <w:r w:rsidRPr="005419CC">
        <w:rPr>
          <w:b/>
          <w:sz w:val="20"/>
          <w:szCs w:val="20"/>
        </w:rPr>
        <w:t>1.5.</w:t>
      </w:r>
      <w:r w:rsidR="00532C26">
        <w:rPr>
          <w:b/>
          <w:sz w:val="20"/>
          <w:szCs w:val="20"/>
        </w:rPr>
        <w:t>4</w:t>
      </w:r>
      <w:r w:rsidRPr="005419CC">
        <w:rPr>
          <w:b/>
          <w:sz w:val="20"/>
          <w:szCs w:val="20"/>
        </w:rPr>
        <w:t xml:space="preserve">. </w:t>
      </w:r>
      <w:r w:rsidR="00F236A6" w:rsidRPr="005419CC">
        <w:rPr>
          <w:b/>
          <w:sz w:val="20"/>
          <w:szCs w:val="20"/>
        </w:rPr>
        <w:t>Olennaiset tapahtumat tilinpäätöksen laatimisen jälkeen</w:t>
      </w:r>
      <w:bookmarkEnd w:id="19"/>
    </w:p>
    <w:p w14:paraId="42C0423D" w14:textId="77777777" w:rsidR="00F236A6" w:rsidRPr="003D4721" w:rsidRDefault="00F236A6" w:rsidP="00370083">
      <w:pPr>
        <w:pStyle w:val="Sisluet1"/>
      </w:pPr>
    </w:p>
    <w:p w14:paraId="59FE6E0F" w14:textId="1E09B040" w:rsidR="00F236A6" w:rsidRDefault="00F236A6" w:rsidP="00F236A6">
      <w:pPr>
        <w:spacing w:after="0" w:line="240" w:lineRule="auto"/>
        <w:ind w:right="367"/>
        <w:jc w:val="both"/>
        <w:rPr>
          <w:rFonts w:cs="Arial"/>
          <w:sz w:val="20"/>
          <w:szCs w:val="20"/>
        </w:rPr>
      </w:pPr>
      <w:r w:rsidRPr="003D4721">
        <w:rPr>
          <w:sz w:val="20"/>
          <w:szCs w:val="20"/>
        </w:rPr>
        <w:t xml:space="preserve">Koronatilanne </w:t>
      </w:r>
      <w:r>
        <w:rPr>
          <w:sz w:val="20"/>
          <w:szCs w:val="20"/>
        </w:rPr>
        <w:t xml:space="preserve">jatkuu edelleen. Vuonna 2020 aika maaliskuusta – kesäkuun puoliväliin sisälsi runsaasti kokoontumisrajoituksia toiminnalle. Kesän ja syyskuun välillä toiminta pääsi hetkellisesti palautumaan osittain, mutta lokakuusta lähtien kokoontumisrajoitukset palasivat entistä tiukempina. Vuotta 2020 leimasi kokonaisuudessaan </w:t>
      </w:r>
      <w:r w:rsidRPr="00EC094B">
        <w:rPr>
          <w:rFonts w:cs="Arial"/>
          <w:sz w:val="20"/>
          <w:szCs w:val="20"/>
        </w:rPr>
        <w:t>COVID19-epidemia</w:t>
      </w:r>
      <w:r>
        <w:rPr>
          <w:rFonts w:cs="Arial"/>
          <w:sz w:val="20"/>
          <w:szCs w:val="20"/>
        </w:rPr>
        <w:t xml:space="preserve"> ja vuosi 2021 aloitetaan myös kokoontumisrajoituksien mukaisesti</w:t>
      </w:r>
      <w:r w:rsidR="00561751">
        <w:rPr>
          <w:rFonts w:cs="Arial"/>
          <w:sz w:val="20"/>
          <w:szCs w:val="20"/>
        </w:rPr>
        <w:t xml:space="preserve">. </w:t>
      </w:r>
    </w:p>
    <w:p w14:paraId="1F3FB839" w14:textId="77777777" w:rsidR="00F236A6" w:rsidRDefault="00F236A6" w:rsidP="00F236A6">
      <w:pPr>
        <w:spacing w:after="0" w:line="240" w:lineRule="auto"/>
        <w:rPr>
          <w:rStyle w:val="Otsikko2Char"/>
          <w:rFonts w:cs="Arial"/>
          <w:b/>
          <w:sz w:val="22"/>
          <w:szCs w:val="22"/>
        </w:rPr>
      </w:pPr>
    </w:p>
    <w:p w14:paraId="3FE00301" w14:textId="2E29F5BF" w:rsidR="00C81D41" w:rsidRPr="00532C26" w:rsidRDefault="00C81D41" w:rsidP="00C81D41">
      <w:pPr>
        <w:pStyle w:val="Otsikko2"/>
        <w:spacing w:before="0" w:line="240" w:lineRule="auto"/>
        <w:rPr>
          <w:b/>
          <w:sz w:val="20"/>
          <w:szCs w:val="20"/>
        </w:rPr>
      </w:pPr>
      <w:bookmarkStart w:id="20" w:name="_Toc64571219"/>
      <w:r w:rsidRPr="00532C26">
        <w:rPr>
          <w:b/>
          <w:sz w:val="20"/>
          <w:szCs w:val="20"/>
        </w:rPr>
        <w:t>1.</w:t>
      </w:r>
      <w:r w:rsidR="008B5F01" w:rsidRPr="00532C26">
        <w:rPr>
          <w:b/>
          <w:sz w:val="20"/>
          <w:szCs w:val="20"/>
        </w:rPr>
        <w:t>6</w:t>
      </w:r>
      <w:r w:rsidRPr="00532C26">
        <w:rPr>
          <w:b/>
          <w:sz w:val="20"/>
          <w:szCs w:val="20"/>
        </w:rPr>
        <w:t>. Kirkkoneuvoston esitys tilikauden tuloksen käsittelyä ja talouden tasapainottamista koskeviksi toimenpiteiksi</w:t>
      </w:r>
      <w:bookmarkEnd w:id="20"/>
      <w:r w:rsidRPr="00532C26">
        <w:rPr>
          <w:b/>
          <w:sz w:val="20"/>
          <w:szCs w:val="20"/>
        </w:rPr>
        <w:t xml:space="preserve"> </w:t>
      </w:r>
    </w:p>
    <w:p w14:paraId="0FE004D9" w14:textId="77777777" w:rsidR="00C81D41" w:rsidRPr="003D4721" w:rsidRDefault="00C81D41" w:rsidP="00C81D41">
      <w:pPr>
        <w:spacing w:after="0" w:line="240" w:lineRule="auto"/>
      </w:pPr>
    </w:p>
    <w:p w14:paraId="2026B740" w14:textId="74BB400B" w:rsidR="00C81D41" w:rsidRDefault="00C81D41" w:rsidP="00EE031A">
      <w:pPr>
        <w:spacing w:after="0" w:line="240" w:lineRule="auto"/>
        <w:ind w:right="367"/>
        <w:jc w:val="both"/>
        <w:rPr>
          <w:rFonts w:cs="Arial"/>
          <w:iCs/>
          <w:sz w:val="20"/>
          <w:szCs w:val="20"/>
        </w:rPr>
      </w:pPr>
      <w:r w:rsidRPr="00A12D78">
        <w:rPr>
          <w:rFonts w:cs="Arial"/>
          <w:iCs/>
          <w:sz w:val="20"/>
          <w:szCs w:val="20"/>
        </w:rPr>
        <w:t xml:space="preserve">Tilikauden </w:t>
      </w:r>
      <w:r>
        <w:rPr>
          <w:rFonts w:cs="Arial"/>
          <w:iCs/>
          <w:sz w:val="20"/>
          <w:szCs w:val="20"/>
        </w:rPr>
        <w:t>y</w:t>
      </w:r>
      <w:r w:rsidRPr="00A12D78">
        <w:rPr>
          <w:rFonts w:cs="Arial"/>
          <w:iCs/>
          <w:sz w:val="20"/>
          <w:szCs w:val="20"/>
        </w:rPr>
        <w:t xml:space="preserve">lijäämäksi muodostui </w:t>
      </w:r>
      <w:r>
        <w:rPr>
          <w:rFonts w:eastAsia="Times New Roman" w:cs="Arial"/>
          <w:b/>
          <w:bCs/>
          <w:color w:val="000000"/>
          <w:sz w:val="20"/>
          <w:szCs w:val="20"/>
          <w:lang w:eastAsia="fi-FI"/>
        </w:rPr>
        <w:t>55.212,10</w:t>
      </w:r>
      <w:r w:rsidRPr="00A12D78">
        <w:rPr>
          <w:rFonts w:cs="Arial"/>
          <w:iCs/>
          <w:sz w:val="20"/>
          <w:szCs w:val="20"/>
        </w:rPr>
        <w:t xml:space="preserve"> </w:t>
      </w:r>
      <w:r w:rsidRPr="00A12D78">
        <w:rPr>
          <w:rFonts w:cs="Arial"/>
          <w:b/>
          <w:iCs/>
          <w:sz w:val="20"/>
          <w:szCs w:val="20"/>
        </w:rPr>
        <w:t>euroa</w:t>
      </w:r>
      <w:r w:rsidRPr="00A12D78">
        <w:rPr>
          <w:rFonts w:cs="Arial"/>
          <w:iCs/>
          <w:sz w:val="20"/>
          <w:szCs w:val="20"/>
        </w:rPr>
        <w:t xml:space="preserve">. Kirkkojärjestyksen 15 luvun 9 §:n mukaan kirkkoneuvosto tekee tilinpäätöksen yhteydessä esityksen tilikauden tuloksen käsittelyä sekä talouden tasapainottamista koskeviksi toimenpiteiksi. Kirkkoneuvosto esittää kirkkovaltuustolle, että tilikauden </w:t>
      </w:r>
      <w:r>
        <w:rPr>
          <w:rFonts w:cs="Arial"/>
          <w:iCs/>
          <w:sz w:val="20"/>
          <w:szCs w:val="20"/>
        </w:rPr>
        <w:t>y</w:t>
      </w:r>
      <w:r w:rsidRPr="00A12D78">
        <w:rPr>
          <w:rFonts w:cs="Arial"/>
          <w:iCs/>
          <w:sz w:val="20"/>
          <w:szCs w:val="20"/>
        </w:rPr>
        <w:t xml:space="preserve">lijäämä siirretään taseeseen ed. tilikausien yli-/ alijäämätilille.    </w:t>
      </w:r>
    </w:p>
    <w:p w14:paraId="4E94DA0F" w14:textId="3F7E593A" w:rsidR="00561751" w:rsidRDefault="00561751" w:rsidP="00EE031A">
      <w:pPr>
        <w:spacing w:after="0" w:line="240" w:lineRule="auto"/>
        <w:ind w:right="367"/>
        <w:jc w:val="both"/>
        <w:rPr>
          <w:rFonts w:cs="Arial"/>
          <w:iCs/>
          <w:sz w:val="20"/>
          <w:szCs w:val="20"/>
        </w:rPr>
      </w:pPr>
    </w:p>
    <w:p w14:paraId="6D31CF7F" w14:textId="77777777" w:rsidR="00561751" w:rsidRDefault="00561751" w:rsidP="00EE031A">
      <w:pPr>
        <w:spacing w:after="0" w:line="240" w:lineRule="auto"/>
        <w:ind w:right="367"/>
        <w:jc w:val="both"/>
        <w:rPr>
          <w:rFonts w:cs="Arial"/>
          <w:iCs/>
          <w:sz w:val="20"/>
          <w:szCs w:val="20"/>
        </w:rPr>
      </w:pPr>
    </w:p>
    <w:p w14:paraId="0067D955" w14:textId="2B093F36" w:rsidR="00A24712" w:rsidRDefault="00A24712" w:rsidP="00DF714B">
      <w:pPr>
        <w:spacing w:after="0" w:line="240" w:lineRule="auto"/>
        <w:rPr>
          <w:rStyle w:val="Otsikko2Char"/>
          <w:rFonts w:cs="Arial"/>
          <w:b/>
          <w:sz w:val="22"/>
          <w:szCs w:val="22"/>
        </w:rPr>
      </w:pPr>
    </w:p>
    <w:p w14:paraId="1CCAD057" w14:textId="37A20416" w:rsidR="00A24712" w:rsidRDefault="008B5F01" w:rsidP="00DF714B">
      <w:pPr>
        <w:spacing w:after="0" w:line="240" w:lineRule="auto"/>
        <w:rPr>
          <w:rStyle w:val="Otsikko2Char"/>
          <w:rFonts w:cs="Arial"/>
          <w:b/>
          <w:sz w:val="22"/>
          <w:szCs w:val="22"/>
        </w:rPr>
      </w:pPr>
      <w:bookmarkStart w:id="21" w:name="_Toc64571220"/>
      <w:r>
        <w:rPr>
          <w:rStyle w:val="Otsikko2Char"/>
          <w:rFonts w:cs="Arial"/>
          <w:b/>
          <w:sz w:val="22"/>
          <w:szCs w:val="22"/>
        </w:rPr>
        <w:t>2. TALOUSARVION TOTEUTUMINEN</w:t>
      </w:r>
      <w:bookmarkEnd w:id="21"/>
    </w:p>
    <w:p w14:paraId="61E87E61" w14:textId="77777777" w:rsidR="009540F5" w:rsidRPr="00EC094B" w:rsidRDefault="009540F5" w:rsidP="00DF714B">
      <w:pPr>
        <w:spacing w:after="0" w:line="240" w:lineRule="auto"/>
        <w:rPr>
          <w:rStyle w:val="Otsikko2Char"/>
          <w:rFonts w:eastAsiaTheme="minorHAnsi" w:cs="Arial"/>
          <w:b/>
          <w:bCs w:val="0"/>
          <w:sz w:val="20"/>
          <w:szCs w:val="20"/>
        </w:rPr>
      </w:pPr>
    </w:p>
    <w:p w14:paraId="2F454ADF" w14:textId="6AF200E2" w:rsidR="009540F5" w:rsidRPr="00EC094B" w:rsidRDefault="00D42A95" w:rsidP="00DF714B">
      <w:pPr>
        <w:pStyle w:val="Otsikko2"/>
        <w:spacing w:before="0" w:line="240" w:lineRule="auto"/>
        <w:rPr>
          <w:rFonts w:cs="Arial"/>
          <w:b/>
          <w:sz w:val="20"/>
          <w:szCs w:val="20"/>
        </w:rPr>
      </w:pPr>
      <w:bookmarkStart w:id="22" w:name="_Toc348948972"/>
      <w:bookmarkStart w:id="23" w:name="_Toc64571221"/>
      <w:r>
        <w:rPr>
          <w:rFonts w:cs="Arial"/>
          <w:b/>
          <w:sz w:val="20"/>
          <w:szCs w:val="20"/>
        </w:rPr>
        <w:t>2.1</w:t>
      </w:r>
      <w:r w:rsidR="005419CC">
        <w:rPr>
          <w:rFonts w:cs="Arial"/>
          <w:b/>
          <w:sz w:val="20"/>
          <w:szCs w:val="20"/>
        </w:rPr>
        <w:t>.</w:t>
      </w:r>
      <w:r w:rsidR="009540F5" w:rsidRPr="00EC094B">
        <w:rPr>
          <w:rFonts w:cs="Arial"/>
          <w:b/>
          <w:sz w:val="20"/>
          <w:szCs w:val="20"/>
        </w:rPr>
        <w:t xml:space="preserve"> Talousarviossa hyväksyttyjen toiminnallisten ja taloudellisten tavoitteiden arviointi</w:t>
      </w:r>
      <w:bookmarkEnd w:id="22"/>
      <w:bookmarkEnd w:id="23"/>
    </w:p>
    <w:p w14:paraId="10561B9D" w14:textId="77777777" w:rsidR="009540F5" w:rsidRPr="00EC094B" w:rsidRDefault="009540F5" w:rsidP="00DF714B">
      <w:pPr>
        <w:pStyle w:val="Sisennettyleipteksti2"/>
        <w:tabs>
          <w:tab w:val="left" w:pos="709"/>
        </w:tabs>
        <w:spacing w:after="0" w:line="240" w:lineRule="auto"/>
        <w:ind w:left="0" w:hanging="284"/>
        <w:rPr>
          <w:rFonts w:cs="Arial"/>
          <w:b/>
          <w:iCs/>
          <w:sz w:val="20"/>
          <w:szCs w:val="20"/>
        </w:rPr>
      </w:pPr>
    </w:p>
    <w:p w14:paraId="526E1E44" w14:textId="6118DC6E" w:rsidR="009540F5" w:rsidRPr="00EC094B" w:rsidRDefault="00D42A95" w:rsidP="00DF714B">
      <w:pPr>
        <w:spacing w:after="0" w:line="240" w:lineRule="auto"/>
        <w:jc w:val="both"/>
        <w:rPr>
          <w:rFonts w:cs="Arial"/>
          <w:b/>
          <w:sz w:val="20"/>
          <w:szCs w:val="20"/>
        </w:rPr>
      </w:pPr>
      <w:r>
        <w:rPr>
          <w:rFonts w:cs="Arial"/>
          <w:b/>
          <w:sz w:val="20"/>
          <w:szCs w:val="20"/>
        </w:rPr>
        <w:t>2.1.1</w:t>
      </w:r>
      <w:r w:rsidR="005419CC">
        <w:rPr>
          <w:rFonts w:cs="Arial"/>
          <w:b/>
          <w:sz w:val="20"/>
          <w:szCs w:val="20"/>
        </w:rPr>
        <w:t>.</w:t>
      </w:r>
      <w:r w:rsidR="009540F5" w:rsidRPr="00EC094B">
        <w:rPr>
          <w:rFonts w:cs="Arial"/>
          <w:b/>
          <w:sz w:val="20"/>
          <w:szCs w:val="20"/>
        </w:rPr>
        <w:t xml:space="preserve"> Hallintoelimet</w:t>
      </w:r>
    </w:p>
    <w:p w14:paraId="658BF470" w14:textId="77777777" w:rsidR="009540F5" w:rsidRPr="00EC094B" w:rsidRDefault="009540F5" w:rsidP="00DF714B">
      <w:pPr>
        <w:spacing w:after="0" w:line="240" w:lineRule="auto"/>
        <w:jc w:val="both"/>
        <w:rPr>
          <w:rFonts w:cs="Arial"/>
          <w:b/>
          <w:sz w:val="20"/>
          <w:szCs w:val="20"/>
        </w:rPr>
      </w:pPr>
    </w:p>
    <w:p w14:paraId="452D4F71" w14:textId="77777777" w:rsidR="009540F5" w:rsidRPr="00EC094B" w:rsidRDefault="009540F5" w:rsidP="00EE031A">
      <w:pPr>
        <w:spacing w:after="0" w:line="240" w:lineRule="auto"/>
        <w:ind w:right="367"/>
        <w:rPr>
          <w:rFonts w:cs="Arial"/>
          <w:b/>
          <w:sz w:val="20"/>
          <w:szCs w:val="20"/>
        </w:rPr>
      </w:pPr>
      <w:r w:rsidRPr="00EC094B">
        <w:rPr>
          <w:rFonts w:cs="Arial"/>
          <w:b/>
          <w:sz w:val="20"/>
          <w:szCs w:val="20"/>
        </w:rPr>
        <w:t>Toimintasuunnitelmassa asetetut tavoitteet:</w:t>
      </w:r>
    </w:p>
    <w:p w14:paraId="764D8B52" w14:textId="77777777" w:rsidR="009540F5" w:rsidRPr="00EC094B" w:rsidRDefault="009540F5"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right="367"/>
        <w:jc w:val="both"/>
        <w:rPr>
          <w:rFonts w:cs="Arial"/>
          <w:sz w:val="20"/>
          <w:szCs w:val="20"/>
        </w:rPr>
      </w:pPr>
      <w:r w:rsidRPr="00EC094B">
        <w:rPr>
          <w:rFonts w:cs="Arial"/>
          <w:sz w:val="20"/>
          <w:szCs w:val="20"/>
        </w:rPr>
        <w:t>Lain ja säännösten mukaisten kirkkovaltuuston ja kirkkoneuvoston tehtävien hoitaminen. Yksityiskohtaiset toimenpiteet on mainittu kirkkolain 9. luvun 1 §:ssä ja kirkkolain 10. luvun 1 §:</w:t>
      </w:r>
      <w:proofErr w:type="spellStart"/>
      <w:r w:rsidRPr="00EC094B">
        <w:rPr>
          <w:rFonts w:cs="Arial"/>
          <w:sz w:val="20"/>
          <w:szCs w:val="20"/>
        </w:rPr>
        <w:t>ssä</w:t>
      </w:r>
      <w:proofErr w:type="spellEnd"/>
      <w:r w:rsidRPr="00EC094B">
        <w:rPr>
          <w:rFonts w:cs="Arial"/>
          <w:sz w:val="20"/>
          <w:szCs w:val="20"/>
        </w:rPr>
        <w:t>. Seurakuntavaalit järjestetään joka 4. vuosi. Seuraavat vaalit pidetään vuonna 2022.</w:t>
      </w:r>
    </w:p>
    <w:p w14:paraId="17E6D0DD" w14:textId="6BC043F9" w:rsidR="009540F5" w:rsidRPr="00EC094B" w:rsidRDefault="009540F5" w:rsidP="00EE031A">
      <w:pPr>
        <w:pStyle w:val="Luettelokappale"/>
        <w:widowControl w:val="0"/>
        <w:numPr>
          <w:ilvl w:val="0"/>
          <w:numId w:val="3"/>
        </w:numPr>
        <w:autoSpaceDE w:val="0"/>
        <w:autoSpaceDN w:val="0"/>
        <w:adjustRightInd w:val="0"/>
        <w:spacing w:after="0" w:line="240" w:lineRule="auto"/>
        <w:ind w:left="284" w:right="367" w:hanging="284"/>
        <w:contextualSpacing w:val="0"/>
        <w:jc w:val="both"/>
        <w:rPr>
          <w:rFonts w:cs="Arial"/>
          <w:sz w:val="20"/>
          <w:szCs w:val="20"/>
        </w:rPr>
      </w:pPr>
      <w:r w:rsidRPr="00EC094B">
        <w:rPr>
          <w:rFonts w:cs="Arial"/>
          <w:sz w:val="20"/>
          <w:szCs w:val="20"/>
        </w:rPr>
        <w:t xml:space="preserve">Vahvistetaan luottamushenkilöiden valmiuksia. </w:t>
      </w:r>
    </w:p>
    <w:p w14:paraId="0CE75C5F" w14:textId="1535EFED" w:rsidR="009540F5" w:rsidRPr="00EC094B" w:rsidRDefault="009540F5" w:rsidP="00EE031A">
      <w:pPr>
        <w:pStyle w:val="Luettelokappale"/>
        <w:widowControl w:val="0"/>
        <w:numPr>
          <w:ilvl w:val="0"/>
          <w:numId w:val="3"/>
        </w:numPr>
        <w:autoSpaceDE w:val="0"/>
        <w:autoSpaceDN w:val="0"/>
        <w:adjustRightInd w:val="0"/>
        <w:spacing w:after="0" w:line="240" w:lineRule="auto"/>
        <w:ind w:left="284" w:right="367" w:hanging="284"/>
        <w:contextualSpacing w:val="0"/>
        <w:jc w:val="both"/>
        <w:rPr>
          <w:rFonts w:cs="Arial"/>
          <w:sz w:val="20"/>
          <w:szCs w:val="20"/>
        </w:rPr>
      </w:pPr>
      <w:r w:rsidRPr="00EC094B">
        <w:rPr>
          <w:rFonts w:cs="Arial"/>
          <w:sz w:val="20"/>
          <w:szCs w:val="20"/>
        </w:rPr>
        <w:t xml:space="preserve">Turvataan perustehtävänmukainen ja toimintaympäristön muutoksiin vastaava toiminta kiristyvässä </w:t>
      </w:r>
      <w:proofErr w:type="spellStart"/>
      <w:r w:rsidRPr="00EC094B">
        <w:rPr>
          <w:rFonts w:cs="Arial"/>
          <w:sz w:val="20"/>
          <w:szCs w:val="20"/>
        </w:rPr>
        <w:t>taloudel</w:t>
      </w:r>
      <w:r w:rsidR="00EC094B">
        <w:rPr>
          <w:rFonts w:cs="Arial"/>
          <w:sz w:val="20"/>
          <w:szCs w:val="20"/>
        </w:rPr>
        <w:t>-</w:t>
      </w:r>
      <w:r w:rsidRPr="00EC094B">
        <w:rPr>
          <w:rFonts w:cs="Arial"/>
          <w:sz w:val="20"/>
          <w:szCs w:val="20"/>
        </w:rPr>
        <w:t>lisessa</w:t>
      </w:r>
      <w:proofErr w:type="spellEnd"/>
      <w:r w:rsidRPr="00EC094B">
        <w:rPr>
          <w:rFonts w:cs="Arial"/>
          <w:sz w:val="20"/>
          <w:szCs w:val="20"/>
        </w:rPr>
        <w:t xml:space="preserve"> tilanteessa. </w:t>
      </w:r>
    </w:p>
    <w:p w14:paraId="22CF50D3" w14:textId="77777777" w:rsidR="009540F5" w:rsidRPr="00EC094B" w:rsidRDefault="009540F5" w:rsidP="00EE031A">
      <w:pPr>
        <w:pStyle w:val="Luettelokappale"/>
        <w:widowControl w:val="0"/>
        <w:numPr>
          <w:ilvl w:val="0"/>
          <w:numId w:val="3"/>
        </w:numPr>
        <w:autoSpaceDE w:val="0"/>
        <w:autoSpaceDN w:val="0"/>
        <w:adjustRightInd w:val="0"/>
        <w:spacing w:after="0" w:line="240" w:lineRule="auto"/>
        <w:ind w:left="284" w:right="367" w:hanging="284"/>
        <w:contextualSpacing w:val="0"/>
        <w:jc w:val="both"/>
        <w:rPr>
          <w:rFonts w:cs="Arial"/>
          <w:sz w:val="20"/>
          <w:szCs w:val="20"/>
        </w:rPr>
      </w:pPr>
      <w:r w:rsidRPr="00EC094B">
        <w:rPr>
          <w:rFonts w:cs="Arial"/>
          <w:sz w:val="20"/>
          <w:szCs w:val="20"/>
        </w:rPr>
        <w:t xml:space="preserve">Seurakunnan kokonaisstrategian tarkastelu ja luottamushenkilöiden koulutus. </w:t>
      </w:r>
    </w:p>
    <w:p w14:paraId="065C7DDB" w14:textId="7C2ED658" w:rsidR="009540F5" w:rsidRPr="00EC094B" w:rsidRDefault="009540F5" w:rsidP="00EE031A">
      <w:pPr>
        <w:pStyle w:val="Luettelokappale"/>
        <w:widowControl w:val="0"/>
        <w:numPr>
          <w:ilvl w:val="0"/>
          <w:numId w:val="3"/>
        </w:numPr>
        <w:autoSpaceDE w:val="0"/>
        <w:autoSpaceDN w:val="0"/>
        <w:adjustRightInd w:val="0"/>
        <w:spacing w:after="0" w:line="240" w:lineRule="auto"/>
        <w:ind w:left="284" w:right="367" w:hanging="284"/>
        <w:contextualSpacing w:val="0"/>
        <w:jc w:val="both"/>
        <w:rPr>
          <w:rFonts w:cs="Arial"/>
          <w:sz w:val="20"/>
          <w:szCs w:val="20"/>
        </w:rPr>
      </w:pPr>
      <w:r w:rsidRPr="00EC094B">
        <w:rPr>
          <w:rFonts w:cs="Arial"/>
          <w:sz w:val="20"/>
          <w:szCs w:val="20"/>
        </w:rPr>
        <w:t xml:space="preserve">Hoidetaan henkilöstöhallintoa ja muita tehtäviä vastuullisesti ja oikeudenmukaisesti sekä tuetaan henkilöstöä työssään. </w:t>
      </w:r>
    </w:p>
    <w:p w14:paraId="2554EDD0" w14:textId="3B5B997C" w:rsidR="009540F5" w:rsidRPr="00EC094B" w:rsidRDefault="009540F5" w:rsidP="00EE031A">
      <w:pPr>
        <w:pStyle w:val="Luettelokappale"/>
        <w:widowControl w:val="0"/>
        <w:numPr>
          <w:ilvl w:val="0"/>
          <w:numId w:val="3"/>
        </w:numPr>
        <w:autoSpaceDE w:val="0"/>
        <w:autoSpaceDN w:val="0"/>
        <w:adjustRightInd w:val="0"/>
        <w:spacing w:after="0" w:line="240" w:lineRule="auto"/>
        <w:ind w:left="284" w:right="367" w:hanging="284"/>
        <w:contextualSpacing w:val="0"/>
        <w:jc w:val="both"/>
        <w:rPr>
          <w:rFonts w:cs="Arial"/>
          <w:sz w:val="20"/>
          <w:szCs w:val="20"/>
        </w:rPr>
      </w:pPr>
      <w:r w:rsidRPr="00EC094B">
        <w:rPr>
          <w:rFonts w:cs="Arial"/>
          <w:sz w:val="20"/>
          <w:szCs w:val="20"/>
        </w:rPr>
        <w:t xml:space="preserve">Vahvistetaan luottamushenkilöiden valmiuksia. </w:t>
      </w:r>
    </w:p>
    <w:p w14:paraId="038268B0" w14:textId="6790A8B4" w:rsidR="00EE031A" w:rsidRPr="00997C9B" w:rsidRDefault="009540F5" w:rsidP="00EE031A">
      <w:pPr>
        <w:pStyle w:val="Luettelokappale"/>
        <w:widowControl w:val="0"/>
        <w:numPr>
          <w:ilvl w:val="0"/>
          <w:numId w:val="3"/>
        </w:numPr>
        <w:autoSpaceDE w:val="0"/>
        <w:autoSpaceDN w:val="0"/>
        <w:adjustRightInd w:val="0"/>
        <w:spacing w:after="0" w:line="240" w:lineRule="auto"/>
        <w:ind w:left="284" w:right="367" w:hanging="284"/>
        <w:contextualSpacing w:val="0"/>
        <w:jc w:val="both"/>
        <w:rPr>
          <w:rFonts w:cs="Arial"/>
          <w:sz w:val="20"/>
          <w:szCs w:val="20"/>
        </w:rPr>
      </w:pPr>
      <w:r w:rsidRPr="00EC094B">
        <w:rPr>
          <w:rFonts w:cs="Arial"/>
          <w:sz w:val="20"/>
          <w:szCs w:val="20"/>
        </w:rPr>
        <w:t xml:space="preserve">Laaditaan pitkän linjan koulutussuunnitelma. </w:t>
      </w:r>
    </w:p>
    <w:p w14:paraId="56A0CF29" w14:textId="53D000FF" w:rsidR="004C7C47" w:rsidRPr="00EC094B" w:rsidRDefault="00D40260" w:rsidP="00EE031A">
      <w:pPr>
        <w:pStyle w:val="Luettelokappale"/>
        <w:widowControl w:val="0"/>
        <w:numPr>
          <w:ilvl w:val="0"/>
          <w:numId w:val="3"/>
        </w:numPr>
        <w:autoSpaceDE w:val="0"/>
        <w:autoSpaceDN w:val="0"/>
        <w:adjustRightInd w:val="0"/>
        <w:spacing w:after="0" w:line="240" w:lineRule="auto"/>
        <w:ind w:left="284" w:right="367" w:hanging="284"/>
        <w:contextualSpacing w:val="0"/>
        <w:jc w:val="both"/>
        <w:rPr>
          <w:rFonts w:cs="Arial"/>
          <w:sz w:val="20"/>
          <w:szCs w:val="20"/>
        </w:rPr>
      </w:pPr>
      <w:r>
        <w:rPr>
          <w:rFonts w:cs="Arial"/>
          <w:sz w:val="20"/>
          <w:szCs w:val="20"/>
        </w:rPr>
        <w:t>Vastuuryhmien</w:t>
      </w:r>
      <w:r w:rsidR="009540F5" w:rsidRPr="00EC094B">
        <w:rPr>
          <w:rFonts w:cs="Arial"/>
          <w:sz w:val="20"/>
          <w:szCs w:val="20"/>
        </w:rPr>
        <w:t xml:space="preserve"> perustaminen johtokuntien tilalle. </w:t>
      </w:r>
      <w:r>
        <w:rPr>
          <w:rFonts w:cs="Arial"/>
          <w:sz w:val="20"/>
          <w:szCs w:val="20"/>
        </w:rPr>
        <w:t>Vastuuryhmien</w:t>
      </w:r>
      <w:r w:rsidR="009540F5" w:rsidRPr="00EC094B">
        <w:rPr>
          <w:rFonts w:cs="Arial"/>
          <w:sz w:val="20"/>
          <w:szCs w:val="20"/>
        </w:rPr>
        <w:t xml:space="preserve"> valmentaminen uusiin tehtäviin ja </w:t>
      </w:r>
      <w:r>
        <w:rPr>
          <w:rFonts w:cs="Arial"/>
          <w:sz w:val="20"/>
          <w:szCs w:val="20"/>
        </w:rPr>
        <w:t>vastuuryhmien</w:t>
      </w:r>
      <w:r w:rsidR="009540F5" w:rsidRPr="00EC094B">
        <w:rPr>
          <w:rFonts w:cs="Arial"/>
          <w:sz w:val="20"/>
          <w:szCs w:val="20"/>
        </w:rPr>
        <w:t xml:space="preserve"> tehtävien määrittely.</w:t>
      </w:r>
    </w:p>
    <w:p w14:paraId="35BE8A46" w14:textId="77777777" w:rsidR="000B480A" w:rsidRPr="00EC094B" w:rsidRDefault="000B480A" w:rsidP="00EE031A">
      <w:pPr>
        <w:widowControl w:val="0"/>
        <w:autoSpaceDE w:val="0"/>
        <w:autoSpaceDN w:val="0"/>
        <w:adjustRightInd w:val="0"/>
        <w:spacing w:after="0" w:line="240" w:lineRule="auto"/>
        <w:ind w:right="367"/>
        <w:jc w:val="both"/>
        <w:rPr>
          <w:rFonts w:cs="Arial"/>
          <w:sz w:val="20"/>
          <w:szCs w:val="20"/>
        </w:rPr>
      </w:pPr>
    </w:p>
    <w:p w14:paraId="69CB6A95" w14:textId="77777777" w:rsidR="000B480A" w:rsidRPr="00EC094B" w:rsidRDefault="000B480A" w:rsidP="00EE031A">
      <w:pPr>
        <w:pStyle w:val="Luettelokappale"/>
        <w:spacing w:after="0" w:line="240" w:lineRule="auto"/>
        <w:ind w:left="0" w:right="367"/>
        <w:rPr>
          <w:rFonts w:cs="Arial"/>
          <w:b/>
          <w:sz w:val="20"/>
          <w:szCs w:val="20"/>
        </w:rPr>
      </w:pPr>
      <w:r w:rsidRPr="00EC094B">
        <w:rPr>
          <w:rFonts w:cs="Arial"/>
          <w:b/>
          <w:sz w:val="20"/>
          <w:szCs w:val="20"/>
        </w:rPr>
        <w:t xml:space="preserve">Tavoitteiden, määrärahojen ja tuloarvioiden toteutuminen:  </w:t>
      </w:r>
    </w:p>
    <w:p w14:paraId="730944E7" w14:textId="22BDC135" w:rsidR="009B66C0" w:rsidRPr="00EC094B" w:rsidRDefault="000B480A" w:rsidP="00EE031A">
      <w:pPr>
        <w:pStyle w:val="Luettelokappale"/>
        <w:spacing w:after="0" w:line="240" w:lineRule="auto"/>
        <w:ind w:left="0" w:right="367"/>
        <w:jc w:val="both"/>
        <w:rPr>
          <w:rFonts w:cs="Arial"/>
          <w:sz w:val="20"/>
          <w:szCs w:val="20"/>
        </w:rPr>
      </w:pPr>
      <w:r w:rsidRPr="00EC094B">
        <w:rPr>
          <w:rFonts w:cs="Arial"/>
          <w:sz w:val="20"/>
          <w:szCs w:val="20"/>
        </w:rPr>
        <w:t>Luottamushenkilöt ovat voineet osallistua luottamushenkilöiden neuvottelupäivään Lahdessa. Kirkkovaltuuston jäsenille on tilattu Kotimaa-lehti.</w:t>
      </w:r>
      <w:r w:rsidRPr="00EC094B">
        <w:rPr>
          <w:rFonts w:cs="Arial"/>
          <w:b/>
          <w:sz w:val="20"/>
          <w:szCs w:val="20"/>
        </w:rPr>
        <w:t xml:space="preserve"> </w:t>
      </w:r>
      <w:r w:rsidRPr="00EC094B">
        <w:rPr>
          <w:rFonts w:cs="Arial"/>
          <w:sz w:val="20"/>
          <w:szCs w:val="20"/>
        </w:rPr>
        <w:t>Vuosittaiset säännöstenmukaiset päätökset on tehty harkiten, taloudellisuutta ja seurakunnan etua painottaen.  Seurakunnan kokonaisstrategiaa ei ole päivitetty. Kiinteistötyöryhmä on valmistellut kiinteistöjen käyttö- ja kehityssuunnitelmaa. Henkilöstöhallintoa ja muita tehtäviä on hoidettu vastuullisesti ja oikeudenmukaisesti sekä tuettu henkilöstöä työssään. Tiedosta toimeen -hankkeeseen on osallistuttu ja tuloksia käsitelty iltakouluissa.  Avointa hallintokulttuuria on kehitetty luomalla seurakuntalaisille mahdollisuuksia antaa mielipiteitä valmistelussa oleviin asioihin. Hallintopäätöksistä on tiedotettu paikallislehdessä runsaasti. Luottamus</w:t>
      </w:r>
      <w:r w:rsidR="00B505BC" w:rsidRPr="00EC094B">
        <w:rPr>
          <w:rFonts w:cs="Arial"/>
          <w:sz w:val="20"/>
          <w:szCs w:val="20"/>
        </w:rPr>
        <w:t>-henkilöille on järjestetty iltakouluja laajempien asioiden selvittämiseksi ja mielipiteiden kuulemiseksi. Päätöksien perusteluihin on kiinnitetty huomiota. Pitkän linjan koulutussuunnitelmaa ei saatu valmisteltua, pitäydyttiin vuosittaisessa suunnitelmassa. Vastuuryhmien perustaminen johtokuntien tilalle valmisteltiin vuoden aikana ja päätös vastu</w:t>
      </w:r>
      <w:r w:rsidR="009B66C0">
        <w:rPr>
          <w:rFonts w:cs="Arial"/>
          <w:sz w:val="20"/>
          <w:szCs w:val="20"/>
        </w:rPr>
        <w:t>u</w:t>
      </w:r>
      <w:r w:rsidR="009B66C0" w:rsidRPr="00EC094B">
        <w:rPr>
          <w:rFonts w:cs="Arial"/>
          <w:sz w:val="20"/>
          <w:szCs w:val="20"/>
        </w:rPr>
        <w:t>ryhmien perustamisesta syntyi kirkkovaltuustossa joulukuussa. Vastuuryhmien valmentaminen uusiin tehtäviin ja tehtävien tarkempi määrittely jäivät vuonna 2021 toteutettavaksi. Hallintoon varatut määrärahat olivat riittävät ja toteutuivat 99,8 %:</w:t>
      </w:r>
      <w:proofErr w:type="spellStart"/>
      <w:r w:rsidR="009B66C0" w:rsidRPr="00EC094B">
        <w:rPr>
          <w:rFonts w:cs="Arial"/>
          <w:sz w:val="20"/>
          <w:szCs w:val="20"/>
        </w:rPr>
        <w:t>sti</w:t>
      </w:r>
      <w:proofErr w:type="spellEnd"/>
      <w:r w:rsidR="009B66C0" w:rsidRPr="00EC094B">
        <w:rPr>
          <w:rFonts w:cs="Arial"/>
          <w:sz w:val="20"/>
          <w:szCs w:val="20"/>
        </w:rPr>
        <w:t xml:space="preserve">. Tuloja tällä kustannuspaikalle ei ollut talousarviossa merkitty. </w:t>
      </w:r>
    </w:p>
    <w:p w14:paraId="45A53892" w14:textId="77777777" w:rsidR="009B66C0" w:rsidRPr="00EC094B" w:rsidRDefault="009B66C0" w:rsidP="00EE031A">
      <w:pPr>
        <w:pStyle w:val="Luettelokappale"/>
        <w:spacing w:after="0" w:line="240" w:lineRule="auto"/>
        <w:ind w:left="0" w:right="367"/>
        <w:jc w:val="both"/>
        <w:rPr>
          <w:rFonts w:cs="Arial"/>
          <w:b/>
          <w:sz w:val="20"/>
          <w:szCs w:val="20"/>
        </w:rPr>
      </w:pPr>
    </w:p>
    <w:p w14:paraId="6E780D2E" w14:textId="1E5C4062" w:rsidR="009B66C0" w:rsidRPr="00EC094B" w:rsidRDefault="001D05FF" w:rsidP="00EE031A">
      <w:pPr>
        <w:spacing w:after="0" w:line="240" w:lineRule="auto"/>
        <w:ind w:right="130"/>
        <w:jc w:val="both"/>
        <w:rPr>
          <w:rFonts w:cs="Arial"/>
          <w:b/>
          <w:sz w:val="20"/>
          <w:szCs w:val="20"/>
        </w:rPr>
      </w:pPr>
      <w:r>
        <w:rPr>
          <w:rFonts w:cs="Arial"/>
          <w:b/>
          <w:sz w:val="20"/>
          <w:szCs w:val="20"/>
        </w:rPr>
        <w:t>2.</w:t>
      </w:r>
      <w:r w:rsidR="009B66C0" w:rsidRPr="00EC094B">
        <w:rPr>
          <w:rFonts w:cs="Arial"/>
          <w:b/>
          <w:sz w:val="20"/>
          <w:szCs w:val="20"/>
        </w:rPr>
        <w:t xml:space="preserve">1.2. </w:t>
      </w:r>
      <w:r w:rsidR="009B66C0" w:rsidRPr="00EC094B">
        <w:rPr>
          <w:rFonts w:cs="Arial"/>
          <w:b/>
          <w:iCs/>
          <w:sz w:val="20"/>
          <w:szCs w:val="20"/>
        </w:rPr>
        <w:t>Taloustoimisto ja henkilöstöhallinto</w:t>
      </w:r>
    </w:p>
    <w:p w14:paraId="0E9E9D3E" w14:textId="77777777" w:rsidR="009B66C0" w:rsidRPr="00EC094B" w:rsidRDefault="009B66C0" w:rsidP="00EE031A">
      <w:pPr>
        <w:spacing w:after="0" w:line="240" w:lineRule="auto"/>
        <w:ind w:right="130"/>
        <w:jc w:val="both"/>
        <w:rPr>
          <w:rFonts w:cs="Arial"/>
          <w:sz w:val="20"/>
          <w:szCs w:val="20"/>
        </w:rPr>
      </w:pPr>
    </w:p>
    <w:p w14:paraId="76030CFE" w14:textId="77777777" w:rsidR="009B66C0" w:rsidRPr="00EC094B" w:rsidRDefault="009B66C0" w:rsidP="00EE031A">
      <w:pPr>
        <w:spacing w:after="0" w:line="240" w:lineRule="auto"/>
        <w:ind w:right="130"/>
        <w:rPr>
          <w:rFonts w:cs="Arial"/>
          <w:b/>
          <w:sz w:val="20"/>
          <w:szCs w:val="20"/>
        </w:rPr>
      </w:pPr>
      <w:r w:rsidRPr="00EC094B">
        <w:rPr>
          <w:rFonts w:cs="Arial"/>
          <w:b/>
          <w:sz w:val="20"/>
          <w:szCs w:val="20"/>
        </w:rPr>
        <w:t>Toimintasuunnitelmassa asetetut tavoitteet:</w:t>
      </w:r>
    </w:p>
    <w:p w14:paraId="6E165253" w14:textId="77777777" w:rsidR="009B66C0" w:rsidRPr="00EC094B" w:rsidRDefault="009B66C0" w:rsidP="00EE031A">
      <w:pPr>
        <w:pStyle w:val="Luettelokappale"/>
        <w:widowControl w:val="0"/>
        <w:numPr>
          <w:ilvl w:val="0"/>
          <w:numId w:val="5"/>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284" w:right="130" w:hanging="284"/>
        <w:contextualSpacing w:val="0"/>
        <w:jc w:val="both"/>
        <w:rPr>
          <w:rFonts w:cs="Arial"/>
          <w:sz w:val="20"/>
          <w:szCs w:val="20"/>
        </w:rPr>
      </w:pPr>
      <w:r w:rsidRPr="00EC094B">
        <w:rPr>
          <w:rFonts w:cs="Arial"/>
          <w:sz w:val="20"/>
          <w:szCs w:val="20"/>
        </w:rPr>
        <w:t xml:space="preserve">Taloustoimiston työn tehostaminen. </w:t>
      </w:r>
    </w:p>
    <w:p w14:paraId="69612346" w14:textId="77777777" w:rsidR="009B66C0" w:rsidRPr="00EC094B" w:rsidRDefault="009B66C0" w:rsidP="00EE031A">
      <w:pPr>
        <w:pStyle w:val="Luettelokappale"/>
        <w:widowControl w:val="0"/>
        <w:numPr>
          <w:ilvl w:val="0"/>
          <w:numId w:val="5"/>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284" w:right="130" w:hanging="284"/>
        <w:contextualSpacing w:val="0"/>
        <w:jc w:val="both"/>
        <w:rPr>
          <w:rFonts w:cs="Arial"/>
          <w:sz w:val="20"/>
          <w:szCs w:val="20"/>
        </w:rPr>
      </w:pPr>
      <w:r w:rsidRPr="00EC094B">
        <w:rPr>
          <w:rFonts w:cs="Arial"/>
          <w:sz w:val="20"/>
          <w:szCs w:val="20"/>
        </w:rPr>
        <w:t xml:space="preserve">Henkilöstön palkkausjärjestelmän kehittäminen. </w:t>
      </w:r>
    </w:p>
    <w:p w14:paraId="4E932EA3" w14:textId="77777777" w:rsidR="009B66C0" w:rsidRPr="00EC094B" w:rsidRDefault="009B66C0" w:rsidP="00EE031A">
      <w:pPr>
        <w:pStyle w:val="Luettelokappale"/>
        <w:widowControl w:val="0"/>
        <w:numPr>
          <w:ilvl w:val="0"/>
          <w:numId w:val="5"/>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284" w:right="130" w:hanging="284"/>
        <w:contextualSpacing w:val="0"/>
        <w:jc w:val="both"/>
        <w:rPr>
          <w:rFonts w:cs="Arial"/>
          <w:sz w:val="20"/>
          <w:szCs w:val="20"/>
        </w:rPr>
      </w:pPr>
      <w:r w:rsidRPr="00EC094B">
        <w:rPr>
          <w:rFonts w:cs="Arial"/>
          <w:sz w:val="20"/>
          <w:szCs w:val="20"/>
        </w:rPr>
        <w:t xml:space="preserve">Arkistoinnista huolehtiminen. </w:t>
      </w:r>
    </w:p>
    <w:p w14:paraId="7F7106DE" w14:textId="77777777" w:rsidR="009B66C0" w:rsidRPr="00EC094B" w:rsidRDefault="009B66C0" w:rsidP="00EE031A">
      <w:pPr>
        <w:pStyle w:val="Luettelokappale"/>
        <w:widowControl w:val="0"/>
        <w:numPr>
          <w:ilvl w:val="0"/>
          <w:numId w:val="5"/>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284" w:right="130" w:hanging="284"/>
        <w:contextualSpacing w:val="0"/>
        <w:jc w:val="both"/>
        <w:rPr>
          <w:rFonts w:cs="Arial"/>
          <w:sz w:val="20"/>
          <w:szCs w:val="20"/>
        </w:rPr>
      </w:pPr>
      <w:r w:rsidRPr="00EC094B">
        <w:rPr>
          <w:rFonts w:cs="Arial"/>
          <w:sz w:val="20"/>
          <w:szCs w:val="20"/>
        </w:rPr>
        <w:t xml:space="preserve">Käyttäjätuen järjestäminen, IT-laitteiden hankinta ja poistuvien laitteiden hävittäminen yhteistyössä IT-aluekeskuksen kanssa. </w:t>
      </w:r>
    </w:p>
    <w:p w14:paraId="2E2162D1" w14:textId="77777777" w:rsidR="009B66C0" w:rsidRPr="00EC094B" w:rsidRDefault="009B66C0" w:rsidP="00EE031A">
      <w:pPr>
        <w:pStyle w:val="Luettelokappale"/>
        <w:widowControl w:val="0"/>
        <w:numPr>
          <w:ilvl w:val="0"/>
          <w:numId w:val="5"/>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284" w:right="130" w:hanging="284"/>
        <w:contextualSpacing w:val="0"/>
        <w:jc w:val="both"/>
        <w:rPr>
          <w:rFonts w:cs="Arial"/>
          <w:sz w:val="20"/>
          <w:szCs w:val="20"/>
        </w:rPr>
      </w:pPr>
      <w:r w:rsidRPr="00EC094B">
        <w:rPr>
          <w:rFonts w:cs="Arial"/>
          <w:sz w:val="20"/>
          <w:szCs w:val="20"/>
        </w:rPr>
        <w:t>Yhteistoiminnan kehittäminen.</w:t>
      </w:r>
    </w:p>
    <w:p w14:paraId="434539D3" w14:textId="3BFE136B" w:rsidR="009B66C0" w:rsidRDefault="009B66C0" w:rsidP="00EE031A">
      <w:pPr>
        <w:pStyle w:val="Luettelokappale"/>
        <w:widowControl w:val="0"/>
        <w:numPr>
          <w:ilvl w:val="0"/>
          <w:numId w:val="5"/>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284" w:right="130" w:hanging="284"/>
        <w:contextualSpacing w:val="0"/>
        <w:jc w:val="both"/>
        <w:rPr>
          <w:rFonts w:cs="Arial"/>
          <w:sz w:val="20"/>
          <w:szCs w:val="20"/>
        </w:rPr>
      </w:pPr>
      <w:r w:rsidRPr="00EC094B">
        <w:rPr>
          <w:rFonts w:cs="Arial"/>
          <w:sz w:val="20"/>
          <w:szCs w:val="20"/>
        </w:rPr>
        <w:t xml:space="preserve">Koko työyhteisön työntekijöiden työkyvyn ylläpitämisen tukeminen. </w:t>
      </w:r>
    </w:p>
    <w:p w14:paraId="1D3BBCC0" w14:textId="77777777" w:rsidR="001D05FF" w:rsidRDefault="001D05FF" w:rsidP="00EE031A">
      <w:pPr>
        <w:pStyle w:val="Luettelokappale"/>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284" w:right="130"/>
        <w:contextualSpacing w:val="0"/>
        <w:jc w:val="both"/>
        <w:rPr>
          <w:rFonts w:cs="Arial"/>
          <w:sz w:val="20"/>
          <w:szCs w:val="20"/>
        </w:rPr>
      </w:pPr>
    </w:p>
    <w:p w14:paraId="3C0E0DCB" w14:textId="77777777" w:rsidR="001D05FF" w:rsidRPr="00EC094B" w:rsidRDefault="001D05FF" w:rsidP="00EE031A">
      <w:pPr>
        <w:pStyle w:val="Luettelokappale"/>
        <w:spacing w:after="0" w:line="240" w:lineRule="auto"/>
        <w:ind w:left="0" w:right="367"/>
        <w:rPr>
          <w:rFonts w:cs="Arial"/>
          <w:b/>
          <w:sz w:val="20"/>
          <w:szCs w:val="20"/>
        </w:rPr>
      </w:pPr>
      <w:r w:rsidRPr="00EC094B">
        <w:rPr>
          <w:rFonts w:cs="Arial"/>
          <w:b/>
          <w:sz w:val="20"/>
          <w:szCs w:val="20"/>
        </w:rPr>
        <w:t xml:space="preserve">Tavoitteiden, määrärahojen ja tuloarvioiden toteutuminen:  </w:t>
      </w:r>
    </w:p>
    <w:p w14:paraId="1C595918" w14:textId="142A4372" w:rsidR="001D05FF" w:rsidRDefault="001D05FF" w:rsidP="00EE031A">
      <w:pPr>
        <w:pStyle w:val="Luettelokappale"/>
        <w:tabs>
          <w:tab w:val="left" w:pos="-1296"/>
          <w:tab w:val="left" w:pos="0"/>
          <w:tab w:val="left" w:pos="1296"/>
          <w:tab w:val="left" w:pos="2592"/>
          <w:tab w:val="left" w:pos="3888"/>
          <w:tab w:val="left" w:pos="5184"/>
          <w:tab w:val="left" w:pos="6480"/>
          <w:tab w:val="left" w:pos="7776"/>
          <w:tab w:val="left" w:pos="9781"/>
        </w:tabs>
        <w:spacing w:after="0" w:line="240" w:lineRule="auto"/>
        <w:ind w:left="0" w:right="367"/>
        <w:jc w:val="both"/>
        <w:rPr>
          <w:rFonts w:cs="Arial"/>
          <w:sz w:val="20"/>
          <w:szCs w:val="20"/>
        </w:rPr>
      </w:pPr>
      <w:r w:rsidRPr="001D05FF">
        <w:rPr>
          <w:rFonts w:cs="Arial"/>
          <w:sz w:val="20"/>
          <w:szCs w:val="20"/>
        </w:rPr>
        <w:t>Taloustoimiston työtä pystyttiin tehostamaan. Korona-tilanteessa talouspäällikkö siirtyi etätöihin osittain.  Kirjan-pidossa tehtävät selvitykset vähenivät. Taloushallinnossa käsiteltiin (ed. vuoden luku sulkeissa) palkkalaskelmia 426 (448) kpl, matka- ja kululaskelmia 80 (</w:t>
      </w:r>
      <w:r w:rsidR="00DB3612">
        <w:rPr>
          <w:rFonts w:cs="Arial"/>
          <w:sz w:val="20"/>
          <w:szCs w:val="20"/>
        </w:rPr>
        <w:t>80</w:t>
      </w:r>
      <w:r w:rsidRPr="001D05FF">
        <w:rPr>
          <w:rFonts w:cs="Arial"/>
          <w:sz w:val="20"/>
          <w:szCs w:val="20"/>
        </w:rPr>
        <w:t xml:space="preserve">) kpl, myyntireskontratositteita 179 (585) kpl, myyntilaskuja 38 (45) kpl, </w:t>
      </w:r>
      <w:proofErr w:type="spellStart"/>
      <w:r w:rsidRPr="001D05FF">
        <w:rPr>
          <w:rFonts w:cs="Arial"/>
          <w:sz w:val="20"/>
          <w:szCs w:val="20"/>
        </w:rPr>
        <w:t>ostolaskuja</w:t>
      </w:r>
      <w:proofErr w:type="spellEnd"/>
      <w:r w:rsidRPr="001D05FF">
        <w:rPr>
          <w:rFonts w:cs="Arial"/>
          <w:sz w:val="20"/>
          <w:szCs w:val="20"/>
        </w:rPr>
        <w:t xml:space="preserve"> 882 (941) kpl, kirjanpitotositteita 3288 (4470) kpl ja maksuliikennetapahtumia 43 (64) kpl vuoden aikana. Kirkon Palvelukeskukselle maksettiin palvelumaksuja yhteensä 11.538,42 euroa. Työntekijöiden kouluttaminen tehokkaampaan, taloudellisempaan ja itsenäisempään toimintamalliin aloitettiin. Suorituslisän prosessia kehitettiin ja seuranta järjestettiin luottamusmiesten kanssa kesäkuussa. </w:t>
      </w:r>
    </w:p>
    <w:p w14:paraId="2C5E2914" w14:textId="77777777" w:rsidR="001D05FF" w:rsidRPr="001D05FF" w:rsidRDefault="001D05FF" w:rsidP="00EE031A">
      <w:pPr>
        <w:pStyle w:val="Luettelokappale"/>
        <w:tabs>
          <w:tab w:val="left" w:pos="-1296"/>
          <w:tab w:val="left" w:pos="0"/>
          <w:tab w:val="left" w:pos="1296"/>
          <w:tab w:val="left" w:pos="2592"/>
          <w:tab w:val="left" w:pos="3888"/>
          <w:tab w:val="left" w:pos="5184"/>
          <w:tab w:val="left" w:pos="6480"/>
          <w:tab w:val="left" w:pos="7776"/>
          <w:tab w:val="left" w:pos="9781"/>
        </w:tabs>
        <w:spacing w:after="0" w:line="240" w:lineRule="auto"/>
        <w:ind w:left="0" w:right="367"/>
        <w:jc w:val="both"/>
        <w:rPr>
          <w:rFonts w:cs="Arial"/>
          <w:sz w:val="20"/>
          <w:szCs w:val="20"/>
        </w:rPr>
      </w:pPr>
    </w:p>
    <w:p w14:paraId="532EAB78" w14:textId="77777777" w:rsidR="00561751" w:rsidRDefault="001D05FF" w:rsidP="00EE031A">
      <w:pPr>
        <w:pStyle w:val="Leipteksti2"/>
        <w:ind w:right="367"/>
      </w:pPr>
      <w:r w:rsidRPr="00EC094B">
        <w:t xml:space="preserve">Pöytäkirjojen sidonnasta luovuttiin, koska hallintoarkisto päätettiin digitoida vuonna 2021. Tasekirjan sidonta jatkuu ja se toteutettiin. Talous- ja hallintoarkiston järjestäminen sekä ylläpito suoritettiin.  Talouspäällikkö opasti työntekijöille IT-laitteiden käyttöä ja ohjelmistojen asennuksia sekä hoiti IT-laitteiden hankintaa ja poistuvien laitteiden hävittämistä yhteistyössä IT-aluekeskuksen kanssa. Talouspäällikkö osallistui IT-alueen yhteisjohtokunnan, pääkäyttäjien sekä Päijät-Hämeen ja </w:t>
      </w:r>
      <w:proofErr w:type="spellStart"/>
      <w:r w:rsidRPr="00EC094B">
        <w:t>Kymenlaakson</w:t>
      </w:r>
      <w:proofErr w:type="spellEnd"/>
      <w:r w:rsidRPr="00EC094B">
        <w:t xml:space="preserve"> talouspäälliköiden kokouksiin sekä Päijät-Hämeen aluerekisterin vuosikokoukseen. Työterveyshuolto (Työterveys </w:t>
      </w:r>
      <w:proofErr w:type="spellStart"/>
      <w:r w:rsidRPr="00EC094B">
        <w:t>Wellamo</w:t>
      </w:r>
      <w:proofErr w:type="spellEnd"/>
      <w:r w:rsidRPr="00EC094B">
        <w:t xml:space="preserve"> Oy) teki </w:t>
      </w:r>
      <w:proofErr w:type="spellStart"/>
      <w:r w:rsidRPr="00EC094B">
        <w:t>työolosuhtei</w:t>
      </w:r>
      <w:proofErr w:type="spellEnd"/>
      <w:r w:rsidR="00561751">
        <w:t>-</w:t>
      </w:r>
    </w:p>
    <w:p w14:paraId="62B24DE8" w14:textId="77777777" w:rsidR="00561751" w:rsidRDefault="00561751" w:rsidP="00EE031A">
      <w:pPr>
        <w:pStyle w:val="Leipteksti2"/>
        <w:ind w:right="367"/>
      </w:pPr>
    </w:p>
    <w:p w14:paraId="2ABBAD90" w14:textId="4074FA47" w:rsidR="001D05FF" w:rsidRPr="00EC094B" w:rsidRDefault="001D05FF" w:rsidP="00EE031A">
      <w:pPr>
        <w:pStyle w:val="Leipteksti2"/>
        <w:ind w:right="367"/>
      </w:pPr>
      <w:proofErr w:type="spellStart"/>
      <w:r w:rsidRPr="00EC094B">
        <w:t>den</w:t>
      </w:r>
      <w:proofErr w:type="spellEnd"/>
      <w:r w:rsidRPr="00EC094B">
        <w:t xml:space="preserve"> kartoituksia siunauskappelilla ja kirkossa sekä työntekijöille terveystarkastuksia. Yhteistyötoimikunta seurasi seurakunnan työpisteiden tilaa ja sai vaarojen kartoituksen tulosten käsittelyn päätökseen. Koko seurakunnan henkilöstön kehittämiseen käytettiin noin 1 % kokonaispalkoista, joista oli vähennetty palkkioiden osuus. Edellä mainitut painopisteet toteutettiin kustannustehokkaasti – mutta riittävän laadukkaasti.</w:t>
      </w:r>
    </w:p>
    <w:p w14:paraId="7CFE2E7F" w14:textId="77777777" w:rsidR="001D05FF" w:rsidRPr="001D05FF" w:rsidRDefault="001D05FF" w:rsidP="00EE031A">
      <w:pPr>
        <w:pStyle w:val="Luettelokappale"/>
        <w:tabs>
          <w:tab w:val="left" w:pos="-1296"/>
          <w:tab w:val="left" w:pos="0"/>
          <w:tab w:val="left" w:pos="1296"/>
          <w:tab w:val="left" w:pos="2592"/>
          <w:tab w:val="left" w:pos="3888"/>
          <w:tab w:val="left" w:pos="5184"/>
          <w:tab w:val="left" w:pos="6480"/>
          <w:tab w:val="left" w:pos="7776"/>
          <w:tab w:val="left" w:pos="9781"/>
        </w:tabs>
        <w:spacing w:after="0" w:line="240" w:lineRule="auto"/>
        <w:ind w:left="0" w:right="367"/>
        <w:jc w:val="both"/>
        <w:rPr>
          <w:rFonts w:cs="Arial"/>
          <w:sz w:val="20"/>
          <w:szCs w:val="20"/>
        </w:rPr>
      </w:pPr>
    </w:p>
    <w:p w14:paraId="21C5E3E2" w14:textId="77777777" w:rsidR="00997C9B" w:rsidRDefault="001D05FF" w:rsidP="00EE031A">
      <w:pPr>
        <w:pStyle w:val="Luettelokappale"/>
        <w:tabs>
          <w:tab w:val="left" w:pos="-1296"/>
          <w:tab w:val="left" w:pos="0"/>
          <w:tab w:val="left" w:pos="1296"/>
          <w:tab w:val="left" w:pos="2592"/>
          <w:tab w:val="left" w:pos="3888"/>
          <w:tab w:val="left" w:pos="5184"/>
          <w:tab w:val="left" w:pos="6480"/>
          <w:tab w:val="left" w:pos="7776"/>
          <w:tab w:val="left" w:pos="9639"/>
        </w:tabs>
        <w:spacing w:after="0" w:line="240" w:lineRule="auto"/>
        <w:ind w:left="0" w:right="367"/>
        <w:jc w:val="both"/>
        <w:rPr>
          <w:rFonts w:cs="Arial"/>
          <w:sz w:val="20"/>
          <w:szCs w:val="20"/>
        </w:rPr>
      </w:pPr>
      <w:r w:rsidRPr="001D05FF">
        <w:rPr>
          <w:rFonts w:cs="Arial"/>
          <w:sz w:val="20"/>
          <w:szCs w:val="20"/>
        </w:rPr>
        <w:t>Kirkkoherran, kappalaisen ja talouspäällikön päätösluettelot lähetettiin kirkkoneuvoston varapuheenjohtajalle tiedoksi. Tilintarkastajat kävivät valmistelemassa tilintarkastusta ja antamassa ohjeita toimintavuoden aikana kaksi kertaa sekä suorittivat perinteistä tilintarkastusta sen toteamiseksi, että kirjanpitoa, rahavaroja sekä kiinteää että irtainta omaisuutta on hoidettu asianmukaisesti lakeja ja muita määräyksiä noudattaen. Vuoden</w:t>
      </w:r>
      <w:r w:rsidR="00997C9B">
        <w:rPr>
          <w:rFonts w:cs="Arial"/>
          <w:sz w:val="20"/>
          <w:szCs w:val="20"/>
        </w:rPr>
        <w:t xml:space="preserve"> </w:t>
      </w:r>
      <w:r w:rsidRPr="001D05FF">
        <w:rPr>
          <w:rFonts w:cs="Arial"/>
          <w:sz w:val="20"/>
          <w:szCs w:val="20"/>
        </w:rPr>
        <w:t xml:space="preserve">2019 tilintarkastus suoritettiin 17.2.2020 ja kertomus allekirjoitettiin 24.4.2020.  Kiinteän ja irtaimen omaisuuden </w:t>
      </w:r>
    </w:p>
    <w:p w14:paraId="3E4ABF63" w14:textId="3FC423C7" w:rsidR="001D05FF" w:rsidRPr="001D05FF" w:rsidRDefault="001D05FF" w:rsidP="00EE031A">
      <w:pPr>
        <w:pStyle w:val="Luettelokappale"/>
        <w:tabs>
          <w:tab w:val="left" w:pos="-1296"/>
          <w:tab w:val="left" w:pos="0"/>
          <w:tab w:val="left" w:pos="1296"/>
          <w:tab w:val="left" w:pos="2592"/>
          <w:tab w:val="left" w:pos="3888"/>
          <w:tab w:val="left" w:pos="5184"/>
          <w:tab w:val="left" w:pos="6480"/>
          <w:tab w:val="left" w:pos="7776"/>
          <w:tab w:val="left" w:pos="9639"/>
        </w:tabs>
        <w:spacing w:after="0" w:line="240" w:lineRule="auto"/>
        <w:ind w:left="0" w:right="367"/>
        <w:jc w:val="both"/>
        <w:rPr>
          <w:rFonts w:cs="Arial"/>
          <w:sz w:val="20"/>
          <w:szCs w:val="20"/>
        </w:rPr>
      </w:pPr>
      <w:r w:rsidRPr="001D05FF">
        <w:rPr>
          <w:rFonts w:cs="Arial"/>
          <w:sz w:val="20"/>
          <w:szCs w:val="20"/>
        </w:rPr>
        <w:t xml:space="preserve">tarkastus toteutettiin kiinteistötyöryhmän toimesta 1.10.2020. </w:t>
      </w:r>
    </w:p>
    <w:p w14:paraId="7DCB57D7" w14:textId="77777777" w:rsidR="000B480A" w:rsidRDefault="000B480A" w:rsidP="00EE031A">
      <w:pPr>
        <w:widowControl w:val="0"/>
        <w:autoSpaceDE w:val="0"/>
        <w:autoSpaceDN w:val="0"/>
        <w:adjustRightInd w:val="0"/>
        <w:spacing w:after="0" w:line="240" w:lineRule="auto"/>
        <w:ind w:right="367"/>
        <w:jc w:val="both"/>
        <w:rPr>
          <w:rFonts w:cs="Arial"/>
          <w:sz w:val="20"/>
          <w:szCs w:val="20"/>
        </w:rPr>
      </w:pPr>
    </w:p>
    <w:p w14:paraId="7CF5BC3A" w14:textId="32C2E72D"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781"/>
        </w:tabs>
        <w:spacing w:after="0" w:line="240" w:lineRule="auto"/>
        <w:ind w:right="367"/>
        <w:jc w:val="both"/>
        <w:rPr>
          <w:rFonts w:cs="Arial"/>
          <w:sz w:val="20"/>
          <w:szCs w:val="20"/>
        </w:rPr>
      </w:pPr>
      <w:r w:rsidRPr="00EC094B">
        <w:rPr>
          <w:rFonts w:cs="Arial"/>
          <w:sz w:val="20"/>
          <w:szCs w:val="20"/>
        </w:rPr>
        <w:t>Myönteisenä asiana todettakoon kirkon keskusrahaston maksama tuki pienille (alle 6000 jäsentä) seurakunnille, joissa taloustoimistossa työskentelee vain yksi henkilö, oli 3</w:t>
      </w:r>
      <w:r w:rsidR="00781231">
        <w:rPr>
          <w:rFonts w:cs="Arial"/>
          <w:sz w:val="20"/>
          <w:szCs w:val="20"/>
        </w:rPr>
        <w:t xml:space="preserve"> </w:t>
      </w:r>
      <w:r w:rsidRPr="00EC094B">
        <w:rPr>
          <w:rFonts w:cs="Arial"/>
          <w:sz w:val="20"/>
          <w:szCs w:val="20"/>
        </w:rPr>
        <w:t>584,23 euroa. Vuonna 2020 tuki on 25 % Kirkon Palvelukeskuksen maksuista. Kirkkohallitus tuki seurakuntien verotulojen menetystä Korona-tilanteen vuoksi antamalla rahallista tukea (4</w:t>
      </w:r>
      <w:r w:rsidR="00781231">
        <w:rPr>
          <w:rFonts w:cs="Arial"/>
          <w:sz w:val="20"/>
          <w:szCs w:val="20"/>
        </w:rPr>
        <w:t xml:space="preserve"> </w:t>
      </w:r>
      <w:r w:rsidRPr="00EC094B">
        <w:rPr>
          <w:rFonts w:cs="Arial"/>
          <w:sz w:val="20"/>
          <w:szCs w:val="20"/>
        </w:rPr>
        <w:t>205 €) ja erityistä tukea diakoniatyöhön (5</w:t>
      </w:r>
      <w:r w:rsidR="00781231">
        <w:rPr>
          <w:rFonts w:cs="Arial"/>
          <w:sz w:val="20"/>
          <w:szCs w:val="20"/>
        </w:rPr>
        <w:t xml:space="preserve"> </w:t>
      </w:r>
      <w:r w:rsidRPr="00EC094B">
        <w:rPr>
          <w:rFonts w:cs="Arial"/>
          <w:sz w:val="20"/>
          <w:szCs w:val="20"/>
        </w:rPr>
        <w:t xml:space="preserve">386 €). </w:t>
      </w:r>
    </w:p>
    <w:p w14:paraId="29D79458" w14:textId="6DF77A07" w:rsidR="001D05FF" w:rsidRDefault="001D05FF" w:rsidP="00EE031A">
      <w:pPr>
        <w:tabs>
          <w:tab w:val="left" w:pos="-1296"/>
          <w:tab w:val="left" w:pos="0"/>
          <w:tab w:val="left" w:pos="1296"/>
          <w:tab w:val="left" w:pos="2592"/>
          <w:tab w:val="left" w:pos="3888"/>
          <w:tab w:val="left" w:pos="5184"/>
          <w:tab w:val="left" w:pos="6480"/>
          <w:tab w:val="left" w:pos="7776"/>
          <w:tab w:val="left" w:pos="9639"/>
        </w:tabs>
        <w:spacing w:after="0" w:line="240" w:lineRule="auto"/>
        <w:ind w:right="367"/>
        <w:jc w:val="both"/>
        <w:rPr>
          <w:rFonts w:cs="Arial"/>
          <w:sz w:val="20"/>
          <w:szCs w:val="20"/>
        </w:rPr>
      </w:pPr>
      <w:r w:rsidRPr="00EC094B">
        <w:rPr>
          <w:rFonts w:cs="Arial"/>
          <w:sz w:val="20"/>
          <w:szCs w:val="20"/>
        </w:rPr>
        <w:t>Talouspäällikkö antoi työpanoksensa Yhteisvastuukeräyksen käyttöön rahastonhoitajana. Kustannuspaikan määrärahat olivat riittävät ja toteutuivat 88,8 %:</w:t>
      </w:r>
      <w:proofErr w:type="spellStart"/>
      <w:r w:rsidRPr="00EC094B">
        <w:rPr>
          <w:rFonts w:cs="Arial"/>
          <w:sz w:val="20"/>
          <w:szCs w:val="20"/>
        </w:rPr>
        <w:t>sti</w:t>
      </w:r>
      <w:proofErr w:type="spellEnd"/>
      <w:r w:rsidRPr="00EC094B">
        <w:rPr>
          <w:rFonts w:cs="Arial"/>
          <w:sz w:val="20"/>
          <w:szCs w:val="20"/>
        </w:rPr>
        <w:t>. Tuloja tällä kustannuspaikalle ei ollut talousarviossa merkitty</w:t>
      </w:r>
      <w:r>
        <w:rPr>
          <w:rFonts w:cs="Arial"/>
          <w:sz w:val="20"/>
          <w:szCs w:val="20"/>
        </w:rPr>
        <w:t>.</w:t>
      </w:r>
    </w:p>
    <w:p w14:paraId="3E0B808E" w14:textId="77777777" w:rsidR="001D05FF" w:rsidRDefault="001D05FF" w:rsidP="00EE031A">
      <w:pPr>
        <w:tabs>
          <w:tab w:val="left" w:pos="-1296"/>
          <w:tab w:val="left" w:pos="0"/>
          <w:tab w:val="left" w:pos="1296"/>
          <w:tab w:val="left" w:pos="2592"/>
          <w:tab w:val="left" w:pos="3888"/>
          <w:tab w:val="left" w:pos="5184"/>
          <w:tab w:val="left" w:pos="6480"/>
          <w:tab w:val="left" w:pos="7776"/>
          <w:tab w:val="left" w:pos="9781"/>
        </w:tabs>
        <w:spacing w:after="0" w:line="240" w:lineRule="auto"/>
        <w:ind w:right="130"/>
        <w:jc w:val="both"/>
        <w:rPr>
          <w:rFonts w:cs="Arial"/>
          <w:sz w:val="20"/>
          <w:szCs w:val="20"/>
        </w:rPr>
      </w:pPr>
    </w:p>
    <w:p w14:paraId="5A4F9B81" w14:textId="77777777" w:rsidR="001D05FF" w:rsidRPr="00EC094B" w:rsidRDefault="001D05FF" w:rsidP="00EE031A">
      <w:pPr>
        <w:spacing w:after="0" w:line="240" w:lineRule="auto"/>
        <w:ind w:right="130"/>
        <w:jc w:val="both"/>
        <w:rPr>
          <w:rFonts w:cs="Arial"/>
          <w:sz w:val="20"/>
          <w:szCs w:val="20"/>
        </w:rPr>
        <w:sectPr w:rsidR="001D05FF" w:rsidRPr="00EC094B" w:rsidSect="001D05FF">
          <w:type w:val="continuous"/>
          <w:pgSz w:w="11906" w:h="16838"/>
          <w:pgMar w:top="851" w:right="624" w:bottom="851" w:left="1134" w:header="567" w:footer="567" w:gutter="0"/>
          <w:cols w:space="709"/>
          <w:docGrid w:linePitch="360"/>
        </w:sectPr>
      </w:pPr>
    </w:p>
    <w:p w14:paraId="3B0D8E7D" w14:textId="77777777" w:rsidR="001D05FF" w:rsidRPr="00EC094B" w:rsidRDefault="001D05FF" w:rsidP="00EE031A">
      <w:pPr>
        <w:tabs>
          <w:tab w:val="left" w:pos="-1296"/>
          <w:tab w:val="left" w:pos="284"/>
          <w:tab w:val="left" w:pos="1296"/>
          <w:tab w:val="left" w:pos="2592"/>
          <w:tab w:val="left" w:pos="3888"/>
          <w:tab w:val="left" w:pos="5184"/>
          <w:tab w:val="left" w:pos="6480"/>
          <w:tab w:val="left" w:pos="7776"/>
          <w:tab w:val="left" w:pos="9781"/>
        </w:tabs>
        <w:spacing w:after="0" w:line="240" w:lineRule="auto"/>
        <w:ind w:left="284" w:right="130"/>
        <w:jc w:val="both"/>
        <w:rPr>
          <w:rFonts w:cs="Arial"/>
          <w:sz w:val="20"/>
          <w:szCs w:val="20"/>
        </w:rPr>
      </w:pPr>
      <w:r>
        <w:rPr>
          <w:rFonts w:cs="Arial"/>
          <w:b/>
          <w:sz w:val="20"/>
          <w:szCs w:val="20"/>
        </w:rPr>
        <w:t>2.</w:t>
      </w:r>
      <w:r w:rsidRPr="00EC094B">
        <w:rPr>
          <w:rFonts w:cs="Arial"/>
          <w:b/>
          <w:sz w:val="20"/>
          <w:szCs w:val="20"/>
        </w:rPr>
        <w:t>1.3. Virkistystoiminta</w:t>
      </w:r>
    </w:p>
    <w:p w14:paraId="12201719" w14:textId="77777777" w:rsidR="001D05FF" w:rsidRPr="00EC094B" w:rsidRDefault="001D05FF" w:rsidP="00EE031A">
      <w:pPr>
        <w:spacing w:after="0" w:line="240" w:lineRule="auto"/>
        <w:ind w:right="130"/>
        <w:jc w:val="both"/>
        <w:rPr>
          <w:rFonts w:cs="Arial"/>
          <w:b/>
          <w:sz w:val="20"/>
          <w:szCs w:val="20"/>
        </w:rPr>
      </w:pPr>
    </w:p>
    <w:p w14:paraId="7422CAB5" w14:textId="77777777" w:rsidR="001D05FF" w:rsidRPr="00EC094B" w:rsidRDefault="001D05FF" w:rsidP="00EE031A">
      <w:pPr>
        <w:spacing w:after="0" w:line="240" w:lineRule="auto"/>
        <w:ind w:left="284" w:right="-296"/>
        <w:rPr>
          <w:rFonts w:cs="Arial"/>
          <w:b/>
          <w:sz w:val="20"/>
          <w:szCs w:val="20"/>
        </w:rPr>
      </w:pPr>
      <w:r w:rsidRPr="00EC094B">
        <w:rPr>
          <w:rFonts w:cs="Arial"/>
          <w:b/>
          <w:sz w:val="20"/>
          <w:szCs w:val="20"/>
        </w:rPr>
        <w:t>Toimintasuunnitelmassa asetetut tavoitteet:</w:t>
      </w:r>
    </w:p>
    <w:p w14:paraId="75C77D88" w14:textId="77777777" w:rsidR="001D05FF" w:rsidRPr="00EC094B" w:rsidRDefault="001D05FF" w:rsidP="00EE031A">
      <w:pPr>
        <w:spacing w:after="0" w:line="240" w:lineRule="auto"/>
        <w:ind w:left="284" w:right="-296"/>
        <w:jc w:val="both"/>
        <w:rPr>
          <w:rFonts w:cs="Arial"/>
          <w:b/>
          <w:sz w:val="20"/>
          <w:szCs w:val="20"/>
        </w:rPr>
      </w:pPr>
      <w:r w:rsidRPr="00EC094B">
        <w:rPr>
          <w:rFonts w:cs="Arial"/>
          <w:sz w:val="20"/>
          <w:szCs w:val="20"/>
        </w:rPr>
        <w:t xml:space="preserve">Koko työyhteisön työntekijöiden työkyvyn ylläpitämisen tukeminen. </w:t>
      </w:r>
      <w:proofErr w:type="spellStart"/>
      <w:r w:rsidRPr="00EC094B">
        <w:rPr>
          <w:rFonts w:cs="Arial"/>
          <w:sz w:val="20"/>
          <w:szCs w:val="20"/>
        </w:rPr>
        <w:t>Tyky</w:t>
      </w:r>
      <w:proofErr w:type="spellEnd"/>
      <w:r w:rsidRPr="00EC094B">
        <w:rPr>
          <w:rFonts w:cs="Arial"/>
          <w:sz w:val="20"/>
          <w:szCs w:val="20"/>
        </w:rPr>
        <w:t>-toimintana jaetaan Kuntoseteli+ työntekijöille (lippu/vk). Virkistyspäivän ja joulujuhlan ym. työntekijöiden virkistystoiminnan järjestäminen.</w:t>
      </w:r>
    </w:p>
    <w:p w14:paraId="0127CD4F" w14:textId="77777777" w:rsidR="001D05FF" w:rsidRPr="00EC094B" w:rsidRDefault="001D05FF" w:rsidP="00EE031A">
      <w:pPr>
        <w:spacing w:after="0" w:line="240" w:lineRule="auto"/>
        <w:ind w:left="284" w:right="-296"/>
        <w:jc w:val="both"/>
        <w:rPr>
          <w:rFonts w:cs="Arial"/>
          <w:b/>
          <w:sz w:val="20"/>
          <w:szCs w:val="20"/>
        </w:rPr>
      </w:pPr>
    </w:p>
    <w:p w14:paraId="6EFC0FC3" w14:textId="77777777" w:rsidR="001D05FF" w:rsidRPr="00EC094B" w:rsidRDefault="001D05FF" w:rsidP="00EE031A">
      <w:pPr>
        <w:pStyle w:val="Luettelokappale"/>
        <w:spacing w:after="0" w:line="240" w:lineRule="auto"/>
        <w:ind w:left="284" w:right="-296"/>
        <w:rPr>
          <w:rFonts w:cs="Arial"/>
          <w:b/>
          <w:sz w:val="20"/>
          <w:szCs w:val="20"/>
        </w:rPr>
      </w:pPr>
      <w:r w:rsidRPr="00EC094B">
        <w:rPr>
          <w:rFonts w:cs="Arial"/>
          <w:b/>
          <w:sz w:val="20"/>
          <w:szCs w:val="20"/>
        </w:rPr>
        <w:t xml:space="preserve">Tavoitteiden, määrärahojen ja tuloarvioiden toteutuminen:  </w:t>
      </w:r>
    </w:p>
    <w:p w14:paraId="56F5914B" w14:textId="77777777" w:rsidR="001D05FF" w:rsidRDefault="001D05FF" w:rsidP="00EE031A">
      <w:pPr>
        <w:pStyle w:val="Leipteksti2"/>
        <w:ind w:left="284" w:right="-296"/>
      </w:pPr>
      <w:r w:rsidRPr="00EC094B">
        <w:t xml:space="preserve">Työpaikkaruokailua tuetaan seurakunnassa järjestettävinä ruokapäivinä. Työntekijöille tarjottiin </w:t>
      </w:r>
      <w:proofErr w:type="spellStart"/>
      <w:r w:rsidRPr="00EC094B">
        <w:t>Tyky</w:t>
      </w:r>
      <w:proofErr w:type="spellEnd"/>
      <w:r w:rsidRPr="00EC094B">
        <w:t xml:space="preserve"> Kunto + seteleitä liikunnan ja kulttuurin harjoittamiseen seteli/viikko. Kevään virkistyspäivää ei voitu järjestää Korona-tilanteen vuoksi, joten se siirrettiin syksyyn. Syksyn virkistyspäivää vietettiin Mäntsälässä Hirvihaaran kartanon alueella yhteistyötaitojen lisäämiseksi kisaillen paikallisten oppaiden avustuksella ja paluumatkalla tutustuttiin </w:t>
      </w:r>
    </w:p>
    <w:p w14:paraId="497AC1A1" w14:textId="77777777" w:rsidR="001D05FF" w:rsidRPr="00EC094B" w:rsidRDefault="001D05FF" w:rsidP="00EE031A">
      <w:pPr>
        <w:pStyle w:val="Leipteksti2"/>
        <w:ind w:left="284" w:right="-296"/>
      </w:pPr>
      <w:r w:rsidRPr="00EC094B">
        <w:t>hiidenkirnuihin Askolassa Kirnukalliolla ulkoillen. Jouluruokailu järjestettiin Korona-tilanteen vuoksi kolmessa eri ryhmässä seurakuntakeskuksella nauttien Vanhan Sammon laittamasta maittavasta ateriasta. Kustannuspaikan määrärahat olivat riittävät ja toteutuivat 61,4 %:</w:t>
      </w:r>
      <w:proofErr w:type="spellStart"/>
      <w:r w:rsidRPr="00EC094B">
        <w:t>sti</w:t>
      </w:r>
      <w:proofErr w:type="spellEnd"/>
      <w:r w:rsidRPr="00EC094B">
        <w:t>. Tuloja tällä kustannuspaikalle ei ollut talousarviossa merkitty.</w:t>
      </w:r>
    </w:p>
    <w:p w14:paraId="05630A98"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781"/>
        </w:tabs>
        <w:spacing w:after="0" w:line="240" w:lineRule="auto"/>
        <w:ind w:left="284" w:right="130"/>
        <w:jc w:val="both"/>
        <w:rPr>
          <w:rFonts w:cs="Arial"/>
          <w:sz w:val="20"/>
          <w:szCs w:val="20"/>
        </w:rPr>
      </w:pPr>
    </w:p>
    <w:p w14:paraId="439A192C" w14:textId="19E535BE" w:rsidR="001D05FF" w:rsidRPr="00EC094B" w:rsidRDefault="001D05FF" w:rsidP="00EE031A">
      <w:pPr>
        <w:tabs>
          <w:tab w:val="left" w:pos="-1296"/>
          <w:tab w:val="left" w:pos="0"/>
          <w:tab w:val="left" w:pos="1296"/>
          <w:tab w:val="left" w:pos="2592"/>
          <w:tab w:val="left" w:pos="3888"/>
          <w:tab w:val="left" w:pos="5184"/>
          <w:tab w:val="left" w:pos="6480"/>
          <w:tab w:val="left" w:pos="7776"/>
        </w:tabs>
        <w:spacing w:after="0" w:line="240" w:lineRule="auto"/>
        <w:ind w:left="284" w:right="130"/>
        <w:jc w:val="both"/>
        <w:rPr>
          <w:rFonts w:cs="Arial"/>
          <w:b/>
          <w:sz w:val="20"/>
          <w:szCs w:val="20"/>
        </w:rPr>
      </w:pPr>
      <w:r>
        <w:rPr>
          <w:rFonts w:cs="Arial"/>
          <w:b/>
          <w:sz w:val="20"/>
          <w:szCs w:val="20"/>
        </w:rPr>
        <w:t>2.</w:t>
      </w:r>
      <w:r w:rsidRPr="00EC094B">
        <w:rPr>
          <w:rFonts w:cs="Arial"/>
          <w:b/>
          <w:sz w:val="20"/>
          <w:szCs w:val="20"/>
        </w:rPr>
        <w:t>1.4. Kirkonkirjojenpito</w:t>
      </w:r>
    </w:p>
    <w:p w14:paraId="09C4906B"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s>
        <w:spacing w:after="0" w:line="240" w:lineRule="auto"/>
        <w:ind w:left="284" w:right="130"/>
        <w:jc w:val="both"/>
        <w:rPr>
          <w:rFonts w:cs="Arial"/>
          <w:sz w:val="20"/>
          <w:szCs w:val="20"/>
        </w:rPr>
      </w:pPr>
    </w:p>
    <w:p w14:paraId="54E50DC5" w14:textId="77777777" w:rsidR="001D05FF" w:rsidRPr="00E21F98" w:rsidRDefault="001D05FF" w:rsidP="00EE031A">
      <w:pPr>
        <w:spacing w:after="0" w:line="240" w:lineRule="auto"/>
        <w:ind w:left="284" w:right="130"/>
        <w:rPr>
          <w:rFonts w:cs="Arial"/>
          <w:b/>
          <w:sz w:val="20"/>
          <w:szCs w:val="20"/>
        </w:rPr>
      </w:pPr>
      <w:r w:rsidRPr="00E21F98">
        <w:rPr>
          <w:rFonts w:cs="Arial"/>
          <w:b/>
          <w:sz w:val="20"/>
          <w:szCs w:val="20"/>
        </w:rPr>
        <w:t>Toimintasuunnitelmassa asetetut tavoitteet:</w:t>
      </w:r>
    </w:p>
    <w:p w14:paraId="724E218B" w14:textId="77777777" w:rsidR="001D05FF" w:rsidRPr="00E21F98" w:rsidRDefault="001D05FF" w:rsidP="00EE031A">
      <w:pPr>
        <w:spacing w:after="0" w:line="240" w:lineRule="auto"/>
        <w:ind w:left="284" w:right="130"/>
        <w:rPr>
          <w:rFonts w:cs="Arial"/>
          <w:sz w:val="20"/>
          <w:szCs w:val="20"/>
        </w:rPr>
      </w:pPr>
      <w:r w:rsidRPr="00E21F98">
        <w:rPr>
          <w:rFonts w:cs="Arial"/>
          <w:sz w:val="20"/>
          <w:szCs w:val="20"/>
        </w:rPr>
        <w:t xml:space="preserve">Uudistuneessa kirkon Kirjurissa toimiminen. </w:t>
      </w:r>
    </w:p>
    <w:p w14:paraId="3A69CFAD" w14:textId="77777777" w:rsidR="001D05FF" w:rsidRPr="00E21F98" w:rsidRDefault="001D05FF" w:rsidP="00EE031A">
      <w:pPr>
        <w:spacing w:after="0" w:line="240" w:lineRule="auto"/>
        <w:ind w:left="284" w:right="130"/>
        <w:rPr>
          <w:rFonts w:cs="Arial"/>
          <w:sz w:val="20"/>
          <w:szCs w:val="20"/>
        </w:rPr>
      </w:pPr>
      <w:r w:rsidRPr="00E21F98">
        <w:rPr>
          <w:rFonts w:cs="Arial"/>
          <w:sz w:val="20"/>
          <w:szCs w:val="20"/>
        </w:rPr>
        <w:t xml:space="preserve">Liittyminen Päijät-Hämeen aluekeskusrekisterin jäseneksi vuoden alusta. </w:t>
      </w:r>
    </w:p>
    <w:p w14:paraId="0850F532" w14:textId="77777777" w:rsidR="001D05FF" w:rsidRPr="00E21F98" w:rsidRDefault="001D05FF" w:rsidP="00EE031A">
      <w:pPr>
        <w:spacing w:after="0" w:line="240" w:lineRule="auto"/>
        <w:ind w:left="284" w:right="130"/>
        <w:rPr>
          <w:rFonts w:cs="Arial"/>
          <w:sz w:val="20"/>
          <w:szCs w:val="20"/>
        </w:rPr>
      </w:pPr>
      <w:r w:rsidRPr="00E21F98">
        <w:rPr>
          <w:rFonts w:cs="Arial"/>
          <w:sz w:val="20"/>
          <w:szCs w:val="20"/>
        </w:rPr>
        <w:t xml:space="preserve">Uusien prosessien opettelu. </w:t>
      </w:r>
    </w:p>
    <w:p w14:paraId="24DB2E5F" w14:textId="77777777" w:rsidR="001D05FF" w:rsidRPr="00E21F98" w:rsidRDefault="001D05FF" w:rsidP="00EE031A">
      <w:pPr>
        <w:spacing w:after="0" w:line="240" w:lineRule="auto"/>
        <w:ind w:left="284" w:right="130"/>
        <w:rPr>
          <w:rFonts w:cs="Arial"/>
          <w:b/>
          <w:sz w:val="20"/>
          <w:szCs w:val="20"/>
        </w:rPr>
      </w:pPr>
      <w:r w:rsidRPr="00E21F98">
        <w:rPr>
          <w:rFonts w:cs="Arial"/>
          <w:sz w:val="20"/>
          <w:szCs w:val="20"/>
        </w:rPr>
        <w:t>Virkatodistusten ja sukuselvitysten tekeminen.</w:t>
      </w:r>
    </w:p>
    <w:p w14:paraId="078EB6A0" w14:textId="77777777" w:rsidR="001D05FF" w:rsidRDefault="001D05FF" w:rsidP="00EE031A">
      <w:pPr>
        <w:tabs>
          <w:tab w:val="left" w:pos="-1296"/>
          <w:tab w:val="left" w:pos="0"/>
          <w:tab w:val="left" w:pos="1296"/>
          <w:tab w:val="left" w:pos="2592"/>
          <w:tab w:val="left" w:pos="3888"/>
          <w:tab w:val="left" w:pos="5184"/>
          <w:tab w:val="left" w:pos="6480"/>
          <w:tab w:val="left" w:pos="7776"/>
        </w:tabs>
        <w:spacing w:after="0" w:line="240" w:lineRule="auto"/>
        <w:ind w:left="284" w:right="130"/>
        <w:jc w:val="both"/>
        <w:rPr>
          <w:rFonts w:cs="Arial"/>
          <w:sz w:val="20"/>
          <w:szCs w:val="20"/>
        </w:rPr>
      </w:pPr>
    </w:p>
    <w:p w14:paraId="0900CFE0" w14:textId="77777777" w:rsidR="001D05FF" w:rsidRPr="000C3D10" w:rsidRDefault="001D05FF" w:rsidP="001012AE">
      <w:pPr>
        <w:spacing w:after="0" w:line="240" w:lineRule="auto"/>
        <w:ind w:left="284" w:right="-154"/>
        <w:jc w:val="both"/>
        <w:rPr>
          <w:rFonts w:cs="Arial"/>
          <w:b/>
          <w:sz w:val="20"/>
          <w:szCs w:val="20"/>
        </w:rPr>
      </w:pPr>
      <w:r w:rsidRPr="00E21F98">
        <w:rPr>
          <w:rFonts w:cs="Arial"/>
          <w:b/>
          <w:sz w:val="20"/>
          <w:szCs w:val="20"/>
        </w:rPr>
        <w:t xml:space="preserve">Tavoitteiden, määrärahojen ja tuloarvioiden toteutuminen:  </w:t>
      </w:r>
    </w:p>
    <w:p w14:paraId="7F337D3E" w14:textId="6DBD7535" w:rsidR="001D05FF" w:rsidRPr="00E21F98" w:rsidRDefault="001D05FF" w:rsidP="001012AE">
      <w:pPr>
        <w:pStyle w:val="Leipteksti3"/>
        <w:ind w:left="284" w:right="-154"/>
      </w:pPr>
      <w:r w:rsidRPr="00E21F98">
        <w:t>Vuoden alussa seurakunta liittyi osaksi Päijät-Hämeen aluekeskusrekisteriä ja kirkonkirjojen pitovastuu siirty</w:t>
      </w:r>
      <w:r>
        <w:t>i</w:t>
      </w:r>
      <w:r w:rsidRPr="00E21F98">
        <w:t xml:space="preserve"> näin sen alaisuuteen. Koska kyseessä on</w:t>
      </w:r>
      <w:r>
        <w:t xml:space="preserve"> </w:t>
      </w:r>
      <w:r w:rsidRPr="00E21F98">
        <w:t>ns. hajautettu aluekeskusrekisteri työ</w:t>
      </w:r>
      <w:r w:rsidR="00997C9B">
        <w:t>,</w:t>
      </w:r>
      <w:r w:rsidRPr="00E21F98">
        <w:t xml:space="preserve"> jatkui pääosin ennallaan Iitin kirkkoherranvirastossa. Uudistuneessa kirjurissa toimiminen on</w:t>
      </w:r>
      <w:r>
        <w:t xml:space="preserve"> vaatinut opettelua, mutta</w:t>
      </w:r>
      <w:r w:rsidRPr="00E21F98">
        <w:t xml:space="preserve"> sujunut pääosin hyvin</w:t>
      </w:r>
      <w:r>
        <w:t>. K</w:t>
      </w:r>
      <w:r w:rsidRPr="00E21F98">
        <w:t>irkonkirjojen aineisto on saataville digitaalisessa muodossa valtakunnallisten katseluoikeuksien myötä. Aineistoa on voitu hyödyntää tehtäessä virkatodistuksia ja sukuselvityksiä</w:t>
      </w:r>
      <w:r>
        <w:t xml:space="preserve"> koko aluekeskusrekisterin seurakuntien kirkonkirjoista. </w:t>
      </w:r>
      <w:r w:rsidRPr="00E21F98">
        <w:t xml:space="preserve">Uusien prosessien opettelu on sujunut hyvin yhteistyössä aluekeskusrekisterin ja muiden seurakuntien kanssa. </w:t>
      </w:r>
      <w:r>
        <w:t xml:space="preserve">Hyvänä apuvälineenä on toiminut mm. </w:t>
      </w:r>
      <w:proofErr w:type="spellStart"/>
      <w:r>
        <w:t>Teams</w:t>
      </w:r>
      <w:proofErr w:type="spellEnd"/>
      <w:r>
        <w:t xml:space="preserve">-sovellus. </w:t>
      </w:r>
      <w:r w:rsidRPr="00E21F98">
        <w:t xml:space="preserve">Raporttipalvelu on toiminut ja vastannut väestökirjanpidon ja seurakunnan toiminnan tarpeisiin. Kirkkoon liittyminen on tapahtunut osaksi Kirjuri ohjelman </w:t>
      </w:r>
      <w:proofErr w:type="spellStart"/>
      <w:r w:rsidRPr="00E21F98">
        <w:t>työjonon</w:t>
      </w:r>
      <w:proofErr w:type="spellEnd"/>
      <w:r w:rsidRPr="00E21F98">
        <w:t xml:space="preserve"> kautta. Avioliiton esteiden tutkinta on voitu myös käynnistää </w:t>
      </w:r>
      <w:r>
        <w:t>K</w:t>
      </w:r>
      <w:r w:rsidRPr="00E21F98">
        <w:t xml:space="preserve">irjurin asiointipalvelun kautta. Lisäksi paikan päällä voi edelleen käydä mm. liittymässä kirkkoon ja tekemässä avioliiton esteiden tutkintapyynnön. </w:t>
      </w:r>
    </w:p>
    <w:p w14:paraId="4EC3E636" w14:textId="25EB2611" w:rsidR="00561751" w:rsidRDefault="001D05FF" w:rsidP="001D4B4D">
      <w:pPr>
        <w:spacing w:after="0" w:line="240" w:lineRule="auto"/>
        <w:ind w:left="284" w:right="-154"/>
        <w:jc w:val="both"/>
        <w:rPr>
          <w:rFonts w:cs="Arial"/>
          <w:sz w:val="20"/>
          <w:szCs w:val="20"/>
        </w:rPr>
      </w:pPr>
      <w:r w:rsidRPr="00E21F98">
        <w:rPr>
          <w:rFonts w:cs="Arial"/>
          <w:sz w:val="20"/>
          <w:szCs w:val="20"/>
        </w:rPr>
        <w:t xml:space="preserve">Sukuselvitykset tehdään edelleen </w:t>
      </w:r>
      <w:r>
        <w:rPr>
          <w:rFonts w:cs="Arial"/>
          <w:sz w:val="20"/>
          <w:szCs w:val="20"/>
        </w:rPr>
        <w:t>W</w:t>
      </w:r>
      <w:r w:rsidRPr="00E21F98">
        <w:rPr>
          <w:rFonts w:cs="Arial"/>
          <w:sz w:val="20"/>
          <w:szCs w:val="20"/>
        </w:rPr>
        <w:t xml:space="preserve">ord-pohjalle. </w:t>
      </w:r>
      <w:r>
        <w:rPr>
          <w:rFonts w:cs="Arial"/>
          <w:sz w:val="20"/>
          <w:szCs w:val="20"/>
        </w:rPr>
        <w:t xml:space="preserve">Kirjurissa tuli muutoksia syksyn aikana, sivulle on lisätty virkatodistuksen tilaus- ja laskutusosio. Elää-todistuksia tehtiin 68 kpl, sukuselvityksiä 486 kpl ja </w:t>
      </w:r>
      <w:proofErr w:type="spellStart"/>
      <w:r>
        <w:rPr>
          <w:rFonts w:cs="Arial"/>
          <w:sz w:val="20"/>
          <w:szCs w:val="20"/>
        </w:rPr>
        <w:t>suku</w:t>
      </w:r>
      <w:r w:rsidR="004C4642">
        <w:rPr>
          <w:rFonts w:cs="Arial"/>
          <w:sz w:val="20"/>
          <w:szCs w:val="20"/>
        </w:rPr>
        <w:t>tutki</w:t>
      </w:r>
      <w:proofErr w:type="spellEnd"/>
      <w:r w:rsidR="004C4642">
        <w:rPr>
          <w:rFonts w:cs="Arial"/>
          <w:sz w:val="20"/>
          <w:szCs w:val="20"/>
        </w:rPr>
        <w:t>-muksia</w:t>
      </w:r>
      <w:r>
        <w:rPr>
          <w:rFonts w:cs="Arial"/>
          <w:sz w:val="20"/>
          <w:szCs w:val="20"/>
        </w:rPr>
        <w:t xml:space="preserve"> 26 kpl.</w:t>
      </w:r>
    </w:p>
    <w:p w14:paraId="1ED5D763" w14:textId="77777777" w:rsidR="00561751" w:rsidRPr="00EC094B" w:rsidRDefault="00561751" w:rsidP="00EE031A">
      <w:pPr>
        <w:tabs>
          <w:tab w:val="left" w:pos="-1296"/>
          <w:tab w:val="left" w:pos="0"/>
          <w:tab w:val="left" w:pos="1296"/>
          <w:tab w:val="left" w:pos="2592"/>
          <w:tab w:val="left" w:pos="3888"/>
          <w:tab w:val="left" w:pos="5184"/>
          <w:tab w:val="left" w:pos="6480"/>
          <w:tab w:val="left" w:pos="7776"/>
        </w:tabs>
        <w:spacing w:after="0" w:line="240" w:lineRule="auto"/>
        <w:ind w:left="284" w:right="130"/>
        <w:jc w:val="both"/>
        <w:rPr>
          <w:rFonts w:cs="Arial"/>
          <w:sz w:val="20"/>
          <w:szCs w:val="20"/>
        </w:rPr>
      </w:pPr>
    </w:p>
    <w:p w14:paraId="75FB3145" w14:textId="6CD78EB4" w:rsidR="001D05FF" w:rsidRDefault="001D05FF" w:rsidP="00EE031A">
      <w:pPr>
        <w:spacing w:after="0" w:line="240" w:lineRule="auto"/>
        <w:ind w:left="284" w:right="130"/>
        <w:jc w:val="both"/>
        <w:rPr>
          <w:rFonts w:cs="Arial"/>
          <w:b/>
          <w:sz w:val="20"/>
          <w:szCs w:val="20"/>
        </w:rPr>
      </w:pPr>
      <w:r>
        <w:rPr>
          <w:rFonts w:cs="Arial"/>
          <w:b/>
          <w:sz w:val="20"/>
          <w:szCs w:val="20"/>
        </w:rPr>
        <w:t>2.</w:t>
      </w:r>
      <w:r w:rsidRPr="00EC094B">
        <w:rPr>
          <w:rFonts w:cs="Arial"/>
          <w:b/>
          <w:sz w:val="20"/>
          <w:szCs w:val="20"/>
        </w:rPr>
        <w:t xml:space="preserve">1.5. Kirkkoherranvirasto ja yleishallinto </w:t>
      </w:r>
    </w:p>
    <w:p w14:paraId="409E23E5" w14:textId="77777777" w:rsidR="001D05FF" w:rsidRDefault="001D05FF" w:rsidP="00EE031A">
      <w:pPr>
        <w:spacing w:after="0" w:line="240" w:lineRule="auto"/>
        <w:ind w:left="284" w:right="130"/>
        <w:jc w:val="both"/>
        <w:rPr>
          <w:rFonts w:cs="Arial"/>
          <w:b/>
          <w:sz w:val="20"/>
          <w:szCs w:val="20"/>
        </w:rPr>
      </w:pPr>
    </w:p>
    <w:p w14:paraId="0DD3DD8A" w14:textId="77777777" w:rsidR="001D05FF" w:rsidRPr="00B47420" w:rsidRDefault="001D05FF" w:rsidP="00EE031A">
      <w:pPr>
        <w:spacing w:after="0" w:line="240" w:lineRule="auto"/>
        <w:ind w:left="284" w:right="130"/>
        <w:jc w:val="both"/>
        <w:rPr>
          <w:rFonts w:cs="Arial"/>
          <w:b/>
          <w:sz w:val="20"/>
          <w:szCs w:val="20"/>
        </w:rPr>
      </w:pPr>
      <w:r w:rsidRPr="00B47420">
        <w:rPr>
          <w:rFonts w:cs="Arial"/>
          <w:b/>
          <w:sz w:val="20"/>
          <w:szCs w:val="20"/>
        </w:rPr>
        <w:t>Toimintasuunnitelmassa asetetut tavoitteet:</w:t>
      </w:r>
    </w:p>
    <w:p w14:paraId="13E6A657" w14:textId="77777777" w:rsidR="001D05FF" w:rsidRPr="00B47420" w:rsidRDefault="001D05FF" w:rsidP="00EE031A">
      <w:pPr>
        <w:spacing w:after="0" w:line="240" w:lineRule="auto"/>
        <w:ind w:left="284" w:right="130"/>
        <w:jc w:val="both"/>
        <w:rPr>
          <w:rFonts w:cs="Arial"/>
          <w:sz w:val="20"/>
          <w:szCs w:val="20"/>
        </w:rPr>
      </w:pPr>
      <w:r w:rsidRPr="00B47420">
        <w:rPr>
          <w:rFonts w:cs="Arial"/>
          <w:sz w:val="20"/>
          <w:szCs w:val="20"/>
        </w:rPr>
        <w:t>Liittyminen Päijät-Hämeen alue</w:t>
      </w:r>
      <w:r>
        <w:rPr>
          <w:rFonts w:cs="Arial"/>
          <w:sz w:val="20"/>
          <w:szCs w:val="20"/>
        </w:rPr>
        <w:t>keskusrekisteriin</w:t>
      </w:r>
      <w:r w:rsidRPr="00B47420">
        <w:rPr>
          <w:rFonts w:cs="Arial"/>
          <w:sz w:val="20"/>
          <w:szCs w:val="20"/>
        </w:rPr>
        <w:t xml:space="preserve"> ja uuden yhteistyön opettelu. </w:t>
      </w:r>
    </w:p>
    <w:p w14:paraId="12881BB8" w14:textId="4969265C" w:rsidR="001D05FF" w:rsidRDefault="001D05FF" w:rsidP="00EE031A">
      <w:pPr>
        <w:spacing w:after="0" w:line="240" w:lineRule="auto"/>
        <w:ind w:left="284" w:right="130"/>
        <w:jc w:val="both"/>
        <w:rPr>
          <w:rFonts w:cs="Arial"/>
          <w:sz w:val="20"/>
          <w:szCs w:val="20"/>
        </w:rPr>
      </w:pPr>
      <w:r w:rsidRPr="00B47420">
        <w:rPr>
          <w:rFonts w:cs="Arial"/>
          <w:sz w:val="20"/>
          <w:szCs w:val="20"/>
        </w:rPr>
        <w:t xml:space="preserve">Sovittujen tehtäväkuvien mukaisesti toimiminen yhteistyössä toisten kanssa. </w:t>
      </w:r>
    </w:p>
    <w:p w14:paraId="61F1712F" w14:textId="77777777" w:rsidR="001D4B4D" w:rsidRPr="00B47420" w:rsidRDefault="001D4B4D" w:rsidP="00EE031A">
      <w:pPr>
        <w:spacing w:after="0" w:line="240" w:lineRule="auto"/>
        <w:ind w:left="284" w:right="130"/>
        <w:jc w:val="both"/>
        <w:rPr>
          <w:rFonts w:cs="Arial"/>
          <w:sz w:val="20"/>
          <w:szCs w:val="20"/>
        </w:rPr>
      </w:pPr>
    </w:p>
    <w:p w14:paraId="0A9C1998" w14:textId="77777777" w:rsidR="001D05FF" w:rsidRPr="00EF08CE" w:rsidRDefault="001D05FF" w:rsidP="00EE031A">
      <w:pPr>
        <w:spacing w:after="0" w:line="240" w:lineRule="auto"/>
        <w:ind w:left="284" w:right="130"/>
        <w:jc w:val="both"/>
        <w:rPr>
          <w:rFonts w:cs="Arial"/>
          <w:sz w:val="20"/>
          <w:szCs w:val="20"/>
        </w:rPr>
      </w:pPr>
      <w:r w:rsidRPr="00B47420">
        <w:rPr>
          <w:rFonts w:cs="Arial"/>
          <w:sz w:val="20"/>
          <w:szCs w:val="20"/>
        </w:rPr>
        <w:t>Henkilörekistereiden tietojen tarkistaminen ja varaudutaan tietopyyntöihin henkilörekistereistä.</w:t>
      </w:r>
    </w:p>
    <w:p w14:paraId="218E9517" w14:textId="77777777" w:rsidR="001D05FF" w:rsidRPr="00B47420" w:rsidRDefault="001D05FF" w:rsidP="00EE031A">
      <w:pPr>
        <w:pStyle w:val="Otsikko2"/>
        <w:spacing w:before="0" w:line="240" w:lineRule="auto"/>
        <w:ind w:left="284" w:right="130"/>
        <w:jc w:val="both"/>
        <w:rPr>
          <w:rFonts w:cs="Arial"/>
          <w:b/>
          <w:sz w:val="20"/>
          <w:szCs w:val="20"/>
        </w:rPr>
      </w:pPr>
    </w:p>
    <w:p w14:paraId="75FA6805" w14:textId="77777777" w:rsidR="001D05FF" w:rsidRPr="00B47420" w:rsidRDefault="001D05FF" w:rsidP="001012AE">
      <w:pPr>
        <w:spacing w:after="0" w:line="240" w:lineRule="auto"/>
        <w:ind w:left="284" w:right="-12"/>
        <w:jc w:val="both"/>
        <w:rPr>
          <w:rFonts w:cs="Arial"/>
          <w:b/>
          <w:sz w:val="20"/>
          <w:szCs w:val="20"/>
        </w:rPr>
      </w:pPr>
      <w:r w:rsidRPr="00B47420">
        <w:rPr>
          <w:rFonts w:cs="Arial"/>
          <w:b/>
          <w:sz w:val="20"/>
          <w:szCs w:val="20"/>
        </w:rPr>
        <w:t xml:space="preserve">Tavoitteiden, määrärahojen ja tuloarvioiden toteutuminen:  </w:t>
      </w:r>
    </w:p>
    <w:p w14:paraId="5D719490" w14:textId="77777777" w:rsidR="00997C9B" w:rsidRDefault="001D05FF" w:rsidP="001012AE">
      <w:pPr>
        <w:spacing w:after="0" w:line="240" w:lineRule="auto"/>
        <w:ind w:left="284" w:right="-12"/>
        <w:jc w:val="both"/>
        <w:rPr>
          <w:rFonts w:cs="Arial"/>
          <w:sz w:val="20"/>
          <w:szCs w:val="20"/>
        </w:rPr>
      </w:pPr>
      <w:r w:rsidRPr="00B47420">
        <w:rPr>
          <w:rFonts w:cs="Arial"/>
          <w:sz w:val="20"/>
          <w:szCs w:val="20"/>
        </w:rPr>
        <w:t xml:space="preserve">Seurakunta liittyi vuoden alusta osaksi Päijät-Hämeen aluekeskusrekisteriä, joka osaltaan muutti kirkkoherranviraston toimintaa ja vastuita, varsinaisen rekisterityön siirtyessä aluekeskusrekisterin alaisuuteen. Yhteistyötä toimitusten osalta tehtiin mm. kastettavien kirjeiden lähetyksessä, jotka lähtevät nyt iittiläisille vanhemmille Lahdesta. Liittyminen Päijät-Hämeen aluekeskusrekisteriin on sujunut hyvin, ja </w:t>
      </w:r>
    </w:p>
    <w:p w14:paraId="01DD51E6" w14:textId="695D4242" w:rsidR="001012AE" w:rsidRDefault="001D05FF" w:rsidP="001012AE">
      <w:pPr>
        <w:spacing w:after="0" w:line="240" w:lineRule="auto"/>
        <w:ind w:left="284" w:right="-12"/>
        <w:jc w:val="both"/>
        <w:rPr>
          <w:rFonts w:cs="Arial"/>
          <w:sz w:val="20"/>
          <w:szCs w:val="20"/>
        </w:rPr>
      </w:pPr>
      <w:r w:rsidRPr="00B47420">
        <w:rPr>
          <w:rFonts w:cs="Arial"/>
          <w:sz w:val="20"/>
          <w:szCs w:val="20"/>
        </w:rPr>
        <w:t>rekisterijohtaja Matti Kontkanen on huolehtinut asioiden sujumisesta ja myös vieraillut Iitissä. Virkatodistukset ja sukuselvitykset kuuluvat kirkonkirjojenpidon k</w:t>
      </w:r>
      <w:r>
        <w:rPr>
          <w:rFonts w:cs="Arial"/>
          <w:sz w:val="20"/>
          <w:szCs w:val="20"/>
        </w:rPr>
        <w:t>u</w:t>
      </w:r>
      <w:r w:rsidRPr="00B47420">
        <w:rPr>
          <w:rFonts w:cs="Arial"/>
          <w:sz w:val="20"/>
          <w:szCs w:val="20"/>
        </w:rPr>
        <w:t>stannuspaikalle, ja ne hoitavat jatkossa em. aluekeskusrekisteri. Kirkkoherranvirastossa käytiin hautausneuvottelut, sovittiin toimituksista, huolehdittiin tarvittavien r</w:t>
      </w:r>
      <w:r>
        <w:rPr>
          <w:rFonts w:cs="Arial"/>
          <w:sz w:val="20"/>
          <w:szCs w:val="20"/>
        </w:rPr>
        <w:t>e</w:t>
      </w:r>
      <w:r w:rsidRPr="00B47420">
        <w:rPr>
          <w:rFonts w:cs="Arial"/>
          <w:sz w:val="20"/>
          <w:szCs w:val="20"/>
        </w:rPr>
        <w:t xml:space="preserve">surssien varaamisesta tilaisuuksiin sähköisesti Katrina-varausjärjestelmässä. </w:t>
      </w:r>
      <w:proofErr w:type="spellStart"/>
      <w:r w:rsidRPr="00B47420">
        <w:rPr>
          <w:rFonts w:cs="Arial"/>
          <w:sz w:val="20"/>
          <w:szCs w:val="20"/>
        </w:rPr>
        <w:t>Katrinan</w:t>
      </w:r>
      <w:proofErr w:type="spellEnd"/>
      <w:r w:rsidRPr="00B47420">
        <w:rPr>
          <w:rFonts w:cs="Arial"/>
          <w:sz w:val="20"/>
          <w:szCs w:val="20"/>
        </w:rPr>
        <w:t xml:space="preserve"> kautta meni tilastointitiedot myös kirkkohallitukseen. Lisäksi vastuisiin on kuulunut kirkkoherranviraston arkiston</w:t>
      </w:r>
      <w:r w:rsidR="001012AE">
        <w:rPr>
          <w:rFonts w:cs="Arial"/>
          <w:sz w:val="20"/>
          <w:szCs w:val="20"/>
        </w:rPr>
        <w:t xml:space="preserve"> </w:t>
      </w:r>
      <w:r w:rsidRPr="00B47420">
        <w:rPr>
          <w:rFonts w:cs="Arial"/>
          <w:sz w:val="20"/>
          <w:szCs w:val="20"/>
        </w:rPr>
        <w:t>ylläpito, asiakaspalvelu, postien hoito, kopiopaperien, kirjekuorien, toimistotarvikkeiden ja väri</w:t>
      </w:r>
      <w:r w:rsidR="001012AE">
        <w:rPr>
          <w:rFonts w:cs="Arial"/>
          <w:sz w:val="20"/>
          <w:szCs w:val="20"/>
        </w:rPr>
        <w:t>kasettien tila-</w:t>
      </w:r>
    </w:p>
    <w:p w14:paraId="227591C3" w14:textId="469189F8" w:rsidR="001D05FF" w:rsidRPr="00B47420" w:rsidRDefault="001D05FF" w:rsidP="001012AE">
      <w:pPr>
        <w:spacing w:after="0" w:line="240" w:lineRule="auto"/>
        <w:ind w:left="284" w:right="-12"/>
        <w:jc w:val="both"/>
        <w:rPr>
          <w:rFonts w:cs="Arial"/>
          <w:sz w:val="20"/>
          <w:szCs w:val="20"/>
        </w:rPr>
      </w:pPr>
      <w:r w:rsidRPr="00B47420">
        <w:rPr>
          <w:rFonts w:cs="Arial"/>
          <w:sz w:val="20"/>
          <w:szCs w:val="20"/>
        </w:rPr>
        <w:t>us keskitetysti. Kirkkoherranvirasto on</w:t>
      </w:r>
      <w:r w:rsidR="001012AE">
        <w:rPr>
          <w:rFonts w:cs="Arial"/>
          <w:sz w:val="20"/>
          <w:szCs w:val="20"/>
        </w:rPr>
        <w:t xml:space="preserve"> </w:t>
      </w:r>
      <w:r w:rsidRPr="00B47420">
        <w:rPr>
          <w:rFonts w:cs="Arial"/>
          <w:sz w:val="20"/>
          <w:szCs w:val="20"/>
        </w:rPr>
        <w:t>monipuolisesti palveleva toimipiste, sujuvan toiminnan ja hallinnon</w:t>
      </w:r>
      <w:r w:rsidR="001012AE">
        <w:rPr>
          <w:rFonts w:cs="Arial"/>
          <w:sz w:val="20"/>
          <w:szCs w:val="20"/>
        </w:rPr>
        <w:t xml:space="preserve"> </w:t>
      </w:r>
      <w:r w:rsidRPr="00B47420">
        <w:rPr>
          <w:rFonts w:cs="Arial"/>
          <w:sz w:val="20"/>
          <w:szCs w:val="20"/>
        </w:rPr>
        <w:t>takaamiseksi.</w:t>
      </w:r>
      <w:r>
        <w:rPr>
          <w:rFonts w:cs="Arial"/>
          <w:sz w:val="20"/>
          <w:szCs w:val="20"/>
        </w:rPr>
        <w:t xml:space="preserve"> </w:t>
      </w:r>
      <w:r w:rsidRPr="00B47420">
        <w:rPr>
          <w:rFonts w:cs="Arial"/>
          <w:sz w:val="20"/>
          <w:szCs w:val="20"/>
        </w:rPr>
        <w:t>Kertomusvuonna siunaustilaisuuksia oli 98 kpl, noin 8 siunausta/kk, joka on edellisvuotta enemmän. Kasteita oli vuoden aikana 30, joka on 12 vähemmän kuin edellisenä vuonna. Avioliittoon vihkimisiä oli 9 kpl ja avioliiton siunauksia 1 kpl.</w:t>
      </w:r>
    </w:p>
    <w:p w14:paraId="1365A8C1"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s>
        <w:spacing w:after="0" w:line="240" w:lineRule="auto"/>
        <w:ind w:left="284" w:right="130"/>
        <w:jc w:val="both"/>
        <w:rPr>
          <w:rFonts w:cs="Arial"/>
          <w:sz w:val="20"/>
          <w:szCs w:val="20"/>
        </w:rPr>
      </w:pPr>
    </w:p>
    <w:p w14:paraId="3E07AF75" w14:textId="04A380A3" w:rsidR="001D05FF" w:rsidRPr="00EC094B" w:rsidRDefault="001D05FF" w:rsidP="00EE031A">
      <w:pPr>
        <w:pStyle w:val="Leipteksti3"/>
        <w:ind w:left="284" w:right="130"/>
        <w:rPr>
          <w:b/>
        </w:rPr>
      </w:pPr>
      <w:r>
        <w:rPr>
          <w:b/>
        </w:rPr>
        <w:t>2.</w:t>
      </w:r>
      <w:r w:rsidRPr="00EC094B">
        <w:rPr>
          <w:b/>
        </w:rPr>
        <w:t>1.6. Jumalanpalveluselämä</w:t>
      </w:r>
    </w:p>
    <w:p w14:paraId="47E2EFF3" w14:textId="77777777" w:rsidR="001D05FF" w:rsidRPr="00EC094B" w:rsidRDefault="001D05FF" w:rsidP="00EE031A">
      <w:pPr>
        <w:pStyle w:val="Leipteksti3"/>
        <w:ind w:left="284" w:right="130"/>
        <w:rPr>
          <w:b/>
        </w:rPr>
      </w:pPr>
    </w:p>
    <w:p w14:paraId="681C0BF3" w14:textId="77777777" w:rsidR="001D05FF" w:rsidRPr="00EC094B" w:rsidRDefault="001D05FF" w:rsidP="00EE031A">
      <w:pPr>
        <w:spacing w:after="0" w:line="240" w:lineRule="auto"/>
        <w:ind w:left="284" w:right="130"/>
        <w:rPr>
          <w:rFonts w:cs="Arial"/>
          <w:b/>
          <w:sz w:val="20"/>
          <w:szCs w:val="20"/>
        </w:rPr>
      </w:pPr>
      <w:r w:rsidRPr="00EC094B">
        <w:rPr>
          <w:rFonts w:cs="Arial"/>
          <w:b/>
          <w:sz w:val="20"/>
          <w:szCs w:val="20"/>
        </w:rPr>
        <w:t>Toimintasuunnitelmassa asetetut tavoitt</w:t>
      </w:r>
      <w:r>
        <w:rPr>
          <w:rFonts w:cs="Arial"/>
          <w:b/>
          <w:sz w:val="20"/>
          <w:szCs w:val="20"/>
        </w:rPr>
        <w:t>e</w:t>
      </w:r>
      <w:r w:rsidRPr="00EC094B">
        <w:rPr>
          <w:rFonts w:cs="Arial"/>
          <w:b/>
          <w:sz w:val="20"/>
          <w:szCs w:val="20"/>
        </w:rPr>
        <w:t>et:</w:t>
      </w:r>
    </w:p>
    <w:p w14:paraId="17035ED8" w14:textId="77777777" w:rsidR="001D05FF" w:rsidRPr="00EC094B" w:rsidRDefault="001D05FF" w:rsidP="00EE031A">
      <w:pPr>
        <w:pStyle w:val="Otsikko2"/>
        <w:keepLines w:val="0"/>
        <w:widowControl w:val="0"/>
        <w:numPr>
          <w:ilvl w:val="0"/>
          <w:numId w:val="6"/>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before="0" w:line="240" w:lineRule="auto"/>
        <w:ind w:left="709" w:right="130"/>
        <w:rPr>
          <w:rFonts w:cs="Arial"/>
          <w:b/>
          <w:sz w:val="20"/>
          <w:szCs w:val="20"/>
        </w:rPr>
      </w:pPr>
      <w:bookmarkStart w:id="24" w:name="_Toc64571222"/>
      <w:r w:rsidRPr="00EC094B">
        <w:rPr>
          <w:rFonts w:cs="Arial"/>
          <w:sz w:val="20"/>
          <w:szCs w:val="20"/>
        </w:rPr>
        <w:t>Päiväjumalanpalvelus/messu on seurakunnan keskeinen kokoontuminen</w:t>
      </w:r>
      <w:bookmarkEnd w:id="24"/>
    </w:p>
    <w:p w14:paraId="775A37B7" w14:textId="77777777" w:rsidR="001D05FF" w:rsidRPr="00EC094B" w:rsidRDefault="001D05FF" w:rsidP="00EE031A">
      <w:pPr>
        <w:pStyle w:val="Otsikko2"/>
        <w:keepLines w:val="0"/>
        <w:widowControl w:val="0"/>
        <w:numPr>
          <w:ilvl w:val="0"/>
          <w:numId w:val="6"/>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before="0" w:line="240" w:lineRule="auto"/>
        <w:ind w:left="709" w:right="130"/>
        <w:rPr>
          <w:rFonts w:cs="Arial"/>
          <w:b/>
          <w:sz w:val="20"/>
          <w:szCs w:val="20"/>
        </w:rPr>
      </w:pPr>
      <w:bookmarkStart w:id="25" w:name="_Toc64571223"/>
      <w:r w:rsidRPr="00EC094B">
        <w:rPr>
          <w:rFonts w:cs="Arial"/>
          <w:sz w:val="20"/>
          <w:szCs w:val="20"/>
        </w:rPr>
        <w:t>Kirkkovuosi ja jumalanpalveluselämä näkyy eri työmuodoissa, sekä luottamushenkilöiden ja yhteistyökumppaneiden kanssa tehtävässä yhteistyössä</w:t>
      </w:r>
      <w:bookmarkEnd w:id="25"/>
    </w:p>
    <w:p w14:paraId="5B1870F9" w14:textId="77777777" w:rsidR="001D05FF" w:rsidRPr="00EC094B" w:rsidRDefault="001D05FF" w:rsidP="00EE031A">
      <w:pPr>
        <w:pStyle w:val="Otsikko2"/>
        <w:keepLines w:val="0"/>
        <w:widowControl w:val="0"/>
        <w:numPr>
          <w:ilvl w:val="0"/>
          <w:numId w:val="6"/>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before="0" w:line="240" w:lineRule="auto"/>
        <w:ind w:left="709" w:right="130"/>
        <w:rPr>
          <w:rFonts w:cs="Arial"/>
          <w:b/>
          <w:sz w:val="20"/>
          <w:szCs w:val="20"/>
        </w:rPr>
      </w:pPr>
      <w:bookmarkStart w:id="26" w:name="_Toc64571224"/>
      <w:r w:rsidRPr="00EC094B">
        <w:rPr>
          <w:rFonts w:cs="Arial"/>
          <w:sz w:val="20"/>
          <w:szCs w:val="20"/>
        </w:rPr>
        <w:t>Vuosiaiheen huomioiminen: Kylät, yhdistykset rohkeasti mukaan messuihin</w:t>
      </w:r>
      <w:bookmarkEnd w:id="26"/>
    </w:p>
    <w:p w14:paraId="53B2E649" w14:textId="77777777" w:rsidR="001D05FF" w:rsidRPr="00EC094B" w:rsidRDefault="001D05FF" w:rsidP="00EE031A">
      <w:pPr>
        <w:pStyle w:val="Otsikko2"/>
        <w:keepLines w:val="0"/>
        <w:widowControl w:val="0"/>
        <w:numPr>
          <w:ilvl w:val="0"/>
          <w:numId w:val="6"/>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before="0" w:line="240" w:lineRule="auto"/>
        <w:ind w:left="709" w:right="130"/>
        <w:rPr>
          <w:rFonts w:cs="Arial"/>
          <w:b/>
          <w:sz w:val="20"/>
          <w:szCs w:val="20"/>
        </w:rPr>
      </w:pPr>
      <w:bookmarkStart w:id="27" w:name="_Toc64571225"/>
      <w:r w:rsidRPr="00EC094B">
        <w:rPr>
          <w:rFonts w:cs="Arial"/>
          <w:sz w:val="20"/>
          <w:szCs w:val="20"/>
        </w:rPr>
        <w:t>Uusien ehtoollisavustajien kutsuminen ja koulutus</w:t>
      </w:r>
      <w:bookmarkEnd w:id="27"/>
    </w:p>
    <w:p w14:paraId="11395298" w14:textId="77777777" w:rsidR="001D05FF" w:rsidRPr="000C3D10" w:rsidRDefault="001D05FF" w:rsidP="00EE031A">
      <w:pPr>
        <w:pStyle w:val="Otsikko2"/>
        <w:keepLines w:val="0"/>
        <w:widowControl w:val="0"/>
        <w:numPr>
          <w:ilvl w:val="0"/>
          <w:numId w:val="6"/>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before="0" w:line="240" w:lineRule="auto"/>
        <w:ind w:left="709" w:right="130"/>
        <w:rPr>
          <w:rFonts w:cs="Arial"/>
          <w:sz w:val="20"/>
          <w:szCs w:val="20"/>
        </w:rPr>
      </w:pPr>
      <w:bookmarkStart w:id="28" w:name="_Toc64571226"/>
      <w:r w:rsidRPr="00EC094B">
        <w:rPr>
          <w:rFonts w:cs="Arial"/>
          <w:sz w:val="20"/>
          <w:szCs w:val="20"/>
        </w:rPr>
        <w:t>Tarvittaessa/voimavarojen salliessa toteutetaan eri muotoisia jumalanpalveluksia (Tuomas-messu, lasten- ja nuorten jumalanpalvelus, gospel-messu jne.)</w:t>
      </w:r>
      <w:bookmarkEnd w:id="28"/>
    </w:p>
    <w:p w14:paraId="5F223D0D" w14:textId="77777777" w:rsidR="001D05FF" w:rsidRPr="00EC094B" w:rsidRDefault="001D05FF" w:rsidP="00EE031A">
      <w:pPr>
        <w:pStyle w:val="Otsikko2"/>
        <w:keepLines w:val="0"/>
        <w:widowControl w:val="0"/>
        <w:numPr>
          <w:ilvl w:val="0"/>
          <w:numId w:val="6"/>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before="0" w:line="240" w:lineRule="auto"/>
        <w:ind w:left="709" w:right="130"/>
        <w:rPr>
          <w:rFonts w:cs="Arial"/>
          <w:b/>
          <w:sz w:val="20"/>
          <w:szCs w:val="20"/>
        </w:rPr>
      </w:pPr>
      <w:bookmarkStart w:id="29" w:name="_Toc64571227"/>
      <w:r w:rsidRPr="00EC094B">
        <w:rPr>
          <w:rFonts w:cs="Arial"/>
          <w:sz w:val="20"/>
          <w:szCs w:val="20"/>
        </w:rPr>
        <w:t>Viikkomessujen järjestäminen Kausalassa</w:t>
      </w:r>
      <w:bookmarkEnd w:id="29"/>
    </w:p>
    <w:p w14:paraId="3F8CFF87" w14:textId="77777777" w:rsidR="001D05FF" w:rsidRPr="00EC094B" w:rsidRDefault="001D05FF" w:rsidP="00EE031A">
      <w:pPr>
        <w:pStyle w:val="Otsikko2"/>
        <w:spacing w:before="0" w:line="240" w:lineRule="auto"/>
        <w:ind w:left="284" w:right="130"/>
        <w:rPr>
          <w:rFonts w:cs="Arial"/>
          <w:b/>
          <w:sz w:val="20"/>
          <w:szCs w:val="20"/>
        </w:rPr>
      </w:pPr>
    </w:p>
    <w:p w14:paraId="1F33B5C9" w14:textId="77777777" w:rsidR="001D05FF" w:rsidRPr="00EC094B" w:rsidRDefault="001D05FF" w:rsidP="001012AE">
      <w:pPr>
        <w:spacing w:after="0" w:line="240" w:lineRule="auto"/>
        <w:ind w:left="284" w:right="-154"/>
        <w:rPr>
          <w:rFonts w:cs="Arial"/>
          <w:b/>
          <w:sz w:val="20"/>
          <w:szCs w:val="20"/>
        </w:rPr>
      </w:pPr>
      <w:r w:rsidRPr="00EC094B">
        <w:rPr>
          <w:rFonts w:cs="Arial"/>
          <w:b/>
          <w:sz w:val="20"/>
          <w:szCs w:val="20"/>
        </w:rPr>
        <w:t xml:space="preserve">Tavoitteiden, määrärahojen ja tuloarvioiden toteutuminen:  </w:t>
      </w:r>
    </w:p>
    <w:p w14:paraId="1DD1AE66" w14:textId="77777777" w:rsidR="001D05FF" w:rsidRDefault="001D05FF" w:rsidP="001012AE">
      <w:pPr>
        <w:spacing w:after="0" w:line="240" w:lineRule="auto"/>
        <w:ind w:left="284" w:right="-154"/>
        <w:jc w:val="both"/>
        <w:rPr>
          <w:rFonts w:cs="Arial"/>
          <w:sz w:val="20"/>
          <w:szCs w:val="20"/>
        </w:rPr>
      </w:pPr>
      <w:r w:rsidRPr="00EC094B">
        <w:rPr>
          <w:rFonts w:cs="Arial"/>
          <w:sz w:val="20"/>
          <w:szCs w:val="20"/>
        </w:rPr>
        <w:t xml:space="preserve">COVID19-epidemia on vaikuttanut merkittävällä tavalla seurakunnan omimpaan, eli kokoavaan toimintaan. </w:t>
      </w:r>
    </w:p>
    <w:p w14:paraId="4C31CDE0" w14:textId="0F69F315"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Maaliskuusta lähtien tilaisuuksia on jouduttu perumaan, kesällä kokoontumisia on järjestetty tiloihin sopivilla henkilömäärillä, ja jälleen loppuvuodesta tilaisuuksiin on voinut osallistua enää vain etäyhteyksien välityksellä. Jumalanpalvelukset on livestriimattu nettiin ja myös muuta materiaalia on tuotettu seurakunnan Facebook-sivulle. Työalan tavoitteista on toteutunut oikeastaan vain ensimmäinen, sillä jo kirkkolainsäädännön mukaisesti jumalanpalvelukset on toteutettu joka sunnuntai ja pyhäpäivä, myös ilman läsnäolevaa seurakuntaa. Joillakin seurakuntalaisilla jumalanpalveluksen seuraaminen tietoverkossa ei ole onnistunut, mutta joillekin se on merkinnyt uutta ja helppoa yhteyttä seurakunnan jumalanpalvelukseen. Uusi toimintatapa on luonut jonkin verran myös uutta yhteisöllisyyttä, vaikka perinteinen yhteen tuleminen on ollut mahdotonta. Myös jumalanpalveluselämän suunnittelua on leimannut epävarmuus tulevasta, muuttuvat ohjeistukset ja tilanteen paranemisen odotus. Myös jumalanpalvelustilastot kertovat toimintavuoden poikkeuksellisuudesta: messuja 34 kpl (osallistujia keskimäärin 64), viikkomessuja 1 kpl (osallistujia 10) ja sanajumalanpalveluksia 37 kpl (osallistujia keskimäärin 100).</w:t>
      </w:r>
    </w:p>
    <w:p w14:paraId="2DB3D7DA" w14:textId="77777777" w:rsidR="001D05FF" w:rsidRPr="00EC094B" w:rsidRDefault="001D05FF" w:rsidP="001012AE">
      <w:pPr>
        <w:spacing w:after="0" w:line="240" w:lineRule="auto"/>
        <w:ind w:left="284" w:right="-154"/>
        <w:jc w:val="both"/>
        <w:rPr>
          <w:rFonts w:cs="Arial"/>
          <w:sz w:val="20"/>
          <w:szCs w:val="20"/>
        </w:rPr>
      </w:pPr>
    </w:p>
    <w:p w14:paraId="676C98FD" w14:textId="39643749" w:rsidR="001D05FF" w:rsidRPr="00EC094B" w:rsidRDefault="001D05FF" w:rsidP="001012AE">
      <w:pPr>
        <w:spacing w:after="0" w:line="240" w:lineRule="auto"/>
        <w:ind w:left="284" w:right="-154"/>
        <w:jc w:val="both"/>
        <w:rPr>
          <w:rFonts w:cs="Arial"/>
          <w:b/>
          <w:sz w:val="20"/>
          <w:szCs w:val="20"/>
        </w:rPr>
      </w:pPr>
      <w:r>
        <w:rPr>
          <w:rFonts w:cs="Arial"/>
          <w:b/>
          <w:sz w:val="20"/>
          <w:szCs w:val="20"/>
        </w:rPr>
        <w:t>2</w:t>
      </w:r>
      <w:r w:rsidRPr="00EC094B">
        <w:rPr>
          <w:rFonts w:cs="Arial"/>
          <w:b/>
          <w:sz w:val="20"/>
          <w:szCs w:val="20"/>
        </w:rPr>
        <w:t>.1.7. Hautaan siunaaminen ja Muut kirkolliset toimitukset</w:t>
      </w:r>
    </w:p>
    <w:p w14:paraId="4C361719" w14:textId="77777777" w:rsidR="001D05FF" w:rsidRPr="00EC094B" w:rsidRDefault="001D05FF" w:rsidP="001012AE">
      <w:pPr>
        <w:spacing w:after="0" w:line="240" w:lineRule="auto"/>
        <w:ind w:left="284" w:right="-154"/>
        <w:jc w:val="both"/>
        <w:rPr>
          <w:rFonts w:cs="Arial"/>
          <w:b/>
          <w:sz w:val="20"/>
          <w:szCs w:val="20"/>
        </w:rPr>
      </w:pPr>
    </w:p>
    <w:p w14:paraId="5220F738"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Toimintasuunnitelmassa asetetut tavoitteet:</w:t>
      </w:r>
    </w:p>
    <w:p w14:paraId="55B8F0B7" w14:textId="77777777" w:rsidR="001D05FF" w:rsidRPr="00EC094B" w:rsidRDefault="001D05FF" w:rsidP="001012AE">
      <w:pPr>
        <w:pStyle w:val="Luettelokappale"/>
        <w:widowControl w:val="0"/>
        <w:numPr>
          <w:ilvl w:val="0"/>
          <w:numId w:val="7"/>
        </w:numPr>
        <w:autoSpaceDE w:val="0"/>
        <w:autoSpaceDN w:val="0"/>
        <w:adjustRightInd w:val="0"/>
        <w:spacing w:after="0" w:line="240" w:lineRule="auto"/>
        <w:ind w:left="709" w:right="-154"/>
        <w:jc w:val="both"/>
        <w:rPr>
          <w:rFonts w:cs="Arial"/>
          <w:sz w:val="20"/>
          <w:szCs w:val="20"/>
        </w:rPr>
      </w:pPr>
      <w:r w:rsidRPr="00EC094B">
        <w:rPr>
          <w:rFonts w:cs="Arial"/>
          <w:sz w:val="20"/>
          <w:szCs w:val="20"/>
        </w:rPr>
        <w:t>Toteutetaan em. perustehtävää kotikäyntien, kohtaamisten ja tilaisuuksien sielunhoidollisuuden kautta</w:t>
      </w:r>
    </w:p>
    <w:p w14:paraId="32F7805C" w14:textId="77777777" w:rsidR="001D05FF" w:rsidRPr="00EC094B" w:rsidRDefault="001D05FF" w:rsidP="001012AE">
      <w:pPr>
        <w:pStyle w:val="Luettelokappale"/>
        <w:widowControl w:val="0"/>
        <w:numPr>
          <w:ilvl w:val="0"/>
          <w:numId w:val="7"/>
        </w:numPr>
        <w:autoSpaceDE w:val="0"/>
        <w:autoSpaceDN w:val="0"/>
        <w:adjustRightInd w:val="0"/>
        <w:spacing w:after="0" w:line="240" w:lineRule="auto"/>
        <w:ind w:left="709" w:right="-154"/>
        <w:jc w:val="both"/>
        <w:rPr>
          <w:rFonts w:cs="Arial"/>
          <w:sz w:val="20"/>
          <w:szCs w:val="20"/>
        </w:rPr>
      </w:pPr>
      <w:r w:rsidRPr="00EC094B">
        <w:rPr>
          <w:rFonts w:cs="Arial"/>
          <w:sz w:val="20"/>
          <w:szCs w:val="20"/>
        </w:rPr>
        <w:t>Huomioidaan toimitusten jumalanpalvelusluonne</w:t>
      </w:r>
    </w:p>
    <w:p w14:paraId="5C042821" w14:textId="77777777" w:rsidR="001D05FF" w:rsidRPr="00EC094B" w:rsidRDefault="001D05FF" w:rsidP="001012AE">
      <w:pPr>
        <w:pStyle w:val="Luettelokappale"/>
        <w:widowControl w:val="0"/>
        <w:numPr>
          <w:ilvl w:val="0"/>
          <w:numId w:val="7"/>
        </w:numPr>
        <w:autoSpaceDE w:val="0"/>
        <w:autoSpaceDN w:val="0"/>
        <w:adjustRightInd w:val="0"/>
        <w:spacing w:after="0" w:line="240" w:lineRule="auto"/>
        <w:ind w:left="709" w:right="-154"/>
        <w:jc w:val="both"/>
        <w:rPr>
          <w:rFonts w:cs="Arial"/>
          <w:sz w:val="20"/>
          <w:szCs w:val="20"/>
        </w:rPr>
      </w:pPr>
      <w:r w:rsidRPr="00EC094B">
        <w:rPr>
          <w:rFonts w:cs="Arial"/>
          <w:sz w:val="20"/>
          <w:szCs w:val="20"/>
        </w:rPr>
        <w:t>Riittävien työvoimaresurssien ja työntekijöiden kiireettömyyden takaaminen</w:t>
      </w:r>
    </w:p>
    <w:p w14:paraId="26846A9B" w14:textId="77777777" w:rsidR="001D05FF" w:rsidRPr="00EC094B" w:rsidRDefault="001D05FF" w:rsidP="001012AE">
      <w:pPr>
        <w:pStyle w:val="Luettelokappale"/>
        <w:widowControl w:val="0"/>
        <w:numPr>
          <w:ilvl w:val="0"/>
          <w:numId w:val="7"/>
        </w:numPr>
        <w:autoSpaceDE w:val="0"/>
        <w:autoSpaceDN w:val="0"/>
        <w:adjustRightInd w:val="0"/>
        <w:spacing w:after="0" w:line="240" w:lineRule="auto"/>
        <w:ind w:left="709" w:right="-154"/>
        <w:jc w:val="both"/>
        <w:rPr>
          <w:rFonts w:cs="Arial"/>
          <w:sz w:val="20"/>
          <w:szCs w:val="20"/>
        </w:rPr>
      </w:pPr>
      <w:r w:rsidRPr="00EC094B">
        <w:rPr>
          <w:rFonts w:cs="Arial"/>
          <w:sz w:val="20"/>
          <w:szCs w:val="20"/>
        </w:rPr>
        <w:t>Ohjataan surevia omaisia tarvittaessa sururyhmään</w:t>
      </w:r>
    </w:p>
    <w:p w14:paraId="40FA965F" w14:textId="77777777" w:rsidR="001D05FF" w:rsidRPr="00EC094B" w:rsidRDefault="001D05FF" w:rsidP="001012AE">
      <w:pPr>
        <w:pStyle w:val="Otsikko2"/>
        <w:spacing w:before="0" w:line="240" w:lineRule="auto"/>
        <w:ind w:left="284" w:right="-154"/>
        <w:jc w:val="both"/>
        <w:rPr>
          <w:rFonts w:cs="Arial"/>
          <w:b/>
          <w:sz w:val="20"/>
          <w:szCs w:val="20"/>
        </w:rPr>
      </w:pPr>
    </w:p>
    <w:p w14:paraId="6867A116"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75EC3F70" w14:textId="77777777" w:rsidR="009F5218" w:rsidRDefault="001D05FF" w:rsidP="001012AE">
      <w:pPr>
        <w:pStyle w:val="Lohkoteksti"/>
        <w:ind w:right="-154"/>
      </w:pPr>
      <w:r w:rsidRPr="00EC094B">
        <w:t xml:space="preserve">Tilaisuuksissa on pyritty huomioimaan osallistujien elämäntilanne ja kohtaamaan heidät sielunhoidollisesti. Toimintavuoden aikana ei COVID19-epidemian vuoksi ole kuitenkaan voitu toimia normaalilla tavalla, vaan osallistujien määrää on jouduttu rajaamaan kokoontumisrajoitusten mukaisesti. Myös esim. kastetilaisuuksia on suositeltu järjestämään seurakunnan tiloissa, kotien sijasta, jotta tartuntariskiä voitiin pienentää. </w:t>
      </w:r>
    </w:p>
    <w:p w14:paraId="7396CAF3" w14:textId="77B2189A" w:rsidR="001D05FF" w:rsidRDefault="001D05FF" w:rsidP="004C4642">
      <w:pPr>
        <w:pStyle w:val="Lohkoteksti"/>
        <w:ind w:right="-154"/>
      </w:pPr>
      <w:r w:rsidRPr="00EC094B">
        <w:t>Kokoontumisrajoitusten aikana työntekijät eivät ole osallistuneet kirkollisten toimitusten jälkeisiin juhliin, kuten muistotilaisuuksiin. Varausten yhteydessä kirkkoherranvirastosta on annettu tarvittavaa informaatiota valtiovallan ja terveysviranomaisten määräyksistä ja suosituksista. Tavoitteet ”kiireettömyys” ja ”ohjaaminen sururyhmiin” ovat pääasiassa toteutuneet. Toimitusten lukumäärät kertomusvuoden aikana olivat seuraavat: Kasteita 30 kpl, Avioliittoon vihkimisiä 9 kpl, Avioliittoon siunaamisia 1 kpl, Hautaan siunaamisia 98 kpl.</w:t>
      </w:r>
    </w:p>
    <w:p w14:paraId="7AF4B3D3" w14:textId="77777777" w:rsidR="001D05FF" w:rsidRPr="00EC094B" w:rsidRDefault="001D05FF" w:rsidP="001012AE">
      <w:pPr>
        <w:spacing w:after="0" w:line="240" w:lineRule="auto"/>
        <w:ind w:left="284" w:right="-154"/>
        <w:jc w:val="both"/>
        <w:rPr>
          <w:rFonts w:cs="Arial"/>
          <w:sz w:val="20"/>
          <w:szCs w:val="20"/>
        </w:rPr>
      </w:pPr>
    </w:p>
    <w:p w14:paraId="18A3A70E" w14:textId="3ABEB3D7" w:rsidR="001D05FF" w:rsidRDefault="001D05FF" w:rsidP="001012AE">
      <w:pPr>
        <w:pStyle w:val="Leipteksti"/>
        <w:ind w:left="284" w:right="-154"/>
        <w:jc w:val="both"/>
        <w:rPr>
          <w:b/>
        </w:rPr>
      </w:pPr>
      <w:r>
        <w:rPr>
          <w:b/>
        </w:rPr>
        <w:t>2.</w:t>
      </w:r>
      <w:r w:rsidRPr="00EC094B">
        <w:rPr>
          <w:b/>
        </w:rPr>
        <w:t>1.8. Aikuistyö</w:t>
      </w:r>
    </w:p>
    <w:p w14:paraId="594C923C" w14:textId="77777777" w:rsidR="001D05FF" w:rsidRPr="00EC094B" w:rsidRDefault="001D05FF" w:rsidP="001012AE">
      <w:pPr>
        <w:pStyle w:val="Leipteksti"/>
        <w:ind w:left="284" w:right="-154"/>
        <w:jc w:val="both"/>
        <w:rPr>
          <w:b/>
        </w:rPr>
      </w:pPr>
    </w:p>
    <w:p w14:paraId="6992F2F1" w14:textId="77777777" w:rsidR="001D05FF" w:rsidRPr="00EC094B" w:rsidRDefault="001D05FF" w:rsidP="001012AE">
      <w:pPr>
        <w:spacing w:after="0" w:line="240" w:lineRule="auto"/>
        <w:ind w:left="284" w:right="-154"/>
        <w:rPr>
          <w:rFonts w:cs="Arial"/>
          <w:b/>
          <w:sz w:val="20"/>
          <w:szCs w:val="20"/>
        </w:rPr>
      </w:pPr>
      <w:r w:rsidRPr="00EC094B">
        <w:rPr>
          <w:rFonts w:cs="Arial"/>
          <w:b/>
          <w:sz w:val="20"/>
          <w:szCs w:val="20"/>
        </w:rPr>
        <w:t>Toimintasuunnitelmassa asetetut tavoitteet:</w:t>
      </w:r>
    </w:p>
    <w:p w14:paraId="457EFE03" w14:textId="77777777" w:rsidR="001D05FF" w:rsidRPr="00EC094B" w:rsidRDefault="001D05FF" w:rsidP="001012AE">
      <w:pPr>
        <w:pStyle w:val="Luettelokappale"/>
        <w:numPr>
          <w:ilvl w:val="0"/>
          <w:numId w:val="8"/>
        </w:numPr>
        <w:spacing w:after="0" w:line="240" w:lineRule="auto"/>
        <w:ind w:left="709" w:right="-154"/>
        <w:rPr>
          <w:rFonts w:cs="Arial"/>
          <w:sz w:val="20"/>
          <w:szCs w:val="20"/>
        </w:rPr>
      </w:pPr>
      <w:r w:rsidRPr="00EC094B">
        <w:rPr>
          <w:rFonts w:cs="Arial"/>
          <w:sz w:val="20"/>
          <w:szCs w:val="20"/>
        </w:rPr>
        <w:t>Tulevalla suunnittelukaudella jatketaan mies- ja naistoimintaa leirien, retkien ja pienryhmätoiminnan muodossa.  (Turinatupa, Naistenaamut, Saunaillat, Seurakuntapiirit, jne.)</w:t>
      </w:r>
    </w:p>
    <w:p w14:paraId="33E39999" w14:textId="77777777" w:rsidR="001D05FF" w:rsidRPr="00EC094B" w:rsidRDefault="001D05FF" w:rsidP="001012AE">
      <w:pPr>
        <w:pStyle w:val="Luettelokappale"/>
        <w:numPr>
          <w:ilvl w:val="0"/>
          <w:numId w:val="8"/>
        </w:numPr>
        <w:spacing w:after="0" w:line="240" w:lineRule="auto"/>
        <w:ind w:left="709" w:right="-154"/>
        <w:rPr>
          <w:rFonts w:cs="Arial"/>
          <w:sz w:val="20"/>
          <w:szCs w:val="20"/>
        </w:rPr>
      </w:pPr>
      <w:r w:rsidRPr="00EC094B">
        <w:rPr>
          <w:rFonts w:cs="Arial"/>
          <w:sz w:val="20"/>
          <w:szCs w:val="20"/>
        </w:rPr>
        <w:t xml:space="preserve">Aikuisrippikoulun ja mahdollisesti leirin järjestäminen </w:t>
      </w:r>
      <w:proofErr w:type="spellStart"/>
      <w:r w:rsidRPr="00EC094B">
        <w:rPr>
          <w:rFonts w:cs="Arial"/>
          <w:sz w:val="20"/>
          <w:szCs w:val="20"/>
        </w:rPr>
        <w:t>Heinlahdessa</w:t>
      </w:r>
      <w:proofErr w:type="spellEnd"/>
    </w:p>
    <w:p w14:paraId="3D885AA0" w14:textId="77777777" w:rsidR="001D05FF" w:rsidRPr="00EC094B" w:rsidRDefault="001D05FF" w:rsidP="001012AE">
      <w:pPr>
        <w:pStyle w:val="Luettelokappale"/>
        <w:numPr>
          <w:ilvl w:val="0"/>
          <w:numId w:val="8"/>
        </w:numPr>
        <w:spacing w:after="0" w:line="240" w:lineRule="auto"/>
        <w:ind w:left="709" w:right="-154"/>
        <w:rPr>
          <w:rFonts w:cs="Arial"/>
          <w:sz w:val="20"/>
          <w:szCs w:val="20"/>
        </w:rPr>
      </w:pPr>
      <w:r w:rsidRPr="00EC094B">
        <w:rPr>
          <w:rFonts w:cs="Arial"/>
          <w:sz w:val="20"/>
          <w:szCs w:val="20"/>
        </w:rPr>
        <w:t xml:space="preserve">Tiivistää yhteistyötä lähiseurakuntien kanssa ja </w:t>
      </w:r>
      <w:proofErr w:type="spellStart"/>
      <w:r w:rsidRPr="00EC094B">
        <w:rPr>
          <w:rFonts w:cs="Arial"/>
          <w:sz w:val="20"/>
          <w:szCs w:val="20"/>
        </w:rPr>
        <w:t>rovastikuntatasolla</w:t>
      </w:r>
      <w:proofErr w:type="spellEnd"/>
      <w:r w:rsidRPr="00EC094B">
        <w:rPr>
          <w:rFonts w:cs="Arial"/>
          <w:sz w:val="20"/>
          <w:szCs w:val="20"/>
        </w:rPr>
        <w:t xml:space="preserve"> (esim. Miesten saunaillat </w:t>
      </w:r>
      <w:proofErr w:type="spellStart"/>
      <w:r w:rsidRPr="00EC094B">
        <w:rPr>
          <w:rFonts w:cs="Arial"/>
          <w:sz w:val="20"/>
          <w:szCs w:val="20"/>
        </w:rPr>
        <w:t>Puhjonrannassa</w:t>
      </w:r>
      <w:proofErr w:type="spellEnd"/>
      <w:r w:rsidRPr="00EC094B">
        <w:rPr>
          <w:rFonts w:cs="Arial"/>
          <w:sz w:val="20"/>
          <w:szCs w:val="20"/>
        </w:rPr>
        <w:t>)</w:t>
      </w:r>
    </w:p>
    <w:p w14:paraId="33097003" w14:textId="77777777" w:rsidR="001D05FF" w:rsidRPr="00EC094B" w:rsidRDefault="001D05FF" w:rsidP="001012AE">
      <w:pPr>
        <w:pStyle w:val="Luettelokappale"/>
        <w:numPr>
          <w:ilvl w:val="0"/>
          <w:numId w:val="8"/>
        </w:numPr>
        <w:spacing w:after="0" w:line="240" w:lineRule="auto"/>
        <w:ind w:left="709" w:right="-154"/>
        <w:rPr>
          <w:rFonts w:cs="Arial"/>
          <w:sz w:val="20"/>
          <w:szCs w:val="20"/>
        </w:rPr>
      </w:pPr>
      <w:r w:rsidRPr="00EC094B">
        <w:rPr>
          <w:rFonts w:cs="Arial"/>
          <w:sz w:val="20"/>
          <w:szCs w:val="20"/>
        </w:rPr>
        <w:t>Järjestää Kausalan seurakuntakeskuksella arki-illan ehtoollishetkiä</w:t>
      </w:r>
    </w:p>
    <w:p w14:paraId="13D8213E" w14:textId="77777777" w:rsidR="001012AE" w:rsidRDefault="001D05FF" w:rsidP="001012AE">
      <w:pPr>
        <w:pStyle w:val="Luettelokappale"/>
        <w:numPr>
          <w:ilvl w:val="0"/>
          <w:numId w:val="8"/>
        </w:numPr>
        <w:spacing w:after="0" w:line="240" w:lineRule="auto"/>
        <w:ind w:left="709" w:right="-154"/>
        <w:rPr>
          <w:rFonts w:cs="Arial"/>
          <w:sz w:val="20"/>
          <w:szCs w:val="20"/>
        </w:rPr>
      </w:pPr>
      <w:r w:rsidRPr="00EC094B">
        <w:rPr>
          <w:rFonts w:cs="Arial"/>
          <w:sz w:val="20"/>
          <w:szCs w:val="20"/>
        </w:rPr>
        <w:t xml:space="preserve">Aikuisille tarkoitettujen raamattuluentojen ja raamattuopetusten jatkaminen seurakunnassa. </w:t>
      </w:r>
    </w:p>
    <w:p w14:paraId="1DB98E13" w14:textId="77777777" w:rsidR="000C24DB" w:rsidRDefault="000C24DB" w:rsidP="001012AE">
      <w:pPr>
        <w:pStyle w:val="Luettelokappale"/>
        <w:spacing w:after="0" w:line="240" w:lineRule="auto"/>
        <w:ind w:left="709" w:right="-154"/>
        <w:rPr>
          <w:rFonts w:cs="Arial"/>
          <w:sz w:val="20"/>
          <w:szCs w:val="20"/>
        </w:rPr>
      </w:pPr>
    </w:p>
    <w:p w14:paraId="0C1AEC4C" w14:textId="2F5CFF44" w:rsidR="001D05FF" w:rsidRPr="00EC094B" w:rsidRDefault="001D05FF" w:rsidP="000C24DB">
      <w:pPr>
        <w:pStyle w:val="Luettelokappale"/>
        <w:spacing w:after="0" w:line="240" w:lineRule="auto"/>
        <w:ind w:left="284" w:right="-154"/>
        <w:rPr>
          <w:rFonts w:cs="Arial"/>
          <w:sz w:val="20"/>
          <w:szCs w:val="20"/>
        </w:rPr>
      </w:pPr>
      <w:r w:rsidRPr="00EC094B">
        <w:rPr>
          <w:rFonts w:cs="Arial"/>
          <w:sz w:val="20"/>
          <w:szCs w:val="20"/>
        </w:rPr>
        <w:t>Helmikuussa erityisen Raamattuluentopäivän pitäminen yhdessä hiippakuntadekaani Marko Marttilan kanssa.</w:t>
      </w:r>
    </w:p>
    <w:p w14:paraId="7FE7E4D7" w14:textId="77777777" w:rsidR="001D05FF" w:rsidRPr="00EC094B" w:rsidRDefault="001D05FF" w:rsidP="001012AE">
      <w:pPr>
        <w:pStyle w:val="Otsikko2"/>
        <w:spacing w:before="0" w:line="240" w:lineRule="auto"/>
        <w:ind w:left="284" w:right="-154"/>
        <w:rPr>
          <w:rFonts w:cs="Arial"/>
          <w:b/>
          <w:sz w:val="20"/>
          <w:szCs w:val="20"/>
        </w:rPr>
      </w:pPr>
    </w:p>
    <w:p w14:paraId="7E430603" w14:textId="77777777" w:rsidR="001D05FF" w:rsidRPr="00EC094B" w:rsidRDefault="001D05FF" w:rsidP="001012AE">
      <w:pPr>
        <w:spacing w:after="0" w:line="240" w:lineRule="auto"/>
        <w:ind w:left="284" w:right="-154"/>
        <w:rPr>
          <w:rFonts w:cs="Arial"/>
          <w:b/>
          <w:sz w:val="20"/>
          <w:szCs w:val="20"/>
        </w:rPr>
      </w:pPr>
      <w:r w:rsidRPr="00EC094B">
        <w:rPr>
          <w:rFonts w:cs="Arial"/>
          <w:b/>
          <w:sz w:val="20"/>
          <w:szCs w:val="20"/>
        </w:rPr>
        <w:t xml:space="preserve">Tavoitteiden, määrärahojen ja tuloarvioiden toteutuminen:  </w:t>
      </w:r>
    </w:p>
    <w:p w14:paraId="0368AB09" w14:textId="44A10F47" w:rsidR="001D05FF" w:rsidRPr="001012AE" w:rsidRDefault="001D05FF" w:rsidP="001012AE">
      <w:pPr>
        <w:spacing w:after="0" w:line="240" w:lineRule="auto"/>
        <w:ind w:left="284" w:right="-154"/>
        <w:jc w:val="both"/>
        <w:rPr>
          <w:rFonts w:cs="Arial"/>
          <w:sz w:val="20"/>
          <w:szCs w:val="20"/>
        </w:rPr>
      </w:pPr>
      <w:r w:rsidRPr="00EC094B">
        <w:rPr>
          <w:rFonts w:cs="Arial"/>
          <w:sz w:val="20"/>
          <w:szCs w:val="20"/>
        </w:rPr>
        <w:t xml:space="preserve">COVID-19 epidemia vaikutti suuresti seurakunnan toimintaan, kuten myös aikuistyöhön. Tästä syystä toimintasuunnitelmaan asetetuista tavoitteista vain osa voitiin toteuttaa. </w:t>
      </w:r>
      <w:r w:rsidRPr="001012AE">
        <w:rPr>
          <w:sz w:val="20"/>
          <w:szCs w:val="20"/>
        </w:rPr>
        <w:t>Turinatupa kokoontui yhteensä 18 kertaa. Naisten saunailtoja järjestettiin kesällä kerran. Vuolenkosken seurakuntapiiri kokoontui 6 kertaa. Raamattuluentopäivä järjestettiin helmikuussa ennen rajoitusten alkamista ja läsnä luentopäivässä oli noin 40 henkilöä. Iso Kirja kannesta kanteen –raamattuluentoja pidettiin 8 kertaa. Syksystä alkaen luentoja alettiin striimata nettiin katsottavaksi. Tällä tavalla tavoitettiin huomattavan paljon enemmän ihmisiä (luennoilla on satoja katselukertoja), mutta samalla paikan päällä luentoja seuraavien määrä väheni huomattavasti, mikä tosin koronatilanteen kannalta oli hyvä. Joulun alla pidettiin myös kolme luentoa, jotka pelkästään striimattiin nettiin katsottavaksi. Luentojen striimausta tullaan jatkamaan myös tulevaisuudessa.</w:t>
      </w:r>
    </w:p>
    <w:p w14:paraId="617629F2" w14:textId="77777777" w:rsidR="001D05FF" w:rsidRPr="001012AE" w:rsidRDefault="001D05FF" w:rsidP="001012AE">
      <w:pPr>
        <w:spacing w:after="0" w:line="240" w:lineRule="auto"/>
        <w:ind w:left="284" w:right="-154"/>
        <w:jc w:val="both"/>
        <w:rPr>
          <w:rFonts w:cs="Arial"/>
          <w:b/>
          <w:sz w:val="20"/>
          <w:szCs w:val="20"/>
        </w:rPr>
      </w:pPr>
    </w:p>
    <w:p w14:paraId="0D34132A" w14:textId="465532A0" w:rsidR="001D05FF" w:rsidRPr="00D42BFA" w:rsidRDefault="001C74F0"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.1.9. Muut seurakuntatilaisuudet</w:t>
      </w:r>
    </w:p>
    <w:p w14:paraId="21CFFB77" w14:textId="77777777" w:rsidR="001D05FF" w:rsidRDefault="001D05FF" w:rsidP="001012AE">
      <w:pPr>
        <w:spacing w:after="0" w:line="240" w:lineRule="auto"/>
        <w:ind w:left="284" w:right="-154"/>
        <w:jc w:val="both"/>
        <w:rPr>
          <w:rFonts w:cs="Arial"/>
          <w:b/>
          <w:sz w:val="20"/>
          <w:szCs w:val="20"/>
        </w:rPr>
      </w:pPr>
    </w:p>
    <w:p w14:paraId="42EEC977" w14:textId="77777777" w:rsidR="001D05FF" w:rsidRDefault="001D05FF" w:rsidP="001012AE">
      <w:pPr>
        <w:spacing w:after="0" w:line="240" w:lineRule="auto"/>
        <w:ind w:left="284" w:right="-154"/>
        <w:jc w:val="both"/>
        <w:rPr>
          <w:rFonts w:cs="Arial"/>
          <w:b/>
          <w:sz w:val="20"/>
          <w:szCs w:val="20"/>
        </w:rPr>
      </w:pPr>
      <w:r w:rsidRPr="00EC094B">
        <w:rPr>
          <w:rFonts w:cs="Arial"/>
          <w:b/>
          <w:sz w:val="20"/>
          <w:szCs w:val="20"/>
        </w:rPr>
        <w:t>Toimintasuunnitelmassa asetetut tavoitt</w:t>
      </w:r>
      <w:r>
        <w:rPr>
          <w:rFonts w:cs="Arial"/>
          <w:b/>
          <w:sz w:val="20"/>
          <w:szCs w:val="20"/>
        </w:rPr>
        <w:t>e</w:t>
      </w:r>
      <w:r w:rsidRPr="00EC094B">
        <w:rPr>
          <w:rFonts w:cs="Arial"/>
          <w:b/>
          <w:sz w:val="20"/>
          <w:szCs w:val="20"/>
        </w:rPr>
        <w:t>et:</w:t>
      </w:r>
    </w:p>
    <w:p w14:paraId="5DB3ADC6" w14:textId="77777777" w:rsidR="001D05FF" w:rsidRPr="001A5419" w:rsidRDefault="001D05FF" w:rsidP="001012AE">
      <w:pPr>
        <w:pStyle w:val="Luettelokappale"/>
        <w:numPr>
          <w:ilvl w:val="0"/>
          <w:numId w:val="19"/>
        </w:numPr>
        <w:spacing w:after="0" w:line="240" w:lineRule="auto"/>
        <w:ind w:left="709" w:right="-154"/>
        <w:jc w:val="both"/>
        <w:rPr>
          <w:rFonts w:cs="Arial"/>
          <w:b/>
          <w:sz w:val="20"/>
          <w:szCs w:val="20"/>
        </w:rPr>
      </w:pPr>
      <w:r w:rsidRPr="001A5419">
        <w:rPr>
          <w:rFonts w:cs="Arial"/>
          <w:sz w:val="20"/>
          <w:szCs w:val="20"/>
        </w:rPr>
        <w:t>Hartaushetket eri hoitolaitoksissa pappien ja diakoniatyöntekijöiden toimesta</w:t>
      </w:r>
    </w:p>
    <w:p w14:paraId="511E7313" w14:textId="77777777" w:rsidR="001D05FF" w:rsidRPr="001A5419" w:rsidRDefault="001D05FF" w:rsidP="001012AE">
      <w:pPr>
        <w:pStyle w:val="Luettelokappale"/>
        <w:numPr>
          <w:ilvl w:val="0"/>
          <w:numId w:val="19"/>
        </w:numPr>
        <w:spacing w:after="0" w:line="240" w:lineRule="auto"/>
        <w:ind w:left="709" w:right="-154"/>
        <w:jc w:val="both"/>
        <w:rPr>
          <w:rFonts w:cs="Arial"/>
          <w:b/>
          <w:sz w:val="20"/>
          <w:szCs w:val="20"/>
        </w:rPr>
      </w:pPr>
      <w:r w:rsidRPr="001A5419">
        <w:rPr>
          <w:rFonts w:cs="Arial"/>
          <w:sz w:val="20"/>
          <w:szCs w:val="20"/>
        </w:rPr>
        <w:t>Toiminnan suunnittelu- ja toteutustapojen kehittäminen yhdessä työntekijöiden ja luottamushenkilöiden kanssa</w:t>
      </w:r>
    </w:p>
    <w:p w14:paraId="18317A32" w14:textId="77777777" w:rsidR="001D05FF" w:rsidRPr="001A5419" w:rsidRDefault="001D05FF" w:rsidP="001012AE">
      <w:pPr>
        <w:pStyle w:val="Luettelokappale"/>
        <w:numPr>
          <w:ilvl w:val="0"/>
          <w:numId w:val="19"/>
        </w:numPr>
        <w:spacing w:after="0" w:line="240" w:lineRule="auto"/>
        <w:ind w:left="709" w:right="-154"/>
        <w:jc w:val="both"/>
        <w:rPr>
          <w:rFonts w:cs="Arial"/>
          <w:b/>
          <w:sz w:val="20"/>
          <w:szCs w:val="20"/>
        </w:rPr>
      </w:pPr>
      <w:r w:rsidRPr="001A5419">
        <w:rPr>
          <w:rFonts w:cs="Arial"/>
          <w:sz w:val="20"/>
          <w:szCs w:val="20"/>
        </w:rPr>
        <w:t>Kinkerien toteuttaminen kaikissa kinkeripiireissä, Kinkeriaiheena Käskyt 1-3</w:t>
      </w:r>
    </w:p>
    <w:p w14:paraId="3D297EEB" w14:textId="77777777" w:rsidR="001D05FF" w:rsidRPr="001A5419" w:rsidRDefault="001D05FF" w:rsidP="001012AE">
      <w:pPr>
        <w:pStyle w:val="Luettelokappale"/>
        <w:numPr>
          <w:ilvl w:val="0"/>
          <w:numId w:val="19"/>
        </w:numPr>
        <w:spacing w:after="0" w:line="240" w:lineRule="auto"/>
        <w:ind w:left="709" w:right="-154"/>
        <w:jc w:val="both"/>
        <w:rPr>
          <w:rFonts w:cs="Arial"/>
          <w:b/>
          <w:sz w:val="20"/>
          <w:szCs w:val="20"/>
        </w:rPr>
      </w:pPr>
      <w:r w:rsidRPr="001A5419">
        <w:rPr>
          <w:rFonts w:cs="Arial"/>
          <w:sz w:val="20"/>
          <w:szCs w:val="20"/>
        </w:rPr>
        <w:t>Järjestetään seuroja ja muita hengellisiä tilaisuuksia monipuolisesti</w:t>
      </w:r>
    </w:p>
    <w:p w14:paraId="7BF6E465" w14:textId="77777777" w:rsidR="001D05FF" w:rsidRPr="001A5419" w:rsidRDefault="001D05FF" w:rsidP="001012AE">
      <w:pPr>
        <w:pStyle w:val="Luettelokappale"/>
        <w:spacing w:after="0" w:line="240" w:lineRule="auto"/>
        <w:ind w:left="284" w:right="-154"/>
        <w:jc w:val="both"/>
        <w:rPr>
          <w:rFonts w:cs="Arial"/>
          <w:b/>
          <w:sz w:val="20"/>
          <w:szCs w:val="20"/>
        </w:rPr>
      </w:pPr>
    </w:p>
    <w:p w14:paraId="49A4ED87"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48208315" w14:textId="58F982C0"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Hartaushetkiä on toteutettu tammi-helmikuussa normaalisti pappien ja muiden työntekijöiden toimesta. Maaliskuusta lähtien epidemiologinen tilanne kuitenkin esti vierailut hoitolaitoksissa, ja hartauksia on päästy pitämään vain satunnaisesti. Toimintatavoista on sovittu hoitolaitosten kanssa. Myös muu toimintasuunnittelun kehittäminen on jäänyt toteutumatta. Kinkereitä ehdittiin pitää seitsemässä kinkeripiirissä (</w:t>
      </w:r>
      <w:proofErr w:type="spellStart"/>
      <w:r w:rsidRPr="00EC094B">
        <w:rPr>
          <w:rFonts w:cs="Arial"/>
          <w:sz w:val="20"/>
          <w:szCs w:val="20"/>
        </w:rPr>
        <w:t>Mankala</w:t>
      </w:r>
      <w:proofErr w:type="spellEnd"/>
      <w:r w:rsidRPr="00EC094B">
        <w:rPr>
          <w:rFonts w:cs="Arial"/>
          <w:sz w:val="20"/>
          <w:szCs w:val="20"/>
        </w:rPr>
        <w:t>, Koskenniska-</w:t>
      </w:r>
      <w:proofErr w:type="spellStart"/>
      <w:r w:rsidRPr="00EC094B">
        <w:rPr>
          <w:rFonts w:cs="Arial"/>
          <w:sz w:val="20"/>
          <w:szCs w:val="20"/>
        </w:rPr>
        <w:t>Kalaksue</w:t>
      </w:r>
      <w:proofErr w:type="spellEnd"/>
      <w:r w:rsidRPr="00EC094B">
        <w:rPr>
          <w:rFonts w:cs="Arial"/>
          <w:sz w:val="20"/>
          <w:szCs w:val="20"/>
        </w:rPr>
        <w:t xml:space="preserve">, Kymentaka-Väärtti, </w:t>
      </w:r>
      <w:proofErr w:type="spellStart"/>
      <w:r w:rsidRPr="00EC094B">
        <w:rPr>
          <w:rFonts w:cs="Arial"/>
          <w:sz w:val="20"/>
          <w:szCs w:val="20"/>
        </w:rPr>
        <w:t>Muikkula</w:t>
      </w:r>
      <w:proofErr w:type="spellEnd"/>
      <w:r w:rsidRPr="00EC094B">
        <w:rPr>
          <w:rFonts w:cs="Arial"/>
          <w:sz w:val="20"/>
          <w:szCs w:val="20"/>
        </w:rPr>
        <w:t xml:space="preserve">, Saaranen, </w:t>
      </w:r>
      <w:proofErr w:type="spellStart"/>
      <w:r w:rsidRPr="00EC094B">
        <w:rPr>
          <w:rFonts w:cs="Arial"/>
          <w:sz w:val="20"/>
          <w:szCs w:val="20"/>
        </w:rPr>
        <w:t>Tillola</w:t>
      </w:r>
      <w:proofErr w:type="spellEnd"/>
      <w:r w:rsidRPr="00EC094B">
        <w:rPr>
          <w:rFonts w:cs="Arial"/>
          <w:sz w:val="20"/>
          <w:szCs w:val="20"/>
        </w:rPr>
        <w:t xml:space="preserve"> ja </w:t>
      </w:r>
      <w:proofErr w:type="spellStart"/>
      <w:r w:rsidRPr="00EC094B">
        <w:rPr>
          <w:rFonts w:cs="Arial"/>
          <w:sz w:val="20"/>
          <w:szCs w:val="20"/>
        </w:rPr>
        <w:t>Säyhtee</w:t>
      </w:r>
      <w:proofErr w:type="spellEnd"/>
      <w:r w:rsidRPr="00EC094B">
        <w:rPr>
          <w:rFonts w:cs="Arial"/>
          <w:sz w:val="20"/>
          <w:szCs w:val="20"/>
        </w:rPr>
        <w:t xml:space="preserve">) ennen </w:t>
      </w:r>
      <w:proofErr w:type="gramStart"/>
      <w:r w:rsidRPr="00EC094B">
        <w:rPr>
          <w:rFonts w:cs="Arial"/>
          <w:sz w:val="20"/>
          <w:szCs w:val="20"/>
        </w:rPr>
        <w:t>kokoontumis</w:t>
      </w:r>
      <w:r w:rsidR="00C9324A">
        <w:rPr>
          <w:rFonts w:cs="Arial"/>
          <w:sz w:val="20"/>
          <w:szCs w:val="20"/>
        </w:rPr>
        <w:t>-</w:t>
      </w:r>
      <w:r w:rsidRPr="00EC094B">
        <w:rPr>
          <w:rFonts w:cs="Arial"/>
          <w:sz w:val="20"/>
          <w:szCs w:val="20"/>
        </w:rPr>
        <w:t>rajoituksia</w:t>
      </w:r>
      <w:proofErr w:type="gramEnd"/>
      <w:r w:rsidRPr="00EC094B">
        <w:rPr>
          <w:rFonts w:cs="Arial"/>
          <w:sz w:val="20"/>
          <w:szCs w:val="20"/>
        </w:rPr>
        <w:t xml:space="preserve">. Pitämättä jääneet kinkerit (Perheniemi, </w:t>
      </w:r>
      <w:proofErr w:type="spellStart"/>
      <w:r w:rsidRPr="00EC094B">
        <w:rPr>
          <w:rFonts w:cs="Arial"/>
          <w:sz w:val="20"/>
          <w:szCs w:val="20"/>
        </w:rPr>
        <w:t>Sääskjärvi</w:t>
      </w:r>
      <w:proofErr w:type="spellEnd"/>
      <w:r w:rsidRPr="00EC094B">
        <w:rPr>
          <w:rFonts w:cs="Arial"/>
          <w:sz w:val="20"/>
          <w:szCs w:val="20"/>
        </w:rPr>
        <w:t xml:space="preserve">, Kausala, Kaukaa, </w:t>
      </w:r>
      <w:proofErr w:type="spellStart"/>
      <w:r w:rsidRPr="00EC094B">
        <w:rPr>
          <w:rFonts w:cs="Arial"/>
          <w:sz w:val="20"/>
          <w:szCs w:val="20"/>
        </w:rPr>
        <w:t>Lyöttilä</w:t>
      </w:r>
      <w:proofErr w:type="spellEnd"/>
      <w:r w:rsidRPr="00EC094B">
        <w:rPr>
          <w:rFonts w:cs="Arial"/>
          <w:sz w:val="20"/>
          <w:szCs w:val="20"/>
        </w:rPr>
        <w:t>, Kirkonkylä-Radansuu ja Vuolenkoski) päätettiin siirtää syksyyn, mutta sittemmin nekin jäivät toteutumatta. Myös muu toiminta on ollut rajoitettua, vaikka työntekijät ovat pyrkineet etsimään uusia, turvallisia toimintatapoja COVID19-epidemian aikana.</w:t>
      </w:r>
    </w:p>
    <w:p w14:paraId="2251A083" w14:textId="77777777" w:rsidR="001D05FF" w:rsidRPr="00EC094B" w:rsidRDefault="001D05FF" w:rsidP="001012AE">
      <w:pPr>
        <w:spacing w:after="0" w:line="240" w:lineRule="auto"/>
        <w:ind w:left="284" w:right="-154"/>
        <w:jc w:val="both"/>
        <w:rPr>
          <w:rFonts w:cs="Arial"/>
          <w:sz w:val="20"/>
          <w:szCs w:val="20"/>
        </w:rPr>
      </w:pPr>
    </w:p>
    <w:p w14:paraId="308779F0" w14:textId="4DACA3E6" w:rsidR="001D05FF" w:rsidRPr="00EC094B" w:rsidRDefault="001C74F0"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1.10. Tiedotustoiminta</w:t>
      </w:r>
    </w:p>
    <w:p w14:paraId="585DB671" w14:textId="77777777" w:rsidR="001D05FF" w:rsidRPr="00EC094B" w:rsidRDefault="001D05FF" w:rsidP="001012AE">
      <w:pPr>
        <w:spacing w:after="0" w:line="240" w:lineRule="auto"/>
        <w:ind w:left="284" w:right="-154"/>
        <w:jc w:val="both"/>
        <w:rPr>
          <w:rFonts w:cs="Arial"/>
          <w:sz w:val="20"/>
          <w:szCs w:val="20"/>
        </w:rPr>
      </w:pPr>
    </w:p>
    <w:p w14:paraId="1E2CE71E" w14:textId="77777777" w:rsidR="001D05FF" w:rsidRPr="00682311" w:rsidRDefault="001D05FF" w:rsidP="001012AE">
      <w:pPr>
        <w:spacing w:after="0" w:line="240" w:lineRule="auto"/>
        <w:ind w:left="284" w:right="-154"/>
        <w:jc w:val="both"/>
        <w:rPr>
          <w:rFonts w:cs="Arial"/>
          <w:b/>
          <w:sz w:val="20"/>
          <w:szCs w:val="20"/>
        </w:rPr>
      </w:pPr>
      <w:r w:rsidRPr="00682311">
        <w:rPr>
          <w:rFonts w:cs="Arial"/>
          <w:b/>
          <w:sz w:val="20"/>
          <w:szCs w:val="20"/>
        </w:rPr>
        <w:t>Toimintasuunnitelmassa asetetut tavoitteet:</w:t>
      </w:r>
    </w:p>
    <w:p w14:paraId="164510F3" w14:textId="311B437F" w:rsidR="001D05FF" w:rsidRPr="001012AE" w:rsidRDefault="001D05FF" w:rsidP="001012AE">
      <w:pPr>
        <w:pStyle w:val="Otsikko2"/>
        <w:spacing w:before="0" w:line="240" w:lineRule="auto"/>
        <w:ind w:left="284" w:right="-154"/>
        <w:jc w:val="both"/>
        <w:rPr>
          <w:rFonts w:cs="Arial"/>
          <w:b/>
          <w:sz w:val="20"/>
          <w:szCs w:val="20"/>
        </w:rPr>
      </w:pPr>
      <w:bookmarkStart w:id="30" w:name="_Toc64571228"/>
      <w:r w:rsidRPr="00682311">
        <w:rPr>
          <w:rFonts w:cs="Arial"/>
          <w:sz w:val="20"/>
          <w:szCs w:val="20"/>
        </w:rPr>
        <w:t xml:space="preserve">Tiedotetaan seuraavissa printtimedioissa: Iitinseutu, Etelä-Suomen Sanomat ja satunnaisesti Kouvolan Sanomat. Viestitään netissä ja sosiaalisessa mediassa, käytössä seurakunnan nettisivut, Facebook, </w:t>
      </w:r>
      <w:r>
        <w:rPr>
          <w:rFonts w:cs="Arial"/>
          <w:sz w:val="20"/>
          <w:szCs w:val="20"/>
        </w:rPr>
        <w:t>I</w:t>
      </w:r>
      <w:r w:rsidRPr="00682311">
        <w:rPr>
          <w:rFonts w:cs="Arial"/>
          <w:sz w:val="20"/>
          <w:szCs w:val="20"/>
        </w:rPr>
        <w:t xml:space="preserve">nstagram ja </w:t>
      </w:r>
      <w:proofErr w:type="spellStart"/>
      <w:r>
        <w:rPr>
          <w:rFonts w:cs="Arial"/>
          <w:sz w:val="20"/>
          <w:szCs w:val="20"/>
        </w:rPr>
        <w:t>S</w:t>
      </w:r>
      <w:r w:rsidRPr="00682311">
        <w:rPr>
          <w:rFonts w:cs="Arial"/>
          <w:sz w:val="20"/>
          <w:szCs w:val="20"/>
        </w:rPr>
        <w:t>näpchat</w:t>
      </w:r>
      <w:proofErr w:type="spellEnd"/>
      <w:r w:rsidRPr="00682311">
        <w:rPr>
          <w:rFonts w:cs="Arial"/>
          <w:sz w:val="20"/>
          <w:szCs w:val="20"/>
        </w:rPr>
        <w:t>.</w:t>
      </w:r>
      <w:r w:rsidR="001012AE">
        <w:rPr>
          <w:rFonts w:cs="Arial"/>
          <w:sz w:val="20"/>
          <w:szCs w:val="20"/>
        </w:rPr>
        <w:t xml:space="preserve"> </w:t>
      </w:r>
      <w:r w:rsidRPr="00682311">
        <w:rPr>
          <w:rFonts w:cs="Arial"/>
          <w:sz w:val="20"/>
          <w:szCs w:val="20"/>
        </w:rPr>
        <w:t>Käytetään monipuolisesti eri tiedotuskanavoita. Rovastikuntauudistuksen mukana pyritään etsimään uudet, luontevat tiedotuskanavat (Risteys vai Kirkonseutu).</w:t>
      </w:r>
      <w:bookmarkEnd w:id="30"/>
    </w:p>
    <w:p w14:paraId="72A7EECD" w14:textId="77777777" w:rsidR="001D05FF" w:rsidRPr="00682311" w:rsidRDefault="001D05FF" w:rsidP="001012AE">
      <w:pPr>
        <w:pStyle w:val="Otsikko2"/>
        <w:spacing w:before="0" w:line="240" w:lineRule="auto"/>
        <w:ind w:left="284" w:right="-154"/>
        <w:jc w:val="both"/>
        <w:rPr>
          <w:rFonts w:cs="Arial"/>
          <w:b/>
          <w:sz w:val="20"/>
          <w:szCs w:val="20"/>
        </w:rPr>
      </w:pPr>
    </w:p>
    <w:p w14:paraId="79EC1345" w14:textId="77777777" w:rsidR="009F5218" w:rsidRDefault="001D05FF" w:rsidP="009F5218">
      <w:pPr>
        <w:spacing w:after="0" w:line="240" w:lineRule="auto"/>
        <w:ind w:left="284" w:right="-154"/>
        <w:jc w:val="both"/>
        <w:rPr>
          <w:rFonts w:cs="Arial"/>
          <w:b/>
          <w:sz w:val="20"/>
          <w:szCs w:val="20"/>
        </w:rPr>
      </w:pPr>
      <w:r w:rsidRPr="00682311">
        <w:rPr>
          <w:rFonts w:cs="Arial"/>
          <w:b/>
          <w:sz w:val="20"/>
          <w:szCs w:val="20"/>
        </w:rPr>
        <w:t xml:space="preserve">Tavoitteiden, määrärahojen ja tuloarvioiden toteutuminen:  </w:t>
      </w:r>
      <w:bookmarkStart w:id="31" w:name="_Toc64571229"/>
    </w:p>
    <w:p w14:paraId="060E80E2" w14:textId="4F950F28" w:rsidR="001D05FF" w:rsidRDefault="001D05FF" w:rsidP="00DB3612">
      <w:pPr>
        <w:spacing w:after="0" w:line="240" w:lineRule="auto"/>
        <w:ind w:left="284" w:right="-154"/>
        <w:jc w:val="both"/>
        <w:rPr>
          <w:rFonts w:cs="Arial"/>
          <w:sz w:val="20"/>
          <w:szCs w:val="20"/>
        </w:rPr>
      </w:pPr>
      <w:r w:rsidRPr="00682311">
        <w:rPr>
          <w:rFonts w:cs="Arial"/>
          <w:sz w:val="20"/>
          <w:szCs w:val="20"/>
        </w:rPr>
        <w:t xml:space="preserve">Seurakunnan asioista ja tapahtumista tiedotettiin avoimesti ja kattavasti sekä seurakuntalaisille että työntekijöille tiedottamisen eri kanavia käyttäen. Erityisesti </w:t>
      </w:r>
      <w:r>
        <w:rPr>
          <w:rFonts w:cs="Arial"/>
          <w:sz w:val="20"/>
          <w:szCs w:val="20"/>
        </w:rPr>
        <w:t>K</w:t>
      </w:r>
      <w:r w:rsidRPr="00682311">
        <w:rPr>
          <w:rFonts w:cs="Arial"/>
          <w:sz w:val="20"/>
          <w:szCs w:val="20"/>
        </w:rPr>
        <w:t>orona-rajoituksiin liittyvään tiedottamiseen p</w:t>
      </w:r>
      <w:r>
        <w:rPr>
          <w:rFonts w:cs="Arial"/>
          <w:sz w:val="20"/>
          <w:szCs w:val="20"/>
        </w:rPr>
        <w:t>a</w:t>
      </w:r>
      <w:r w:rsidRPr="00682311">
        <w:rPr>
          <w:rFonts w:cs="Arial"/>
          <w:sz w:val="20"/>
          <w:szCs w:val="20"/>
        </w:rPr>
        <w:t xml:space="preserve">nostettiin ja pyrittiin hoitamaan se ajantasaisesti ja selkeästi. Käytössä olivat seurakunnan nettisivut (Lukkari-järjestelmä), Facebook, </w:t>
      </w:r>
      <w:r>
        <w:rPr>
          <w:rFonts w:cs="Arial"/>
          <w:sz w:val="20"/>
          <w:szCs w:val="20"/>
        </w:rPr>
        <w:t>I</w:t>
      </w:r>
      <w:r w:rsidRPr="00682311">
        <w:rPr>
          <w:rFonts w:cs="Arial"/>
          <w:sz w:val="20"/>
          <w:szCs w:val="20"/>
        </w:rPr>
        <w:t xml:space="preserve">nstagram, </w:t>
      </w:r>
      <w:r>
        <w:rPr>
          <w:rFonts w:cs="Arial"/>
          <w:sz w:val="20"/>
          <w:szCs w:val="20"/>
        </w:rPr>
        <w:t>S</w:t>
      </w:r>
      <w:r w:rsidRPr="00682311">
        <w:rPr>
          <w:rFonts w:cs="Arial"/>
          <w:sz w:val="20"/>
          <w:szCs w:val="20"/>
        </w:rPr>
        <w:t xml:space="preserve">napchat sekä </w:t>
      </w:r>
      <w:proofErr w:type="spellStart"/>
      <w:r w:rsidRPr="00682311">
        <w:rPr>
          <w:rFonts w:cs="Arial"/>
          <w:sz w:val="20"/>
          <w:szCs w:val="20"/>
        </w:rPr>
        <w:t>Teams</w:t>
      </w:r>
      <w:proofErr w:type="spellEnd"/>
      <w:r w:rsidRPr="00682311">
        <w:rPr>
          <w:rFonts w:cs="Arial"/>
          <w:sz w:val="20"/>
          <w:szCs w:val="20"/>
        </w:rPr>
        <w:t xml:space="preserve">-sovellus. Sosiaalisen median ja videopalvelujen käyttö lisääntyi merkittävästi </w:t>
      </w:r>
      <w:r>
        <w:rPr>
          <w:rFonts w:cs="Arial"/>
          <w:sz w:val="20"/>
          <w:szCs w:val="20"/>
        </w:rPr>
        <w:t>K</w:t>
      </w:r>
      <w:r w:rsidRPr="00682311">
        <w:rPr>
          <w:rFonts w:cs="Arial"/>
          <w:sz w:val="20"/>
          <w:szCs w:val="20"/>
        </w:rPr>
        <w:t xml:space="preserve">orona-vuoden aikana. Lehdistä käytettiin </w:t>
      </w:r>
      <w:proofErr w:type="spellStart"/>
      <w:r w:rsidRPr="00682311">
        <w:rPr>
          <w:rFonts w:cs="Arial"/>
          <w:sz w:val="20"/>
          <w:szCs w:val="20"/>
        </w:rPr>
        <w:t>Iitinseutua</w:t>
      </w:r>
      <w:proofErr w:type="spellEnd"/>
      <w:r w:rsidRPr="00682311">
        <w:rPr>
          <w:rFonts w:cs="Arial"/>
          <w:sz w:val="20"/>
          <w:szCs w:val="20"/>
        </w:rPr>
        <w:t xml:space="preserve"> viikoittaisten ilmoitusten julkaisemiseen, mutta Etelä-Suomen Sanomat ja Kouvolan Sanomat eivät enää palvele seurakunnallista tiedotusta kuin satunnaisesti. Lahden alueen rovastikuntalehteen ei lähdetty mukaan.</w:t>
      </w:r>
      <w:bookmarkEnd w:id="31"/>
    </w:p>
    <w:p w14:paraId="24735377" w14:textId="77777777" w:rsidR="00DB3612" w:rsidRPr="00682311" w:rsidRDefault="00DB3612" w:rsidP="00DB3612">
      <w:pPr>
        <w:spacing w:after="0" w:line="240" w:lineRule="auto"/>
        <w:ind w:left="284" w:right="-154"/>
        <w:jc w:val="both"/>
        <w:rPr>
          <w:rFonts w:cs="Arial"/>
          <w:b/>
          <w:sz w:val="20"/>
          <w:szCs w:val="20"/>
        </w:rPr>
      </w:pPr>
    </w:p>
    <w:p w14:paraId="22996F0E" w14:textId="77777777" w:rsidR="001C74F0" w:rsidRDefault="001C74F0" w:rsidP="001012AE">
      <w:pPr>
        <w:spacing w:after="0" w:line="240" w:lineRule="auto"/>
        <w:ind w:left="284" w:right="-154"/>
        <w:jc w:val="both"/>
        <w:rPr>
          <w:rFonts w:cs="Arial"/>
          <w:sz w:val="20"/>
          <w:szCs w:val="20"/>
        </w:rPr>
      </w:pPr>
    </w:p>
    <w:p w14:paraId="355E7743" w14:textId="77777777" w:rsidR="00C9324A" w:rsidRDefault="00C9324A" w:rsidP="001012AE">
      <w:pPr>
        <w:spacing w:after="0" w:line="240" w:lineRule="auto"/>
        <w:ind w:left="284" w:right="-154"/>
        <w:jc w:val="both"/>
        <w:rPr>
          <w:rFonts w:cs="Arial"/>
          <w:b/>
          <w:sz w:val="20"/>
          <w:szCs w:val="20"/>
        </w:rPr>
      </w:pPr>
    </w:p>
    <w:p w14:paraId="5981D76E" w14:textId="7719D71D" w:rsidR="001D05FF" w:rsidRPr="00EC094B" w:rsidRDefault="001C74F0"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.1.11. Musiikkityö</w:t>
      </w:r>
    </w:p>
    <w:p w14:paraId="65327572" w14:textId="77777777" w:rsidR="001D05FF" w:rsidRPr="00EC094B" w:rsidRDefault="001D05FF" w:rsidP="001012AE">
      <w:pPr>
        <w:spacing w:after="0" w:line="240" w:lineRule="auto"/>
        <w:ind w:left="284" w:right="-154"/>
        <w:jc w:val="both"/>
        <w:rPr>
          <w:rFonts w:cs="Arial"/>
          <w:sz w:val="20"/>
          <w:szCs w:val="20"/>
        </w:rPr>
      </w:pPr>
    </w:p>
    <w:p w14:paraId="5BD07220"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Toimintasuunnitelmassa asetetut tavoitt</w:t>
      </w:r>
      <w:r>
        <w:rPr>
          <w:rFonts w:cs="Arial"/>
          <w:b/>
          <w:sz w:val="20"/>
          <w:szCs w:val="20"/>
        </w:rPr>
        <w:t>e</w:t>
      </w:r>
      <w:r w:rsidRPr="00EC094B">
        <w:rPr>
          <w:rFonts w:cs="Arial"/>
          <w:b/>
          <w:sz w:val="20"/>
          <w:szCs w:val="20"/>
        </w:rPr>
        <w:t>et:</w:t>
      </w:r>
    </w:p>
    <w:p w14:paraId="28285223" w14:textId="70AC2504" w:rsidR="000C24DB" w:rsidRPr="00EC094B" w:rsidRDefault="001D05FF" w:rsidP="001012AE">
      <w:pPr>
        <w:spacing w:after="0" w:line="240" w:lineRule="auto"/>
        <w:ind w:left="284" w:right="-154"/>
        <w:jc w:val="both"/>
        <w:rPr>
          <w:rFonts w:cs="Arial"/>
          <w:sz w:val="20"/>
          <w:szCs w:val="20"/>
        </w:rPr>
      </w:pPr>
      <w:r w:rsidRPr="00EC094B">
        <w:rPr>
          <w:rFonts w:cs="Arial"/>
          <w:sz w:val="20"/>
          <w:szCs w:val="20"/>
        </w:rPr>
        <w:t>- Seurakuntalaisia kannustetaan osallistumaan musiikkitoimintaan aktivoimalla vapaaehtoisia mukaan jumalanpalveluksiin ja muihin seurakunnan tilaisuuksiin. Järjestetään musiikkitoimintaa, jossa osallistumisen kynnys ei ole korkea.</w:t>
      </w:r>
    </w:p>
    <w:p w14:paraId="19BC042E" w14:textId="77777777"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 xml:space="preserve">- Virsikirjan </w:t>
      </w:r>
      <w:proofErr w:type="spellStart"/>
      <w:r w:rsidRPr="00EC094B">
        <w:rPr>
          <w:rFonts w:cs="Arial"/>
          <w:sz w:val="20"/>
          <w:szCs w:val="20"/>
        </w:rPr>
        <w:t>lisävihkon</w:t>
      </w:r>
      <w:proofErr w:type="spellEnd"/>
      <w:r w:rsidRPr="00EC094B">
        <w:rPr>
          <w:rFonts w:cs="Arial"/>
          <w:sz w:val="20"/>
          <w:szCs w:val="20"/>
        </w:rPr>
        <w:t xml:space="preserve"> virret pidetään edelleen esillä osana virsikasvatusta. Järjestetään esimerkiksi teemoitettuja virsilauluiltoja, ja käytetään </w:t>
      </w:r>
      <w:proofErr w:type="spellStart"/>
      <w:r w:rsidRPr="00EC094B">
        <w:rPr>
          <w:rFonts w:cs="Arial"/>
          <w:sz w:val="20"/>
          <w:szCs w:val="20"/>
        </w:rPr>
        <w:t>lisävihkon</w:t>
      </w:r>
      <w:proofErr w:type="spellEnd"/>
      <w:r w:rsidRPr="00EC094B">
        <w:rPr>
          <w:rFonts w:cs="Arial"/>
          <w:sz w:val="20"/>
          <w:szCs w:val="20"/>
        </w:rPr>
        <w:t xml:space="preserve"> virsiä jumalanpalveluksissa muiden virsien ohella.</w:t>
      </w:r>
    </w:p>
    <w:p w14:paraId="5CF909F0" w14:textId="77777777" w:rsidR="001D05FF" w:rsidRPr="00EC094B" w:rsidRDefault="001D05FF" w:rsidP="001012AE">
      <w:pPr>
        <w:pStyle w:val="Leipteksti3"/>
        <w:ind w:left="284" w:right="-154"/>
      </w:pPr>
      <w:r w:rsidRPr="00EC094B">
        <w:t>- Tehdään mahdollisuuksien mukaan yhteistyötä alueen muiden musiikkitoimijoiden kanssa.</w:t>
      </w:r>
    </w:p>
    <w:p w14:paraId="58FF22FD" w14:textId="77777777" w:rsidR="001D05FF" w:rsidRPr="00EC094B" w:rsidRDefault="001D05FF" w:rsidP="001012AE">
      <w:pPr>
        <w:pStyle w:val="Otsikko2"/>
        <w:spacing w:before="0" w:line="240" w:lineRule="auto"/>
        <w:ind w:left="284" w:right="-154"/>
        <w:jc w:val="both"/>
        <w:rPr>
          <w:rFonts w:cs="Arial"/>
          <w:b/>
          <w:sz w:val="20"/>
          <w:szCs w:val="20"/>
        </w:rPr>
      </w:pPr>
    </w:p>
    <w:p w14:paraId="4EEE25D7"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5A9EBC6D" w14:textId="77777777" w:rsidR="001012AE" w:rsidRDefault="001D05FF" w:rsidP="001012AE">
      <w:pPr>
        <w:spacing w:after="0" w:line="240" w:lineRule="auto"/>
        <w:ind w:left="284" w:right="-154"/>
        <w:jc w:val="both"/>
        <w:rPr>
          <w:rFonts w:cs="Arial"/>
          <w:sz w:val="20"/>
          <w:szCs w:val="20"/>
        </w:rPr>
      </w:pPr>
      <w:r w:rsidRPr="00EC094B">
        <w:rPr>
          <w:rFonts w:cs="Arial"/>
          <w:sz w:val="20"/>
          <w:szCs w:val="20"/>
        </w:rPr>
        <w:t xml:space="preserve">Vuonna 2020 Iitin seurakunnan kanttorina toimi Enni Maaningan viran sijaisena Janne Peltokorpi. Alkuvuonna </w:t>
      </w:r>
    </w:p>
    <w:p w14:paraId="12B554D2" w14:textId="360B8FFD"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2020 perustettiin Laulun ystävät –kuoro yhdessä Eläkeliiton kanssa. Kuoron osallistumiskynnys on matala: kaikki kiinnostuneet ovat tervetulleita ilman koelaulua, ja kuoro on kokoontumisrajoitusten vuoksi rikkonaisen vuoden aikanakin ollut suosittu silloin kun kokoontuminen on ollut mahdollista. Kirkkokuoroon saatiin myös uusia laulajia, joskin muutama laulaja myös lopetti kuoro harrastuksen. Tulevaisuuden näkymät ovat valoisat</w:t>
      </w:r>
      <w:r>
        <w:rPr>
          <w:rFonts w:cs="Arial"/>
          <w:sz w:val="20"/>
          <w:szCs w:val="20"/>
        </w:rPr>
        <w:t>,</w:t>
      </w:r>
      <w:r w:rsidRPr="00EC094B">
        <w:rPr>
          <w:rFonts w:cs="Arial"/>
          <w:sz w:val="20"/>
          <w:szCs w:val="20"/>
        </w:rPr>
        <w:t xml:space="preserve"> sikäli kun kuoroa jaksetaan mainostaa uusille kaiken ikäisille laulajille. Lauluintoa Iitissä riittää. Virsi-illat olivat ennen kokoontumisrajoituksia suosittuja. Myös Perheniemessä järjestettiin yksi toivelauluilta maaliskuussa ja kesällä Leena Viitalan pihalla kokoonnuttiin laulamaan. Muuten live-yhteislaulutilaisuudet ovat loistaneet poissaolollaan. Livestriimatut virsi-illat ovat tavoittaneet kuulijoita Facebookin kautta. Adventin ajan virsi-iltaan osallistui myös isosleirin nuoria yhdessä Tuula </w:t>
      </w:r>
      <w:proofErr w:type="spellStart"/>
      <w:r w:rsidRPr="00EC094B">
        <w:rPr>
          <w:rFonts w:cs="Arial"/>
          <w:sz w:val="20"/>
          <w:szCs w:val="20"/>
        </w:rPr>
        <w:t>Lehtorannan</w:t>
      </w:r>
      <w:proofErr w:type="spellEnd"/>
      <w:r w:rsidRPr="00EC094B">
        <w:rPr>
          <w:rFonts w:cs="Arial"/>
          <w:sz w:val="20"/>
          <w:szCs w:val="20"/>
        </w:rPr>
        <w:t xml:space="preserve"> kanssa. Konserteista toteutui kesäinen kanttoreiden konsertti. </w:t>
      </w:r>
      <w:r w:rsidR="00371F29">
        <w:rPr>
          <w:rFonts w:cs="Arial"/>
          <w:sz w:val="20"/>
          <w:szCs w:val="20"/>
        </w:rPr>
        <w:t xml:space="preserve">Koskenniskan kyläkirkossa järjestettiin </w:t>
      </w:r>
      <w:r w:rsidRPr="00EC094B">
        <w:rPr>
          <w:rFonts w:cs="Arial"/>
          <w:sz w:val="20"/>
          <w:szCs w:val="20"/>
        </w:rPr>
        <w:t>Kauneimmat joululaulut</w:t>
      </w:r>
      <w:r w:rsidR="00371F29">
        <w:rPr>
          <w:rFonts w:cs="Arial"/>
          <w:sz w:val="20"/>
          <w:szCs w:val="20"/>
        </w:rPr>
        <w:t>-tilaisuus ja muutoin tilaisuudet</w:t>
      </w:r>
      <w:r w:rsidRPr="00EC094B">
        <w:rPr>
          <w:rFonts w:cs="Arial"/>
          <w:sz w:val="20"/>
          <w:szCs w:val="20"/>
        </w:rPr>
        <w:t xml:space="preserve"> toteutettiin videokonserttina. </w:t>
      </w:r>
    </w:p>
    <w:p w14:paraId="5183A640" w14:textId="77777777" w:rsidR="001D05FF" w:rsidRPr="00EC094B" w:rsidRDefault="001D05FF" w:rsidP="001012AE">
      <w:pPr>
        <w:spacing w:after="0" w:line="240" w:lineRule="auto"/>
        <w:ind w:left="284" w:right="-154"/>
        <w:jc w:val="both"/>
        <w:rPr>
          <w:rFonts w:cs="Arial"/>
          <w:sz w:val="20"/>
          <w:szCs w:val="20"/>
        </w:rPr>
      </w:pPr>
    </w:p>
    <w:p w14:paraId="428DB44D" w14:textId="26F36C34" w:rsidR="001D05FF" w:rsidRPr="00EC094B" w:rsidRDefault="001C74F0"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 xml:space="preserve">.1.12. </w:t>
      </w:r>
      <w:proofErr w:type="spellStart"/>
      <w:r w:rsidR="001D05FF" w:rsidRPr="00EC094B">
        <w:rPr>
          <w:rFonts w:cs="Arial"/>
          <w:b/>
          <w:sz w:val="20"/>
          <w:szCs w:val="20"/>
        </w:rPr>
        <w:t>Päiväkerhotyö</w:t>
      </w:r>
      <w:proofErr w:type="spellEnd"/>
      <w:r w:rsidR="001D05FF" w:rsidRPr="00EC094B">
        <w:rPr>
          <w:rFonts w:cs="Arial"/>
          <w:b/>
          <w:sz w:val="20"/>
          <w:szCs w:val="20"/>
        </w:rPr>
        <w:t xml:space="preserve"> (Varhaiskasvatus)</w:t>
      </w:r>
    </w:p>
    <w:p w14:paraId="514AB9A6" w14:textId="77777777" w:rsidR="001D05FF" w:rsidRPr="00EC094B" w:rsidRDefault="001D05FF" w:rsidP="001012AE">
      <w:pPr>
        <w:spacing w:after="0" w:line="240" w:lineRule="auto"/>
        <w:ind w:left="284" w:right="-154"/>
        <w:jc w:val="both"/>
        <w:rPr>
          <w:rFonts w:cs="Arial"/>
          <w:b/>
          <w:sz w:val="20"/>
          <w:szCs w:val="20"/>
        </w:rPr>
      </w:pPr>
    </w:p>
    <w:p w14:paraId="3AC100AD"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Toimintasuunnitelmassa asetetut tavoitt</w:t>
      </w:r>
      <w:r>
        <w:rPr>
          <w:rFonts w:cs="Arial"/>
          <w:b/>
          <w:sz w:val="20"/>
          <w:szCs w:val="20"/>
        </w:rPr>
        <w:t>e</w:t>
      </w:r>
      <w:r w:rsidRPr="00EC094B">
        <w:rPr>
          <w:rFonts w:cs="Arial"/>
          <w:b/>
          <w:sz w:val="20"/>
          <w:szCs w:val="20"/>
        </w:rPr>
        <w:t>et:</w:t>
      </w:r>
    </w:p>
    <w:p w14:paraId="1943D1DB" w14:textId="01AFC4F8" w:rsidR="001D05FF" w:rsidRDefault="001D05FF" w:rsidP="001012AE">
      <w:pPr>
        <w:pStyle w:val="Leipteksti3"/>
        <w:ind w:left="284" w:right="-154"/>
      </w:pPr>
      <w:r w:rsidRPr="00EC094B">
        <w:t>Erityisenä painopistealueena kaikilla varhaiskasvatuksen työmuodoilla pidetään laaja-alaista perheiden tavoittamista.</w:t>
      </w:r>
      <w:r>
        <w:t xml:space="preserve"> </w:t>
      </w:r>
      <w:r w:rsidRPr="00EC094B">
        <w:t>Pyritään järjestämään tarpeellinen määrä kerhoja. Tammikuusta toukokuuhun 3- ja 4-vuotiaat sekä 4- ja 5-vuotiaat lapset ovat samoissa kerhoissa kaksi ker</w:t>
      </w:r>
      <w:r w:rsidR="00C9324A">
        <w:t>taa</w:t>
      </w:r>
      <w:r w:rsidRPr="00EC094B">
        <w:t xml:space="preserve"> viikossa. Päiväkerholaisille järjestetään keväällä </w:t>
      </w:r>
      <w:proofErr w:type="spellStart"/>
      <w:r w:rsidRPr="00EC094B">
        <w:t>Heinlahteen</w:t>
      </w:r>
      <w:proofErr w:type="spellEnd"/>
      <w:r w:rsidRPr="00EC094B">
        <w:t xml:space="preserve"> leiripäivät. Keväällä 5-vuotiaat tekevät retken Kouvolaan junalla. Alkukesästä järjestämme kaikille päiväkerholaisille </w:t>
      </w:r>
      <w:proofErr w:type="spellStart"/>
      <w:r w:rsidRPr="00EC094B">
        <w:t>kesäkerhoja</w:t>
      </w:r>
      <w:proofErr w:type="spellEnd"/>
      <w:r w:rsidRPr="00EC094B">
        <w:t xml:space="preserve"> kolmen viikon ajan.</w:t>
      </w:r>
      <w:r>
        <w:t xml:space="preserve"> </w:t>
      </w:r>
      <w:r w:rsidRPr="00EC094B">
        <w:t>Laaja-alaista tavoittamista tuetaan päiväkotivierailujen avulla.</w:t>
      </w:r>
    </w:p>
    <w:p w14:paraId="36344B40" w14:textId="615ADD6C" w:rsidR="001D05FF" w:rsidRPr="00EC094B" w:rsidRDefault="001D05FF" w:rsidP="001012AE">
      <w:pPr>
        <w:pStyle w:val="Leipteksti3"/>
        <w:ind w:left="284" w:right="-154"/>
      </w:pPr>
      <w:r w:rsidRPr="00EC094B">
        <w:t>Lastenohjaajat vierailevat Kausalan alueella päiväkodeissa heidän toiveiden mukaan ja pääsiäisenä sekä jouluna kaikissa Iitin päiväkodeissa. Marraskuussa järjestetään 5-vuotissynttärit. Juhliin kutsutaan kaikki seurakuntamme 5 vuotta täyttävät jäsenet.</w:t>
      </w:r>
      <w:r>
        <w:t xml:space="preserve"> </w:t>
      </w:r>
      <w:r w:rsidRPr="00EC094B">
        <w:t>Perhemessuja järjestetään sekä keväällä että syksyllä ja kevät- ja joulujuhla.</w:t>
      </w:r>
      <w:r>
        <w:t xml:space="preserve"> </w:t>
      </w:r>
      <w:r w:rsidRPr="00EC094B">
        <w:t>Kirkkoseikkailu päiväkodeille.</w:t>
      </w:r>
    </w:p>
    <w:p w14:paraId="0F37AE5E" w14:textId="77777777" w:rsidR="001D05FF" w:rsidRPr="00EC094B" w:rsidRDefault="001D05FF" w:rsidP="001012AE">
      <w:pPr>
        <w:widowControl w:val="0"/>
        <w:autoSpaceDE w:val="0"/>
        <w:autoSpaceDN w:val="0"/>
        <w:adjustRightInd w:val="0"/>
        <w:spacing w:after="0" w:line="240" w:lineRule="auto"/>
        <w:ind w:left="284" w:right="-154"/>
        <w:jc w:val="both"/>
        <w:rPr>
          <w:rFonts w:cs="Arial"/>
          <w:sz w:val="20"/>
          <w:szCs w:val="20"/>
        </w:rPr>
      </w:pPr>
    </w:p>
    <w:p w14:paraId="66291700"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Tavoitteiden, määrärahojen ja tuloarvioiden toteutuminen:</w:t>
      </w:r>
    </w:p>
    <w:p w14:paraId="1290F8FE" w14:textId="7755BF37"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Kerhot toteutuivat tammi-, helmi- ja osittain maaliskuun osalta, mutta koska maaliskuussa rajoitukset tulivat voimaan emme voineet kokoontua loppu keväästä. Syksyllä kerhoja oli kaksi ryhmää</w:t>
      </w:r>
      <w:r>
        <w:rPr>
          <w:rFonts w:cs="Arial"/>
          <w:sz w:val="20"/>
          <w:szCs w:val="20"/>
        </w:rPr>
        <w:t>,</w:t>
      </w:r>
      <w:r w:rsidRPr="00EC094B">
        <w:rPr>
          <w:rFonts w:cs="Arial"/>
          <w:sz w:val="20"/>
          <w:szCs w:val="20"/>
        </w:rPr>
        <w:t xml:space="preserve"> joissa oli 3-5-vuotiaita. Kerhot järjestettiin pääsääntöisesti ulkona vallitsevan tilanteen vuoksi ja saimme kokoontua koko syksyn ajan. Päiväkerholaisten </w:t>
      </w:r>
      <w:proofErr w:type="spellStart"/>
      <w:r w:rsidRPr="00EC094B">
        <w:rPr>
          <w:rFonts w:cs="Arial"/>
          <w:sz w:val="20"/>
          <w:szCs w:val="20"/>
        </w:rPr>
        <w:t>Heinlahden</w:t>
      </w:r>
      <w:proofErr w:type="spellEnd"/>
      <w:r w:rsidRPr="00EC094B">
        <w:rPr>
          <w:rFonts w:cs="Arial"/>
          <w:sz w:val="20"/>
          <w:szCs w:val="20"/>
        </w:rPr>
        <w:t xml:space="preserve"> retkipäivä sekä retki Kouvolaan jouduttiin perumaan. </w:t>
      </w:r>
      <w:proofErr w:type="spellStart"/>
      <w:r w:rsidRPr="00EC094B">
        <w:rPr>
          <w:rFonts w:cs="Arial"/>
          <w:sz w:val="20"/>
          <w:szCs w:val="20"/>
        </w:rPr>
        <w:t>Kesäkerhot</w:t>
      </w:r>
      <w:proofErr w:type="spellEnd"/>
      <w:r w:rsidRPr="00EC094B">
        <w:rPr>
          <w:rFonts w:cs="Arial"/>
          <w:sz w:val="20"/>
          <w:szCs w:val="20"/>
        </w:rPr>
        <w:t xml:space="preserve"> järjestettiin suunnitelman mukaisesti. Päiväkerholaisille sekä päiväkodin eskareille järjestettiin kirkkoseikkailu, joihin osallistui yhteensä 98 lasta. Päiväkodeissa kävimme kerran ennen rajoituksia ja syksylläkään he eivät ottaneet vierailijoita vastaan. 5-vuotissynttärit järjestimme Iitin kirkossa, jossa konsertoi Siina ja Taikaradio. Synttäreille osallistui 90 henkilöä. Kevään perhemessu toteut</w:t>
      </w:r>
      <w:r>
        <w:rPr>
          <w:rFonts w:cs="Arial"/>
          <w:sz w:val="20"/>
          <w:szCs w:val="20"/>
        </w:rPr>
        <w:t>e</w:t>
      </w:r>
      <w:r w:rsidRPr="00EC094B">
        <w:rPr>
          <w:rFonts w:cs="Arial"/>
          <w:sz w:val="20"/>
          <w:szCs w:val="20"/>
        </w:rPr>
        <w:t>ttiin striima</w:t>
      </w:r>
      <w:r>
        <w:rPr>
          <w:rFonts w:cs="Arial"/>
          <w:sz w:val="20"/>
          <w:szCs w:val="20"/>
        </w:rPr>
        <w:t>a</w:t>
      </w:r>
      <w:r w:rsidRPr="00EC094B">
        <w:rPr>
          <w:rFonts w:cs="Arial"/>
          <w:sz w:val="20"/>
          <w:szCs w:val="20"/>
        </w:rPr>
        <w:t>malla ja syksyn perhemessu toteutui. Kevät- ja joulujuhlia ei voitu toteuttaa.</w:t>
      </w:r>
      <w:r w:rsidR="001012AE">
        <w:rPr>
          <w:rFonts w:cs="Arial"/>
          <w:sz w:val="20"/>
          <w:szCs w:val="20"/>
        </w:rPr>
        <w:t xml:space="preserve"> </w:t>
      </w:r>
      <w:r w:rsidRPr="00EC094B">
        <w:rPr>
          <w:rFonts w:cs="Arial"/>
          <w:sz w:val="20"/>
          <w:szCs w:val="20"/>
        </w:rPr>
        <w:t>Määrärahoista käytettiin 86,1%. Osa syynä oli koronan vaikutus, jolloin tarve rahoille oli pienempi ja ostettiin vain tarpeellinen.</w:t>
      </w:r>
    </w:p>
    <w:p w14:paraId="5EACDB73" w14:textId="77777777" w:rsidR="001D05FF" w:rsidRPr="00EC094B" w:rsidRDefault="001D05FF" w:rsidP="001012AE">
      <w:pPr>
        <w:spacing w:after="0" w:line="240" w:lineRule="auto"/>
        <w:ind w:left="284" w:right="-154"/>
        <w:jc w:val="both"/>
        <w:rPr>
          <w:rFonts w:cs="Arial"/>
          <w:sz w:val="20"/>
          <w:szCs w:val="20"/>
        </w:rPr>
      </w:pPr>
    </w:p>
    <w:p w14:paraId="286BA6F1" w14:textId="021A7336" w:rsidR="001D05FF" w:rsidRPr="00EC094B" w:rsidRDefault="001C74F0"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.1.13. Pyhäkoulutyö</w:t>
      </w:r>
    </w:p>
    <w:p w14:paraId="44F02F10" w14:textId="77777777" w:rsidR="001D05FF" w:rsidRPr="00EC094B" w:rsidRDefault="001D05FF" w:rsidP="001012AE">
      <w:pPr>
        <w:spacing w:after="0" w:line="240" w:lineRule="auto"/>
        <w:ind w:left="284" w:right="-154"/>
        <w:jc w:val="both"/>
        <w:rPr>
          <w:rFonts w:cs="Arial"/>
          <w:b/>
          <w:sz w:val="20"/>
          <w:szCs w:val="20"/>
        </w:rPr>
      </w:pPr>
    </w:p>
    <w:p w14:paraId="4D4A458A" w14:textId="77777777" w:rsidR="001D05FF" w:rsidRPr="00EC094B" w:rsidRDefault="001D05FF" w:rsidP="001012AE">
      <w:pPr>
        <w:spacing w:after="0" w:line="240" w:lineRule="auto"/>
        <w:ind w:left="284" w:right="-154"/>
        <w:rPr>
          <w:rFonts w:cs="Arial"/>
          <w:b/>
          <w:sz w:val="20"/>
          <w:szCs w:val="20"/>
        </w:rPr>
      </w:pPr>
      <w:r w:rsidRPr="00EC094B">
        <w:rPr>
          <w:rFonts w:cs="Arial"/>
          <w:b/>
          <w:sz w:val="20"/>
          <w:szCs w:val="20"/>
        </w:rPr>
        <w:t>Toimintasuunnitelmassa asetetut tavoitteet:</w:t>
      </w:r>
    </w:p>
    <w:p w14:paraId="355A98F9" w14:textId="77777777" w:rsidR="001D05FF" w:rsidRPr="00EC094B" w:rsidRDefault="001D05FF" w:rsidP="001012AE">
      <w:pPr>
        <w:widowControl w:val="0"/>
        <w:autoSpaceDE w:val="0"/>
        <w:autoSpaceDN w:val="0"/>
        <w:adjustRightInd w:val="0"/>
        <w:spacing w:after="0" w:line="240" w:lineRule="auto"/>
        <w:ind w:left="284" w:right="-154"/>
        <w:jc w:val="both"/>
        <w:rPr>
          <w:rFonts w:cs="Arial"/>
          <w:sz w:val="20"/>
          <w:szCs w:val="20"/>
        </w:rPr>
      </w:pPr>
      <w:r w:rsidRPr="00EC094B">
        <w:rPr>
          <w:rFonts w:cs="Arial"/>
          <w:sz w:val="20"/>
          <w:szCs w:val="20"/>
        </w:rPr>
        <w:t>Pyritään järjestämään pyhäkouluja esimerkiksi Kausalassa pidettävien messujen tai muiden tapahtumien yhteydessä.</w:t>
      </w:r>
    </w:p>
    <w:p w14:paraId="6FAB5A20" w14:textId="77777777" w:rsidR="001D05FF" w:rsidRPr="00EC094B" w:rsidRDefault="001D05FF" w:rsidP="001012AE">
      <w:pPr>
        <w:widowControl w:val="0"/>
        <w:autoSpaceDE w:val="0"/>
        <w:autoSpaceDN w:val="0"/>
        <w:adjustRightInd w:val="0"/>
        <w:spacing w:after="0" w:line="240" w:lineRule="auto"/>
        <w:ind w:left="284" w:right="-154"/>
        <w:jc w:val="both"/>
        <w:rPr>
          <w:rFonts w:cs="Arial"/>
          <w:sz w:val="20"/>
          <w:szCs w:val="20"/>
        </w:rPr>
      </w:pPr>
    </w:p>
    <w:p w14:paraId="1BAD7D61" w14:textId="77777777" w:rsidR="001D05FF" w:rsidRPr="00EC094B" w:rsidRDefault="001D05FF" w:rsidP="001012AE">
      <w:pPr>
        <w:spacing w:after="0" w:line="240" w:lineRule="auto"/>
        <w:ind w:left="284" w:right="-154"/>
        <w:rPr>
          <w:rFonts w:cs="Arial"/>
          <w:b/>
          <w:sz w:val="20"/>
          <w:szCs w:val="20"/>
        </w:rPr>
      </w:pPr>
      <w:r w:rsidRPr="00EC094B">
        <w:rPr>
          <w:rFonts w:cs="Arial"/>
          <w:b/>
          <w:sz w:val="20"/>
          <w:szCs w:val="20"/>
        </w:rPr>
        <w:t>Tavoitteiden, määrärahojen ja tuloarvioiden toteutuminen:</w:t>
      </w:r>
    </w:p>
    <w:p w14:paraId="69AFC089" w14:textId="77777777" w:rsidR="001D05FF" w:rsidRPr="00EC094B" w:rsidRDefault="001D05FF" w:rsidP="001012AE">
      <w:pPr>
        <w:spacing w:after="0" w:line="240" w:lineRule="auto"/>
        <w:ind w:left="284" w:right="-154"/>
        <w:rPr>
          <w:rFonts w:cs="Arial"/>
          <w:sz w:val="20"/>
          <w:szCs w:val="20"/>
        </w:rPr>
      </w:pPr>
      <w:r w:rsidRPr="00EC094B">
        <w:rPr>
          <w:rFonts w:cs="Arial"/>
          <w:sz w:val="20"/>
          <w:szCs w:val="20"/>
        </w:rPr>
        <w:t>Pyhäkouluja ei järjestetty.</w:t>
      </w:r>
    </w:p>
    <w:p w14:paraId="167A40DB" w14:textId="77777777" w:rsidR="001D05FF" w:rsidRPr="00EC094B" w:rsidRDefault="001D05FF" w:rsidP="001012AE">
      <w:pPr>
        <w:spacing w:after="0" w:line="240" w:lineRule="auto"/>
        <w:ind w:left="284" w:right="-154"/>
        <w:jc w:val="both"/>
        <w:rPr>
          <w:rFonts w:cs="Arial"/>
          <w:b/>
          <w:sz w:val="20"/>
          <w:szCs w:val="20"/>
        </w:rPr>
      </w:pPr>
    </w:p>
    <w:p w14:paraId="6B16D96A" w14:textId="13DBE1CD" w:rsidR="001D05FF" w:rsidRPr="00EC094B" w:rsidRDefault="001C74F0"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 xml:space="preserve">.1.14 </w:t>
      </w:r>
      <w:proofErr w:type="spellStart"/>
      <w:r w:rsidR="001D05FF" w:rsidRPr="00EC094B">
        <w:rPr>
          <w:rFonts w:cs="Arial"/>
          <w:b/>
          <w:sz w:val="20"/>
          <w:szCs w:val="20"/>
        </w:rPr>
        <w:t>Sarilan</w:t>
      </w:r>
      <w:proofErr w:type="spellEnd"/>
      <w:r w:rsidR="001D05FF" w:rsidRPr="00EC094B">
        <w:rPr>
          <w:rFonts w:cs="Arial"/>
          <w:b/>
          <w:sz w:val="20"/>
          <w:szCs w:val="20"/>
        </w:rPr>
        <w:t xml:space="preserve"> testamenttirahasto </w:t>
      </w:r>
    </w:p>
    <w:p w14:paraId="669F98C3" w14:textId="77777777" w:rsidR="001D05FF" w:rsidRPr="00EC094B" w:rsidRDefault="001D05FF" w:rsidP="001012AE">
      <w:pPr>
        <w:spacing w:after="0" w:line="240" w:lineRule="auto"/>
        <w:ind w:left="284" w:right="-154"/>
        <w:jc w:val="both"/>
        <w:rPr>
          <w:rFonts w:cs="Arial"/>
          <w:b/>
          <w:sz w:val="20"/>
          <w:szCs w:val="20"/>
        </w:rPr>
      </w:pPr>
    </w:p>
    <w:p w14:paraId="13B4685A" w14:textId="77777777" w:rsidR="001D05FF" w:rsidRPr="00EC094B" w:rsidRDefault="001D05FF" w:rsidP="001012AE">
      <w:pPr>
        <w:spacing w:after="0" w:line="240" w:lineRule="auto"/>
        <w:ind w:left="284" w:right="-154"/>
        <w:rPr>
          <w:rFonts w:cs="Arial"/>
          <w:b/>
          <w:sz w:val="20"/>
          <w:szCs w:val="20"/>
        </w:rPr>
      </w:pPr>
      <w:r w:rsidRPr="00EC094B">
        <w:rPr>
          <w:rFonts w:cs="Arial"/>
          <w:b/>
          <w:sz w:val="20"/>
          <w:szCs w:val="20"/>
        </w:rPr>
        <w:t>Toimintasuunnitelmassa asetetut tavoitteet:</w:t>
      </w:r>
    </w:p>
    <w:p w14:paraId="0B1413AC" w14:textId="030B35A9" w:rsidR="001D05FF" w:rsidRDefault="001D05FF" w:rsidP="001012AE">
      <w:pPr>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284" w:right="-154"/>
        <w:jc w:val="both"/>
        <w:rPr>
          <w:rFonts w:cs="Arial"/>
          <w:sz w:val="20"/>
          <w:szCs w:val="20"/>
        </w:rPr>
      </w:pPr>
      <w:r w:rsidRPr="00EC094B">
        <w:rPr>
          <w:rFonts w:cs="Arial"/>
          <w:sz w:val="20"/>
          <w:szCs w:val="20"/>
        </w:rPr>
        <w:t>Testamentin tuotosta voidaan vuosittain käyttää 80% seurakunnan lasten virkistyskäyttöön. Vuonna 2020 varat suunnataan 5-vuotiaiden syntymäpäiväjuhlan konserttiin.</w:t>
      </w:r>
    </w:p>
    <w:p w14:paraId="1C437232" w14:textId="77777777" w:rsidR="001D05FF" w:rsidRPr="00EC094B" w:rsidRDefault="001D05FF" w:rsidP="001012AE">
      <w:pPr>
        <w:widowControl w:val="0"/>
        <w:autoSpaceDE w:val="0"/>
        <w:autoSpaceDN w:val="0"/>
        <w:adjustRightInd w:val="0"/>
        <w:spacing w:after="0" w:line="240" w:lineRule="auto"/>
        <w:ind w:left="284" w:right="-154"/>
        <w:jc w:val="both"/>
        <w:rPr>
          <w:rFonts w:cs="Arial"/>
          <w:sz w:val="20"/>
          <w:szCs w:val="20"/>
        </w:rPr>
      </w:pPr>
    </w:p>
    <w:p w14:paraId="6280B14B" w14:textId="77777777" w:rsidR="001D05FF" w:rsidRPr="00EC094B" w:rsidRDefault="001D05FF" w:rsidP="001012AE">
      <w:pPr>
        <w:spacing w:after="0" w:line="240" w:lineRule="auto"/>
        <w:ind w:left="284" w:right="-154"/>
        <w:rPr>
          <w:rFonts w:cs="Arial"/>
          <w:b/>
          <w:sz w:val="20"/>
          <w:szCs w:val="20"/>
        </w:rPr>
      </w:pPr>
      <w:r w:rsidRPr="00EC094B">
        <w:rPr>
          <w:rFonts w:cs="Arial"/>
          <w:b/>
          <w:sz w:val="20"/>
          <w:szCs w:val="20"/>
        </w:rPr>
        <w:t>Tavoitteiden, määrärahojen ja tuloarvioiden toteutuminen:</w:t>
      </w:r>
    </w:p>
    <w:p w14:paraId="7E1E6EDF" w14:textId="01E67AAA" w:rsidR="001D05FF" w:rsidRPr="00EC094B" w:rsidRDefault="001D05FF" w:rsidP="001012AE">
      <w:pPr>
        <w:spacing w:after="0" w:line="240" w:lineRule="auto"/>
        <w:ind w:left="284" w:right="-154"/>
        <w:rPr>
          <w:rFonts w:cs="Arial"/>
          <w:sz w:val="20"/>
          <w:szCs w:val="20"/>
        </w:rPr>
      </w:pPr>
      <w:r w:rsidRPr="00EC094B">
        <w:rPr>
          <w:rFonts w:cs="Arial"/>
          <w:sz w:val="20"/>
          <w:szCs w:val="20"/>
        </w:rPr>
        <w:t>Testamenttirahaa käytettiin 5-vuotiaiden synttärijuhlan konserttiin 1520</w:t>
      </w:r>
      <w:r w:rsidR="00BA24DE">
        <w:rPr>
          <w:rFonts w:cs="Arial"/>
          <w:sz w:val="20"/>
          <w:szCs w:val="20"/>
        </w:rPr>
        <w:t xml:space="preserve"> </w:t>
      </w:r>
      <w:r w:rsidRPr="00EC094B">
        <w:rPr>
          <w:rFonts w:cs="Arial"/>
          <w:sz w:val="20"/>
          <w:szCs w:val="20"/>
        </w:rPr>
        <w:t>€ ja käyttämättä jäi 2000</w:t>
      </w:r>
      <w:r w:rsidR="00BA24DE">
        <w:rPr>
          <w:rFonts w:cs="Arial"/>
          <w:sz w:val="20"/>
          <w:szCs w:val="20"/>
        </w:rPr>
        <w:t xml:space="preserve"> </w:t>
      </w:r>
      <w:r w:rsidRPr="00EC094B">
        <w:rPr>
          <w:rFonts w:cs="Arial"/>
          <w:sz w:val="20"/>
          <w:szCs w:val="20"/>
        </w:rPr>
        <w:t>€</w:t>
      </w:r>
      <w:r>
        <w:rPr>
          <w:rFonts w:cs="Arial"/>
          <w:sz w:val="20"/>
          <w:szCs w:val="20"/>
        </w:rPr>
        <w:t>.</w:t>
      </w:r>
    </w:p>
    <w:p w14:paraId="0BBF8170" w14:textId="77777777" w:rsidR="000C24DB" w:rsidRDefault="000C24DB" w:rsidP="001012AE">
      <w:pPr>
        <w:spacing w:after="0" w:line="240" w:lineRule="auto"/>
        <w:ind w:left="284" w:right="-154"/>
        <w:jc w:val="both"/>
        <w:rPr>
          <w:rFonts w:cs="Arial"/>
          <w:b/>
          <w:sz w:val="20"/>
          <w:szCs w:val="20"/>
        </w:rPr>
      </w:pPr>
    </w:p>
    <w:p w14:paraId="6D9AF08D" w14:textId="3DF56F66" w:rsidR="001D05FF" w:rsidRPr="00EC094B" w:rsidRDefault="001C74F0"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.1.15. Varhaisnuorisotyö</w:t>
      </w:r>
    </w:p>
    <w:p w14:paraId="6C0B3D0B" w14:textId="77777777" w:rsidR="001D05FF" w:rsidRPr="00EC094B" w:rsidRDefault="001D05FF" w:rsidP="001012AE">
      <w:pPr>
        <w:spacing w:after="0" w:line="240" w:lineRule="auto"/>
        <w:ind w:left="284" w:right="-154"/>
        <w:jc w:val="both"/>
        <w:rPr>
          <w:rFonts w:cs="Arial"/>
          <w:b/>
          <w:sz w:val="20"/>
          <w:szCs w:val="20"/>
        </w:rPr>
      </w:pPr>
    </w:p>
    <w:p w14:paraId="0631B786"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Toimintasuunnitelmassa asetetut tavoitteet:</w:t>
      </w:r>
    </w:p>
    <w:p w14:paraId="271BE47C" w14:textId="77777777" w:rsidR="001012AE" w:rsidRDefault="001D05FF" w:rsidP="001012AE">
      <w:pPr>
        <w:spacing w:after="0" w:line="240" w:lineRule="auto"/>
        <w:ind w:left="284" w:right="-154"/>
        <w:jc w:val="both"/>
        <w:rPr>
          <w:rFonts w:cs="Arial"/>
          <w:sz w:val="20"/>
          <w:szCs w:val="20"/>
        </w:rPr>
      </w:pPr>
      <w:r w:rsidRPr="00EC094B">
        <w:rPr>
          <w:rFonts w:cs="Arial"/>
          <w:sz w:val="20"/>
          <w:szCs w:val="20"/>
        </w:rPr>
        <w:t xml:space="preserve">Tavoitteena on kohdata varhaisnuoria heidän arkisessa ympäristössään ja tarjota heille mielekäs tapa olla ja elää seurakunnassa. Varhaisnuorille tarjotaan viikoittaista kerhotoimintaa kahdessa ikäryhmässä: 1.-3.lk ja 4.-6.lk. Lisäksi heille järjestetään 10-synttärit sekä kesäleirejä yhteistyössä Iitin kunnan kanssa. Kristillisen kasvatuksen terävöittämiseen kaikissa toimintamuodoissa on kiinnitettävä enemmän huomiota. Kouluikäisiä pyritään rohkaisemaan kirkkoon ja osallistumaan jumalanpalveluksiin järjestämällä heille kirkkoseikkailu, jossa </w:t>
      </w:r>
    </w:p>
    <w:p w14:paraId="700E0D56" w14:textId="104D5DD1"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 xml:space="preserve">kirkko ja sen toiminnot tulisivat tutummiksi. Yhteistyötä tehdään kunnan nuorisotoimen sekä paikallisen partiolippukunnan, Kymen Kotkien, kanssa. </w:t>
      </w:r>
    </w:p>
    <w:p w14:paraId="66228969" w14:textId="77777777" w:rsidR="001D05FF" w:rsidRPr="00EC094B" w:rsidRDefault="001D05FF" w:rsidP="001012AE">
      <w:pPr>
        <w:pStyle w:val="Otsikko2"/>
        <w:spacing w:before="0" w:line="240" w:lineRule="auto"/>
        <w:ind w:left="284" w:right="-154"/>
        <w:jc w:val="both"/>
        <w:rPr>
          <w:rFonts w:cs="Arial"/>
          <w:b/>
          <w:sz w:val="20"/>
          <w:szCs w:val="20"/>
        </w:rPr>
      </w:pPr>
    </w:p>
    <w:p w14:paraId="55FE7402"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1DB55C07" w14:textId="77777777"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Kerhotoimintaa järjestettiin kevätkaudella tavoitteiden mukaisissa ryhmissä. Syksyllä ryhmiä muutettiin 1.-4.lk ja 5.-7.lk yläkouluun siirtyneiden kerholaisten halutessa edelleen jatkaa kerhotoimintaa. Koronatilanteesta johtuen 10-synttäriretkeä ei järjestetty, vaan tilaisuus järjestettiin Ravilinnassa ja kesäleirien sijaan lapsille oli leiripäiviä ilman yöpymistä. Kirkkoseikkailuun osallistuivat Vuolenkosken koulun 1.-6. luokkalaiset sekä Kausalan koulun 2. luokkalaiset.</w:t>
      </w:r>
    </w:p>
    <w:p w14:paraId="51983037" w14:textId="77777777" w:rsidR="001D05FF" w:rsidRPr="00EC094B" w:rsidRDefault="001D05FF" w:rsidP="001012AE">
      <w:pPr>
        <w:spacing w:after="0" w:line="240" w:lineRule="auto"/>
        <w:ind w:left="284" w:right="-154"/>
        <w:jc w:val="both"/>
        <w:rPr>
          <w:rFonts w:cs="Arial"/>
          <w:b/>
          <w:sz w:val="20"/>
          <w:szCs w:val="20"/>
        </w:rPr>
      </w:pPr>
    </w:p>
    <w:p w14:paraId="567E863F" w14:textId="12DEEB39" w:rsidR="001D05FF" w:rsidRPr="00EC094B" w:rsidRDefault="001C74F0"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 xml:space="preserve">.1.16. Rippikoulutyö  </w:t>
      </w:r>
    </w:p>
    <w:p w14:paraId="4EF0F7AD" w14:textId="77777777" w:rsidR="001D05FF" w:rsidRPr="00EC094B" w:rsidRDefault="001D05FF" w:rsidP="001012AE">
      <w:pPr>
        <w:spacing w:after="0" w:line="240" w:lineRule="auto"/>
        <w:ind w:left="284" w:right="-154"/>
        <w:jc w:val="both"/>
        <w:rPr>
          <w:rFonts w:cs="Arial"/>
          <w:b/>
          <w:sz w:val="20"/>
          <w:szCs w:val="20"/>
        </w:rPr>
      </w:pPr>
    </w:p>
    <w:p w14:paraId="0D5A8B0E"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Toimintasuunnitelmassa asetetut tavoitteet:</w:t>
      </w:r>
    </w:p>
    <w:p w14:paraId="65955E71" w14:textId="77777777" w:rsidR="001D05FF" w:rsidRDefault="001D05FF" w:rsidP="001012AE">
      <w:pPr>
        <w:spacing w:after="0" w:line="240" w:lineRule="auto"/>
        <w:ind w:left="284" w:right="-154"/>
        <w:jc w:val="both"/>
        <w:rPr>
          <w:rFonts w:cs="Arial"/>
          <w:sz w:val="20"/>
          <w:szCs w:val="20"/>
        </w:rPr>
      </w:pPr>
      <w:r w:rsidRPr="00EC094B">
        <w:rPr>
          <w:rFonts w:cs="Arial"/>
          <w:sz w:val="20"/>
          <w:szCs w:val="20"/>
        </w:rPr>
        <w:t xml:space="preserve">Rippikoulun kehittäminen ja uuden rippikoulusuunnitelman saattaminen käytäntöön jatkuvat. Vuonna 2020 järjestetään </w:t>
      </w:r>
      <w:proofErr w:type="spellStart"/>
      <w:r w:rsidRPr="00EC094B">
        <w:rPr>
          <w:rFonts w:cs="Arial"/>
          <w:sz w:val="20"/>
          <w:szCs w:val="20"/>
        </w:rPr>
        <w:t>Heinlahdessa</w:t>
      </w:r>
      <w:proofErr w:type="spellEnd"/>
      <w:r w:rsidRPr="00EC094B">
        <w:rPr>
          <w:rFonts w:cs="Arial"/>
          <w:sz w:val="20"/>
          <w:szCs w:val="20"/>
        </w:rPr>
        <w:t xml:space="preserve"> kolme leirimuotoista rippikoulua ja Kausalan seurakuntakeskuksessa yksi päivärippikoulu. Ehtoollisen aseman vahvistaminen rippikoulussa jatkuu. Nuorilla on mahdollisuus osallistua ehtoolliselle oman rippikouluryhmänsä kanssa ennen konfirmaatiota. Rippikouluryhmät ovat mukana toteuttamassa messuja rippikoulun aikana. Lisäksi leireillä vietetään päivittäin jumalanpalvelusta.</w:t>
      </w:r>
    </w:p>
    <w:p w14:paraId="2E550465" w14:textId="77777777" w:rsidR="001D05FF" w:rsidRPr="000C3D10" w:rsidRDefault="001D05FF" w:rsidP="001012AE">
      <w:pPr>
        <w:spacing w:after="0" w:line="240" w:lineRule="auto"/>
        <w:ind w:left="284" w:right="-154"/>
        <w:jc w:val="both"/>
        <w:rPr>
          <w:rFonts w:cs="Arial"/>
          <w:sz w:val="20"/>
          <w:szCs w:val="20"/>
        </w:rPr>
      </w:pPr>
    </w:p>
    <w:p w14:paraId="0E966D63"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7CEF08D6" w14:textId="61B4EAB7"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 xml:space="preserve">Toiminta toteutui tavoitteiden mukaisesti. Koronaepidemia aiheutti kuitenkin muutoksia järjestelyihin. Rippikoulujen kevään viikonloppuopetus korvattiin itsenäisesti toteutettavilla tehtävillä. Kahden leirin ajankohtaa </w:t>
      </w:r>
      <w:proofErr w:type="spellStart"/>
      <w:r w:rsidRPr="00EC094B">
        <w:rPr>
          <w:rFonts w:cs="Arial"/>
          <w:sz w:val="20"/>
          <w:szCs w:val="20"/>
        </w:rPr>
        <w:t>myöhäistettiin</w:t>
      </w:r>
      <w:proofErr w:type="spellEnd"/>
      <w:r w:rsidRPr="00EC094B">
        <w:rPr>
          <w:rFonts w:cs="Arial"/>
          <w:sz w:val="20"/>
          <w:szCs w:val="20"/>
        </w:rPr>
        <w:t xml:space="preserve"> ja kaikkien rippikoulujen konfirmaatiot siirrettiin syksylle. Rippikoulun kävi Iitin seurakunnassa 63 nuorta.</w:t>
      </w:r>
      <w:r w:rsidR="001C74F0">
        <w:rPr>
          <w:rFonts w:cs="Arial"/>
          <w:sz w:val="20"/>
          <w:szCs w:val="20"/>
        </w:rPr>
        <w:t xml:space="preserve"> </w:t>
      </w:r>
      <w:r w:rsidRPr="00EC094B">
        <w:rPr>
          <w:rFonts w:cs="Arial"/>
          <w:sz w:val="20"/>
          <w:szCs w:val="20"/>
        </w:rPr>
        <w:t>Määrärahoista käytettiin 75,9 %. Vajaus selittyy alkujaksojen poisjäämisellä ja että on hankittu vain tarpeellinen. Myös joulukuun rippikoulukonsertti (vuoden 2021 rippikoululaisille) jäi koronarajoitusten vuoksi pitämättä. Tulot olivat</w:t>
      </w:r>
      <w:r w:rsidR="001C74F0">
        <w:rPr>
          <w:rFonts w:cs="Arial"/>
          <w:sz w:val="20"/>
          <w:szCs w:val="20"/>
        </w:rPr>
        <w:t xml:space="preserve"> </w:t>
      </w:r>
      <w:r w:rsidRPr="00EC094B">
        <w:rPr>
          <w:rFonts w:cs="Arial"/>
          <w:sz w:val="20"/>
          <w:szCs w:val="20"/>
        </w:rPr>
        <w:t>hieman arvioitua pienemmät, johtuen siitä, että leirimaksua alennettiin sadasta eurosta kahdeksaankymmeneenviiteen euroon alkujakson pois jäännin vuoksi.</w:t>
      </w:r>
    </w:p>
    <w:p w14:paraId="7932FF09" w14:textId="77777777" w:rsidR="001D05FF" w:rsidRPr="00EC094B" w:rsidRDefault="001D05FF" w:rsidP="001012AE">
      <w:pPr>
        <w:spacing w:after="0" w:line="240" w:lineRule="auto"/>
        <w:ind w:left="284" w:right="-154"/>
        <w:jc w:val="both"/>
        <w:rPr>
          <w:rFonts w:cs="Arial"/>
          <w:b/>
          <w:sz w:val="20"/>
          <w:szCs w:val="20"/>
        </w:rPr>
      </w:pPr>
    </w:p>
    <w:p w14:paraId="346F01DE" w14:textId="309FE0F7" w:rsidR="001D05FF" w:rsidRPr="00EC094B" w:rsidRDefault="001C74F0"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.1.17. Nuorisotyö</w:t>
      </w:r>
    </w:p>
    <w:p w14:paraId="21A77665" w14:textId="77777777" w:rsidR="001D05FF" w:rsidRPr="00EC094B" w:rsidRDefault="001D05FF" w:rsidP="001012AE">
      <w:pPr>
        <w:spacing w:after="0" w:line="240" w:lineRule="auto"/>
        <w:ind w:left="284" w:right="-154"/>
        <w:jc w:val="both"/>
        <w:rPr>
          <w:rFonts w:cs="Arial"/>
          <w:b/>
          <w:sz w:val="20"/>
          <w:szCs w:val="20"/>
        </w:rPr>
      </w:pPr>
    </w:p>
    <w:p w14:paraId="3075C4E1"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Toimintasuunnitelmassa asetetut tavoitteet:</w:t>
      </w:r>
    </w:p>
    <w:p w14:paraId="310EAA74" w14:textId="77777777" w:rsidR="001D05FF" w:rsidRPr="00EC094B" w:rsidRDefault="001D05FF" w:rsidP="001012AE">
      <w:pPr>
        <w:pStyle w:val="Leipteksti"/>
        <w:ind w:left="284" w:right="-154"/>
        <w:jc w:val="both"/>
      </w:pPr>
      <w:r w:rsidRPr="00EC094B">
        <w:t xml:space="preserve">Toteuttaa nuoria kokoavaa viikkotoimintaa: Aikalisän avoimet ovet; keskiviikko- ja lauantai-iltaisin, sekä joka toinen keskiviikko jo iltapäivästä, jolloin nuoret voivat tulla Aikalisään suoraan koulusta. Aikalisän lisäaika on noin kerran kuukaudessa järjestettävä ohjelmallinen tuokio Raamatun, rukouksen, laulun, ja keskustelun parissa. </w:t>
      </w:r>
      <w:proofErr w:type="spellStart"/>
      <w:r w:rsidRPr="00EC094B">
        <w:t>Soittelot</w:t>
      </w:r>
      <w:proofErr w:type="spellEnd"/>
      <w:r w:rsidRPr="00EC094B">
        <w:t xml:space="preserve"> on matalankynnyksen laulu- ja soittoryhmä, jota toteutetaan joko viikoittaisena tai projektiluontoisena. Kehittää digitaalisia toimintamuotoja. Toteuttaa nuorilta lähteviä ideoita. Toteuttaa retket Maata Näkyvissä –festareille, kahteen rovastikunnalliseen nuorisotyön tapahtumaan, järjestää kolme isoskoulutusleiriä. Toimia mukana Iitin kunnan nuorisotyöryhmässä ja tehdä yhteistyötä rovastikunnan seurakuntien ja Iitin kunnan nuorisotoimen kanssa.</w:t>
      </w:r>
    </w:p>
    <w:p w14:paraId="1AADFF42" w14:textId="77777777" w:rsidR="001D05FF" w:rsidRPr="00EC094B" w:rsidRDefault="001D05FF" w:rsidP="001012AE">
      <w:pPr>
        <w:pStyle w:val="Otsikko2"/>
        <w:spacing w:before="0" w:line="240" w:lineRule="auto"/>
        <w:ind w:left="284" w:right="-154"/>
        <w:jc w:val="both"/>
        <w:rPr>
          <w:rFonts w:cs="Arial"/>
          <w:b/>
          <w:sz w:val="20"/>
          <w:szCs w:val="20"/>
        </w:rPr>
      </w:pPr>
    </w:p>
    <w:p w14:paraId="202635A9"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08446EFA" w14:textId="4462325B" w:rsidR="009F5218" w:rsidRDefault="001D05FF" w:rsidP="001012AE">
      <w:pPr>
        <w:pStyle w:val="Leipteksti"/>
        <w:ind w:left="284" w:right="-154"/>
        <w:jc w:val="both"/>
      </w:pPr>
      <w:r w:rsidRPr="00EC094B">
        <w:t>Toteuttaa nuoria kokoavaa viikkotoimintaa: Aikalisän avoimet ovet; keskiviikko- ja lauantai-iltaisin, sekä joka toinen keskiviikko jo iltapäivästä, jolloin nuoret voivat tulla Aikalisään suoraan koulusta. Nämä toteutuivat suunnitelman mukaisesti, paitsi poikkeusolojen aikana, jolloin kokoavaa toimintaa ei voinut järjestää. Aikalisässä kävi keskimäärin</w:t>
      </w:r>
      <w:r>
        <w:t xml:space="preserve"> </w:t>
      </w:r>
      <w:r w:rsidRPr="00EC094B">
        <w:t>20 nuorta, vuoden aikana on käynyt yli 100 eri nuorta. Aikalisän lisäaika on noin kerran kuukaudessa järjestettävä ohjelmallinen tuokio Raamatun, rukouksen, laulun, ja keskustelun parissa. Kevätkaudella oli kerran ja syyskaudella suunnitellusti kerran kuukaudessa, osallistujia oli 1-10 nuorta.</w:t>
      </w:r>
    </w:p>
    <w:p w14:paraId="1ECEBDF4" w14:textId="77777777" w:rsidR="009F5218" w:rsidRDefault="009F5218" w:rsidP="001012AE">
      <w:pPr>
        <w:pStyle w:val="Leipteksti"/>
        <w:ind w:left="284" w:right="-154"/>
        <w:jc w:val="both"/>
      </w:pPr>
    </w:p>
    <w:p w14:paraId="61954D00" w14:textId="77777777" w:rsidR="00BA24DE" w:rsidRDefault="001D05FF" w:rsidP="001012AE">
      <w:pPr>
        <w:pStyle w:val="Leipteksti"/>
        <w:ind w:left="284" w:right="-154"/>
        <w:jc w:val="both"/>
      </w:pPr>
      <w:proofErr w:type="spellStart"/>
      <w:r w:rsidRPr="00EC094B">
        <w:t>Soittelot</w:t>
      </w:r>
      <w:proofErr w:type="spellEnd"/>
      <w:r w:rsidRPr="00EC094B">
        <w:t xml:space="preserve"> on matalankynnyksen laulu- ja soittoryhmä, jota toteutetaan joko viikoittaisena tai projektiluontoisena. </w:t>
      </w:r>
      <w:proofErr w:type="spellStart"/>
      <w:r w:rsidRPr="00EC094B">
        <w:t>Soittelot</w:t>
      </w:r>
      <w:proofErr w:type="spellEnd"/>
      <w:r w:rsidRPr="00EC094B">
        <w:t xml:space="preserve"> toteutui projektiluontoisena, osallistuimme striimattuun virsi-iltaan. Kehittää digitaalisia toimintamuotoja. Toteuttaa nuorilta lähteviä ideoita. Aikalisään hankittiin televisioita, tietokone ja </w:t>
      </w:r>
      <w:proofErr w:type="spellStart"/>
      <w:r w:rsidRPr="00EC094B">
        <w:t>gimbalkamera</w:t>
      </w:r>
      <w:proofErr w:type="spellEnd"/>
      <w:r w:rsidRPr="00EC094B">
        <w:t xml:space="preserve">. Televisioissa on pyörinyt valmista kristillistä materiaalia esim. YouTuben kautta. </w:t>
      </w:r>
    </w:p>
    <w:p w14:paraId="23C400E6" w14:textId="77777777" w:rsidR="00BA24DE" w:rsidRDefault="00BA24DE" w:rsidP="001012AE">
      <w:pPr>
        <w:pStyle w:val="Leipteksti"/>
        <w:ind w:left="284" w:right="-154"/>
        <w:jc w:val="both"/>
      </w:pPr>
    </w:p>
    <w:p w14:paraId="46370F67" w14:textId="77777777" w:rsidR="00BA24DE" w:rsidRDefault="00BA24DE" w:rsidP="001012AE">
      <w:pPr>
        <w:pStyle w:val="Leipteksti"/>
        <w:ind w:left="284" w:right="-154"/>
        <w:jc w:val="both"/>
      </w:pPr>
    </w:p>
    <w:p w14:paraId="74E54E16" w14:textId="1BFF1F29" w:rsidR="001D05FF" w:rsidRPr="00EC094B" w:rsidRDefault="001D05FF" w:rsidP="001012AE">
      <w:pPr>
        <w:pStyle w:val="Leipteksti"/>
        <w:ind w:left="284" w:right="-154"/>
        <w:jc w:val="both"/>
      </w:pPr>
      <w:r w:rsidRPr="00EC094B">
        <w:t>Isoskoulutuksessa tehtiin hartaudellisia kuvia, niitä on julkaistu Instagramissa, sekä Aikalisän televisiossa. Nuorilla on ollut mahdollisuus vaikuttaa toimintaa</w:t>
      </w:r>
      <w:r w:rsidR="00051A6E">
        <w:t>n</w:t>
      </w:r>
      <w:r w:rsidRPr="00EC094B">
        <w:t xml:space="preserve"> ja ne on otettu huomioon.</w:t>
      </w:r>
    </w:p>
    <w:p w14:paraId="2E68E1D7" w14:textId="77777777" w:rsidR="000C24DB" w:rsidRDefault="001D05FF" w:rsidP="001012AE">
      <w:pPr>
        <w:pStyle w:val="Leipteksti"/>
        <w:ind w:left="284" w:right="-154"/>
        <w:jc w:val="both"/>
      </w:pPr>
      <w:r w:rsidRPr="00EC094B">
        <w:t xml:space="preserve">Toteuttaa retket Maata Näkyvissä –festareille, kahteen rovastikunnalliseen nuorisotyön tapahtumaan, järjestää kolme isoskoulutusleiriä. Isoskoulutusleirit järjestettiin suunnitelman mukaisesti. Osallistuttiin Kouvolan seurakuntayhtymän seurakuntien ja Iitin srk:n järjestämään </w:t>
      </w:r>
      <w:proofErr w:type="spellStart"/>
      <w:r w:rsidRPr="00EC094B">
        <w:t>IsoLauantai</w:t>
      </w:r>
      <w:proofErr w:type="spellEnd"/>
      <w:r w:rsidRPr="00EC094B">
        <w:t xml:space="preserve"> –tapahtumaan Kuusankoskella. Maata</w:t>
      </w:r>
    </w:p>
    <w:p w14:paraId="1BF19CF4" w14:textId="2C5A859A" w:rsidR="001D05FF" w:rsidRPr="00EC094B" w:rsidRDefault="001D05FF" w:rsidP="001012AE">
      <w:pPr>
        <w:pStyle w:val="Leipteksti"/>
        <w:ind w:left="284" w:right="-154"/>
        <w:jc w:val="both"/>
      </w:pPr>
      <w:r w:rsidRPr="00EC094B">
        <w:t>näkyvissä –</w:t>
      </w:r>
      <w:proofErr w:type="spellStart"/>
      <w:r w:rsidRPr="00EC094B">
        <w:t>festareita</w:t>
      </w:r>
      <w:proofErr w:type="spellEnd"/>
      <w:r w:rsidRPr="00EC094B">
        <w:t xml:space="preserve"> ei järjestetty. Toimia mukana Iitin kunnan nuorisotyöryhmässä ja tehdä yhteistyötä rovastikunnan seurakuntien ja Iitin kunnan nuorisotoimen kanssa. Rovastikunta vaihtui vuoden alusta, uuden rovastikunnan kanssa toiminta ei päässyt käyntiin koronan takia. Nuorisotyöryhmän puitteissa toteutettiin 7.-</w:t>
      </w:r>
      <w:r>
        <w:t xml:space="preserve"> </w:t>
      </w:r>
      <w:r w:rsidRPr="00EC094B">
        <w:t xml:space="preserve">ja 8.-luokkalaisten ryhmäytymispäivät </w:t>
      </w:r>
      <w:proofErr w:type="spellStart"/>
      <w:r w:rsidRPr="00EC094B">
        <w:t>Heinlahdessa</w:t>
      </w:r>
      <w:proofErr w:type="spellEnd"/>
      <w:r w:rsidRPr="00EC094B">
        <w:t>. Yhteistyössä kunnan nuorisotoim</w:t>
      </w:r>
      <w:r>
        <w:t>e</w:t>
      </w:r>
      <w:r w:rsidRPr="00EC094B">
        <w:t xml:space="preserve">n kanssa järjestettiin muutama tapahtuma Aikalisässä ja </w:t>
      </w:r>
      <w:proofErr w:type="spellStart"/>
      <w:r w:rsidRPr="00EC094B">
        <w:t>Nuokulla</w:t>
      </w:r>
      <w:proofErr w:type="spellEnd"/>
      <w:r w:rsidRPr="00EC094B">
        <w:t>.</w:t>
      </w:r>
    </w:p>
    <w:p w14:paraId="1F1EF2F7" w14:textId="77777777"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Toiminta poikkeusolojen aikana, kun ei voinut järjestää kokoavaa toimintaa.</w:t>
      </w:r>
    </w:p>
    <w:p w14:paraId="7437CD2A" w14:textId="77777777" w:rsidR="001012AE" w:rsidRDefault="001D05FF" w:rsidP="001012AE">
      <w:pPr>
        <w:spacing w:after="0" w:line="240" w:lineRule="auto"/>
        <w:ind w:left="284" w:right="-154"/>
        <w:jc w:val="both"/>
        <w:rPr>
          <w:rFonts w:cs="Arial"/>
          <w:sz w:val="20"/>
          <w:szCs w:val="20"/>
        </w:rPr>
      </w:pPr>
      <w:r w:rsidRPr="00EC094B">
        <w:rPr>
          <w:rFonts w:cs="Arial"/>
          <w:sz w:val="20"/>
          <w:szCs w:val="20"/>
        </w:rPr>
        <w:t>Instagramissa oli livelähetyksiä 1-5 kertaa viikossa. Osa oli sisällö</w:t>
      </w:r>
      <w:r>
        <w:rPr>
          <w:rFonts w:cs="Arial"/>
          <w:sz w:val="20"/>
          <w:szCs w:val="20"/>
        </w:rPr>
        <w:t>l</w:t>
      </w:r>
      <w:r w:rsidRPr="00EC094B">
        <w:rPr>
          <w:rFonts w:cs="Arial"/>
          <w:sz w:val="20"/>
          <w:szCs w:val="20"/>
        </w:rPr>
        <w:t xml:space="preserve">tään syvempiä, pohdiskelua päivän kysymyksen äärellä, Raamatunkohdasta, nuoria oli myös haastateltavana jaetulla ruudulla. Sitten oli hetkiä </w:t>
      </w:r>
    </w:p>
    <w:p w14:paraId="373AF246" w14:textId="7BE51670"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 xml:space="preserve">yhdessäolon hengessä, pelattiin esim. </w:t>
      </w:r>
      <w:proofErr w:type="spellStart"/>
      <w:r>
        <w:rPr>
          <w:rFonts w:cs="Arial"/>
          <w:sz w:val="20"/>
          <w:szCs w:val="20"/>
        </w:rPr>
        <w:t>A</w:t>
      </w:r>
      <w:r w:rsidRPr="00EC094B">
        <w:rPr>
          <w:rFonts w:cs="Arial"/>
          <w:sz w:val="20"/>
          <w:szCs w:val="20"/>
        </w:rPr>
        <w:t>liasta</w:t>
      </w:r>
      <w:proofErr w:type="spellEnd"/>
      <w:r w:rsidRPr="00EC094B">
        <w:rPr>
          <w:rFonts w:cs="Arial"/>
          <w:sz w:val="20"/>
          <w:szCs w:val="20"/>
        </w:rPr>
        <w:t>. Yhdessä kunnan nuorisotoimen kanssa järjestettiin Instagram live bingoa ja piilosilla leikkiä. Instagramissa julkaistiin hartausmateriaalia kuvin ja videoin, sekä toivottavasti iloa tuovia temppuvideoita. Määrärahoista käytettiin 82,5 %, vajaakäyttö selittyy joidenkin retkien pois jäämisellä ja</w:t>
      </w:r>
      <w:r w:rsidR="001012AE">
        <w:rPr>
          <w:rFonts w:cs="Arial"/>
          <w:sz w:val="20"/>
          <w:szCs w:val="20"/>
        </w:rPr>
        <w:t xml:space="preserve"> </w:t>
      </w:r>
      <w:r w:rsidRPr="00EC094B">
        <w:rPr>
          <w:rFonts w:cs="Arial"/>
          <w:sz w:val="20"/>
          <w:szCs w:val="20"/>
        </w:rPr>
        <w:t xml:space="preserve">ostettiin vain tarpeellista. Nuorisotyössä ei ollut tuloja, koska ne olisivat koostuneet retkimaksuista. </w:t>
      </w:r>
    </w:p>
    <w:p w14:paraId="6B6D43E4" w14:textId="77777777" w:rsidR="001D05FF" w:rsidRPr="00EC094B" w:rsidRDefault="001D05FF" w:rsidP="001012AE">
      <w:pPr>
        <w:spacing w:after="0" w:line="240" w:lineRule="auto"/>
        <w:ind w:left="284" w:right="-154"/>
        <w:jc w:val="both"/>
        <w:rPr>
          <w:rFonts w:cs="Arial"/>
          <w:b/>
          <w:sz w:val="20"/>
          <w:szCs w:val="20"/>
        </w:rPr>
      </w:pPr>
    </w:p>
    <w:p w14:paraId="59D26CAD" w14:textId="0A7EE3B9" w:rsidR="001D05FF" w:rsidRPr="00EC094B" w:rsidRDefault="003E40B5"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 xml:space="preserve">.1.18. </w:t>
      </w:r>
      <w:proofErr w:type="spellStart"/>
      <w:r w:rsidR="001D05FF" w:rsidRPr="00EC094B">
        <w:rPr>
          <w:rFonts w:cs="Arial"/>
          <w:b/>
          <w:sz w:val="20"/>
          <w:szCs w:val="20"/>
        </w:rPr>
        <w:t>Perhekerhotyö</w:t>
      </w:r>
      <w:proofErr w:type="spellEnd"/>
    </w:p>
    <w:p w14:paraId="78A00395" w14:textId="77777777" w:rsidR="001D05FF" w:rsidRPr="00EC094B" w:rsidRDefault="001D05FF" w:rsidP="001012AE">
      <w:pPr>
        <w:spacing w:after="0" w:line="240" w:lineRule="auto"/>
        <w:ind w:left="284" w:right="-154"/>
        <w:jc w:val="both"/>
        <w:rPr>
          <w:rFonts w:cs="Arial"/>
          <w:b/>
          <w:sz w:val="20"/>
          <w:szCs w:val="20"/>
        </w:rPr>
      </w:pPr>
    </w:p>
    <w:p w14:paraId="2DB66A0F"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Toimintasuunnitelmassa asetetut tavoitt</w:t>
      </w:r>
      <w:r>
        <w:rPr>
          <w:rFonts w:cs="Arial"/>
          <w:b/>
          <w:sz w:val="20"/>
          <w:szCs w:val="20"/>
        </w:rPr>
        <w:t>e</w:t>
      </w:r>
      <w:r w:rsidRPr="00EC094B">
        <w:rPr>
          <w:rFonts w:cs="Arial"/>
          <w:b/>
          <w:sz w:val="20"/>
          <w:szCs w:val="20"/>
        </w:rPr>
        <w:t>et:</w:t>
      </w:r>
    </w:p>
    <w:p w14:paraId="4A0F8FE6" w14:textId="77777777" w:rsidR="001D05FF" w:rsidRPr="00EC094B" w:rsidRDefault="001D05FF" w:rsidP="001012AE">
      <w:pPr>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284" w:right="-154"/>
        <w:jc w:val="both"/>
        <w:rPr>
          <w:rFonts w:cs="Arial"/>
          <w:sz w:val="20"/>
          <w:szCs w:val="20"/>
        </w:rPr>
      </w:pPr>
      <w:r w:rsidRPr="00EC094B">
        <w:rPr>
          <w:rFonts w:cs="Arial"/>
          <w:sz w:val="20"/>
          <w:szCs w:val="20"/>
        </w:rPr>
        <w:t xml:space="preserve">Tavoitteena on perheiden kanssa tehtävän yhteistyön tukeminen, vanhempien jaksamisen tukeminen ja pitää kynnys matalana </w:t>
      </w:r>
      <w:proofErr w:type="spellStart"/>
      <w:r w:rsidRPr="00EC094B">
        <w:rPr>
          <w:rFonts w:cs="Arial"/>
          <w:sz w:val="20"/>
          <w:szCs w:val="20"/>
        </w:rPr>
        <w:t>perhekerhoihin</w:t>
      </w:r>
      <w:proofErr w:type="spellEnd"/>
      <w:r w:rsidRPr="00EC094B">
        <w:rPr>
          <w:rFonts w:cs="Arial"/>
          <w:sz w:val="20"/>
          <w:szCs w:val="20"/>
        </w:rPr>
        <w:t xml:space="preserve"> tulemiseen ja seurakuntaan tutustumiseen. Järjestetään kaksi kerhoa, joista perheet valitsevat heille sopivamman. Perheille järjestetään keväällä leiripäivä </w:t>
      </w:r>
      <w:proofErr w:type="spellStart"/>
      <w:r w:rsidRPr="00EC094B">
        <w:rPr>
          <w:rFonts w:cs="Arial"/>
          <w:sz w:val="20"/>
          <w:szCs w:val="20"/>
        </w:rPr>
        <w:t>Heinlahdessa</w:t>
      </w:r>
      <w:proofErr w:type="spellEnd"/>
      <w:r w:rsidRPr="00EC094B">
        <w:rPr>
          <w:rFonts w:cs="Arial"/>
          <w:sz w:val="20"/>
          <w:szCs w:val="20"/>
        </w:rPr>
        <w:t xml:space="preserve"> ja mahdollisesti syksyllä perheleiri. </w:t>
      </w:r>
      <w:proofErr w:type="spellStart"/>
      <w:r w:rsidRPr="00EC094B">
        <w:rPr>
          <w:rFonts w:cs="Arial"/>
          <w:sz w:val="20"/>
          <w:szCs w:val="20"/>
        </w:rPr>
        <w:t>Perhekerhojen</w:t>
      </w:r>
      <w:proofErr w:type="spellEnd"/>
      <w:r w:rsidRPr="00EC094B">
        <w:rPr>
          <w:rFonts w:cs="Arial"/>
          <w:sz w:val="20"/>
          <w:szCs w:val="20"/>
        </w:rPr>
        <w:t xml:space="preserve"> kehittämisessä korostetaan jokaisen kohtaamista ja vuorovaikutuksen merkitystä.</w:t>
      </w:r>
    </w:p>
    <w:p w14:paraId="52104B36" w14:textId="77777777" w:rsidR="001D05FF" w:rsidRPr="00EC094B" w:rsidRDefault="001D05FF" w:rsidP="001012AE">
      <w:pPr>
        <w:widowControl w:val="0"/>
        <w:autoSpaceDE w:val="0"/>
        <w:autoSpaceDN w:val="0"/>
        <w:adjustRightInd w:val="0"/>
        <w:spacing w:after="0" w:line="240" w:lineRule="auto"/>
        <w:ind w:left="284" w:right="-154"/>
        <w:jc w:val="both"/>
        <w:rPr>
          <w:rFonts w:cs="Arial"/>
          <w:sz w:val="20"/>
          <w:szCs w:val="20"/>
        </w:rPr>
      </w:pPr>
    </w:p>
    <w:p w14:paraId="56223C98"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Tavoitteiden, määrärahojen ja tuloarvioiden toteutuminen:</w:t>
      </w:r>
    </w:p>
    <w:p w14:paraId="6D4CFC06" w14:textId="330947C9" w:rsidR="001D05FF" w:rsidRPr="00EC094B" w:rsidRDefault="001D05FF" w:rsidP="001012AE">
      <w:pPr>
        <w:spacing w:after="0" w:line="240" w:lineRule="auto"/>
        <w:ind w:left="284" w:right="-154"/>
        <w:jc w:val="both"/>
        <w:rPr>
          <w:rFonts w:cs="Arial"/>
          <w:sz w:val="20"/>
          <w:szCs w:val="20"/>
        </w:rPr>
      </w:pPr>
      <w:proofErr w:type="spellStart"/>
      <w:r w:rsidRPr="00EC094B">
        <w:rPr>
          <w:rFonts w:cs="Arial"/>
          <w:sz w:val="20"/>
          <w:szCs w:val="20"/>
        </w:rPr>
        <w:t>Perhekerhot</w:t>
      </w:r>
      <w:proofErr w:type="spellEnd"/>
      <w:r w:rsidRPr="00EC094B">
        <w:rPr>
          <w:rFonts w:cs="Arial"/>
          <w:sz w:val="20"/>
          <w:szCs w:val="20"/>
        </w:rPr>
        <w:t xml:space="preserve"> kokoontuivat tammi-, helmi- ja osan maaliskuuta sekä syksyllä elokuusta marraskuun loppuun. Syksyn kerhot toteutettiin ulkona. Koronatilanteen vuoksi kevään </w:t>
      </w:r>
      <w:proofErr w:type="spellStart"/>
      <w:r w:rsidRPr="00EC094B">
        <w:rPr>
          <w:rFonts w:cs="Arial"/>
          <w:sz w:val="20"/>
          <w:szCs w:val="20"/>
        </w:rPr>
        <w:t>Heinlahden</w:t>
      </w:r>
      <w:proofErr w:type="spellEnd"/>
      <w:r w:rsidRPr="00EC094B">
        <w:rPr>
          <w:rFonts w:cs="Arial"/>
          <w:sz w:val="20"/>
          <w:szCs w:val="20"/>
        </w:rPr>
        <w:t xml:space="preserve"> retkipäivää ei pystytty järjestämään mutta siirsimme tapahtuman syksyyn, jolloin osallistujia oli. Syksyllä myös Salpauksesta tuli opiskelijoita järjestämään </w:t>
      </w:r>
      <w:proofErr w:type="spellStart"/>
      <w:r w:rsidRPr="00EC094B">
        <w:rPr>
          <w:rFonts w:cs="Arial"/>
          <w:sz w:val="20"/>
          <w:szCs w:val="20"/>
        </w:rPr>
        <w:t>perhekerhoille</w:t>
      </w:r>
      <w:proofErr w:type="spellEnd"/>
      <w:r w:rsidRPr="00EC094B">
        <w:rPr>
          <w:rFonts w:cs="Arial"/>
          <w:sz w:val="20"/>
          <w:szCs w:val="20"/>
        </w:rPr>
        <w:t xml:space="preserve"> tapahtuman. Tapahtuma sisälsi erilaisia toimintapisteitä. Syksyllä aloitimme </w:t>
      </w:r>
      <w:proofErr w:type="spellStart"/>
      <w:r w:rsidRPr="00EC094B">
        <w:rPr>
          <w:rFonts w:cs="Arial"/>
          <w:sz w:val="20"/>
          <w:szCs w:val="20"/>
        </w:rPr>
        <w:t>PikkuHelppi</w:t>
      </w:r>
      <w:proofErr w:type="spellEnd"/>
      <w:r w:rsidRPr="00EC094B">
        <w:rPr>
          <w:rFonts w:cs="Arial"/>
          <w:sz w:val="20"/>
          <w:szCs w:val="20"/>
        </w:rPr>
        <w:t xml:space="preserve"> toiminnan, joka on maksuton kotiin tehtävä palvelu lapsiperheille. Määrärahoja käytettiin 89,9%. Osa syynä oli koronan</w:t>
      </w:r>
      <w:r w:rsidR="001012AE">
        <w:rPr>
          <w:rFonts w:cs="Arial"/>
          <w:sz w:val="20"/>
          <w:szCs w:val="20"/>
        </w:rPr>
        <w:t xml:space="preserve"> </w:t>
      </w:r>
      <w:r w:rsidRPr="00EC094B">
        <w:rPr>
          <w:rFonts w:cs="Arial"/>
          <w:sz w:val="20"/>
          <w:szCs w:val="20"/>
        </w:rPr>
        <w:t xml:space="preserve">vaikutus, jolloin tarve rahoille oli pienempi ja ostettiin vain tarpeellinen. </w:t>
      </w:r>
      <w:proofErr w:type="spellStart"/>
      <w:r w:rsidRPr="00EC094B">
        <w:rPr>
          <w:rFonts w:cs="Arial"/>
          <w:sz w:val="20"/>
          <w:szCs w:val="20"/>
        </w:rPr>
        <w:t>Tulopuolelta</w:t>
      </w:r>
      <w:proofErr w:type="spellEnd"/>
      <w:r w:rsidRPr="00EC094B">
        <w:rPr>
          <w:rFonts w:cs="Arial"/>
          <w:sz w:val="20"/>
          <w:szCs w:val="20"/>
        </w:rPr>
        <w:t xml:space="preserve"> oli kahvirahavajausta keväältä, jolloin toimintaa ei ollut.</w:t>
      </w:r>
    </w:p>
    <w:p w14:paraId="3D6D56CF" w14:textId="77777777" w:rsidR="001D05FF" w:rsidRPr="00EC094B" w:rsidRDefault="001D05FF" w:rsidP="001012AE">
      <w:pPr>
        <w:spacing w:after="0" w:line="240" w:lineRule="auto"/>
        <w:ind w:left="284" w:right="-154"/>
        <w:jc w:val="both"/>
        <w:rPr>
          <w:rFonts w:cs="Arial"/>
          <w:b/>
          <w:sz w:val="20"/>
          <w:szCs w:val="20"/>
        </w:rPr>
      </w:pPr>
    </w:p>
    <w:p w14:paraId="26A81AF1" w14:textId="39DE2D5B" w:rsidR="001D05FF" w:rsidRPr="00EC094B" w:rsidRDefault="003E40B5"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.1.19. Oppilaitosyhteistyö</w:t>
      </w:r>
    </w:p>
    <w:p w14:paraId="1A1E5DEE" w14:textId="77777777" w:rsidR="001D05FF" w:rsidRPr="00EC094B" w:rsidRDefault="001D05FF" w:rsidP="001012AE">
      <w:pPr>
        <w:spacing w:after="0" w:line="240" w:lineRule="auto"/>
        <w:ind w:left="284" w:right="-154"/>
        <w:jc w:val="both"/>
        <w:rPr>
          <w:rFonts w:cs="Arial"/>
          <w:b/>
          <w:sz w:val="20"/>
          <w:szCs w:val="20"/>
        </w:rPr>
      </w:pPr>
    </w:p>
    <w:p w14:paraId="1A0626CA"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Toimintasuunnitelmassa asetetut tavoitteet:</w:t>
      </w:r>
    </w:p>
    <w:p w14:paraId="77EEDDF4" w14:textId="3DC3D250"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Tavoitteena on kohdata koululaiset kaikissa ikäluokissa päivänavausten, ryhmäytymispäivien ja yläkoulun sekä</w:t>
      </w:r>
      <w:r w:rsidR="001012AE">
        <w:rPr>
          <w:rFonts w:cs="Arial"/>
          <w:sz w:val="20"/>
          <w:szCs w:val="20"/>
        </w:rPr>
        <w:t xml:space="preserve"> </w:t>
      </w:r>
      <w:r w:rsidRPr="00EC094B">
        <w:rPr>
          <w:rFonts w:cs="Arial"/>
          <w:sz w:val="20"/>
          <w:szCs w:val="20"/>
        </w:rPr>
        <w:t>lukion osalta myös koulupäivystysten avulla. Työntekijät ovat valmiita toteuttamaan oppitunti vierailuja sekä olemaan henkilökunnan tukena erilaisissa tilanteissa. Koulujen ryhmäytymispäivät antavat mahdollisuuden kaikkien oppilaiden kohtaamiseen.</w:t>
      </w:r>
    </w:p>
    <w:p w14:paraId="21C5D9C5" w14:textId="77777777" w:rsidR="001D05FF" w:rsidRPr="00EC094B" w:rsidRDefault="001D05FF" w:rsidP="001012AE">
      <w:pPr>
        <w:pStyle w:val="Otsikko2"/>
        <w:spacing w:before="0" w:line="240" w:lineRule="auto"/>
        <w:ind w:left="284" w:right="-154"/>
        <w:jc w:val="both"/>
        <w:rPr>
          <w:rFonts w:cs="Arial"/>
          <w:b/>
          <w:sz w:val="20"/>
          <w:szCs w:val="20"/>
        </w:rPr>
      </w:pPr>
    </w:p>
    <w:p w14:paraId="3E40256C"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3DE86552" w14:textId="77777777" w:rsidR="001D05FF" w:rsidRPr="00EC094B" w:rsidRDefault="001D05FF" w:rsidP="001012AE">
      <w:pPr>
        <w:pStyle w:val="Leipteksti3"/>
        <w:ind w:left="284" w:right="-154"/>
      </w:pPr>
      <w:r w:rsidRPr="00EC094B">
        <w:t xml:space="preserve">Alakouluilla päivänavaukset pidetään yleensä kerran kuukaudessa. Koronatilanteesta johtuen kouluilla ehdittiin vierailla kaksi kertaa. Sen jälkeen alakoulujen päivänavaukset sekä kevät- ja joulukirkot korvattiin videoiduilla hartauksilla (5 kpl), joita koululaiset pystyivät katsomaan luokissaan. Yläkoulussa ja lukiossa toiminta toteutui suunnitelman mukaisesti, paitsi koulun ollessa etäopetuksessa.  Koulupäivystys tehtiin yhteistyössä kunnan nuorisotoimen kanssa. Yläkoululla nuoriso-ohjaajan kanssa ja lukiolla etsivän nuorisotyöntekijän kanssa. Yläkoululla ja lukiossa päivänavaukset pidettiin viikoittain keskusradion kautta. Ja oltiin mukana järjestämässä 7.- ja 8. luokkalaisten ryhmäytymispäiviä </w:t>
      </w:r>
      <w:proofErr w:type="spellStart"/>
      <w:r w:rsidRPr="00EC094B">
        <w:t>Heinlahdessa</w:t>
      </w:r>
      <w:proofErr w:type="spellEnd"/>
      <w:r w:rsidRPr="00EC094B">
        <w:t>.</w:t>
      </w:r>
    </w:p>
    <w:p w14:paraId="1783C066" w14:textId="77777777" w:rsidR="001D05FF" w:rsidRPr="00EC094B" w:rsidRDefault="001D05FF" w:rsidP="001012AE">
      <w:pPr>
        <w:spacing w:after="0" w:line="240" w:lineRule="auto"/>
        <w:ind w:left="284" w:right="-154"/>
        <w:jc w:val="both"/>
        <w:rPr>
          <w:rFonts w:cs="Arial"/>
          <w:b/>
          <w:sz w:val="20"/>
          <w:szCs w:val="20"/>
        </w:rPr>
      </w:pPr>
    </w:p>
    <w:p w14:paraId="3478D914" w14:textId="20F1E36E" w:rsidR="001D05FF" w:rsidRPr="00EC094B" w:rsidRDefault="003E40B5"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 xml:space="preserve">.1.20. Diakoniatyö </w:t>
      </w:r>
    </w:p>
    <w:p w14:paraId="1B2CADCF" w14:textId="77777777" w:rsidR="001D05FF" w:rsidRPr="00EC094B" w:rsidRDefault="001D05FF" w:rsidP="001012AE">
      <w:pPr>
        <w:spacing w:after="0" w:line="240" w:lineRule="auto"/>
        <w:ind w:left="284" w:right="-154"/>
        <w:jc w:val="both"/>
        <w:rPr>
          <w:rFonts w:cs="Arial"/>
          <w:b/>
          <w:sz w:val="20"/>
          <w:szCs w:val="20"/>
        </w:rPr>
      </w:pPr>
    </w:p>
    <w:p w14:paraId="1C149400"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5C7E8782" w14:textId="079DE5CC" w:rsidR="001D05FF" w:rsidRPr="00EC094B" w:rsidRDefault="001D05FF" w:rsidP="001012AE">
      <w:pPr>
        <w:pStyle w:val="Leipteksti"/>
        <w:widowControl w:val="0"/>
        <w:tabs>
          <w:tab w:val="clear" w:pos="993"/>
        </w:tabs>
        <w:autoSpaceDE w:val="0"/>
        <w:autoSpaceDN w:val="0"/>
        <w:adjustRightInd w:val="0"/>
        <w:ind w:left="284" w:right="-154"/>
        <w:jc w:val="both"/>
      </w:pPr>
      <w:r w:rsidRPr="00EC094B">
        <w:t>Diakoniatyön 2020 tavoitteena oli kohdata seurakuntalaisia ja tukea heitä heidän erilaisissa elämäntilanteissaan. Tavoitteena oli kohdata ja löytää uusia seurakuntalaisia seurakuntayhteyteen mm. kerhoihin, piireihin.  Tämä ei toteutunut, sillä keväällä 2020 seurakunnan kokoava toiminta jouduttiin</w:t>
      </w:r>
      <w:r w:rsidR="00BA24DE">
        <w:t xml:space="preserve"> </w:t>
      </w:r>
      <w:proofErr w:type="spellStart"/>
      <w:r w:rsidRPr="00EC094B">
        <w:t>keskeyt</w:t>
      </w:r>
      <w:r w:rsidR="00BA24DE">
        <w:t>-</w:t>
      </w:r>
      <w:r w:rsidRPr="00EC094B">
        <w:t>tämään</w:t>
      </w:r>
      <w:proofErr w:type="spellEnd"/>
      <w:r w:rsidRPr="00EC094B">
        <w:t xml:space="preserve"> korona pandemian takia ja toiminta alkoi pienimuotoisesti syksyllä 2020.    </w:t>
      </w:r>
    </w:p>
    <w:p w14:paraId="2016AE2F" w14:textId="77777777" w:rsidR="00BA24DE" w:rsidRDefault="001D05FF" w:rsidP="001012AE">
      <w:pPr>
        <w:pStyle w:val="Leipteksti3"/>
        <w:widowControl w:val="0"/>
        <w:autoSpaceDE w:val="0"/>
        <w:autoSpaceDN w:val="0"/>
        <w:adjustRightInd w:val="0"/>
        <w:ind w:left="284" w:right="-154"/>
      </w:pPr>
      <w:r w:rsidRPr="00EC094B">
        <w:t xml:space="preserve">Perheiden osalta pyrittiin diakoniatyössä entistä paremmin vastaamaan heidän erilaisiin taloudellisiin ahdinkoihin, joissa yhteiskunta ei tue riittävästi tai osallistu lainkaan.  Puutetta ei ole ainoastaan ruuasta, vaan puute ulottuu kaikkiin elämän osa-alueisiin. Tavoitteena oli kohdistaa enemmän taloudellista tukea </w:t>
      </w:r>
    </w:p>
    <w:p w14:paraId="2347C591" w14:textId="77777777" w:rsidR="00BA24DE" w:rsidRDefault="00BA24DE" w:rsidP="001012AE">
      <w:pPr>
        <w:pStyle w:val="Leipteksti3"/>
        <w:widowControl w:val="0"/>
        <w:autoSpaceDE w:val="0"/>
        <w:autoSpaceDN w:val="0"/>
        <w:adjustRightInd w:val="0"/>
        <w:ind w:left="284" w:right="-154"/>
      </w:pPr>
    </w:p>
    <w:p w14:paraId="2CF48A5A" w14:textId="2124FE98" w:rsidR="000C24DB" w:rsidRDefault="001D05FF" w:rsidP="001012AE">
      <w:pPr>
        <w:pStyle w:val="Leipteksti3"/>
        <w:widowControl w:val="0"/>
        <w:autoSpaceDE w:val="0"/>
        <w:autoSpaceDN w:val="0"/>
        <w:adjustRightInd w:val="0"/>
        <w:ind w:left="284" w:right="-154"/>
      </w:pPr>
      <w:r w:rsidRPr="00EC094B">
        <w:t xml:space="preserve">vähävaraisten lasten toimintoihin. Kevät 2020 toi tullessaan koronan, joka muutti taloudellisen tilanteen useissa perheissä. Taloudellinen tilanne heikkeni ja avustusvaroja käytettiin koronan takia haastavaan taloudelliseen tilanteeseen joutuvien perheiden avustamiseen. Uusia perheitä hakeutui diakoniatyön vastaanotolle. Kirkkoneuvosto myönsi lisärahoitusta lapsiperheiden avustamiseen. Loppuvuodesta 2020 myös </w:t>
      </w:r>
    </w:p>
    <w:p w14:paraId="6011031E" w14:textId="3C6C5E4F" w:rsidR="001012AE" w:rsidRDefault="001D05FF" w:rsidP="001012AE">
      <w:pPr>
        <w:pStyle w:val="Leipteksti3"/>
        <w:widowControl w:val="0"/>
        <w:autoSpaceDE w:val="0"/>
        <w:autoSpaceDN w:val="0"/>
        <w:adjustRightInd w:val="0"/>
        <w:ind w:left="284" w:right="-154"/>
      </w:pPr>
      <w:r w:rsidRPr="00EC094B">
        <w:t xml:space="preserve">Kirkkohallitukselta saimme lisärahoitusta koronan takia taloudellisiin vaikeuksiin joutuneiden perheiden avustamiseen. Avustus käytänteisiin tuli lisäyksenä lahjakorttien käyttäminen eli toimintavuonna 2020 oli käytössä osto-osoitukset, ruokakassit, laskujen maksaminen harkinnanvaraisesti ja lahjakortit. Yksinäiset ja ne vanhukset, joille seurakunnan toimintaan osallistuminen on mahdotonta itsenäisesti, oli tavoitteena tarjota laitoksiin vietävää virkistystä ja kristillistä ohjelmaa. Tämä ei toteutunut korona pandemian aiheuttamien rajoitusten vuoksi. Palvelulaitoksissa ei voinut vierailla. Maaliskuun lopusta alkaen yhteyttä ikäihmisiin pidettiin puhelimitse. Soitimme kaikille 70v, 75v, 80v, 85v ,90v ja 95v syntymäpäiviä viettäville heidän syntymäpäivien aikoihin. Kaikille emme löytäneet puhelinnumeroa, jotta soitto olisi ollut mahdollinen. Kotikäyntejä diakoniaviranhaltija teki muutamia kesän ja syyskauden aikana, yhteyttä pidettiin puhelinkeskusteluin. </w:t>
      </w:r>
    </w:p>
    <w:p w14:paraId="3E4C097F" w14:textId="77777777" w:rsidR="001012AE" w:rsidRDefault="001012AE" w:rsidP="001012AE">
      <w:pPr>
        <w:pStyle w:val="Leipteksti3"/>
        <w:widowControl w:val="0"/>
        <w:autoSpaceDE w:val="0"/>
        <w:autoSpaceDN w:val="0"/>
        <w:adjustRightInd w:val="0"/>
        <w:ind w:left="284" w:right="-154"/>
      </w:pPr>
    </w:p>
    <w:p w14:paraId="0837F245" w14:textId="07B177C2" w:rsidR="001D05FF" w:rsidRPr="00EC094B" w:rsidRDefault="001D05FF" w:rsidP="001012AE">
      <w:pPr>
        <w:pStyle w:val="Leipteksti3"/>
        <w:widowControl w:val="0"/>
        <w:autoSpaceDE w:val="0"/>
        <w:autoSpaceDN w:val="0"/>
        <w:adjustRightInd w:val="0"/>
        <w:ind w:left="284" w:right="-154"/>
      </w:pPr>
      <w:r w:rsidRPr="00EC094B">
        <w:t>Vapaaehtoisten toimijoiden puute on edelleen suuri haaste diakoniatyössä. Korona pandemia vaikutti rajoittavasti myös vapaaehtoisten toimintaan. Vähävaraisten joululounas tapahtumaa ei voitu toteuttaa, joten heille jaettiin yhteistyössä kunnan kanssa ruokakasseja 65 kpl. Vapaehtoisten joululounas peruuntui. Vapaaehtoisille lähetetiin Sanan aika kirja.</w:t>
      </w:r>
    </w:p>
    <w:p w14:paraId="6555EC73" w14:textId="77777777" w:rsidR="001D05FF" w:rsidRPr="00EC094B" w:rsidRDefault="001D05FF" w:rsidP="001012AE">
      <w:pPr>
        <w:widowControl w:val="0"/>
        <w:autoSpaceDE w:val="0"/>
        <w:autoSpaceDN w:val="0"/>
        <w:adjustRightInd w:val="0"/>
        <w:spacing w:after="0" w:line="240" w:lineRule="auto"/>
        <w:ind w:left="284" w:right="-154"/>
        <w:jc w:val="both"/>
        <w:rPr>
          <w:rFonts w:cs="Arial"/>
          <w:sz w:val="20"/>
          <w:szCs w:val="20"/>
        </w:rPr>
      </w:pPr>
    </w:p>
    <w:p w14:paraId="2C5CD823" w14:textId="77777777" w:rsidR="001D05FF" w:rsidRPr="00EC094B" w:rsidRDefault="001D05FF" w:rsidP="001012AE">
      <w:pPr>
        <w:widowControl w:val="0"/>
        <w:autoSpaceDE w:val="0"/>
        <w:autoSpaceDN w:val="0"/>
        <w:adjustRightInd w:val="0"/>
        <w:spacing w:after="0" w:line="240" w:lineRule="auto"/>
        <w:ind w:left="284" w:right="-154"/>
        <w:jc w:val="both"/>
        <w:rPr>
          <w:rFonts w:cs="Arial"/>
          <w:sz w:val="20"/>
          <w:szCs w:val="20"/>
        </w:rPr>
      </w:pPr>
      <w:r w:rsidRPr="00EC094B">
        <w:rPr>
          <w:rFonts w:cs="Arial"/>
          <w:b/>
          <w:sz w:val="20"/>
          <w:szCs w:val="20"/>
        </w:rPr>
        <w:t xml:space="preserve">Lahjoitusvarojen ja testamenttien käyttö: </w:t>
      </w:r>
    </w:p>
    <w:p w14:paraId="00DC80D3" w14:textId="77777777" w:rsidR="001D05FF" w:rsidRPr="00EC094B" w:rsidRDefault="001D05FF" w:rsidP="001012AE">
      <w:pPr>
        <w:spacing w:after="0" w:line="240" w:lineRule="auto"/>
        <w:ind w:left="284" w:right="-154"/>
        <w:jc w:val="both"/>
        <w:rPr>
          <w:rFonts w:cs="Arial"/>
          <w:sz w:val="20"/>
          <w:szCs w:val="20"/>
        </w:rPr>
      </w:pPr>
      <w:proofErr w:type="spellStart"/>
      <w:r w:rsidRPr="00EC094B">
        <w:rPr>
          <w:rFonts w:cs="Arial"/>
          <w:b/>
          <w:sz w:val="20"/>
          <w:szCs w:val="20"/>
        </w:rPr>
        <w:t>Kurton</w:t>
      </w:r>
      <w:proofErr w:type="spellEnd"/>
      <w:r w:rsidRPr="00EC094B">
        <w:rPr>
          <w:rFonts w:cs="Arial"/>
          <w:b/>
          <w:sz w:val="20"/>
          <w:szCs w:val="20"/>
        </w:rPr>
        <w:t xml:space="preserve"> testamentin</w:t>
      </w:r>
      <w:r w:rsidRPr="00EC094B">
        <w:rPr>
          <w:rFonts w:cs="Arial"/>
          <w:sz w:val="20"/>
          <w:szCs w:val="20"/>
        </w:rPr>
        <w:t xml:space="preserve"> varoja käytettiin toimintavuonna 2020 diakonia-avustuksiin.</w:t>
      </w:r>
    </w:p>
    <w:p w14:paraId="2646C46B"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Uskin testamentin</w:t>
      </w:r>
      <w:r w:rsidRPr="00EC094B">
        <w:rPr>
          <w:rFonts w:cs="Arial"/>
          <w:sz w:val="20"/>
          <w:szCs w:val="20"/>
        </w:rPr>
        <w:t xml:space="preserve"> varoja käytettiin toimintavuonna 2020 avustuksiin ja 1. adventin messuun kirkkokuljetukseen.</w:t>
      </w:r>
    </w:p>
    <w:p w14:paraId="03EA0555"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Diakoniarahaston</w:t>
      </w:r>
      <w:r w:rsidRPr="00EC094B">
        <w:rPr>
          <w:rFonts w:cs="Arial"/>
          <w:sz w:val="20"/>
          <w:szCs w:val="20"/>
        </w:rPr>
        <w:t xml:space="preserve"> varoja käytettiin seurakuntalaisille jaettavan joululehden sekä vapaaehtoisten saamien Sanan aikojen kustannuksiin.</w:t>
      </w:r>
    </w:p>
    <w:p w14:paraId="43DB3F4B"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Yksityisiltä lahjoittajilta</w:t>
      </w:r>
      <w:r w:rsidRPr="00EC094B">
        <w:rPr>
          <w:rFonts w:cs="Arial"/>
          <w:sz w:val="20"/>
          <w:szCs w:val="20"/>
        </w:rPr>
        <w:t xml:space="preserve"> diakoniatyö sai lahjoituksen avustamiseen vähävaraisille. </w:t>
      </w:r>
    </w:p>
    <w:p w14:paraId="4D180549"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SPR Iitin osasto</w:t>
      </w:r>
      <w:r w:rsidRPr="00EC094B">
        <w:rPr>
          <w:rFonts w:cs="Arial"/>
          <w:sz w:val="20"/>
          <w:szCs w:val="20"/>
        </w:rPr>
        <w:t xml:space="preserve"> sekä </w:t>
      </w:r>
      <w:r w:rsidRPr="00EC094B">
        <w:rPr>
          <w:rFonts w:cs="Arial"/>
          <w:b/>
          <w:sz w:val="20"/>
          <w:szCs w:val="20"/>
        </w:rPr>
        <w:t>Mannerheimin Lastensuojeluliiton Iitin osasto</w:t>
      </w:r>
      <w:r w:rsidRPr="00EC094B">
        <w:rPr>
          <w:rFonts w:cs="Arial"/>
          <w:sz w:val="20"/>
          <w:szCs w:val="20"/>
        </w:rPr>
        <w:t xml:space="preserve"> antoivat vähävaraisille perheille jaettavaksi Hyvän mielen lahjakortteja.                                                                                                                   </w:t>
      </w:r>
    </w:p>
    <w:p w14:paraId="2D8FAC5E" w14:textId="4C0B5979"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 xml:space="preserve">Lions Club </w:t>
      </w:r>
      <w:r w:rsidR="002136E1">
        <w:rPr>
          <w:rFonts w:cs="Arial"/>
          <w:b/>
          <w:sz w:val="20"/>
          <w:szCs w:val="20"/>
        </w:rPr>
        <w:t>Kausala</w:t>
      </w:r>
      <w:r w:rsidRPr="00EC094B">
        <w:rPr>
          <w:rFonts w:cs="Arial"/>
          <w:sz w:val="20"/>
          <w:szCs w:val="20"/>
        </w:rPr>
        <w:t xml:space="preserve"> järjesti perinteiseen tapaan Hyvän mielen joulupuu keräyksen sekä lahjoitti 7 joulukinkkua jaettavaksi perheille.  </w:t>
      </w:r>
    </w:p>
    <w:p w14:paraId="7BD46CBC"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Salibandyjoukkue Kyljykset ja jääkiekkojoukkue Iitti Hockey</w:t>
      </w:r>
      <w:r w:rsidRPr="00EC094B">
        <w:rPr>
          <w:rFonts w:cs="Arial"/>
          <w:sz w:val="20"/>
          <w:szCs w:val="20"/>
        </w:rPr>
        <w:t xml:space="preserve"> lahjoittivat lahjakortteja jaettavaksi vähävaraisille lapsiperheille.  </w:t>
      </w:r>
    </w:p>
    <w:p w14:paraId="1F5C594B"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Yhteisvastuu keräyksen</w:t>
      </w:r>
      <w:r w:rsidRPr="00EC094B">
        <w:rPr>
          <w:rFonts w:cs="Arial"/>
          <w:sz w:val="20"/>
          <w:szCs w:val="20"/>
        </w:rPr>
        <w:t xml:space="preserve"> vuonna 2020 seurakuntaan jäänyt osuus käytettiin ostamalla iittiläiselle lukiolaiselle tietokone opintoja varten sekä vähävaraista perhettä avustettiin taloudellisesti.</w:t>
      </w:r>
    </w:p>
    <w:p w14:paraId="34DA426D" w14:textId="77777777" w:rsidR="001D05FF" w:rsidRDefault="001D05FF" w:rsidP="001012AE">
      <w:pPr>
        <w:spacing w:after="0" w:line="240" w:lineRule="auto"/>
        <w:ind w:left="284" w:right="-154"/>
        <w:jc w:val="both"/>
        <w:rPr>
          <w:rFonts w:cs="Arial"/>
          <w:sz w:val="20"/>
          <w:szCs w:val="20"/>
        </w:rPr>
      </w:pPr>
      <w:r w:rsidRPr="00EC094B">
        <w:rPr>
          <w:rFonts w:cs="Arial"/>
          <w:b/>
          <w:sz w:val="20"/>
          <w:szCs w:val="20"/>
        </w:rPr>
        <w:t>Kirkon diakoniarahastosta</w:t>
      </w:r>
      <w:r w:rsidRPr="00EC094B">
        <w:rPr>
          <w:rFonts w:cs="Arial"/>
          <w:sz w:val="20"/>
          <w:szCs w:val="20"/>
        </w:rPr>
        <w:t xml:space="preserve"> haettiin ja saatiin avustus yhdelle perheelle.</w:t>
      </w:r>
    </w:p>
    <w:p w14:paraId="34332192" w14:textId="77777777" w:rsidR="001D05FF" w:rsidRPr="00EC094B" w:rsidRDefault="001D05FF" w:rsidP="001012AE">
      <w:pPr>
        <w:spacing w:after="0" w:line="240" w:lineRule="auto"/>
        <w:ind w:left="284" w:right="-154"/>
        <w:jc w:val="both"/>
        <w:rPr>
          <w:rFonts w:cs="Arial"/>
          <w:b/>
          <w:sz w:val="20"/>
          <w:szCs w:val="20"/>
        </w:rPr>
      </w:pPr>
    </w:p>
    <w:p w14:paraId="289BACF1" w14:textId="6675DF5D" w:rsidR="001D05FF" w:rsidRPr="00EC094B" w:rsidRDefault="003E40B5"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.1.21. Lähetystyö</w:t>
      </w:r>
    </w:p>
    <w:p w14:paraId="7746574A" w14:textId="77777777" w:rsidR="001D05FF" w:rsidRPr="00EC094B" w:rsidRDefault="001D05FF" w:rsidP="001012AE">
      <w:pPr>
        <w:spacing w:after="0" w:line="240" w:lineRule="auto"/>
        <w:ind w:left="284" w:right="-154"/>
        <w:jc w:val="both"/>
        <w:rPr>
          <w:rFonts w:cs="Arial"/>
          <w:b/>
          <w:sz w:val="20"/>
          <w:szCs w:val="20"/>
        </w:rPr>
      </w:pPr>
    </w:p>
    <w:p w14:paraId="608FA57F"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Toimintasuunnitelmassa asetetut tavoitteet:</w:t>
      </w:r>
    </w:p>
    <w:p w14:paraId="01CCDD78" w14:textId="77777777" w:rsidR="001D05FF" w:rsidRPr="00EC094B" w:rsidRDefault="001D05FF" w:rsidP="001012AE">
      <w:pPr>
        <w:spacing w:after="0" w:line="240" w:lineRule="auto"/>
        <w:ind w:left="284" w:right="-154"/>
        <w:jc w:val="both"/>
        <w:rPr>
          <w:rFonts w:cs="Arial"/>
          <w:sz w:val="20"/>
          <w:szCs w:val="20"/>
        </w:rPr>
      </w:pPr>
      <w:r w:rsidRPr="00EC094B">
        <w:rPr>
          <w:rFonts w:cs="Arial"/>
          <w:sz w:val="20"/>
          <w:szCs w:val="20"/>
        </w:rPr>
        <w:t>Tavoitteena on tehdä lähetystyötä tutuksi kaiken ikäisille: lapsille, nuorille ja aikuisille.</w:t>
      </w:r>
    </w:p>
    <w:p w14:paraId="2B590063" w14:textId="77777777" w:rsidR="001D05FF" w:rsidRPr="00EC094B" w:rsidRDefault="001D05FF" w:rsidP="001012AE">
      <w:pPr>
        <w:spacing w:after="0" w:line="240" w:lineRule="auto"/>
        <w:ind w:left="284" w:right="-154"/>
        <w:jc w:val="both"/>
        <w:rPr>
          <w:rFonts w:cs="Arial"/>
          <w:sz w:val="20"/>
          <w:szCs w:val="20"/>
        </w:rPr>
      </w:pPr>
    </w:p>
    <w:p w14:paraId="4DCA9DDF" w14:textId="5306D7A3"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Lapset:</w:t>
      </w:r>
      <w:r w:rsidRPr="00EC094B">
        <w:rPr>
          <w:rFonts w:cs="Arial"/>
          <w:sz w:val="20"/>
          <w:szCs w:val="20"/>
        </w:rPr>
        <w:t xml:space="preserve"> Lähetyssihteeri vierailee seurakunnan päiväkerhoissa ja kouluissa mahdollisuuksien mukaan.</w:t>
      </w:r>
    </w:p>
    <w:p w14:paraId="711762C1" w14:textId="77777777" w:rsidR="001D05FF" w:rsidRDefault="001D05FF" w:rsidP="001012AE">
      <w:pPr>
        <w:spacing w:after="0" w:line="240" w:lineRule="auto"/>
        <w:ind w:left="284" w:right="-154"/>
        <w:jc w:val="both"/>
        <w:rPr>
          <w:rFonts w:cs="Arial"/>
          <w:b/>
          <w:sz w:val="20"/>
          <w:szCs w:val="20"/>
        </w:rPr>
      </w:pPr>
    </w:p>
    <w:p w14:paraId="293471C9"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 xml:space="preserve">Nuoret: </w:t>
      </w:r>
      <w:r w:rsidRPr="00EC094B">
        <w:rPr>
          <w:rFonts w:cs="Arial"/>
          <w:sz w:val="20"/>
          <w:szCs w:val="20"/>
        </w:rPr>
        <w:t>Lähetyssihteeri osallistuu osaltaan nuorisotyöhön kertoen mahdollisuuksista, joilla nuoret voivat osallistua lähetystyöhön. Lisäksi lähetyssihteeri käy pitämässä päivänavauksia yläkoululla ja lukiolla.</w:t>
      </w:r>
    </w:p>
    <w:p w14:paraId="5BFE069B" w14:textId="77777777" w:rsidR="001D05FF" w:rsidRPr="00EC094B" w:rsidRDefault="001D05FF" w:rsidP="001012AE">
      <w:pPr>
        <w:spacing w:after="0" w:line="240" w:lineRule="auto"/>
        <w:ind w:left="284" w:right="-154"/>
        <w:jc w:val="both"/>
        <w:rPr>
          <w:rFonts w:cs="Arial"/>
          <w:sz w:val="20"/>
          <w:szCs w:val="20"/>
        </w:rPr>
      </w:pPr>
    </w:p>
    <w:p w14:paraId="3B50594D"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 xml:space="preserve">Kaikki: </w:t>
      </w:r>
      <w:r w:rsidRPr="00EC094B">
        <w:rPr>
          <w:rFonts w:cs="Arial"/>
          <w:sz w:val="20"/>
          <w:szCs w:val="20"/>
        </w:rPr>
        <w:t>Seurakuntalaisia kutsutaan mukaan lähetysrenkaaseen, jonka välityksellä jaetaan oman seurakunnan lähetystyön kuulumisia. Loppiaisena järjestetään lähetyspyhä kokoamaan eri-ikäisiä seurakuntalaisia tutustumaan lähetystyöhön. Lähetyspyhään kutsutaan vuosittain eri lähetysjärjestöjen edustajia kertomaan toiminnastaan. Ensimmäisenä vuorossa on Suomen lähetysseura. Vuonna 2020 Lähetysjuhlat pidetään Lahdessa. Koska tapahtuma on lähellä, sinne tehdään seurakuntaretki la 23.5., jota varten talousarvioon varataan rahaa linja-autoon.</w:t>
      </w:r>
    </w:p>
    <w:p w14:paraId="147EB585" w14:textId="77777777" w:rsidR="001D05FF" w:rsidRPr="00EC094B" w:rsidRDefault="001D05FF" w:rsidP="001012AE">
      <w:pPr>
        <w:spacing w:after="0" w:line="240" w:lineRule="auto"/>
        <w:ind w:left="284" w:right="-154"/>
        <w:jc w:val="both"/>
        <w:rPr>
          <w:rFonts w:cs="Arial"/>
          <w:color w:val="FF0000"/>
          <w:sz w:val="20"/>
          <w:szCs w:val="20"/>
        </w:rPr>
      </w:pPr>
    </w:p>
    <w:p w14:paraId="5C065AEC"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 xml:space="preserve">Lähetyksen Kahvituvan </w:t>
      </w:r>
      <w:r w:rsidRPr="00EC094B">
        <w:rPr>
          <w:rFonts w:cs="Arial"/>
          <w:sz w:val="20"/>
          <w:szCs w:val="20"/>
        </w:rPr>
        <w:t>on tarkoitus olla matalan kynnyksen paikka seurakuntaan. Kahvituvassa on kuukausittain lähetyshetki, jossa kerrotaan lähetyskuulumisia. Kahvitupaa ja sen tapahtumia pyritään mainostamaan enemmän ja saamaan sinne uusia ihmisiä. Näin seurakunnan lähetystyö voi tulla tutummaksi ja uusia ihmisiä saataisiin innostettua mukaan lähetyksen toimintaan.</w:t>
      </w:r>
    </w:p>
    <w:p w14:paraId="7ADB04FE" w14:textId="77777777" w:rsidR="001D05FF" w:rsidRPr="00EC094B" w:rsidRDefault="001D05FF" w:rsidP="001012AE">
      <w:pPr>
        <w:pStyle w:val="Otsikko2"/>
        <w:spacing w:before="0" w:line="240" w:lineRule="auto"/>
        <w:ind w:left="284" w:right="-154"/>
        <w:jc w:val="both"/>
        <w:rPr>
          <w:rFonts w:cs="Arial"/>
          <w:b/>
          <w:sz w:val="20"/>
          <w:szCs w:val="20"/>
        </w:rPr>
      </w:pPr>
    </w:p>
    <w:p w14:paraId="3F5B8EBE"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367FDC47"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 xml:space="preserve">Lapset: </w:t>
      </w:r>
      <w:r w:rsidRPr="00EC094B">
        <w:rPr>
          <w:rFonts w:cs="Arial"/>
          <w:sz w:val="20"/>
          <w:szCs w:val="20"/>
        </w:rPr>
        <w:t xml:space="preserve">Lähetyssihteeri vieraili Vuolenkosken ja </w:t>
      </w:r>
      <w:proofErr w:type="spellStart"/>
      <w:r w:rsidRPr="00EC094B">
        <w:rPr>
          <w:rFonts w:cs="Arial"/>
          <w:sz w:val="20"/>
          <w:szCs w:val="20"/>
        </w:rPr>
        <w:t>Haapakimolan</w:t>
      </w:r>
      <w:proofErr w:type="spellEnd"/>
      <w:r w:rsidRPr="00EC094B">
        <w:rPr>
          <w:rFonts w:cs="Arial"/>
          <w:sz w:val="20"/>
          <w:szCs w:val="20"/>
        </w:rPr>
        <w:t xml:space="preserve"> kouluilla kertomassa yhteisvastuukeräyksestä. </w:t>
      </w:r>
    </w:p>
    <w:p w14:paraId="62324DAF" w14:textId="77777777" w:rsidR="001D05FF" w:rsidRPr="00EC094B" w:rsidRDefault="001D05FF" w:rsidP="001012AE">
      <w:pPr>
        <w:spacing w:after="0" w:line="240" w:lineRule="auto"/>
        <w:ind w:left="284" w:right="-154"/>
        <w:jc w:val="both"/>
        <w:rPr>
          <w:rFonts w:cs="Arial"/>
          <w:sz w:val="20"/>
          <w:szCs w:val="20"/>
        </w:rPr>
      </w:pPr>
    </w:p>
    <w:p w14:paraId="3EDB0DC3" w14:textId="137315EF" w:rsidR="001D05FF" w:rsidRDefault="001D05FF" w:rsidP="001012AE">
      <w:pPr>
        <w:spacing w:after="0" w:line="240" w:lineRule="auto"/>
        <w:ind w:left="284" w:right="-154"/>
        <w:jc w:val="both"/>
        <w:rPr>
          <w:rFonts w:cs="Arial"/>
          <w:sz w:val="20"/>
          <w:szCs w:val="20"/>
        </w:rPr>
      </w:pPr>
      <w:r w:rsidRPr="00EC094B">
        <w:rPr>
          <w:rFonts w:cs="Arial"/>
          <w:b/>
          <w:sz w:val="20"/>
          <w:szCs w:val="20"/>
        </w:rPr>
        <w:t xml:space="preserve">Nuoret: </w:t>
      </w:r>
      <w:r w:rsidRPr="00EC094B">
        <w:rPr>
          <w:rFonts w:cs="Arial"/>
          <w:sz w:val="20"/>
          <w:szCs w:val="20"/>
        </w:rPr>
        <w:t xml:space="preserve">Koronatilanteesta johtuen vierailut rippikoululeireillä eivät onnistuneet, ainoastaan päivärippikoulussa oli mahdollista pitää lähetys oppitunti. </w:t>
      </w:r>
    </w:p>
    <w:p w14:paraId="411D2586" w14:textId="77777777" w:rsidR="00BA24DE" w:rsidRPr="00EC094B" w:rsidRDefault="00BA24DE" w:rsidP="001012AE">
      <w:pPr>
        <w:spacing w:after="0" w:line="240" w:lineRule="auto"/>
        <w:ind w:left="284" w:right="-154"/>
        <w:jc w:val="both"/>
        <w:rPr>
          <w:rFonts w:cs="Arial"/>
          <w:sz w:val="20"/>
          <w:szCs w:val="20"/>
        </w:rPr>
      </w:pPr>
    </w:p>
    <w:p w14:paraId="74ABCDD9" w14:textId="77777777" w:rsidR="001D05FF" w:rsidRPr="00EC094B" w:rsidRDefault="001D05FF" w:rsidP="001012AE">
      <w:pPr>
        <w:spacing w:after="0" w:line="240" w:lineRule="auto"/>
        <w:ind w:left="284" w:right="-154"/>
        <w:jc w:val="both"/>
        <w:rPr>
          <w:rFonts w:cs="Arial"/>
          <w:sz w:val="20"/>
          <w:szCs w:val="20"/>
        </w:rPr>
      </w:pPr>
    </w:p>
    <w:p w14:paraId="7E050021"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 xml:space="preserve">Kaikki: </w:t>
      </w:r>
      <w:r w:rsidRPr="00EC094B">
        <w:rPr>
          <w:rFonts w:cs="Arial"/>
          <w:sz w:val="20"/>
          <w:szCs w:val="20"/>
        </w:rPr>
        <w:t>Loppiaisena järjestettiin lähetyspyhä ja –tilaisuus, jossa oli mukana Suomen Lähetysseuran edustaja. Koronatilanteesta johtuen Lähetysjuhlat peruuntuivat. Lähetysrengas on edelleen kehittämiskohteena. Lähettien kuulumisia kerrottiin kerran kuukaudessa Lähetyshetkessä sekä lähetyssihteerin vieraillessa seurakuntapiireissä.</w:t>
      </w:r>
    </w:p>
    <w:p w14:paraId="20E2ED66" w14:textId="77777777" w:rsidR="001D05FF" w:rsidRPr="00EC094B" w:rsidRDefault="001D05FF" w:rsidP="001012AE">
      <w:pPr>
        <w:spacing w:after="0" w:line="240" w:lineRule="auto"/>
        <w:ind w:left="284" w:right="-154"/>
        <w:jc w:val="both"/>
        <w:rPr>
          <w:rFonts w:cs="Arial"/>
          <w:sz w:val="20"/>
          <w:szCs w:val="20"/>
        </w:rPr>
      </w:pPr>
    </w:p>
    <w:p w14:paraId="3CBA1BD3" w14:textId="77777777" w:rsidR="001D05FF" w:rsidRPr="00EC094B" w:rsidRDefault="001D05FF" w:rsidP="001012AE">
      <w:pPr>
        <w:spacing w:after="0" w:line="240" w:lineRule="auto"/>
        <w:ind w:left="284" w:right="-154"/>
        <w:jc w:val="both"/>
        <w:rPr>
          <w:rFonts w:cs="Arial"/>
          <w:sz w:val="20"/>
          <w:szCs w:val="20"/>
        </w:rPr>
      </w:pPr>
      <w:r w:rsidRPr="00EC094B">
        <w:rPr>
          <w:rFonts w:cs="Arial"/>
          <w:b/>
          <w:sz w:val="20"/>
          <w:szCs w:val="20"/>
        </w:rPr>
        <w:t xml:space="preserve">Lähetyksen Kahvitupa: </w:t>
      </w:r>
      <w:r w:rsidRPr="00EC094B">
        <w:rPr>
          <w:rFonts w:cs="Arial"/>
          <w:sz w:val="20"/>
          <w:szCs w:val="20"/>
        </w:rPr>
        <w:t>Lähetyksen Kahvitupa oli maaliskuun puolivälistä lähtien suljettuna koronan takia. Neulekahvila kokoontui kahdeksaan kertaa Kahvituvassa. Perjantaihartaudet ja lähetyshetket järjestettiin syksyllä lyhyempinä tilaisuuksina seurakuntakeskuksessa marraskuun loppuun asti.</w:t>
      </w:r>
    </w:p>
    <w:p w14:paraId="4ACA4937" w14:textId="77777777" w:rsidR="001D05FF" w:rsidRPr="00EC094B" w:rsidRDefault="001D05FF" w:rsidP="001012AE">
      <w:pPr>
        <w:spacing w:after="0" w:line="240" w:lineRule="auto"/>
        <w:ind w:left="284" w:right="-154"/>
        <w:jc w:val="both"/>
        <w:rPr>
          <w:rFonts w:cs="Arial"/>
          <w:sz w:val="20"/>
          <w:szCs w:val="20"/>
        </w:rPr>
      </w:pPr>
    </w:p>
    <w:p w14:paraId="4D679B78" w14:textId="77777777" w:rsidR="001D05FF" w:rsidRPr="00EC094B" w:rsidRDefault="001D05FF" w:rsidP="001012AE">
      <w:pPr>
        <w:spacing w:after="0" w:line="240" w:lineRule="auto"/>
        <w:ind w:left="284" w:right="-154"/>
        <w:jc w:val="both"/>
        <w:rPr>
          <w:rFonts w:cs="Arial"/>
          <w:b/>
          <w:sz w:val="20"/>
          <w:szCs w:val="20"/>
        </w:rPr>
      </w:pPr>
      <w:r w:rsidRPr="00EC094B">
        <w:rPr>
          <w:rFonts w:cs="Arial"/>
          <w:b/>
          <w:sz w:val="20"/>
          <w:szCs w:val="20"/>
        </w:rPr>
        <w:t xml:space="preserve">Lahjoitusvarojen ja testamenttien käyttö: </w:t>
      </w:r>
    </w:p>
    <w:p w14:paraId="1AC4384B" w14:textId="31D391F9" w:rsidR="001D05FF" w:rsidRDefault="001D05FF" w:rsidP="001012AE">
      <w:pPr>
        <w:spacing w:after="0" w:line="240" w:lineRule="auto"/>
        <w:ind w:left="284" w:right="-154"/>
        <w:jc w:val="both"/>
        <w:rPr>
          <w:rFonts w:cs="Arial"/>
          <w:sz w:val="20"/>
          <w:szCs w:val="20"/>
        </w:rPr>
      </w:pPr>
      <w:r w:rsidRPr="00EC094B">
        <w:rPr>
          <w:rFonts w:cs="Arial"/>
          <w:sz w:val="20"/>
          <w:szCs w:val="20"/>
        </w:rPr>
        <w:t>Lahjoitusvaroilla tuettiin oman seurakunnan nimikkolähettejä sekä Lähetysyhdistys Kylväjän Etiopian työtä.</w:t>
      </w:r>
    </w:p>
    <w:p w14:paraId="74B045B9" w14:textId="77777777" w:rsidR="001D05FF" w:rsidRPr="00EC094B" w:rsidRDefault="001D05FF" w:rsidP="001012AE">
      <w:pPr>
        <w:spacing w:after="0" w:line="240" w:lineRule="auto"/>
        <w:ind w:left="284" w:right="-154"/>
        <w:jc w:val="both"/>
        <w:rPr>
          <w:rFonts w:cs="Arial"/>
          <w:b/>
          <w:sz w:val="20"/>
          <w:szCs w:val="20"/>
        </w:rPr>
      </w:pPr>
    </w:p>
    <w:p w14:paraId="296FB80E" w14:textId="57916890" w:rsidR="001D05FF" w:rsidRDefault="003E40B5" w:rsidP="001012AE">
      <w:pPr>
        <w:spacing w:after="0" w:line="240" w:lineRule="auto"/>
        <w:ind w:left="284" w:right="-154"/>
        <w:jc w:val="both"/>
        <w:rPr>
          <w:rFonts w:cs="Arial"/>
          <w:b/>
          <w:sz w:val="20"/>
          <w:szCs w:val="20"/>
        </w:rPr>
      </w:pPr>
      <w:r>
        <w:rPr>
          <w:rFonts w:cs="Arial"/>
          <w:b/>
          <w:sz w:val="20"/>
          <w:szCs w:val="20"/>
        </w:rPr>
        <w:t>2</w:t>
      </w:r>
      <w:r w:rsidR="001D05FF" w:rsidRPr="00EC094B">
        <w:rPr>
          <w:rFonts w:cs="Arial"/>
          <w:b/>
          <w:sz w:val="20"/>
          <w:szCs w:val="20"/>
        </w:rPr>
        <w:t>.1.22 Kansainvälinen diakoniatyö</w:t>
      </w:r>
    </w:p>
    <w:p w14:paraId="3DF4AFA7" w14:textId="77777777" w:rsidR="001D05FF" w:rsidRPr="00EC094B" w:rsidRDefault="001D05FF" w:rsidP="001012AE">
      <w:pPr>
        <w:spacing w:after="0" w:line="240" w:lineRule="auto"/>
        <w:ind w:left="284" w:right="-154"/>
        <w:jc w:val="both"/>
        <w:rPr>
          <w:rFonts w:cs="Arial"/>
          <w:b/>
          <w:sz w:val="20"/>
          <w:szCs w:val="20"/>
        </w:rPr>
      </w:pPr>
    </w:p>
    <w:p w14:paraId="6F0366D7" w14:textId="77777777" w:rsidR="001D05FF" w:rsidRPr="00AD50A8" w:rsidRDefault="001D05FF" w:rsidP="001012AE">
      <w:pPr>
        <w:spacing w:after="0" w:line="240" w:lineRule="auto"/>
        <w:ind w:left="284" w:right="-154"/>
        <w:jc w:val="both"/>
        <w:rPr>
          <w:rFonts w:cs="Arial"/>
          <w:b/>
          <w:sz w:val="20"/>
          <w:szCs w:val="20"/>
        </w:rPr>
      </w:pPr>
      <w:r w:rsidRPr="00AD50A8">
        <w:rPr>
          <w:rFonts w:cs="Arial"/>
          <w:b/>
          <w:sz w:val="20"/>
          <w:szCs w:val="20"/>
        </w:rPr>
        <w:t>Toimintasuunnitelmassa asetetut tavoitteet:</w:t>
      </w:r>
    </w:p>
    <w:p w14:paraId="708D49C0" w14:textId="77777777" w:rsidR="001D05FF" w:rsidRPr="00AD50A8" w:rsidRDefault="001D05FF" w:rsidP="001012AE">
      <w:pPr>
        <w:pStyle w:val="Luettelokappale"/>
        <w:widowControl w:val="0"/>
        <w:numPr>
          <w:ilvl w:val="0"/>
          <w:numId w:val="7"/>
        </w:numPr>
        <w:autoSpaceDE w:val="0"/>
        <w:autoSpaceDN w:val="0"/>
        <w:adjustRightInd w:val="0"/>
        <w:spacing w:after="0" w:line="240" w:lineRule="auto"/>
        <w:ind w:left="709" w:right="-154"/>
        <w:jc w:val="both"/>
        <w:rPr>
          <w:rFonts w:cs="Arial"/>
          <w:sz w:val="20"/>
          <w:szCs w:val="20"/>
        </w:rPr>
      </w:pPr>
      <w:r w:rsidRPr="00AD50A8">
        <w:rPr>
          <w:rFonts w:cs="Arial"/>
          <w:sz w:val="20"/>
          <w:szCs w:val="20"/>
        </w:rPr>
        <w:t>Korotetaan Kirkon ulkomaanavun lahjoitusosuutta, ottamalla huomioon piispainkokouksen suositukset.</w:t>
      </w:r>
    </w:p>
    <w:p w14:paraId="7753507E" w14:textId="77777777" w:rsidR="001D05FF" w:rsidRPr="00AD50A8" w:rsidRDefault="001D05FF" w:rsidP="001012AE">
      <w:pPr>
        <w:pStyle w:val="Luettelokappale"/>
        <w:widowControl w:val="0"/>
        <w:numPr>
          <w:ilvl w:val="0"/>
          <w:numId w:val="7"/>
        </w:numPr>
        <w:autoSpaceDE w:val="0"/>
        <w:autoSpaceDN w:val="0"/>
        <w:adjustRightInd w:val="0"/>
        <w:spacing w:after="0" w:line="240" w:lineRule="auto"/>
        <w:ind w:left="709" w:right="-154"/>
        <w:jc w:val="both"/>
        <w:rPr>
          <w:rFonts w:cs="Arial"/>
          <w:sz w:val="20"/>
          <w:szCs w:val="20"/>
        </w:rPr>
      </w:pPr>
      <w:r w:rsidRPr="00AD50A8">
        <w:rPr>
          <w:rFonts w:cs="Arial"/>
          <w:sz w:val="20"/>
          <w:szCs w:val="20"/>
        </w:rPr>
        <w:t>Käydään keskustelua Tapan toisen ystävyysseurakunnan, Akaan seurakunnan kanssa mahdollisesta yhteistyöstä, jossakin muodossa Tapan seurakunnan hyväksi.</w:t>
      </w:r>
    </w:p>
    <w:p w14:paraId="3734389F" w14:textId="5351C468" w:rsidR="003E40B5" w:rsidRDefault="001D05FF" w:rsidP="001012AE">
      <w:pPr>
        <w:pStyle w:val="Luettelokappale"/>
        <w:widowControl w:val="0"/>
        <w:numPr>
          <w:ilvl w:val="0"/>
          <w:numId w:val="7"/>
        </w:numPr>
        <w:autoSpaceDE w:val="0"/>
        <w:autoSpaceDN w:val="0"/>
        <w:adjustRightInd w:val="0"/>
        <w:spacing w:after="0" w:line="240" w:lineRule="auto"/>
        <w:ind w:left="709" w:right="-154"/>
        <w:jc w:val="both"/>
        <w:rPr>
          <w:rFonts w:cs="Arial"/>
          <w:sz w:val="20"/>
          <w:szCs w:val="20"/>
        </w:rPr>
      </w:pPr>
      <w:r w:rsidRPr="00AD50A8">
        <w:rPr>
          <w:rFonts w:cs="Arial"/>
          <w:sz w:val="20"/>
          <w:szCs w:val="20"/>
        </w:rPr>
        <w:t>Muistetaan esirukouksissa maailman kriisipesäkkeitä sekä ystävyysseurakuntaa</w:t>
      </w:r>
    </w:p>
    <w:p w14:paraId="02E8AEF0" w14:textId="77777777" w:rsidR="007F7CE2" w:rsidRPr="007F7CE2" w:rsidRDefault="007F7CE2" w:rsidP="007F7CE2">
      <w:pPr>
        <w:pStyle w:val="Luettelokappale"/>
        <w:widowControl w:val="0"/>
        <w:autoSpaceDE w:val="0"/>
        <w:autoSpaceDN w:val="0"/>
        <w:adjustRightInd w:val="0"/>
        <w:spacing w:after="0" w:line="240" w:lineRule="auto"/>
        <w:ind w:left="709" w:right="-154"/>
        <w:jc w:val="both"/>
        <w:rPr>
          <w:rFonts w:cs="Arial"/>
          <w:sz w:val="20"/>
          <w:szCs w:val="20"/>
        </w:rPr>
      </w:pPr>
    </w:p>
    <w:p w14:paraId="56D0CB21" w14:textId="77777777" w:rsidR="001D05FF" w:rsidRPr="00AD50A8" w:rsidRDefault="001D05FF" w:rsidP="001012AE">
      <w:pPr>
        <w:spacing w:after="0" w:line="240" w:lineRule="auto"/>
        <w:ind w:left="284" w:right="-154"/>
        <w:jc w:val="both"/>
        <w:rPr>
          <w:rFonts w:cs="Arial"/>
          <w:b/>
          <w:sz w:val="20"/>
          <w:szCs w:val="20"/>
        </w:rPr>
      </w:pPr>
      <w:r w:rsidRPr="00AD50A8">
        <w:rPr>
          <w:rFonts w:cs="Arial"/>
          <w:b/>
          <w:sz w:val="20"/>
          <w:szCs w:val="20"/>
        </w:rPr>
        <w:t xml:space="preserve">Tavoitteiden, määrärahojen ja tuloarvioiden toteutuminen:  </w:t>
      </w:r>
    </w:p>
    <w:p w14:paraId="230DA74D" w14:textId="77777777" w:rsidR="001D05FF" w:rsidRPr="00AD50A8" w:rsidRDefault="001D05FF" w:rsidP="001012AE">
      <w:pPr>
        <w:spacing w:after="0" w:line="240" w:lineRule="auto"/>
        <w:ind w:left="284" w:right="-154"/>
        <w:jc w:val="both"/>
        <w:rPr>
          <w:rFonts w:cs="Arial"/>
          <w:sz w:val="20"/>
          <w:szCs w:val="20"/>
        </w:rPr>
      </w:pPr>
      <w:r w:rsidRPr="00AD50A8">
        <w:rPr>
          <w:rFonts w:cs="Arial"/>
          <w:sz w:val="20"/>
          <w:szCs w:val="20"/>
        </w:rPr>
        <w:t>Seurakunta avusti talousarviovaroista Kirkon ulkomaanapua 1000 € ja ystävyysseurakunta Tapa-Jakobia 4100 €. Talousarviovuonna määrärahoja ei korotettu. Keskustelu Akaan seurakunnan kanssa ei onnistunut kuluneena vuonna Akaan seurakunnan työntekijävaihdosten ja koronatilanteen johdosta.</w:t>
      </w:r>
      <w:r>
        <w:rPr>
          <w:rFonts w:cs="Arial"/>
          <w:sz w:val="20"/>
          <w:szCs w:val="20"/>
        </w:rPr>
        <w:t xml:space="preserve"> </w:t>
      </w:r>
      <w:r w:rsidRPr="00AD50A8">
        <w:rPr>
          <w:rFonts w:cs="Arial"/>
          <w:sz w:val="20"/>
          <w:szCs w:val="20"/>
        </w:rPr>
        <w:t>Yhteyksiä Viroon on hoitanut diakoniatyöntekijä Sirpa Pusila. Kansainvälisen diakonian kohteita on muistettu esirukouksissa ja seurakunnan rukouspiirissä.</w:t>
      </w:r>
    </w:p>
    <w:p w14:paraId="5DD8078B" w14:textId="77777777" w:rsidR="001D05FF" w:rsidRPr="00AD50A8" w:rsidRDefault="001D05FF" w:rsidP="001012AE">
      <w:pPr>
        <w:spacing w:after="0" w:line="240" w:lineRule="auto"/>
        <w:ind w:left="284" w:right="-154"/>
        <w:jc w:val="both"/>
        <w:rPr>
          <w:rFonts w:cs="Arial"/>
          <w:b/>
          <w:sz w:val="20"/>
          <w:szCs w:val="20"/>
        </w:rPr>
      </w:pPr>
    </w:p>
    <w:p w14:paraId="43A63FC7" w14:textId="17D4EAD6" w:rsidR="001D05FF" w:rsidRPr="00EC094B" w:rsidRDefault="003E40B5"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b/>
          <w:iCs/>
          <w:sz w:val="20"/>
          <w:szCs w:val="20"/>
        </w:rPr>
      </w:pPr>
      <w:r>
        <w:rPr>
          <w:rFonts w:cs="Arial"/>
          <w:b/>
          <w:sz w:val="20"/>
          <w:szCs w:val="20"/>
        </w:rPr>
        <w:t>2</w:t>
      </w:r>
      <w:r w:rsidR="001D05FF" w:rsidRPr="00EC094B">
        <w:rPr>
          <w:rFonts w:cs="Arial"/>
          <w:b/>
          <w:sz w:val="20"/>
          <w:szCs w:val="20"/>
        </w:rPr>
        <w:t>.1</w:t>
      </w:r>
      <w:r w:rsidR="001D05FF" w:rsidRPr="00EC094B">
        <w:rPr>
          <w:rFonts w:cs="Arial"/>
          <w:b/>
          <w:iCs/>
          <w:sz w:val="20"/>
          <w:szCs w:val="20"/>
        </w:rPr>
        <w:t>.23 Muu seurakuntatyö</w:t>
      </w:r>
    </w:p>
    <w:p w14:paraId="5BE99ECA" w14:textId="77777777" w:rsidR="001D05FF" w:rsidRPr="00EC094B" w:rsidRDefault="001D05FF" w:rsidP="001012AE">
      <w:pPr>
        <w:spacing w:after="0" w:line="240" w:lineRule="auto"/>
        <w:ind w:left="284" w:right="-154"/>
        <w:jc w:val="both"/>
        <w:rPr>
          <w:rFonts w:cs="Arial"/>
          <w:b/>
          <w:sz w:val="20"/>
          <w:szCs w:val="20"/>
        </w:rPr>
      </w:pPr>
    </w:p>
    <w:p w14:paraId="2C7DA1FF" w14:textId="77777777" w:rsidR="001D05FF" w:rsidRPr="00AD50A8" w:rsidRDefault="001D05FF" w:rsidP="001012AE">
      <w:pPr>
        <w:spacing w:after="0" w:line="240" w:lineRule="auto"/>
        <w:ind w:left="284" w:right="-154"/>
        <w:jc w:val="both"/>
        <w:rPr>
          <w:rFonts w:cs="Arial"/>
          <w:b/>
          <w:sz w:val="20"/>
          <w:szCs w:val="20"/>
        </w:rPr>
      </w:pPr>
      <w:r w:rsidRPr="00AD50A8">
        <w:rPr>
          <w:rFonts w:cs="Arial"/>
          <w:b/>
          <w:sz w:val="20"/>
          <w:szCs w:val="20"/>
        </w:rPr>
        <w:t xml:space="preserve">Tavoitteiden, määrärahojen ja tuloarvioiden toteutuminen:  </w:t>
      </w:r>
    </w:p>
    <w:p w14:paraId="6ABC7BB7" w14:textId="71F49DBA" w:rsidR="001D05FF"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sz w:val="20"/>
          <w:szCs w:val="20"/>
        </w:rPr>
      </w:pPr>
      <w:r w:rsidRPr="00AD50A8">
        <w:rPr>
          <w:sz w:val="20"/>
          <w:szCs w:val="20"/>
        </w:rPr>
        <w:t>Jokaiselle rintamatunnuksen omaavalle vainajalle on laskettu hautauksen yhteydessä sotaveteraanien toimesta seurakunnan kustantama havuseppele. Isänmaallisissa kunnianosoituksissa on laskettu kunnan ja seurakunnan puoliksi kustantama seppele. Kirkkoherra on osallistunut virkatehtävänään hiippakunnan kirkkoherrojen kaksipäiväiseen kokoukseen. Perheniemen Opistolle on myönnetty edellisvuosien suuruinen avustus. Tiedosta toimeen -hankkeeseen ollaan osallistuttu seurakunnasta niiltä osin, kuin se on nähty tarpeelliseksi.</w:t>
      </w:r>
    </w:p>
    <w:p w14:paraId="5BE311A4" w14:textId="77777777" w:rsidR="001D05FF" w:rsidRPr="00EC094B" w:rsidRDefault="001D05FF" w:rsidP="001012AE">
      <w:pPr>
        <w:spacing w:after="0" w:line="240" w:lineRule="auto"/>
        <w:ind w:left="284" w:right="-154"/>
        <w:jc w:val="both"/>
        <w:rPr>
          <w:rFonts w:cs="Arial"/>
          <w:b/>
          <w:sz w:val="20"/>
          <w:szCs w:val="20"/>
        </w:rPr>
      </w:pPr>
    </w:p>
    <w:p w14:paraId="3128AB94" w14:textId="22C09AE3" w:rsidR="001D05FF" w:rsidRPr="00EC094B" w:rsidRDefault="003E40B5"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b/>
          <w:iCs/>
          <w:sz w:val="20"/>
          <w:szCs w:val="20"/>
        </w:rPr>
      </w:pPr>
      <w:r>
        <w:rPr>
          <w:rFonts w:cs="Arial"/>
          <w:b/>
          <w:iCs/>
          <w:sz w:val="20"/>
          <w:szCs w:val="20"/>
        </w:rPr>
        <w:t>2</w:t>
      </w:r>
      <w:r w:rsidR="001D05FF" w:rsidRPr="00EC094B">
        <w:rPr>
          <w:rFonts w:cs="Arial"/>
          <w:b/>
          <w:iCs/>
          <w:sz w:val="20"/>
          <w:szCs w:val="20"/>
        </w:rPr>
        <w:t>.1.2</w:t>
      </w:r>
      <w:r w:rsidR="001D05FF">
        <w:rPr>
          <w:rFonts w:cs="Arial"/>
          <w:b/>
          <w:iCs/>
          <w:sz w:val="20"/>
          <w:szCs w:val="20"/>
        </w:rPr>
        <w:t>4</w:t>
      </w:r>
      <w:r w:rsidR="001D05FF" w:rsidRPr="00EC094B">
        <w:rPr>
          <w:rFonts w:cs="Arial"/>
          <w:b/>
          <w:iCs/>
          <w:sz w:val="20"/>
          <w:szCs w:val="20"/>
        </w:rPr>
        <w:t xml:space="preserve"> Hautaustoimi</w:t>
      </w:r>
    </w:p>
    <w:p w14:paraId="004B0EEE" w14:textId="77777777"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b/>
          <w:iCs/>
          <w:sz w:val="20"/>
          <w:szCs w:val="20"/>
        </w:rPr>
      </w:pPr>
    </w:p>
    <w:p w14:paraId="5A8882D9" w14:textId="77777777" w:rsidR="001D05FF" w:rsidRPr="00101CB6" w:rsidRDefault="001D05FF" w:rsidP="001012AE">
      <w:pPr>
        <w:spacing w:after="0" w:line="240" w:lineRule="auto"/>
        <w:ind w:left="284" w:right="-154"/>
        <w:jc w:val="both"/>
        <w:rPr>
          <w:rFonts w:cs="Arial"/>
          <w:b/>
          <w:sz w:val="20"/>
          <w:szCs w:val="20"/>
        </w:rPr>
      </w:pPr>
      <w:r w:rsidRPr="00EC094B">
        <w:rPr>
          <w:rFonts w:cs="Arial"/>
          <w:b/>
          <w:sz w:val="20"/>
          <w:szCs w:val="20"/>
        </w:rPr>
        <w:t>Toimintasuunnitelmassa asetetut tavoitteet:</w:t>
      </w:r>
    </w:p>
    <w:p w14:paraId="42109620" w14:textId="77777777" w:rsidR="001D05FF" w:rsidRPr="00101CB6" w:rsidRDefault="001D05FF" w:rsidP="001012AE">
      <w:pPr>
        <w:pStyle w:val="Leipteksti"/>
        <w:widowControl w:val="0"/>
        <w:numPr>
          <w:ilvl w:val="0"/>
          <w:numId w:val="10"/>
        </w:numPr>
        <w:tabs>
          <w:tab w:val="clear" w:pos="993"/>
        </w:tabs>
        <w:autoSpaceDE w:val="0"/>
        <w:autoSpaceDN w:val="0"/>
        <w:adjustRightInd w:val="0"/>
        <w:ind w:left="709" w:right="-154"/>
        <w:jc w:val="both"/>
        <w:rPr>
          <w:szCs w:val="22"/>
        </w:rPr>
      </w:pPr>
      <w:r w:rsidRPr="00101CB6">
        <w:rPr>
          <w:szCs w:val="22"/>
        </w:rPr>
        <w:t xml:space="preserve">Hyvä asiakaspalvelu. </w:t>
      </w:r>
    </w:p>
    <w:p w14:paraId="115C22F1" w14:textId="77777777" w:rsidR="001D05FF" w:rsidRPr="00101CB6" w:rsidRDefault="001D05FF" w:rsidP="001012AE">
      <w:pPr>
        <w:pStyle w:val="Leipteksti"/>
        <w:widowControl w:val="0"/>
        <w:numPr>
          <w:ilvl w:val="0"/>
          <w:numId w:val="10"/>
        </w:numPr>
        <w:tabs>
          <w:tab w:val="clear" w:pos="993"/>
        </w:tabs>
        <w:autoSpaceDE w:val="0"/>
        <w:autoSpaceDN w:val="0"/>
        <w:adjustRightInd w:val="0"/>
        <w:ind w:left="709" w:right="-154"/>
        <w:jc w:val="both"/>
        <w:rPr>
          <w:szCs w:val="22"/>
        </w:rPr>
      </w:pPr>
      <w:r w:rsidRPr="00101CB6">
        <w:rPr>
          <w:szCs w:val="22"/>
        </w:rPr>
        <w:t xml:space="preserve">Työmenetelmien kehittäminen. </w:t>
      </w:r>
    </w:p>
    <w:p w14:paraId="16B53ECF" w14:textId="77777777" w:rsidR="001D05FF" w:rsidRPr="00101CB6" w:rsidRDefault="001D05FF" w:rsidP="001012AE">
      <w:pPr>
        <w:pStyle w:val="Leipteksti"/>
        <w:widowControl w:val="0"/>
        <w:numPr>
          <w:ilvl w:val="0"/>
          <w:numId w:val="10"/>
        </w:numPr>
        <w:tabs>
          <w:tab w:val="clear" w:pos="993"/>
        </w:tabs>
        <w:autoSpaceDE w:val="0"/>
        <w:autoSpaceDN w:val="0"/>
        <w:adjustRightInd w:val="0"/>
        <w:ind w:left="709" w:right="-154"/>
        <w:jc w:val="both"/>
        <w:rPr>
          <w:szCs w:val="22"/>
        </w:rPr>
      </w:pPr>
      <w:r w:rsidRPr="00101CB6">
        <w:rPr>
          <w:szCs w:val="22"/>
        </w:rPr>
        <w:t>Hautausmaiden yleisilmeen säilyttäminen hyvällä tasolla kustannustehokkaasti.</w:t>
      </w:r>
    </w:p>
    <w:p w14:paraId="42375B13" w14:textId="77777777" w:rsidR="001D05FF" w:rsidRPr="00101CB6" w:rsidRDefault="001D05FF" w:rsidP="001012AE">
      <w:pPr>
        <w:pStyle w:val="Leipteksti"/>
        <w:widowControl w:val="0"/>
        <w:numPr>
          <w:ilvl w:val="0"/>
          <w:numId w:val="10"/>
        </w:numPr>
        <w:tabs>
          <w:tab w:val="clear" w:pos="993"/>
        </w:tabs>
        <w:autoSpaceDE w:val="0"/>
        <w:autoSpaceDN w:val="0"/>
        <w:adjustRightInd w:val="0"/>
        <w:ind w:left="709" w:right="-154"/>
        <w:jc w:val="both"/>
        <w:rPr>
          <w:szCs w:val="22"/>
        </w:rPr>
      </w:pPr>
      <w:r w:rsidRPr="00101CB6">
        <w:rPr>
          <w:szCs w:val="22"/>
        </w:rPr>
        <w:t>Seurakuntamestarin vuosiloman sijaisuuden tehokkaampi toteutus laaja-alaisemmin.</w:t>
      </w:r>
    </w:p>
    <w:p w14:paraId="60ADB381" w14:textId="77777777" w:rsidR="001D05FF" w:rsidRPr="00101CB6" w:rsidRDefault="001D05FF" w:rsidP="001012AE">
      <w:pPr>
        <w:pStyle w:val="Leipteksti"/>
        <w:widowControl w:val="0"/>
        <w:numPr>
          <w:ilvl w:val="0"/>
          <w:numId w:val="10"/>
        </w:numPr>
        <w:tabs>
          <w:tab w:val="clear" w:pos="993"/>
        </w:tabs>
        <w:autoSpaceDE w:val="0"/>
        <w:autoSpaceDN w:val="0"/>
        <w:adjustRightInd w:val="0"/>
        <w:ind w:left="709" w:right="-154"/>
        <w:jc w:val="both"/>
        <w:rPr>
          <w:szCs w:val="22"/>
        </w:rPr>
      </w:pPr>
      <w:r w:rsidRPr="00101CB6">
        <w:rPr>
          <w:szCs w:val="22"/>
        </w:rPr>
        <w:t>Kirkkohallituksen valmisteleman hautatoimen ohjelman suunnitteluun osallistuminen.</w:t>
      </w:r>
    </w:p>
    <w:p w14:paraId="02CC4045" w14:textId="77777777"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b/>
          <w:iCs/>
          <w:sz w:val="20"/>
          <w:szCs w:val="20"/>
        </w:rPr>
      </w:pPr>
    </w:p>
    <w:p w14:paraId="70CA59D3" w14:textId="77777777" w:rsidR="001D05FF" w:rsidRPr="00101CB6" w:rsidRDefault="001D05FF" w:rsidP="001012AE">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0C35EBC3" w14:textId="77777777" w:rsidR="00BA24DE" w:rsidRDefault="001D05FF" w:rsidP="001012AE">
      <w:pPr>
        <w:pStyle w:val="Leipteksti"/>
        <w:ind w:left="284" w:right="-154"/>
        <w:jc w:val="both"/>
      </w:pPr>
      <w:r w:rsidRPr="00EC094B">
        <w:t>Luovut</w:t>
      </w:r>
      <w:r>
        <w:t xml:space="preserve">ettiin/myytiin </w:t>
      </w:r>
      <w:r w:rsidRPr="00EC094B">
        <w:t>hautapaikkoja kuolemantapausten yhteydessä (uudet hautapaikat voimassa 30 vuotta) sekä suorit</w:t>
      </w:r>
      <w:r>
        <w:t>ettiin</w:t>
      </w:r>
      <w:r w:rsidRPr="00EC094B">
        <w:t xml:space="preserve"> hautajaisiin liittyviä tehtäviä annettujen ohjeiden mukaisesti. </w:t>
      </w:r>
      <w:r>
        <w:t>O</w:t>
      </w:r>
      <w:r w:rsidRPr="00EC094B">
        <w:t>soitett</w:t>
      </w:r>
      <w:r>
        <w:t>iin</w:t>
      </w:r>
      <w:r w:rsidRPr="00EC094B">
        <w:t xml:space="preserve"> kunnioitusta ja arvokkuutta ruumiiden ja tuhkan käsittelyssä sekä hautausmaan hoidossa. </w:t>
      </w:r>
      <w:r>
        <w:t xml:space="preserve">Erityistä huomiota kiinnitettiin Korona-tilanteen edellyttämiin hygieniasuosituksiin ja omaisille kerrottiin tilaisuuksissa hengityssuojainten käytöstä ja turvaetäisyyksistä. Vainajien näyttöä ei toteutettu kappelilla kirkkohallituksen antaman ohjeistuksen mukaisesti. Arkkuhautauksissa pyrittiin välttämään lähikontakteja. Vuolenkosken </w:t>
      </w:r>
      <w:proofErr w:type="gramStart"/>
      <w:r>
        <w:t>siivooja-vahtimestari</w:t>
      </w:r>
      <w:proofErr w:type="gramEnd"/>
      <w:r>
        <w:t xml:space="preserve"> hoiti pääosin arkkuhautaukset myös kirkonkylällä. </w:t>
      </w:r>
      <w:r w:rsidRPr="00EC094B">
        <w:t>Siunauksen, polttohautauksen ja tuhkan käsittelyn yhteydessä</w:t>
      </w:r>
      <w:r>
        <w:t xml:space="preserve"> </w:t>
      </w:r>
      <w:r w:rsidRPr="00EC094B">
        <w:t>kunnioitett</w:t>
      </w:r>
      <w:r>
        <w:t>iin</w:t>
      </w:r>
      <w:r w:rsidRPr="00EC094B">
        <w:t xml:space="preserve"> sekä omaisten että vainajan elämänkatsomusta ja toivomuksia. Uskonnonvapauslaki, hautaustoimilaki ja kirkon saama osuus valtionrahoituksesta mm. hautaustoimen kustannusten kattamiseen edellyttävät hautaustoimen kustannuslaskentaa. Huole</w:t>
      </w:r>
      <w:r>
        <w:t>hdittiin</w:t>
      </w:r>
      <w:r w:rsidRPr="00EC094B">
        <w:t xml:space="preserve"> hautausmaiden siisteydestä ja viihtyisyydestä ottaen huomioon ympäristön suojelulliset näkökohdat ja tarjo</w:t>
      </w:r>
      <w:r>
        <w:t>ttiin</w:t>
      </w:r>
      <w:r w:rsidRPr="00EC094B">
        <w:t xml:space="preserve"> hautausmaa-alue vainajien hautaamiseen. Hautaustointa joht</w:t>
      </w:r>
      <w:r>
        <w:t>i</w:t>
      </w:r>
      <w:r w:rsidRPr="00EC094B">
        <w:t xml:space="preserve"> talouspäällikkö. Vakinaiseen henkilöstöön kuul</w:t>
      </w:r>
      <w:r>
        <w:t>ui</w:t>
      </w:r>
      <w:r w:rsidRPr="00EC094B">
        <w:t xml:space="preserve"> seurakuntamestari Kirkonkylällä ja siivooja/vahtimestari Vuolenkoskella.</w:t>
      </w:r>
      <w:r>
        <w:t xml:space="preserve"> </w:t>
      </w:r>
      <w:r w:rsidRPr="00EC094B">
        <w:rPr>
          <w:iCs/>
        </w:rPr>
        <w:t xml:space="preserve">Seurakuntamestarin kuukausivapaiden ja loma-aikojen sijaisuudet </w:t>
      </w:r>
      <w:proofErr w:type="gramStart"/>
      <w:r w:rsidRPr="00EC094B">
        <w:rPr>
          <w:iCs/>
        </w:rPr>
        <w:t>hoiti</w:t>
      </w:r>
      <w:proofErr w:type="gramEnd"/>
      <w:r w:rsidRPr="00EC094B">
        <w:rPr>
          <w:iCs/>
        </w:rPr>
        <w:t xml:space="preserve"> Vuolenkosken siivooja-vahtimestari. Hautausmaan kesätyöntekijä hoiti seurakuntamestarin vuosiloman</w:t>
      </w:r>
      <w:r w:rsidR="00BA24DE">
        <w:rPr>
          <w:iCs/>
        </w:rPr>
        <w:t xml:space="preserve"> </w:t>
      </w:r>
      <w:r w:rsidRPr="00EC094B">
        <w:rPr>
          <w:iCs/>
        </w:rPr>
        <w:t xml:space="preserve">aikana hautatoimeen liittyviä tehtäviä yhdessä talouspäällikön kanssa. </w:t>
      </w:r>
      <w:r w:rsidRPr="00EC094B">
        <w:t>Kesäaikana hautatoimen palveluksessa työskenteli 4 kesätyöntekijää (6 kk) ja 1 kesätyöntekijä (4 kk).</w:t>
      </w:r>
      <w:r>
        <w:t xml:space="preserve"> Kirkkohallitus ei kehittänyt hautaustoimen</w:t>
      </w:r>
    </w:p>
    <w:p w14:paraId="6F38512D" w14:textId="77777777" w:rsidR="00BA24DE" w:rsidRDefault="00BA24DE" w:rsidP="001012AE">
      <w:pPr>
        <w:pStyle w:val="Leipteksti"/>
        <w:ind w:left="284" w:right="-154"/>
        <w:jc w:val="both"/>
      </w:pPr>
    </w:p>
    <w:p w14:paraId="356F9301" w14:textId="77777777" w:rsidR="00BA24DE" w:rsidRDefault="00BA24DE" w:rsidP="001012AE">
      <w:pPr>
        <w:pStyle w:val="Leipteksti"/>
        <w:ind w:left="284" w:right="-154"/>
        <w:jc w:val="both"/>
      </w:pPr>
    </w:p>
    <w:p w14:paraId="1DE4EDCA" w14:textId="14676854" w:rsidR="001D05FF" w:rsidRPr="00101CB6" w:rsidRDefault="001D05FF" w:rsidP="001012AE">
      <w:pPr>
        <w:pStyle w:val="Leipteksti"/>
        <w:ind w:left="284" w:right="-154"/>
        <w:jc w:val="both"/>
        <w:rPr>
          <w:iCs/>
        </w:rPr>
      </w:pPr>
      <w:r>
        <w:t>ohjelmaansa tänä vuonna. Talousarvioon varatut määrärahat ylittyivät 31,5 %. Ylitys johtui Uudella hautausmaalla tehdyistä monista parannustöistä.</w:t>
      </w:r>
    </w:p>
    <w:p w14:paraId="72832BC8" w14:textId="77777777" w:rsidR="001D05FF" w:rsidRPr="00EC094B" w:rsidRDefault="001D05FF" w:rsidP="001012AE">
      <w:pPr>
        <w:tabs>
          <w:tab w:val="left" w:pos="-1296"/>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p>
    <w:p w14:paraId="2D3389D9" w14:textId="77777777" w:rsidR="001D05FF" w:rsidRPr="00EC094B" w:rsidRDefault="001D05FF" w:rsidP="001012AE">
      <w:pPr>
        <w:tabs>
          <w:tab w:val="left" w:pos="-1296"/>
          <w:tab w:val="left" w:pos="1296"/>
          <w:tab w:val="left" w:pos="2592"/>
          <w:tab w:val="left" w:pos="3888"/>
          <w:tab w:val="left" w:pos="5184"/>
          <w:tab w:val="left" w:pos="6480"/>
          <w:tab w:val="left" w:pos="7776"/>
          <w:tab w:val="left" w:pos="9072"/>
        </w:tabs>
        <w:spacing w:after="0" w:line="240" w:lineRule="auto"/>
        <w:ind w:left="284" w:right="-154"/>
        <w:jc w:val="both"/>
        <w:rPr>
          <w:rFonts w:cs="Arial"/>
          <w:b/>
          <w:iCs/>
          <w:sz w:val="20"/>
          <w:szCs w:val="20"/>
        </w:rPr>
      </w:pPr>
      <w:r w:rsidRPr="00EC094B">
        <w:rPr>
          <w:rFonts w:cs="Arial"/>
          <w:b/>
          <w:iCs/>
          <w:sz w:val="20"/>
          <w:szCs w:val="20"/>
        </w:rPr>
        <w:t>Hautausmaahallinto:</w:t>
      </w:r>
    </w:p>
    <w:p w14:paraId="2A70F311" w14:textId="77777777" w:rsidR="00562545"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r w:rsidRPr="00EC094B">
        <w:rPr>
          <w:rFonts w:cs="Arial"/>
          <w:iCs/>
          <w:sz w:val="20"/>
          <w:szCs w:val="20"/>
        </w:rPr>
        <w:t xml:space="preserve">Tehtäväalueelle on kirjattu luottamushenkilöhallinnon ja hautatoimiston kustannukset. Hautaustoimeen kohdistetaan kirkkoneuvoston kahden jäsenen kokouspalkkiot sekä hautausmaan kesätyöntekijöiden ja </w:t>
      </w:r>
    </w:p>
    <w:p w14:paraId="2D3C1CC7" w14:textId="4A29AC6A"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r w:rsidRPr="00EC094B">
        <w:rPr>
          <w:rFonts w:cs="Arial"/>
          <w:iCs/>
          <w:sz w:val="20"/>
          <w:szCs w:val="20"/>
        </w:rPr>
        <w:t>seurakuntamestarin koulutukset, it-ohjelmien sekä liittymien kulut</w:t>
      </w:r>
      <w:r>
        <w:rPr>
          <w:rFonts w:cs="Arial"/>
          <w:iCs/>
          <w:sz w:val="20"/>
          <w:szCs w:val="20"/>
        </w:rPr>
        <w:t>,</w:t>
      </w:r>
      <w:r w:rsidRPr="00EC094B">
        <w:rPr>
          <w:rFonts w:cs="Arial"/>
          <w:iCs/>
          <w:sz w:val="20"/>
          <w:szCs w:val="20"/>
        </w:rPr>
        <w:t xml:space="preserve"> että ym. yleiskulut sekä hautausten hautatoimistoon kohdistuva osuus. </w:t>
      </w:r>
    </w:p>
    <w:p w14:paraId="7628DB0D" w14:textId="77777777"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p>
    <w:p w14:paraId="18687CFC" w14:textId="77777777" w:rsidR="001D05FF" w:rsidRPr="00EC094B" w:rsidRDefault="001D05FF" w:rsidP="001012AE">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r w:rsidRPr="00EC094B">
        <w:rPr>
          <w:rFonts w:cs="Arial"/>
          <w:b/>
          <w:iCs/>
          <w:sz w:val="20"/>
          <w:szCs w:val="20"/>
        </w:rPr>
        <w:t>Hautausmaakiinteistöt:</w:t>
      </w:r>
    </w:p>
    <w:p w14:paraId="7B8F7B60" w14:textId="338BE8E8" w:rsidR="001D05FF" w:rsidRDefault="001D05FF" w:rsidP="001012AE">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r w:rsidRPr="00EC094B">
        <w:rPr>
          <w:rFonts w:cs="Arial"/>
          <w:iCs/>
          <w:sz w:val="20"/>
          <w:szCs w:val="20"/>
        </w:rPr>
        <w:t xml:space="preserve">Hautausmaan kesätyöntekijät hoitivat yleisiä alueita, sankari- ja testamenttihautoja. Kesän aikana suoritettiin ns. Sjögrenin puistikon kunnossapitoa. </w:t>
      </w:r>
      <w:r>
        <w:rPr>
          <w:rFonts w:cs="Arial"/>
          <w:iCs/>
          <w:sz w:val="20"/>
          <w:szCs w:val="20"/>
        </w:rPr>
        <w:t>Hautausmaiden katselmus suoritettiin 1.10.2020.</w:t>
      </w:r>
    </w:p>
    <w:p w14:paraId="4A7D1C0B" w14:textId="77777777" w:rsidR="001D05FF" w:rsidRPr="00EC094B" w:rsidRDefault="001D05FF" w:rsidP="001012AE">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p>
    <w:p w14:paraId="3CA9A9BD" w14:textId="77777777" w:rsidR="001D05FF" w:rsidRPr="00360F9E" w:rsidRDefault="001D05FF" w:rsidP="001012AE">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r w:rsidRPr="00360F9E">
        <w:rPr>
          <w:rFonts w:cs="Arial"/>
          <w:iCs/>
          <w:sz w:val="20"/>
          <w:szCs w:val="20"/>
        </w:rPr>
        <w:t>Vanha hautausmaa:</w:t>
      </w:r>
    </w:p>
    <w:p w14:paraId="53E18609" w14:textId="77777777" w:rsidR="001D05FF" w:rsidRPr="00EC094B" w:rsidRDefault="001D05FF" w:rsidP="001012AE">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r>
        <w:rPr>
          <w:rFonts w:cs="Arial"/>
          <w:iCs/>
          <w:sz w:val="20"/>
          <w:szCs w:val="20"/>
        </w:rPr>
        <w:t xml:space="preserve">Vanhan puuston poisto, kantojen jyrsintä ja kiviaidan kunnostus toteutettiin. Kiviaidan kunnostushankkeeseen kuuluvaa porttien asennusta ei saatu tehtyä ja sitä jatketaan vuonna 2021. </w:t>
      </w:r>
      <w:r w:rsidRPr="00EC094B">
        <w:rPr>
          <w:rFonts w:cs="Arial"/>
          <w:iCs/>
          <w:sz w:val="20"/>
          <w:szCs w:val="20"/>
        </w:rPr>
        <w:t xml:space="preserve"> </w:t>
      </w:r>
      <w:r>
        <w:rPr>
          <w:rFonts w:cs="Arial"/>
          <w:iCs/>
          <w:sz w:val="20"/>
          <w:szCs w:val="20"/>
        </w:rPr>
        <w:t>Kiviaidan kunnostukseen haettiin avustusta kirkon keskusrahastolta.</w:t>
      </w:r>
    </w:p>
    <w:p w14:paraId="0DDFE0F6" w14:textId="77777777" w:rsidR="001D05FF" w:rsidRPr="00EC094B" w:rsidRDefault="001D05FF" w:rsidP="001012AE">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54"/>
        <w:jc w:val="both"/>
        <w:rPr>
          <w:rFonts w:cs="Arial"/>
          <w:b/>
          <w:iCs/>
          <w:sz w:val="20"/>
          <w:szCs w:val="20"/>
        </w:rPr>
      </w:pPr>
    </w:p>
    <w:p w14:paraId="60C6011A" w14:textId="77777777" w:rsidR="001D05FF" w:rsidRPr="00360F9E" w:rsidRDefault="001D05FF" w:rsidP="001012AE">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r w:rsidRPr="00360F9E">
        <w:rPr>
          <w:rFonts w:cs="Arial"/>
          <w:iCs/>
          <w:sz w:val="20"/>
          <w:szCs w:val="20"/>
        </w:rPr>
        <w:t>Uusi hautausmaa:</w:t>
      </w:r>
    </w:p>
    <w:p w14:paraId="27252414" w14:textId="31C85D86" w:rsidR="001D05FF" w:rsidRPr="00EC094B" w:rsidRDefault="001D05FF" w:rsidP="001012AE">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r w:rsidRPr="00EC094B">
        <w:rPr>
          <w:rFonts w:cs="Arial"/>
          <w:iCs/>
          <w:sz w:val="20"/>
          <w:szCs w:val="20"/>
        </w:rPr>
        <w:t xml:space="preserve">Vanhalla alueella pystyttiin hyödyntämään poistettuja hautapaikkoja uudelleen luovuttamalla. Lehmuskäytävän leikkaus </w:t>
      </w:r>
      <w:r>
        <w:rPr>
          <w:rFonts w:cs="Arial"/>
          <w:iCs/>
          <w:sz w:val="20"/>
          <w:szCs w:val="20"/>
        </w:rPr>
        <w:t>toteutettiin</w:t>
      </w:r>
      <w:r w:rsidRPr="00EC094B">
        <w:rPr>
          <w:rFonts w:cs="Arial"/>
          <w:iCs/>
          <w:sz w:val="20"/>
          <w:szCs w:val="20"/>
        </w:rPr>
        <w:t xml:space="preserve">. Suunnitellut hankinnat pystyttiin toteuttamaan. </w:t>
      </w:r>
      <w:r>
        <w:rPr>
          <w:rFonts w:cs="Arial"/>
          <w:iCs/>
          <w:sz w:val="20"/>
          <w:szCs w:val="20"/>
        </w:rPr>
        <w:t>Joitain</w:t>
      </w:r>
      <w:r w:rsidRPr="00EC094B">
        <w:rPr>
          <w:rFonts w:cs="Arial"/>
          <w:iCs/>
          <w:sz w:val="20"/>
          <w:szCs w:val="20"/>
        </w:rPr>
        <w:t xml:space="preserve"> huonokuntoi</w:t>
      </w:r>
      <w:r>
        <w:rPr>
          <w:rFonts w:cs="Arial"/>
          <w:iCs/>
          <w:sz w:val="20"/>
          <w:szCs w:val="20"/>
        </w:rPr>
        <w:t>sia</w:t>
      </w:r>
      <w:r w:rsidRPr="00EC094B">
        <w:rPr>
          <w:rFonts w:cs="Arial"/>
          <w:iCs/>
          <w:sz w:val="20"/>
          <w:szCs w:val="20"/>
        </w:rPr>
        <w:t xml:space="preserve"> pu</w:t>
      </w:r>
      <w:r>
        <w:rPr>
          <w:rFonts w:cs="Arial"/>
          <w:iCs/>
          <w:sz w:val="20"/>
          <w:szCs w:val="20"/>
        </w:rPr>
        <w:t>ita</w:t>
      </w:r>
      <w:r w:rsidRPr="00EC094B">
        <w:rPr>
          <w:rFonts w:cs="Arial"/>
          <w:iCs/>
          <w:sz w:val="20"/>
          <w:szCs w:val="20"/>
        </w:rPr>
        <w:t xml:space="preserve"> saatiin poistettua. </w:t>
      </w:r>
      <w:r>
        <w:rPr>
          <w:rFonts w:cs="Arial"/>
          <w:iCs/>
          <w:sz w:val="20"/>
          <w:szCs w:val="20"/>
        </w:rPr>
        <w:t>Vesitorni tiivistettiin. Jätemaa-alueen kunnostus toteutettiin. Kompostit käännettiin ja seulottiin. Kirkon varapaanut</w:t>
      </w:r>
      <w:r w:rsidR="007F7CE2">
        <w:rPr>
          <w:rFonts w:cs="Arial"/>
          <w:iCs/>
          <w:sz w:val="20"/>
          <w:szCs w:val="20"/>
        </w:rPr>
        <w:t xml:space="preserve"> </w:t>
      </w:r>
      <w:r>
        <w:rPr>
          <w:rFonts w:cs="Arial"/>
          <w:iCs/>
          <w:sz w:val="20"/>
          <w:szCs w:val="20"/>
        </w:rPr>
        <w:t xml:space="preserve">saatiin säilytykseen vanhaan polttoainevarastoon. Hautausmaan läheistä metsäaluetta siistittiin. Vanhaa kalustoa laitettiin myyntiin, tuloksetta. Muistelualue kokeilu toteutettiin. Muistolehdon </w:t>
      </w:r>
      <w:proofErr w:type="spellStart"/>
      <w:r>
        <w:rPr>
          <w:rFonts w:cs="Arial"/>
          <w:iCs/>
          <w:sz w:val="20"/>
          <w:szCs w:val="20"/>
        </w:rPr>
        <w:t>muistokiven</w:t>
      </w:r>
      <w:proofErr w:type="spellEnd"/>
      <w:r>
        <w:rPr>
          <w:rFonts w:cs="Arial"/>
          <w:iCs/>
          <w:sz w:val="20"/>
          <w:szCs w:val="20"/>
        </w:rPr>
        <w:t xml:space="preserve"> laattojen uusimistyötä aloitettiin suunnittelemaan. </w:t>
      </w:r>
    </w:p>
    <w:p w14:paraId="56E5E0BE" w14:textId="77777777" w:rsidR="001D05FF" w:rsidRPr="00360F9E" w:rsidRDefault="001D05FF" w:rsidP="001012AE">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p>
    <w:p w14:paraId="4BEBABD2" w14:textId="77777777" w:rsidR="001D05FF" w:rsidRPr="00360F9E" w:rsidRDefault="001D05FF" w:rsidP="001012AE">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r w:rsidRPr="00360F9E">
        <w:rPr>
          <w:rFonts w:cs="Arial"/>
          <w:iCs/>
          <w:sz w:val="20"/>
          <w:szCs w:val="20"/>
        </w:rPr>
        <w:t>Vuolenkosken hautausmaa:</w:t>
      </w:r>
    </w:p>
    <w:p w14:paraId="2B2B661D" w14:textId="61AF5E31"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b/>
          <w:sz w:val="20"/>
          <w:szCs w:val="20"/>
        </w:rPr>
      </w:pPr>
      <w:r w:rsidRPr="00EC094B">
        <w:rPr>
          <w:rFonts w:cs="Arial"/>
          <w:iCs/>
          <w:sz w:val="20"/>
          <w:szCs w:val="20"/>
        </w:rPr>
        <w:t xml:space="preserve">Tehtäväalueet kattavat hautausmaa-alueiden lisäksi hautausmaiden koneista ja laitteista ja </w:t>
      </w:r>
      <w:proofErr w:type="spellStart"/>
      <w:r w:rsidRPr="00EC094B">
        <w:rPr>
          <w:rFonts w:cs="Arial"/>
          <w:iCs/>
          <w:sz w:val="20"/>
          <w:szCs w:val="20"/>
        </w:rPr>
        <w:t>kastelujärjes</w:t>
      </w:r>
      <w:r w:rsidR="009F5218">
        <w:rPr>
          <w:rFonts w:cs="Arial"/>
          <w:iCs/>
          <w:sz w:val="20"/>
          <w:szCs w:val="20"/>
        </w:rPr>
        <w:t>-</w:t>
      </w:r>
      <w:r w:rsidRPr="00EC094B">
        <w:rPr>
          <w:rFonts w:cs="Arial"/>
          <w:iCs/>
          <w:sz w:val="20"/>
          <w:szCs w:val="20"/>
        </w:rPr>
        <w:t>telmästä</w:t>
      </w:r>
      <w:proofErr w:type="spellEnd"/>
      <w:r w:rsidRPr="00EC094B">
        <w:rPr>
          <w:rFonts w:cs="Arial"/>
          <w:iCs/>
          <w:sz w:val="20"/>
          <w:szCs w:val="20"/>
        </w:rPr>
        <w:t xml:space="preserve"> aiheutuneet kulut. </w:t>
      </w:r>
      <w:r>
        <w:rPr>
          <w:rFonts w:cs="Arial"/>
          <w:iCs/>
          <w:sz w:val="20"/>
          <w:szCs w:val="20"/>
        </w:rPr>
        <w:t xml:space="preserve">Biokäymälää ei hankittu. </w:t>
      </w:r>
    </w:p>
    <w:p w14:paraId="3AF943AC" w14:textId="77777777" w:rsidR="001D05FF" w:rsidRPr="00360F9E"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p>
    <w:p w14:paraId="07A5EEDC" w14:textId="77777777" w:rsidR="001D05FF" w:rsidRPr="00360F9E"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r w:rsidRPr="00360F9E">
        <w:rPr>
          <w:rFonts w:cs="Arial"/>
          <w:sz w:val="20"/>
          <w:szCs w:val="20"/>
        </w:rPr>
        <w:t>Hautaustoimen muut rakennukset</w:t>
      </w:r>
    </w:p>
    <w:p w14:paraId="03C92B71" w14:textId="77777777"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r w:rsidRPr="00EC094B">
        <w:rPr>
          <w:rFonts w:cs="Arial"/>
          <w:sz w:val="20"/>
          <w:szCs w:val="20"/>
        </w:rPr>
        <w:t xml:space="preserve">Tehtäväalueella seurataan huoltorakennuksen ja varastojen kustannuksia sekä kylmiön kustannuksia. </w:t>
      </w:r>
    </w:p>
    <w:p w14:paraId="57944665" w14:textId="77777777"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r w:rsidRPr="00EC094B">
        <w:rPr>
          <w:rFonts w:cs="Arial"/>
          <w:sz w:val="20"/>
          <w:szCs w:val="20"/>
        </w:rPr>
        <w:t>Huoltorakennuksen laajennu</w:t>
      </w:r>
      <w:r>
        <w:rPr>
          <w:rFonts w:cs="Arial"/>
          <w:sz w:val="20"/>
          <w:szCs w:val="20"/>
        </w:rPr>
        <w:t xml:space="preserve">sosa otettiin käyttöön. </w:t>
      </w:r>
    </w:p>
    <w:p w14:paraId="6E5D814E" w14:textId="77777777"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p>
    <w:p w14:paraId="14368DC4" w14:textId="77777777" w:rsidR="001D05FF" w:rsidRPr="00EC094B" w:rsidRDefault="001D05FF" w:rsidP="001012AE">
      <w:pPr>
        <w:pStyle w:val="Otsikko8"/>
        <w:ind w:left="284" w:right="-154"/>
      </w:pPr>
      <w:r w:rsidRPr="00EC094B">
        <w:t>Varsinainen hautaustoimi</w:t>
      </w:r>
    </w:p>
    <w:p w14:paraId="11F78DA4" w14:textId="2E6A3D4D" w:rsidR="001D05FF" w:rsidRDefault="001D05FF" w:rsidP="00FF39D6">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2"/>
        <w:jc w:val="both"/>
        <w:rPr>
          <w:rFonts w:cs="Arial"/>
          <w:sz w:val="20"/>
          <w:szCs w:val="20"/>
        </w:rPr>
      </w:pPr>
      <w:r w:rsidRPr="00EC094B">
        <w:rPr>
          <w:rFonts w:cs="Arial"/>
          <w:sz w:val="20"/>
          <w:szCs w:val="20"/>
        </w:rPr>
        <w:t xml:space="preserve">Tällä tehtäväalueella on seurattu vainajan säilyttämisestä, kuljettamisesta, siunaustilaisuuden järjestämisestä ja mahdollisen muistotilaisuuden järjestämisestä aiheutuneita tuloja ja menoja. Hautojen kaivusta, peittämisestä ja peruskunnostamisesta huolehtiminen sekä suntion tehtävät siunaustilaisuuksissa kirjataan myös tälle tehtäväalueelle. </w:t>
      </w:r>
    </w:p>
    <w:p w14:paraId="610193AF" w14:textId="77777777"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p>
    <w:tbl>
      <w:tblPr>
        <w:tblW w:w="83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1"/>
        <w:gridCol w:w="1496"/>
        <w:gridCol w:w="1496"/>
        <w:gridCol w:w="1785"/>
      </w:tblGrid>
      <w:tr w:rsidR="001D05FF" w:rsidRPr="00FF39D6" w14:paraId="75F64386" w14:textId="77777777" w:rsidTr="00502929">
        <w:trPr>
          <w:trHeight w:val="264"/>
        </w:trPr>
        <w:tc>
          <w:tcPr>
            <w:tcW w:w="3611" w:type="dxa"/>
          </w:tcPr>
          <w:p w14:paraId="148B88E1" w14:textId="77777777" w:rsidR="001D05FF" w:rsidRPr="00FF39D6" w:rsidRDefault="001D05FF" w:rsidP="00502929">
            <w:pPr>
              <w:tabs>
                <w:tab w:val="left" w:pos="-1296"/>
                <w:tab w:val="left" w:pos="0"/>
                <w:tab w:val="left" w:pos="1296"/>
                <w:tab w:val="left" w:pos="2592"/>
                <w:tab w:val="left" w:pos="3290"/>
                <w:tab w:val="left" w:pos="4090"/>
              </w:tabs>
              <w:spacing w:after="0" w:line="240" w:lineRule="auto"/>
              <w:ind w:left="284" w:right="-154"/>
              <w:jc w:val="both"/>
              <w:rPr>
                <w:rFonts w:cs="Arial"/>
                <w:b/>
                <w:iCs/>
                <w:sz w:val="18"/>
                <w:szCs w:val="18"/>
              </w:rPr>
            </w:pPr>
            <w:r w:rsidRPr="00FF39D6">
              <w:rPr>
                <w:rFonts w:cs="Arial"/>
                <w:b/>
                <w:iCs/>
                <w:sz w:val="18"/>
                <w:szCs w:val="18"/>
              </w:rPr>
              <w:t>Hautaukset</w:t>
            </w:r>
          </w:p>
        </w:tc>
        <w:tc>
          <w:tcPr>
            <w:tcW w:w="1496" w:type="dxa"/>
          </w:tcPr>
          <w:p w14:paraId="480ECD38" w14:textId="77777777" w:rsidR="001D05FF" w:rsidRPr="00FF39D6" w:rsidRDefault="001D05FF" w:rsidP="00502929">
            <w:pPr>
              <w:tabs>
                <w:tab w:val="left" w:pos="-1296"/>
                <w:tab w:val="left" w:pos="0"/>
                <w:tab w:val="left" w:pos="1049"/>
                <w:tab w:val="left" w:pos="3888"/>
                <w:tab w:val="left" w:pos="5184"/>
                <w:tab w:val="left" w:pos="6480"/>
                <w:tab w:val="left" w:pos="7776"/>
                <w:tab w:val="left" w:pos="9072"/>
              </w:tabs>
              <w:spacing w:after="0" w:line="240" w:lineRule="auto"/>
              <w:ind w:left="57" w:right="635"/>
              <w:jc w:val="right"/>
              <w:rPr>
                <w:rFonts w:cs="Arial"/>
                <w:b/>
                <w:iCs/>
                <w:sz w:val="18"/>
                <w:szCs w:val="18"/>
              </w:rPr>
            </w:pPr>
            <w:r w:rsidRPr="00FF39D6">
              <w:rPr>
                <w:rFonts w:cs="Arial"/>
                <w:b/>
                <w:iCs/>
                <w:sz w:val="18"/>
                <w:szCs w:val="18"/>
              </w:rPr>
              <w:t>2020</w:t>
            </w:r>
          </w:p>
        </w:tc>
        <w:tc>
          <w:tcPr>
            <w:tcW w:w="1496" w:type="dxa"/>
          </w:tcPr>
          <w:p w14:paraId="7AE3C0FF" w14:textId="77777777" w:rsidR="001D05FF" w:rsidRPr="00FF39D6" w:rsidRDefault="001D05FF" w:rsidP="00502929">
            <w:pPr>
              <w:tabs>
                <w:tab w:val="left" w:pos="-1296"/>
                <w:tab w:val="left" w:pos="0"/>
                <w:tab w:val="left" w:pos="1049"/>
                <w:tab w:val="left" w:pos="3888"/>
                <w:tab w:val="left" w:pos="5184"/>
                <w:tab w:val="left" w:pos="6480"/>
                <w:tab w:val="left" w:pos="7776"/>
                <w:tab w:val="left" w:pos="9072"/>
              </w:tabs>
              <w:spacing w:after="0" w:line="240" w:lineRule="auto"/>
              <w:ind w:left="284" w:right="396"/>
              <w:jc w:val="right"/>
              <w:rPr>
                <w:rFonts w:cs="Arial"/>
                <w:iCs/>
                <w:sz w:val="18"/>
                <w:szCs w:val="18"/>
              </w:rPr>
            </w:pPr>
            <w:r w:rsidRPr="00FF39D6">
              <w:rPr>
                <w:rFonts w:cs="Arial"/>
                <w:iCs/>
                <w:sz w:val="18"/>
                <w:szCs w:val="18"/>
              </w:rPr>
              <w:t>2019</w:t>
            </w:r>
          </w:p>
        </w:tc>
        <w:tc>
          <w:tcPr>
            <w:tcW w:w="1785" w:type="dxa"/>
          </w:tcPr>
          <w:p w14:paraId="0E6FE6CF" w14:textId="77777777" w:rsidR="001D05FF" w:rsidRPr="00FF39D6" w:rsidRDefault="001D05FF" w:rsidP="00502929">
            <w:pPr>
              <w:tabs>
                <w:tab w:val="left" w:pos="-1296"/>
                <w:tab w:val="left" w:pos="0"/>
                <w:tab w:val="left" w:pos="1049"/>
                <w:tab w:val="left" w:pos="3888"/>
                <w:tab w:val="left" w:pos="5184"/>
                <w:tab w:val="left" w:pos="6480"/>
                <w:tab w:val="left" w:pos="7776"/>
                <w:tab w:val="left" w:pos="9072"/>
              </w:tabs>
              <w:spacing w:after="0" w:line="240" w:lineRule="auto"/>
              <w:ind w:left="284" w:right="744"/>
              <w:jc w:val="right"/>
              <w:rPr>
                <w:rFonts w:cs="Arial"/>
                <w:iCs/>
                <w:sz w:val="18"/>
                <w:szCs w:val="18"/>
              </w:rPr>
            </w:pPr>
            <w:r w:rsidRPr="00FF39D6">
              <w:rPr>
                <w:rFonts w:cs="Arial"/>
                <w:iCs/>
                <w:sz w:val="18"/>
                <w:szCs w:val="18"/>
              </w:rPr>
              <w:t>2018</w:t>
            </w:r>
          </w:p>
        </w:tc>
      </w:tr>
      <w:tr w:rsidR="001D05FF" w:rsidRPr="00FF39D6" w14:paraId="04117519" w14:textId="77777777" w:rsidTr="00502929">
        <w:trPr>
          <w:trHeight w:val="264"/>
        </w:trPr>
        <w:tc>
          <w:tcPr>
            <w:tcW w:w="3611" w:type="dxa"/>
          </w:tcPr>
          <w:p w14:paraId="038971F5"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18"/>
                <w:szCs w:val="18"/>
              </w:rPr>
            </w:pPr>
            <w:r w:rsidRPr="00FF39D6">
              <w:rPr>
                <w:rFonts w:cs="Arial"/>
                <w:iCs/>
                <w:sz w:val="18"/>
                <w:szCs w:val="18"/>
              </w:rPr>
              <w:t>Vanha hautausmaa</w:t>
            </w:r>
          </w:p>
        </w:tc>
        <w:tc>
          <w:tcPr>
            <w:tcW w:w="1496" w:type="dxa"/>
          </w:tcPr>
          <w:p w14:paraId="4AE5644C"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635"/>
              <w:jc w:val="right"/>
              <w:rPr>
                <w:rFonts w:cs="Arial"/>
                <w:b/>
                <w:iCs/>
                <w:sz w:val="18"/>
                <w:szCs w:val="18"/>
              </w:rPr>
            </w:pPr>
            <w:r w:rsidRPr="00FF39D6">
              <w:rPr>
                <w:rFonts w:cs="Arial"/>
                <w:b/>
                <w:iCs/>
                <w:sz w:val="18"/>
                <w:szCs w:val="18"/>
              </w:rPr>
              <w:t>20</w:t>
            </w:r>
          </w:p>
        </w:tc>
        <w:tc>
          <w:tcPr>
            <w:tcW w:w="1496" w:type="dxa"/>
          </w:tcPr>
          <w:p w14:paraId="5D459C76"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396"/>
              <w:jc w:val="right"/>
              <w:rPr>
                <w:rFonts w:cs="Arial"/>
                <w:iCs/>
                <w:sz w:val="18"/>
                <w:szCs w:val="18"/>
              </w:rPr>
            </w:pPr>
            <w:r w:rsidRPr="00FF39D6">
              <w:rPr>
                <w:rFonts w:cs="Arial"/>
                <w:iCs/>
                <w:sz w:val="18"/>
                <w:szCs w:val="18"/>
              </w:rPr>
              <w:t>21</w:t>
            </w:r>
          </w:p>
        </w:tc>
        <w:tc>
          <w:tcPr>
            <w:tcW w:w="1785" w:type="dxa"/>
          </w:tcPr>
          <w:p w14:paraId="52904770"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744"/>
              <w:jc w:val="right"/>
              <w:rPr>
                <w:rFonts w:cs="Arial"/>
                <w:iCs/>
                <w:sz w:val="18"/>
                <w:szCs w:val="18"/>
              </w:rPr>
            </w:pPr>
            <w:r w:rsidRPr="00FF39D6">
              <w:rPr>
                <w:rFonts w:cs="Arial"/>
                <w:iCs/>
                <w:sz w:val="18"/>
                <w:szCs w:val="18"/>
              </w:rPr>
              <w:t>19</w:t>
            </w:r>
          </w:p>
        </w:tc>
      </w:tr>
      <w:tr w:rsidR="001D05FF" w:rsidRPr="00FF39D6" w14:paraId="3707E489" w14:textId="77777777" w:rsidTr="00502929">
        <w:trPr>
          <w:trHeight w:val="264"/>
        </w:trPr>
        <w:tc>
          <w:tcPr>
            <w:tcW w:w="3611" w:type="dxa"/>
          </w:tcPr>
          <w:p w14:paraId="2CC5F8A8"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18"/>
                <w:szCs w:val="18"/>
              </w:rPr>
            </w:pPr>
            <w:r w:rsidRPr="00FF39D6">
              <w:rPr>
                <w:rFonts w:cs="Arial"/>
                <w:iCs/>
                <w:sz w:val="18"/>
                <w:szCs w:val="18"/>
              </w:rPr>
              <w:t>Uusi hautausmaa</w:t>
            </w:r>
          </w:p>
        </w:tc>
        <w:tc>
          <w:tcPr>
            <w:tcW w:w="1496" w:type="dxa"/>
          </w:tcPr>
          <w:p w14:paraId="41E0FDD4"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57" w:right="635"/>
              <w:jc w:val="right"/>
              <w:rPr>
                <w:rFonts w:cs="Arial"/>
                <w:b/>
                <w:iCs/>
                <w:sz w:val="18"/>
                <w:szCs w:val="18"/>
              </w:rPr>
            </w:pPr>
            <w:r w:rsidRPr="00FF39D6">
              <w:rPr>
                <w:rFonts w:cs="Arial"/>
                <w:b/>
                <w:iCs/>
                <w:sz w:val="18"/>
                <w:szCs w:val="18"/>
              </w:rPr>
              <w:t>61</w:t>
            </w:r>
          </w:p>
        </w:tc>
        <w:tc>
          <w:tcPr>
            <w:tcW w:w="1496" w:type="dxa"/>
          </w:tcPr>
          <w:p w14:paraId="6F767BB7"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396"/>
              <w:jc w:val="right"/>
              <w:rPr>
                <w:rFonts w:cs="Arial"/>
                <w:iCs/>
                <w:sz w:val="18"/>
                <w:szCs w:val="18"/>
              </w:rPr>
            </w:pPr>
            <w:r w:rsidRPr="00FF39D6">
              <w:rPr>
                <w:rFonts w:cs="Arial"/>
                <w:iCs/>
                <w:sz w:val="18"/>
                <w:szCs w:val="18"/>
              </w:rPr>
              <w:t>48</w:t>
            </w:r>
          </w:p>
        </w:tc>
        <w:tc>
          <w:tcPr>
            <w:tcW w:w="1785" w:type="dxa"/>
          </w:tcPr>
          <w:p w14:paraId="2F75032F"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744"/>
              <w:jc w:val="right"/>
              <w:rPr>
                <w:rFonts w:cs="Arial"/>
                <w:iCs/>
                <w:sz w:val="18"/>
                <w:szCs w:val="18"/>
              </w:rPr>
            </w:pPr>
            <w:r w:rsidRPr="00FF39D6">
              <w:rPr>
                <w:rFonts w:cs="Arial"/>
                <w:iCs/>
                <w:sz w:val="18"/>
                <w:szCs w:val="18"/>
              </w:rPr>
              <w:t>55</w:t>
            </w:r>
          </w:p>
        </w:tc>
      </w:tr>
      <w:tr w:rsidR="001D05FF" w:rsidRPr="00FF39D6" w14:paraId="132A79D5" w14:textId="77777777" w:rsidTr="00502929">
        <w:trPr>
          <w:trHeight w:val="264"/>
        </w:trPr>
        <w:tc>
          <w:tcPr>
            <w:tcW w:w="3611" w:type="dxa"/>
          </w:tcPr>
          <w:p w14:paraId="44D73A08"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18"/>
                <w:szCs w:val="18"/>
              </w:rPr>
            </w:pPr>
            <w:r w:rsidRPr="00FF39D6">
              <w:rPr>
                <w:rFonts w:cs="Arial"/>
                <w:iCs/>
                <w:sz w:val="18"/>
                <w:szCs w:val="18"/>
              </w:rPr>
              <w:t>Vuolenkosken hautausmaa</w:t>
            </w:r>
          </w:p>
        </w:tc>
        <w:tc>
          <w:tcPr>
            <w:tcW w:w="1496" w:type="dxa"/>
          </w:tcPr>
          <w:p w14:paraId="0FDA0BB7"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635"/>
              <w:jc w:val="right"/>
              <w:rPr>
                <w:rFonts w:cs="Arial"/>
                <w:b/>
                <w:iCs/>
                <w:sz w:val="18"/>
                <w:szCs w:val="18"/>
              </w:rPr>
            </w:pPr>
            <w:r w:rsidRPr="00FF39D6">
              <w:rPr>
                <w:rFonts w:cs="Arial"/>
                <w:b/>
                <w:iCs/>
                <w:sz w:val="18"/>
                <w:szCs w:val="18"/>
              </w:rPr>
              <w:t>11</w:t>
            </w:r>
          </w:p>
        </w:tc>
        <w:tc>
          <w:tcPr>
            <w:tcW w:w="1496" w:type="dxa"/>
          </w:tcPr>
          <w:p w14:paraId="3B0037E8"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396"/>
              <w:jc w:val="right"/>
              <w:rPr>
                <w:rFonts w:cs="Arial"/>
                <w:iCs/>
                <w:sz w:val="18"/>
                <w:szCs w:val="18"/>
              </w:rPr>
            </w:pPr>
            <w:r w:rsidRPr="00FF39D6">
              <w:rPr>
                <w:rFonts w:cs="Arial"/>
                <w:iCs/>
                <w:sz w:val="18"/>
                <w:szCs w:val="18"/>
              </w:rPr>
              <w:t>7</w:t>
            </w:r>
          </w:p>
        </w:tc>
        <w:tc>
          <w:tcPr>
            <w:tcW w:w="1785" w:type="dxa"/>
          </w:tcPr>
          <w:p w14:paraId="126DA39D"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744"/>
              <w:jc w:val="right"/>
              <w:rPr>
                <w:rFonts w:cs="Arial"/>
                <w:iCs/>
                <w:sz w:val="18"/>
                <w:szCs w:val="18"/>
              </w:rPr>
            </w:pPr>
            <w:r w:rsidRPr="00FF39D6">
              <w:rPr>
                <w:rFonts w:cs="Arial"/>
                <w:iCs/>
                <w:sz w:val="18"/>
                <w:szCs w:val="18"/>
              </w:rPr>
              <w:t>11</w:t>
            </w:r>
          </w:p>
        </w:tc>
      </w:tr>
      <w:tr w:rsidR="001D05FF" w:rsidRPr="00FF39D6" w14:paraId="1564420D" w14:textId="77777777" w:rsidTr="00502929">
        <w:trPr>
          <w:trHeight w:val="264"/>
        </w:trPr>
        <w:tc>
          <w:tcPr>
            <w:tcW w:w="3611" w:type="dxa"/>
          </w:tcPr>
          <w:p w14:paraId="5F9091E8"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18"/>
                <w:szCs w:val="18"/>
              </w:rPr>
            </w:pPr>
            <w:r w:rsidRPr="00FF39D6">
              <w:rPr>
                <w:rFonts w:cs="Arial"/>
                <w:iCs/>
                <w:sz w:val="18"/>
                <w:szCs w:val="18"/>
              </w:rPr>
              <w:t>Muistolehto</w:t>
            </w:r>
          </w:p>
        </w:tc>
        <w:tc>
          <w:tcPr>
            <w:tcW w:w="1496" w:type="dxa"/>
          </w:tcPr>
          <w:p w14:paraId="483A4D98"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635"/>
              <w:jc w:val="right"/>
              <w:rPr>
                <w:rFonts w:cs="Arial"/>
                <w:b/>
                <w:iCs/>
                <w:sz w:val="18"/>
                <w:szCs w:val="18"/>
              </w:rPr>
            </w:pPr>
            <w:r w:rsidRPr="00FF39D6">
              <w:rPr>
                <w:rFonts w:cs="Arial"/>
                <w:b/>
                <w:iCs/>
                <w:sz w:val="18"/>
                <w:szCs w:val="18"/>
              </w:rPr>
              <w:t>18</w:t>
            </w:r>
          </w:p>
        </w:tc>
        <w:tc>
          <w:tcPr>
            <w:tcW w:w="1496" w:type="dxa"/>
          </w:tcPr>
          <w:p w14:paraId="7FBF91AA"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396"/>
              <w:jc w:val="right"/>
              <w:rPr>
                <w:rFonts w:cs="Arial"/>
                <w:iCs/>
                <w:sz w:val="18"/>
                <w:szCs w:val="18"/>
              </w:rPr>
            </w:pPr>
            <w:r w:rsidRPr="00FF39D6">
              <w:rPr>
                <w:rFonts w:cs="Arial"/>
                <w:iCs/>
                <w:sz w:val="18"/>
                <w:szCs w:val="18"/>
              </w:rPr>
              <w:t>12</w:t>
            </w:r>
          </w:p>
        </w:tc>
        <w:tc>
          <w:tcPr>
            <w:tcW w:w="1785" w:type="dxa"/>
          </w:tcPr>
          <w:p w14:paraId="7344119A"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744"/>
              <w:jc w:val="right"/>
              <w:rPr>
                <w:rFonts w:cs="Arial"/>
                <w:iCs/>
                <w:sz w:val="18"/>
                <w:szCs w:val="18"/>
              </w:rPr>
            </w:pPr>
            <w:r w:rsidRPr="00FF39D6">
              <w:rPr>
                <w:rFonts w:cs="Arial"/>
                <w:iCs/>
                <w:sz w:val="18"/>
                <w:szCs w:val="18"/>
              </w:rPr>
              <w:t>18</w:t>
            </w:r>
          </w:p>
        </w:tc>
      </w:tr>
      <w:tr w:rsidR="001D05FF" w:rsidRPr="00FF39D6" w14:paraId="2444276F" w14:textId="77777777" w:rsidTr="00502929">
        <w:trPr>
          <w:trHeight w:val="264"/>
        </w:trPr>
        <w:tc>
          <w:tcPr>
            <w:tcW w:w="3611" w:type="dxa"/>
          </w:tcPr>
          <w:p w14:paraId="42469F00"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b/>
                <w:iCs/>
                <w:sz w:val="18"/>
                <w:szCs w:val="18"/>
              </w:rPr>
            </w:pPr>
            <w:r w:rsidRPr="00FF39D6">
              <w:rPr>
                <w:rFonts w:cs="Arial"/>
                <w:b/>
                <w:iCs/>
                <w:sz w:val="18"/>
                <w:szCs w:val="18"/>
              </w:rPr>
              <w:t>Yhteensä</w:t>
            </w:r>
          </w:p>
        </w:tc>
        <w:tc>
          <w:tcPr>
            <w:tcW w:w="1496" w:type="dxa"/>
          </w:tcPr>
          <w:p w14:paraId="2A4E9845"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635"/>
              <w:jc w:val="right"/>
              <w:rPr>
                <w:rFonts w:cs="Arial"/>
                <w:b/>
                <w:iCs/>
                <w:sz w:val="18"/>
                <w:szCs w:val="18"/>
              </w:rPr>
            </w:pPr>
            <w:r w:rsidRPr="00FF39D6">
              <w:rPr>
                <w:rFonts w:cs="Arial"/>
                <w:b/>
                <w:iCs/>
                <w:sz w:val="18"/>
                <w:szCs w:val="18"/>
              </w:rPr>
              <w:t>110</w:t>
            </w:r>
          </w:p>
        </w:tc>
        <w:tc>
          <w:tcPr>
            <w:tcW w:w="1496" w:type="dxa"/>
          </w:tcPr>
          <w:p w14:paraId="24345DAB"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396"/>
              <w:jc w:val="right"/>
              <w:rPr>
                <w:rFonts w:cs="Arial"/>
                <w:iCs/>
                <w:sz w:val="18"/>
                <w:szCs w:val="18"/>
              </w:rPr>
            </w:pPr>
            <w:r w:rsidRPr="00FF39D6">
              <w:rPr>
                <w:rFonts w:cs="Arial"/>
                <w:iCs/>
                <w:sz w:val="18"/>
                <w:szCs w:val="18"/>
              </w:rPr>
              <w:t>88</w:t>
            </w:r>
          </w:p>
        </w:tc>
        <w:tc>
          <w:tcPr>
            <w:tcW w:w="1785" w:type="dxa"/>
          </w:tcPr>
          <w:p w14:paraId="07FA315B" w14:textId="77777777" w:rsidR="001D05FF" w:rsidRPr="00FF39D6" w:rsidRDefault="001D05FF" w:rsidP="00CD6C19">
            <w:pPr>
              <w:tabs>
                <w:tab w:val="left" w:pos="-1296"/>
                <w:tab w:val="left" w:pos="0"/>
                <w:tab w:val="left" w:pos="1049"/>
                <w:tab w:val="left" w:pos="3888"/>
                <w:tab w:val="left" w:pos="5184"/>
                <w:tab w:val="left" w:pos="6480"/>
                <w:tab w:val="left" w:pos="7776"/>
                <w:tab w:val="left" w:pos="9072"/>
              </w:tabs>
              <w:spacing w:after="0" w:line="240" w:lineRule="auto"/>
              <w:ind w:left="284" w:right="744"/>
              <w:jc w:val="right"/>
              <w:rPr>
                <w:rFonts w:cs="Arial"/>
                <w:iCs/>
                <w:sz w:val="18"/>
                <w:szCs w:val="18"/>
              </w:rPr>
            </w:pPr>
            <w:r w:rsidRPr="00FF39D6">
              <w:rPr>
                <w:rFonts w:cs="Arial"/>
                <w:iCs/>
                <w:sz w:val="18"/>
                <w:szCs w:val="18"/>
              </w:rPr>
              <w:t>103</w:t>
            </w:r>
          </w:p>
        </w:tc>
      </w:tr>
    </w:tbl>
    <w:p w14:paraId="34151AC1"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18"/>
          <w:szCs w:val="1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7"/>
        <w:gridCol w:w="1366"/>
        <w:gridCol w:w="1559"/>
        <w:gridCol w:w="1701"/>
      </w:tblGrid>
      <w:tr w:rsidR="001D05FF" w:rsidRPr="00FF39D6" w14:paraId="4F2D7EA5" w14:textId="77777777" w:rsidTr="007153BA">
        <w:trPr>
          <w:trHeight w:val="250"/>
        </w:trPr>
        <w:tc>
          <w:tcPr>
            <w:tcW w:w="3737" w:type="dxa"/>
          </w:tcPr>
          <w:p w14:paraId="28B03FD2"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b/>
                <w:iCs/>
                <w:sz w:val="18"/>
                <w:szCs w:val="18"/>
              </w:rPr>
            </w:pPr>
            <w:r w:rsidRPr="00FF39D6">
              <w:rPr>
                <w:rFonts w:cs="Arial"/>
                <w:b/>
                <w:iCs/>
                <w:sz w:val="18"/>
                <w:szCs w:val="18"/>
              </w:rPr>
              <w:t>Vainajan rekisteri</w:t>
            </w:r>
          </w:p>
        </w:tc>
        <w:tc>
          <w:tcPr>
            <w:tcW w:w="1366" w:type="dxa"/>
          </w:tcPr>
          <w:p w14:paraId="0C8D2FBD" w14:textId="77777777" w:rsidR="001D05FF" w:rsidRPr="00FF39D6" w:rsidRDefault="001D05FF" w:rsidP="00502929">
            <w:pPr>
              <w:tabs>
                <w:tab w:val="left" w:pos="-1296"/>
                <w:tab w:val="left" w:pos="0"/>
                <w:tab w:val="left" w:pos="1296"/>
                <w:tab w:val="left" w:pos="5184"/>
                <w:tab w:val="left" w:pos="6480"/>
                <w:tab w:val="left" w:pos="7776"/>
                <w:tab w:val="left" w:pos="9072"/>
              </w:tabs>
              <w:spacing w:after="0" w:line="240" w:lineRule="auto"/>
              <w:ind w:right="498"/>
              <w:jc w:val="right"/>
              <w:rPr>
                <w:rFonts w:cs="Arial"/>
                <w:b/>
                <w:iCs/>
                <w:sz w:val="18"/>
                <w:szCs w:val="18"/>
              </w:rPr>
            </w:pPr>
            <w:r w:rsidRPr="00FF39D6">
              <w:rPr>
                <w:rFonts w:cs="Arial"/>
                <w:b/>
                <w:iCs/>
                <w:sz w:val="18"/>
                <w:szCs w:val="18"/>
              </w:rPr>
              <w:t>2020</w:t>
            </w:r>
          </w:p>
        </w:tc>
        <w:tc>
          <w:tcPr>
            <w:tcW w:w="1559" w:type="dxa"/>
          </w:tcPr>
          <w:p w14:paraId="1F6D0DF9" w14:textId="77777777" w:rsidR="001D05FF" w:rsidRPr="00FF39D6" w:rsidRDefault="001D05FF" w:rsidP="00CD6C19">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204"/>
              <w:jc w:val="right"/>
              <w:rPr>
                <w:rFonts w:cs="Arial"/>
                <w:iCs/>
                <w:sz w:val="18"/>
                <w:szCs w:val="18"/>
              </w:rPr>
            </w:pPr>
            <w:r w:rsidRPr="00FF39D6">
              <w:rPr>
                <w:rFonts w:cs="Arial"/>
                <w:iCs/>
                <w:sz w:val="18"/>
                <w:szCs w:val="18"/>
              </w:rPr>
              <w:t>2019</w:t>
            </w:r>
          </w:p>
        </w:tc>
        <w:tc>
          <w:tcPr>
            <w:tcW w:w="1701" w:type="dxa"/>
          </w:tcPr>
          <w:p w14:paraId="35BDD8A8" w14:textId="77777777" w:rsidR="001D05FF" w:rsidRPr="00FF39D6" w:rsidRDefault="001D05FF" w:rsidP="007153BA">
            <w:pPr>
              <w:tabs>
                <w:tab w:val="left" w:pos="-1296"/>
                <w:tab w:val="left" w:pos="0"/>
                <w:tab w:val="left" w:pos="2592"/>
                <w:tab w:val="left" w:pos="3888"/>
                <w:tab w:val="left" w:pos="5184"/>
                <w:tab w:val="left" w:pos="6480"/>
                <w:tab w:val="left" w:pos="7776"/>
                <w:tab w:val="left" w:pos="9072"/>
              </w:tabs>
              <w:spacing w:after="0" w:line="240" w:lineRule="auto"/>
              <w:ind w:left="284" w:right="384"/>
              <w:jc w:val="right"/>
              <w:rPr>
                <w:rFonts w:cs="Arial"/>
                <w:iCs/>
                <w:sz w:val="18"/>
                <w:szCs w:val="18"/>
              </w:rPr>
            </w:pPr>
            <w:r w:rsidRPr="00FF39D6">
              <w:rPr>
                <w:rFonts w:cs="Arial"/>
                <w:iCs/>
                <w:sz w:val="18"/>
                <w:szCs w:val="18"/>
              </w:rPr>
              <w:t xml:space="preserve"> 2018</w:t>
            </w:r>
          </w:p>
        </w:tc>
      </w:tr>
      <w:tr w:rsidR="001D05FF" w:rsidRPr="00FF39D6" w14:paraId="150564BD" w14:textId="77777777" w:rsidTr="007153BA">
        <w:trPr>
          <w:trHeight w:val="250"/>
        </w:trPr>
        <w:tc>
          <w:tcPr>
            <w:tcW w:w="3737" w:type="dxa"/>
          </w:tcPr>
          <w:p w14:paraId="1F606313"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18"/>
                <w:szCs w:val="18"/>
              </w:rPr>
            </w:pPr>
            <w:r w:rsidRPr="00FF39D6">
              <w:rPr>
                <w:rFonts w:cs="Arial"/>
                <w:iCs/>
                <w:sz w:val="18"/>
                <w:szCs w:val="18"/>
              </w:rPr>
              <w:t>Iitti</w:t>
            </w:r>
          </w:p>
        </w:tc>
        <w:tc>
          <w:tcPr>
            <w:tcW w:w="1366" w:type="dxa"/>
          </w:tcPr>
          <w:p w14:paraId="4FC58F4B" w14:textId="77777777" w:rsidR="001D05FF" w:rsidRPr="00FF39D6" w:rsidRDefault="001D05FF" w:rsidP="00CD6C19">
            <w:pPr>
              <w:tabs>
                <w:tab w:val="left" w:pos="-1296"/>
                <w:tab w:val="left" w:pos="0"/>
                <w:tab w:val="left" w:pos="1296"/>
                <w:tab w:val="left" w:pos="5184"/>
                <w:tab w:val="left" w:pos="6480"/>
                <w:tab w:val="left" w:pos="7776"/>
                <w:tab w:val="left" w:pos="9072"/>
              </w:tabs>
              <w:spacing w:after="0" w:line="240" w:lineRule="auto"/>
              <w:ind w:right="498"/>
              <w:jc w:val="right"/>
              <w:rPr>
                <w:rFonts w:cs="Arial"/>
                <w:b/>
                <w:iCs/>
                <w:sz w:val="18"/>
                <w:szCs w:val="18"/>
              </w:rPr>
            </w:pPr>
            <w:r w:rsidRPr="00FF39D6">
              <w:rPr>
                <w:rFonts w:cs="Arial"/>
                <w:b/>
                <w:iCs/>
                <w:sz w:val="18"/>
                <w:szCs w:val="18"/>
              </w:rPr>
              <w:t>74</w:t>
            </w:r>
          </w:p>
        </w:tc>
        <w:tc>
          <w:tcPr>
            <w:tcW w:w="1559" w:type="dxa"/>
          </w:tcPr>
          <w:p w14:paraId="6916FD58" w14:textId="77777777" w:rsidR="001D05FF" w:rsidRPr="00FF39D6" w:rsidRDefault="001D05FF" w:rsidP="00CD6C19">
            <w:pPr>
              <w:tabs>
                <w:tab w:val="left" w:pos="-1296"/>
                <w:tab w:val="left" w:pos="0"/>
                <w:tab w:val="left" w:pos="845"/>
                <w:tab w:val="left" w:pos="2592"/>
                <w:tab w:val="left" w:pos="3888"/>
                <w:tab w:val="left" w:pos="5184"/>
                <w:tab w:val="left" w:pos="6480"/>
                <w:tab w:val="left" w:pos="7776"/>
                <w:tab w:val="left" w:pos="9072"/>
              </w:tabs>
              <w:spacing w:after="0" w:line="240" w:lineRule="auto"/>
              <w:ind w:left="284" w:right="204"/>
              <w:jc w:val="right"/>
              <w:rPr>
                <w:rFonts w:cs="Arial"/>
                <w:iCs/>
                <w:sz w:val="18"/>
                <w:szCs w:val="18"/>
              </w:rPr>
            </w:pPr>
            <w:r w:rsidRPr="00FF39D6">
              <w:rPr>
                <w:rFonts w:cs="Arial"/>
                <w:iCs/>
                <w:sz w:val="18"/>
                <w:szCs w:val="18"/>
              </w:rPr>
              <w:t>55</w:t>
            </w:r>
          </w:p>
        </w:tc>
        <w:tc>
          <w:tcPr>
            <w:tcW w:w="1701" w:type="dxa"/>
          </w:tcPr>
          <w:p w14:paraId="320215A7" w14:textId="77777777" w:rsidR="001D05FF" w:rsidRPr="00FF39D6" w:rsidRDefault="001D05FF" w:rsidP="007153BA">
            <w:pPr>
              <w:tabs>
                <w:tab w:val="left" w:pos="-1296"/>
                <w:tab w:val="left" w:pos="0"/>
                <w:tab w:val="left" w:pos="2592"/>
                <w:tab w:val="left" w:pos="3888"/>
                <w:tab w:val="left" w:pos="5184"/>
                <w:tab w:val="left" w:pos="6480"/>
                <w:tab w:val="left" w:pos="7776"/>
                <w:tab w:val="left" w:pos="9072"/>
              </w:tabs>
              <w:spacing w:after="0" w:line="240" w:lineRule="auto"/>
              <w:ind w:left="284" w:right="384"/>
              <w:jc w:val="right"/>
              <w:rPr>
                <w:rFonts w:cs="Arial"/>
                <w:iCs/>
                <w:sz w:val="18"/>
                <w:szCs w:val="18"/>
              </w:rPr>
            </w:pPr>
            <w:r w:rsidRPr="00FF39D6">
              <w:rPr>
                <w:rFonts w:cs="Arial"/>
                <w:iCs/>
                <w:sz w:val="18"/>
                <w:szCs w:val="18"/>
              </w:rPr>
              <w:t>57</w:t>
            </w:r>
          </w:p>
        </w:tc>
      </w:tr>
      <w:tr w:rsidR="001D05FF" w:rsidRPr="00FF39D6" w14:paraId="4D87F65B" w14:textId="77777777" w:rsidTr="007153BA">
        <w:trPr>
          <w:trHeight w:val="250"/>
        </w:trPr>
        <w:tc>
          <w:tcPr>
            <w:tcW w:w="3737" w:type="dxa"/>
          </w:tcPr>
          <w:p w14:paraId="0AF65B90"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18"/>
                <w:szCs w:val="18"/>
              </w:rPr>
            </w:pPr>
            <w:r w:rsidRPr="00FF39D6">
              <w:rPr>
                <w:rFonts w:cs="Arial"/>
                <w:iCs/>
                <w:sz w:val="18"/>
                <w:szCs w:val="18"/>
              </w:rPr>
              <w:t>Muu kunta</w:t>
            </w:r>
          </w:p>
        </w:tc>
        <w:tc>
          <w:tcPr>
            <w:tcW w:w="1366" w:type="dxa"/>
          </w:tcPr>
          <w:p w14:paraId="28235FEE" w14:textId="77777777" w:rsidR="001D05FF" w:rsidRPr="00FF39D6" w:rsidRDefault="001D05FF" w:rsidP="00CD6C19">
            <w:pPr>
              <w:tabs>
                <w:tab w:val="left" w:pos="-1296"/>
                <w:tab w:val="left" w:pos="0"/>
                <w:tab w:val="left" w:pos="1296"/>
                <w:tab w:val="left" w:pos="5184"/>
                <w:tab w:val="left" w:pos="6480"/>
                <w:tab w:val="left" w:pos="7776"/>
                <w:tab w:val="left" w:pos="9072"/>
              </w:tabs>
              <w:spacing w:after="0" w:line="240" w:lineRule="auto"/>
              <w:ind w:right="498"/>
              <w:jc w:val="right"/>
              <w:rPr>
                <w:rFonts w:cs="Arial"/>
                <w:b/>
                <w:iCs/>
                <w:sz w:val="18"/>
                <w:szCs w:val="18"/>
              </w:rPr>
            </w:pPr>
            <w:r w:rsidRPr="00FF39D6">
              <w:rPr>
                <w:rFonts w:cs="Arial"/>
                <w:b/>
                <w:iCs/>
                <w:sz w:val="18"/>
                <w:szCs w:val="18"/>
              </w:rPr>
              <w:t>15</w:t>
            </w:r>
          </w:p>
        </w:tc>
        <w:tc>
          <w:tcPr>
            <w:tcW w:w="1559" w:type="dxa"/>
          </w:tcPr>
          <w:p w14:paraId="70240546" w14:textId="77777777" w:rsidR="001D05FF" w:rsidRPr="00FF39D6" w:rsidRDefault="001D05FF" w:rsidP="00CD6C19">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204"/>
              <w:jc w:val="right"/>
              <w:rPr>
                <w:rFonts w:cs="Arial"/>
                <w:iCs/>
                <w:sz w:val="18"/>
                <w:szCs w:val="18"/>
              </w:rPr>
            </w:pPr>
            <w:r w:rsidRPr="00FF39D6">
              <w:rPr>
                <w:rFonts w:cs="Arial"/>
                <w:iCs/>
                <w:sz w:val="18"/>
                <w:szCs w:val="18"/>
              </w:rPr>
              <w:t>20</w:t>
            </w:r>
          </w:p>
        </w:tc>
        <w:tc>
          <w:tcPr>
            <w:tcW w:w="1701" w:type="dxa"/>
          </w:tcPr>
          <w:p w14:paraId="30EB4A23" w14:textId="77777777" w:rsidR="001D05FF" w:rsidRPr="00FF39D6" w:rsidRDefault="001D05FF" w:rsidP="007153BA">
            <w:pPr>
              <w:tabs>
                <w:tab w:val="left" w:pos="-1296"/>
                <w:tab w:val="left" w:pos="0"/>
                <w:tab w:val="left" w:pos="2592"/>
                <w:tab w:val="left" w:pos="3888"/>
                <w:tab w:val="left" w:pos="5184"/>
                <w:tab w:val="left" w:pos="6480"/>
                <w:tab w:val="left" w:pos="7776"/>
                <w:tab w:val="left" w:pos="9072"/>
              </w:tabs>
              <w:spacing w:after="0" w:line="240" w:lineRule="auto"/>
              <w:ind w:left="284" w:right="384"/>
              <w:jc w:val="right"/>
              <w:rPr>
                <w:rFonts w:cs="Arial"/>
                <w:iCs/>
                <w:sz w:val="18"/>
                <w:szCs w:val="18"/>
              </w:rPr>
            </w:pPr>
            <w:r w:rsidRPr="00FF39D6">
              <w:rPr>
                <w:rFonts w:cs="Arial"/>
                <w:iCs/>
                <w:sz w:val="18"/>
                <w:szCs w:val="18"/>
              </w:rPr>
              <w:t>25</w:t>
            </w:r>
          </w:p>
        </w:tc>
      </w:tr>
      <w:tr w:rsidR="001D05FF" w:rsidRPr="00FF39D6" w14:paraId="72AAF998" w14:textId="77777777" w:rsidTr="007153BA">
        <w:trPr>
          <w:trHeight w:val="250"/>
        </w:trPr>
        <w:tc>
          <w:tcPr>
            <w:tcW w:w="3737" w:type="dxa"/>
          </w:tcPr>
          <w:p w14:paraId="7402F27F"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18"/>
                <w:szCs w:val="18"/>
              </w:rPr>
            </w:pPr>
            <w:r w:rsidRPr="00FF39D6">
              <w:rPr>
                <w:rFonts w:cs="Arial"/>
                <w:iCs/>
                <w:sz w:val="18"/>
                <w:szCs w:val="18"/>
              </w:rPr>
              <w:t>Kirkkoon kuulumaton</w:t>
            </w:r>
          </w:p>
        </w:tc>
        <w:tc>
          <w:tcPr>
            <w:tcW w:w="1366" w:type="dxa"/>
          </w:tcPr>
          <w:p w14:paraId="301DF27D" w14:textId="77777777" w:rsidR="001D05FF" w:rsidRPr="00FF39D6" w:rsidRDefault="001D05FF" w:rsidP="00CD6C19">
            <w:pPr>
              <w:tabs>
                <w:tab w:val="left" w:pos="-1296"/>
                <w:tab w:val="left" w:pos="0"/>
                <w:tab w:val="left" w:pos="1296"/>
                <w:tab w:val="left" w:pos="5184"/>
                <w:tab w:val="left" w:pos="6480"/>
                <w:tab w:val="left" w:pos="7776"/>
                <w:tab w:val="left" w:pos="9072"/>
              </w:tabs>
              <w:spacing w:after="0" w:line="240" w:lineRule="auto"/>
              <w:ind w:right="498"/>
              <w:jc w:val="right"/>
              <w:rPr>
                <w:rFonts w:cs="Arial"/>
                <w:b/>
                <w:iCs/>
                <w:sz w:val="18"/>
                <w:szCs w:val="18"/>
              </w:rPr>
            </w:pPr>
            <w:r w:rsidRPr="00FF39D6">
              <w:rPr>
                <w:rFonts w:cs="Arial"/>
                <w:b/>
                <w:iCs/>
                <w:sz w:val="18"/>
                <w:szCs w:val="18"/>
              </w:rPr>
              <w:t>13</w:t>
            </w:r>
          </w:p>
        </w:tc>
        <w:tc>
          <w:tcPr>
            <w:tcW w:w="1559" w:type="dxa"/>
          </w:tcPr>
          <w:p w14:paraId="07EC8519" w14:textId="77777777" w:rsidR="001D05FF" w:rsidRPr="00FF39D6" w:rsidRDefault="001D05FF" w:rsidP="00CD6C19">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204"/>
              <w:jc w:val="right"/>
              <w:rPr>
                <w:rFonts w:cs="Arial"/>
                <w:iCs/>
                <w:sz w:val="18"/>
                <w:szCs w:val="18"/>
              </w:rPr>
            </w:pPr>
            <w:r w:rsidRPr="00FF39D6">
              <w:rPr>
                <w:rFonts w:cs="Arial"/>
                <w:iCs/>
                <w:sz w:val="18"/>
                <w:szCs w:val="18"/>
              </w:rPr>
              <w:t>4</w:t>
            </w:r>
          </w:p>
        </w:tc>
        <w:tc>
          <w:tcPr>
            <w:tcW w:w="1701" w:type="dxa"/>
          </w:tcPr>
          <w:p w14:paraId="17BAC1D6" w14:textId="77777777" w:rsidR="001D05FF" w:rsidRPr="00FF39D6" w:rsidRDefault="001D05FF" w:rsidP="007153BA">
            <w:pPr>
              <w:tabs>
                <w:tab w:val="left" w:pos="-1296"/>
                <w:tab w:val="left" w:pos="0"/>
                <w:tab w:val="left" w:pos="2592"/>
                <w:tab w:val="left" w:pos="3888"/>
                <w:tab w:val="left" w:pos="5184"/>
                <w:tab w:val="left" w:pos="6480"/>
                <w:tab w:val="left" w:pos="7776"/>
                <w:tab w:val="left" w:pos="9072"/>
              </w:tabs>
              <w:spacing w:after="0" w:line="240" w:lineRule="auto"/>
              <w:ind w:left="284" w:right="384"/>
              <w:jc w:val="right"/>
              <w:rPr>
                <w:rFonts w:cs="Arial"/>
                <w:iCs/>
                <w:sz w:val="18"/>
                <w:szCs w:val="18"/>
              </w:rPr>
            </w:pPr>
            <w:r w:rsidRPr="00FF39D6">
              <w:rPr>
                <w:rFonts w:cs="Arial"/>
                <w:iCs/>
                <w:sz w:val="18"/>
                <w:szCs w:val="18"/>
              </w:rPr>
              <w:t>12</w:t>
            </w:r>
          </w:p>
        </w:tc>
      </w:tr>
      <w:tr w:rsidR="001D05FF" w:rsidRPr="00FF39D6" w14:paraId="40FAAE10" w14:textId="77777777" w:rsidTr="007153BA">
        <w:trPr>
          <w:trHeight w:val="250"/>
        </w:trPr>
        <w:tc>
          <w:tcPr>
            <w:tcW w:w="3737" w:type="dxa"/>
          </w:tcPr>
          <w:p w14:paraId="243627AB"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18"/>
                <w:szCs w:val="18"/>
              </w:rPr>
            </w:pPr>
            <w:r w:rsidRPr="00FF39D6">
              <w:rPr>
                <w:rFonts w:cs="Arial"/>
                <w:iCs/>
                <w:sz w:val="18"/>
                <w:szCs w:val="18"/>
              </w:rPr>
              <w:t>Veteraaneja/-puolisoita</w:t>
            </w:r>
          </w:p>
        </w:tc>
        <w:tc>
          <w:tcPr>
            <w:tcW w:w="1366" w:type="dxa"/>
          </w:tcPr>
          <w:p w14:paraId="4C9C90E1" w14:textId="77777777" w:rsidR="001D05FF" w:rsidRPr="00FF39D6" w:rsidRDefault="001D05FF" w:rsidP="00CD6C19">
            <w:pPr>
              <w:tabs>
                <w:tab w:val="left" w:pos="-1296"/>
                <w:tab w:val="left" w:pos="0"/>
                <w:tab w:val="left" w:pos="1296"/>
                <w:tab w:val="left" w:pos="5184"/>
                <w:tab w:val="left" w:pos="6480"/>
                <w:tab w:val="left" w:pos="7776"/>
                <w:tab w:val="left" w:pos="9072"/>
              </w:tabs>
              <w:spacing w:after="0" w:line="240" w:lineRule="auto"/>
              <w:ind w:right="498"/>
              <w:jc w:val="right"/>
              <w:rPr>
                <w:rFonts w:cs="Arial"/>
                <w:b/>
                <w:iCs/>
                <w:sz w:val="18"/>
                <w:szCs w:val="18"/>
              </w:rPr>
            </w:pPr>
            <w:r w:rsidRPr="00FF39D6">
              <w:rPr>
                <w:rFonts w:cs="Arial"/>
                <w:b/>
                <w:iCs/>
                <w:sz w:val="18"/>
                <w:szCs w:val="18"/>
              </w:rPr>
              <w:t>8</w:t>
            </w:r>
          </w:p>
        </w:tc>
        <w:tc>
          <w:tcPr>
            <w:tcW w:w="1559" w:type="dxa"/>
          </w:tcPr>
          <w:p w14:paraId="2D6EE5B3" w14:textId="77777777" w:rsidR="001D05FF" w:rsidRPr="00FF39D6" w:rsidRDefault="001D05FF" w:rsidP="00CD6C19">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204"/>
              <w:jc w:val="right"/>
              <w:rPr>
                <w:rFonts w:cs="Arial"/>
                <w:iCs/>
                <w:sz w:val="18"/>
                <w:szCs w:val="18"/>
              </w:rPr>
            </w:pPr>
            <w:r w:rsidRPr="00FF39D6">
              <w:rPr>
                <w:rFonts w:cs="Arial"/>
                <w:iCs/>
                <w:sz w:val="18"/>
                <w:szCs w:val="18"/>
              </w:rPr>
              <w:t>9</w:t>
            </w:r>
          </w:p>
        </w:tc>
        <w:tc>
          <w:tcPr>
            <w:tcW w:w="1701" w:type="dxa"/>
          </w:tcPr>
          <w:p w14:paraId="126ED554" w14:textId="77777777" w:rsidR="001D05FF" w:rsidRPr="00FF39D6" w:rsidRDefault="001D05FF" w:rsidP="007153BA">
            <w:pPr>
              <w:tabs>
                <w:tab w:val="left" w:pos="-1296"/>
                <w:tab w:val="left" w:pos="0"/>
                <w:tab w:val="left" w:pos="2592"/>
                <w:tab w:val="left" w:pos="3888"/>
                <w:tab w:val="left" w:pos="5184"/>
                <w:tab w:val="left" w:pos="6480"/>
                <w:tab w:val="left" w:pos="7776"/>
                <w:tab w:val="left" w:pos="9072"/>
              </w:tabs>
              <w:spacing w:after="0" w:line="240" w:lineRule="auto"/>
              <w:ind w:left="284" w:right="384"/>
              <w:jc w:val="right"/>
              <w:rPr>
                <w:rFonts w:cs="Arial"/>
                <w:iCs/>
                <w:sz w:val="18"/>
                <w:szCs w:val="18"/>
              </w:rPr>
            </w:pPr>
            <w:r w:rsidRPr="00FF39D6">
              <w:rPr>
                <w:rFonts w:cs="Arial"/>
                <w:iCs/>
                <w:sz w:val="18"/>
                <w:szCs w:val="18"/>
              </w:rPr>
              <w:t>9</w:t>
            </w:r>
          </w:p>
        </w:tc>
      </w:tr>
      <w:tr w:rsidR="001D05FF" w:rsidRPr="00FF39D6" w14:paraId="46905519" w14:textId="77777777" w:rsidTr="007153BA">
        <w:trPr>
          <w:trHeight w:val="250"/>
        </w:trPr>
        <w:tc>
          <w:tcPr>
            <w:tcW w:w="3737" w:type="dxa"/>
          </w:tcPr>
          <w:p w14:paraId="6BF47EA4" w14:textId="77777777" w:rsidR="001D05FF" w:rsidRPr="00FF39D6"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b/>
                <w:iCs/>
                <w:sz w:val="18"/>
                <w:szCs w:val="18"/>
              </w:rPr>
            </w:pPr>
            <w:r w:rsidRPr="00FF39D6">
              <w:rPr>
                <w:rFonts w:cs="Arial"/>
                <w:b/>
                <w:iCs/>
                <w:sz w:val="18"/>
                <w:szCs w:val="18"/>
              </w:rPr>
              <w:t>Yhteensä</w:t>
            </w:r>
          </w:p>
        </w:tc>
        <w:tc>
          <w:tcPr>
            <w:tcW w:w="1366" w:type="dxa"/>
          </w:tcPr>
          <w:p w14:paraId="1DAB49D3" w14:textId="77777777" w:rsidR="001D05FF" w:rsidRPr="00FF39D6" w:rsidRDefault="001D05FF" w:rsidP="00CD6C19">
            <w:pPr>
              <w:tabs>
                <w:tab w:val="left" w:pos="-1296"/>
                <w:tab w:val="left" w:pos="0"/>
                <w:tab w:val="left" w:pos="1296"/>
                <w:tab w:val="left" w:pos="5184"/>
                <w:tab w:val="left" w:pos="6480"/>
                <w:tab w:val="left" w:pos="7776"/>
                <w:tab w:val="left" w:pos="9072"/>
              </w:tabs>
              <w:spacing w:after="0" w:line="240" w:lineRule="auto"/>
              <w:ind w:right="498"/>
              <w:jc w:val="right"/>
              <w:rPr>
                <w:rFonts w:cs="Arial"/>
                <w:b/>
                <w:iCs/>
                <w:sz w:val="18"/>
                <w:szCs w:val="18"/>
              </w:rPr>
            </w:pPr>
            <w:r w:rsidRPr="00FF39D6">
              <w:rPr>
                <w:rFonts w:cs="Arial"/>
                <w:b/>
                <w:iCs/>
                <w:sz w:val="18"/>
                <w:szCs w:val="18"/>
              </w:rPr>
              <w:t>110</w:t>
            </w:r>
          </w:p>
        </w:tc>
        <w:tc>
          <w:tcPr>
            <w:tcW w:w="1559" w:type="dxa"/>
          </w:tcPr>
          <w:p w14:paraId="4F3BDB06" w14:textId="77777777" w:rsidR="001D05FF" w:rsidRPr="00FF39D6" w:rsidRDefault="001D05FF" w:rsidP="00CD6C19">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204"/>
              <w:jc w:val="right"/>
              <w:rPr>
                <w:rFonts w:cs="Arial"/>
                <w:iCs/>
                <w:sz w:val="18"/>
                <w:szCs w:val="18"/>
              </w:rPr>
            </w:pPr>
            <w:r w:rsidRPr="00FF39D6">
              <w:rPr>
                <w:rFonts w:cs="Arial"/>
                <w:iCs/>
                <w:sz w:val="18"/>
                <w:szCs w:val="18"/>
              </w:rPr>
              <w:t>88</w:t>
            </w:r>
          </w:p>
        </w:tc>
        <w:tc>
          <w:tcPr>
            <w:tcW w:w="1701" w:type="dxa"/>
          </w:tcPr>
          <w:p w14:paraId="464E57EF" w14:textId="77777777" w:rsidR="001D05FF" w:rsidRPr="00FF39D6" w:rsidRDefault="001D05FF" w:rsidP="007153BA">
            <w:pPr>
              <w:tabs>
                <w:tab w:val="left" w:pos="-1296"/>
                <w:tab w:val="left" w:pos="0"/>
                <w:tab w:val="left" w:pos="2592"/>
                <w:tab w:val="left" w:pos="3888"/>
                <w:tab w:val="left" w:pos="5184"/>
                <w:tab w:val="left" w:pos="6480"/>
                <w:tab w:val="left" w:pos="7776"/>
                <w:tab w:val="left" w:pos="9072"/>
              </w:tabs>
              <w:spacing w:after="0" w:line="240" w:lineRule="auto"/>
              <w:ind w:left="284" w:right="384"/>
              <w:jc w:val="right"/>
              <w:rPr>
                <w:rFonts w:cs="Arial"/>
                <w:iCs/>
                <w:sz w:val="18"/>
                <w:szCs w:val="18"/>
              </w:rPr>
            </w:pPr>
            <w:r w:rsidRPr="00FF39D6">
              <w:rPr>
                <w:rFonts w:cs="Arial"/>
                <w:iCs/>
                <w:sz w:val="18"/>
                <w:szCs w:val="18"/>
              </w:rPr>
              <w:t>103</w:t>
            </w:r>
          </w:p>
        </w:tc>
      </w:tr>
    </w:tbl>
    <w:p w14:paraId="2A1D81CA" w14:textId="77777777"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b/>
          <w:sz w:val="20"/>
          <w:szCs w:val="20"/>
        </w:rPr>
      </w:pPr>
    </w:p>
    <w:p w14:paraId="4908F6D4" w14:textId="77777777"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b/>
          <w:sz w:val="20"/>
          <w:szCs w:val="20"/>
        </w:rPr>
      </w:pPr>
      <w:r w:rsidRPr="00EC094B">
        <w:rPr>
          <w:rFonts w:cs="Arial"/>
          <w:b/>
          <w:sz w:val="20"/>
          <w:szCs w:val="20"/>
        </w:rPr>
        <w:t>Haudanhoitosopimukset</w:t>
      </w:r>
    </w:p>
    <w:p w14:paraId="41AF1405" w14:textId="77777777" w:rsidR="009F5218"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r w:rsidRPr="00EC094B">
        <w:rPr>
          <w:rFonts w:cs="Arial"/>
          <w:sz w:val="20"/>
          <w:szCs w:val="20"/>
        </w:rPr>
        <w:t xml:space="preserve">Tehtäväalueella seurataan sopimushautojen hoitamiseen liittyviä tuottoja ja kuluja. Kesähoitojen hinnoittelu vastasi syntyneitä kuluja. Ainaishoitojen pääomat on merkitty taseen omapääoma ryhmään ja määräaikaisten hoitosopimusten pääomat on merkitty taseeseen saadut ennakot tilille omiksi ryhmikseen. </w:t>
      </w:r>
      <w:r>
        <w:rPr>
          <w:rFonts w:cs="Arial"/>
          <w:sz w:val="20"/>
          <w:szCs w:val="20"/>
        </w:rPr>
        <w:t xml:space="preserve">Hoitopääomat eivät kartuta korkotuottoja, joten vuonna 2020 jaettiin määräaikaisten hoitojen jäljellä oleva pääoma hoitovuosien </w:t>
      </w:r>
    </w:p>
    <w:p w14:paraId="77F1F1B0" w14:textId="398B8FEF"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r>
        <w:rPr>
          <w:rFonts w:cs="Arial"/>
          <w:sz w:val="20"/>
          <w:szCs w:val="20"/>
        </w:rPr>
        <w:t xml:space="preserve">(5) kesken hoitojen suhteessa. Pääomaa tuloutetaan vuosittain siten, että pääoma tulee kokonaan käytetyksi siinä </w:t>
      </w:r>
      <w:proofErr w:type="gramStart"/>
      <w:r>
        <w:rPr>
          <w:rFonts w:cs="Arial"/>
          <w:sz w:val="20"/>
          <w:szCs w:val="20"/>
        </w:rPr>
        <w:t>vaiheessa</w:t>
      </w:r>
      <w:proofErr w:type="gramEnd"/>
      <w:r>
        <w:rPr>
          <w:rFonts w:cs="Arial"/>
          <w:sz w:val="20"/>
          <w:szCs w:val="20"/>
        </w:rPr>
        <w:t xml:space="preserve"> kun hoidot loppuvat. </w:t>
      </w:r>
    </w:p>
    <w:p w14:paraId="17D1E281" w14:textId="77777777"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p>
    <w:p w14:paraId="42783984" w14:textId="77777777" w:rsidR="00BA24DE" w:rsidRDefault="00BA24DE"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p>
    <w:p w14:paraId="08123B0F" w14:textId="7E5FF649" w:rsidR="00562545"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bCs/>
          <w:sz w:val="20"/>
          <w:szCs w:val="20"/>
        </w:rPr>
      </w:pPr>
      <w:r w:rsidRPr="00EC094B">
        <w:rPr>
          <w:rFonts w:cs="Arial"/>
          <w:sz w:val="20"/>
          <w:szCs w:val="20"/>
        </w:rPr>
        <w:t xml:space="preserve">Hautojenhoitopalvelua tuotettiin neljän vakinaisen henkilön toimesta. Huolehdittiin määräaikaisten ja ainaishoitohautojen hoidosta huomioon ottaen koko ajan pienentyvät pääomat.  Hiekka-alueilla pakollinen peruskunnostus hoitohaudoille, mikäli haudan hoito on laiminlyöty ennen hoitosopimuksen tekoa. Lahjoitusvarojen käyttö: </w:t>
      </w:r>
      <w:r w:rsidRPr="00EC094B">
        <w:rPr>
          <w:rFonts w:cs="Arial"/>
          <w:bCs/>
          <w:sz w:val="20"/>
          <w:szCs w:val="20"/>
        </w:rPr>
        <w:t xml:space="preserve">Ester </w:t>
      </w:r>
      <w:proofErr w:type="spellStart"/>
      <w:r w:rsidRPr="00EC094B">
        <w:rPr>
          <w:rFonts w:cs="Arial"/>
          <w:bCs/>
          <w:sz w:val="20"/>
          <w:szCs w:val="20"/>
        </w:rPr>
        <w:t>Sommarbergin</w:t>
      </w:r>
      <w:proofErr w:type="spellEnd"/>
      <w:r w:rsidRPr="00EC094B">
        <w:rPr>
          <w:rFonts w:cs="Arial"/>
          <w:bCs/>
          <w:sz w:val="20"/>
          <w:szCs w:val="20"/>
        </w:rPr>
        <w:t xml:space="preserve"> ja miehensä haudanhoito. Siiri Saarelaisen ja Anna </w:t>
      </w:r>
      <w:proofErr w:type="spellStart"/>
      <w:r w:rsidRPr="00EC094B">
        <w:rPr>
          <w:rFonts w:cs="Arial"/>
          <w:bCs/>
          <w:sz w:val="20"/>
          <w:szCs w:val="20"/>
        </w:rPr>
        <w:t>Issula</w:t>
      </w:r>
      <w:proofErr w:type="spellEnd"/>
      <w:r w:rsidRPr="00EC094B">
        <w:rPr>
          <w:rFonts w:cs="Arial"/>
          <w:bCs/>
          <w:sz w:val="20"/>
          <w:szCs w:val="20"/>
        </w:rPr>
        <w:t xml:space="preserve">-Saarelaisen haudan hoito. Irja </w:t>
      </w:r>
      <w:proofErr w:type="spellStart"/>
      <w:r w:rsidRPr="00EC094B">
        <w:rPr>
          <w:rFonts w:cs="Arial"/>
          <w:bCs/>
          <w:sz w:val="20"/>
          <w:szCs w:val="20"/>
        </w:rPr>
        <w:t>Kurton</w:t>
      </w:r>
      <w:proofErr w:type="spellEnd"/>
      <w:r w:rsidRPr="00EC094B">
        <w:rPr>
          <w:rFonts w:cs="Arial"/>
          <w:bCs/>
          <w:sz w:val="20"/>
          <w:szCs w:val="20"/>
        </w:rPr>
        <w:t xml:space="preserve"> rahastosta </w:t>
      </w:r>
      <w:proofErr w:type="spellStart"/>
      <w:r w:rsidRPr="00EC094B">
        <w:rPr>
          <w:rFonts w:cs="Arial"/>
          <w:bCs/>
          <w:sz w:val="20"/>
          <w:szCs w:val="20"/>
        </w:rPr>
        <w:t>Kurton</w:t>
      </w:r>
      <w:proofErr w:type="spellEnd"/>
      <w:r w:rsidRPr="00EC094B">
        <w:rPr>
          <w:rFonts w:cs="Arial"/>
          <w:bCs/>
          <w:sz w:val="20"/>
          <w:szCs w:val="20"/>
        </w:rPr>
        <w:t xml:space="preserve"> sukuhaudan hoito. Kalevi Uskin rahastosta Uskin </w:t>
      </w:r>
    </w:p>
    <w:p w14:paraId="69EB2230" w14:textId="00E62C68" w:rsidR="001D05FF" w:rsidRPr="00EC094B" w:rsidRDefault="001D05FF" w:rsidP="001012A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r w:rsidRPr="00EC094B">
        <w:rPr>
          <w:rFonts w:cs="Arial"/>
          <w:bCs/>
          <w:sz w:val="20"/>
          <w:szCs w:val="20"/>
        </w:rPr>
        <w:t xml:space="preserve">sukuhaudan hoito Lahjoitusvaroin ylläpidettäville haudoille istutetaan vuosittain kukat ja syksyisin kanervat. Jouluna haudoille sytytetään kynttilät. </w:t>
      </w:r>
    </w:p>
    <w:p w14:paraId="7C8B7588"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9"/>
        <w:gridCol w:w="1095"/>
        <w:gridCol w:w="1374"/>
        <w:gridCol w:w="1374"/>
      </w:tblGrid>
      <w:tr w:rsidR="001D05FF" w:rsidRPr="00EC094B" w14:paraId="480BA260" w14:textId="77777777" w:rsidTr="00FF39D6">
        <w:trPr>
          <w:trHeight w:val="304"/>
        </w:trPr>
        <w:tc>
          <w:tcPr>
            <w:tcW w:w="2729" w:type="dxa"/>
          </w:tcPr>
          <w:p w14:paraId="0D28EA68"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Hoitosopimukset</w:t>
            </w:r>
          </w:p>
        </w:tc>
        <w:tc>
          <w:tcPr>
            <w:tcW w:w="1095" w:type="dxa"/>
          </w:tcPr>
          <w:p w14:paraId="75B53EF7"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2020</w:t>
            </w:r>
          </w:p>
        </w:tc>
        <w:tc>
          <w:tcPr>
            <w:tcW w:w="1374" w:type="dxa"/>
          </w:tcPr>
          <w:p w14:paraId="453D89DC" w14:textId="77777777" w:rsidR="001D05FF" w:rsidRPr="00AD3C57"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AD3C57">
              <w:rPr>
                <w:rFonts w:cs="Arial"/>
                <w:iCs/>
                <w:sz w:val="20"/>
                <w:szCs w:val="20"/>
              </w:rPr>
              <w:t>2019</w:t>
            </w:r>
          </w:p>
        </w:tc>
        <w:tc>
          <w:tcPr>
            <w:tcW w:w="1374" w:type="dxa"/>
          </w:tcPr>
          <w:p w14:paraId="64DE87C6"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2018</w:t>
            </w:r>
          </w:p>
        </w:tc>
      </w:tr>
      <w:tr w:rsidR="001D05FF" w:rsidRPr="00EC094B" w14:paraId="70E04E81" w14:textId="77777777" w:rsidTr="00FF39D6">
        <w:trPr>
          <w:trHeight w:val="222"/>
        </w:trPr>
        <w:tc>
          <w:tcPr>
            <w:tcW w:w="2729" w:type="dxa"/>
          </w:tcPr>
          <w:p w14:paraId="016128DA"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Kesähoitotarjouksia</w:t>
            </w:r>
          </w:p>
        </w:tc>
        <w:tc>
          <w:tcPr>
            <w:tcW w:w="1095" w:type="dxa"/>
          </w:tcPr>
          <w:p w14:paraId="0768DCDC"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601</w:t>
            </w:r>
          </w:p>
        </w:tc>
        <w:tc>
          <w:tcPr>
            <w:tcW w:w="1374" w:type="dxa"/>
          </w:tcPr>
          <w:p w14:paraId="5CED9719" w14:textId="77777777" w:rsidR="001D05FF" w:rsidRPr="00AD3C57"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AD3C57">
              <w:rPr>
                <w:rFonts w:cs="Arial"/>
                <w:iCs/>
                <w:sz w:val="20"/>
                <w:szCs w:val="20"/>
              </w:rPr>
              <w:t>615</w:t>
            </w:r>
          </w:p>
        </w:tc>
        <w:tc>
          <w:tcPr>
            <w:tcW w:w="1374" w:type="dxa"/>
          </w:tcPr>
          <w:p w14:paraId="21CA81BF"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580</w:t>
            </w:r>
          </w:p>
        </w:tc>
      </w:tr>
      <w:tr w:rsidR="001D05FF" w:rsidRPr="00EC094B" w14:paraId="53F1C58A" w14:textId="77777777" w:rsidTr="00FF39D6">
        <w:trPr>
          <w:trHeight w:val="127"/>
        </w:trPr>
        <w:tc>
          <w:tcPr>
            <w:tcW w:w="2729" w:type="dxa"/>
          </w:tcPr>
          <w:p w14:paraId="6830AE10"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Kesähoitosopimuksia</w:t>
            </w:r>
          </w:p>
        </w:tc>
        <w:tc>
          <w:tcPr>
            <w:tcW w:w="1095" w:type="dxa"/>
          </w:tcPr>
          <w:p w14:paraId="2E9277C0"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586</w:t>
            </w:r>
          </w:p>
        </w:tc>
        <w:tc>
          <w:tcPr>
            <w:tcW w:w="1374" w:type="dxa"/>
          </w:tcPr>
          <w:p w14:paraId="4408D5B8" w14:textId="77777777" w:rsidR="001D05FF" w:rsidRPr="00AD3C57"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AD3C57">
              <w:rPr>
                <w:rFonts w:cs="Arial"/>
                <w:iCs/>
                <w:sz w:val="20"/>
                <w:szCs w:val="20"/>
              </w:rPr>
              <w:t>600</w:t>
            </w:r>
          </w:p>
        </w:tc>
        <w:tc>
          <w:tcPr>
            <w:tcW w:w="1374" w:type="dxa"/>
          </w:tcPr>
          <w:p w14:paraId="21FBCCF0"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576</w:t>
            </w:r>
          </w:p>
        </w:tc>
      </w:tr>
      <w:tr w:rsidR="001D05FF" w:rsidRPr="00EC094B" w14:paraId="7230A092" w14:textId="77777777" w:rsidTr="00FF39D6">
        <w:trPr>
          <w:trHeight w:val="279"/>
        </w:trPr>
        <w:tc>
          <w:tcPr>
            <w:tcW w:w="2729" w:type="dxa"/>
          </w:tcPr>
          <w:p w14:paraId="7D341B5E"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Ainaishoitoja</w:t>
            </w:r>
          </w:p>
        </w:tc>
        <w:tc>
          <w:tcPr>
            <w:tcW w:w="1095" w:type="dxa"/>
          </w:tcPr>
          <w:p w14:paraId="530AD5F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164</w:t>
            </w:r>
          </w:p>
        </w:tc>
        <w:tc>
          <w:tcPr>
            <w:tcW w:w="1374" w:type="dxa"/>
          </w:tcPr>
          <w:p w14:paraId="61C03A07" w14:textId="77777777" w:rsidR="001D05FF" w:rsidRPr="00AD3C57"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AD3C57">
              <w:rPr>
                <w:rFonts w:cs="Arial"/>
                <w:iCs/>
                <w:sz w:val="20"/>
                <w:szCs w:val="20"/>
              </w:rPr>
              <w:t>164</w:t>
            </w:r>
          </w:p>
        </w:tc>
        <w:tc>
          <w:tcPr>
            <w:tcW w:w="1374" w:type="dxa"/>
          </w:tcPr>
          <w:p w14:paraId="267F06B2"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164</w:t>
            </w:r>
          </w:p>
        </w:tc>
      </w:tr>
      <w:tr w:rsidR="001D05FF" w:rsidRPr="00EC094B" w14:paraId="0F6E4753" w14:textId="77777777" w:rsidTr="00FF39D6">
        <w:trPr>
          <w:trHeight w:val="304"/>
        </w:trPr>
        <w:tc>
          <w:tcPr>
            <w:tcW w:w="2729" w:type="dxa"/>
          </w:tcPr>
          <w:p w14:paraId="4E8CECEF"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50 v. hoitoja</w:t>
            </w:r>
          </w:p>
        </w:tc>
        <w:tc>
          <w:tcPr>
            <w:tcW w:w="1095" w:type="dxa"/>
          </w:tcPr>
          <w:p w14:paraId="0F6A7C3F"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98</w:t>
            </w:r>
          </w:p>
        </w:tc>
        <w:tc>
          <w:tcPr>
            <w:tcW w:w="1374" w:type="dxa"/>
          </w:tcPr>
          <w:p w14:paraId="032D3430" w14:textId="77777777" w:rsidR="001D05FF" w:rsidRPr="00AD3C57"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AD3C57">
              <w:rPr>
                <w:rFonts w:cs="Arial"/>
                <w:iCs/>
                <w:sz w:val="20"/>
                <w:szCs w:val="20"/>
              </w:rPr>
              <w:t>124</w:t>
            </w:r>
          </w:p>
        </w:tc>
        <w:tc>
          <w:tcPr>
            <w:tcW w:w="1374" w:type="dxa"/>
          </w:tcPr>
          <w:p w14:paraId="7837CADC"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130</w:t>
            </w:r>
          </w:p>
        </w:tc>
      </w:tr>
      <w:tr w:rsidR="001D05FF" w:rsidRPr="00EC094B" w14:paraId="0F2D3738" w14:textId="77777777" w:rsidTr="00FF39D6">
        <w:trPr>
          <w:trHeight w:val="279"/>
        </w:trPr>
        <w:tc>
          <w:tcPr>
            <w:tcW w:w="2729" w:type="dxa"/>
          </w:tcPr>
          <w:p w14:paraId="1723EDD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Yhteensä</w:t>
            </w:r>
          </w:p>
        </w:tc>
        <w:tc>
          <w:tcPr>
            <w:tcW w:w="1095" w:type="dxa"/>
          </w:tcPr>
          <w:p w14:paraId="5868F5C6"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848</w:t>
            </w:r>
          </w:p>
        </w:tc>
        <w:tc>
          <w:tcPr>
            <w:tcW w:w="1374" w:type="dxa"/>
          </w:tcPr>
          <w:p w14:paraId="4DA99980" w14:textId="77777777" w:rsidR="001D05FF" w:rsidRPr="00AD3C57"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AD3C57">
              <w:rPr>
                <w:rFonts w:cs="Arial"/>
                <w:iCs/>
                <w:sz w:val="20"/>
                <w:szCs w:val="20"/>
              </w:rPr>
              <w:t>888</w:t>
            </w:r>
          </w:p>
        </w:tc>
        <w:tc>
          <w:tcPr>
            <w:tcW w:w="1374" w:type="dxa"/>
          </w:tcPr>
          <w:p w14:paraId="7E72A4E7"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870</w:t>
            </w:r>
          </w:p>
        </w:tc>
      </w:tr>
    </w:tbl>
    <w:p w14:paraId="54AC1837"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sz w:val="20"/>
          <w:szCs w:val="20"/>
        </w:rPr>
      </w:pPr>
    </w:p>
    <w:p w14:paraId="6929CAA6" w14:textId="54F8054B" w:rsidR="001D05FF" w:rsidRDefault="00E94348"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Pr>
          <w:rFonts w:cs="Arial"/>
          <w:b/>
          <w:sz w:val="20"/>
          <w:szCs w:val="20"/>
        </w:rPr>
        <w:t>2</w:t>
      </w:r>
      <w:r w:rsidR="001D05FF" w:rsidRPr="00EC094B">
        <w:rPr>
          <w:rFonts w:cs="Arial"/>
          <w:b/>
          <w:sz w:val="20"/>
          <w:szCs w:val="20"/>
        </w:rPr>
        <w:t>.1.2</w:t>
      </w:r>
      <w:r w:rsidR="005473C6">
        <w:rPr>
          <w:rFonts w:cs="Arial"/>
          <w:b/>
          <w:sz w:val="20"/>
          <w:szCs w:val="20"/>
        </w:rPr>
        <w:t>5</w:t>
      </w:r>
      <w:r w:rsidR="001D05FF" w:rsidRPr="00EC094B">
        <w:rPr>
          <w:rFonts w:cs="Arial"/>
          <w:b/>
          <w:sz w:val="20"/>
          <w:szCs w:val="20"/>
        </w:rPr>
        <w:t xml:space="preserve">  </w:t>
      </w:r>
      <w:r w:rsidR="001D05FF" w:rsidRPr="00EC094B">
        <w:rPr>
          <w:rFonts w:cs="Arial"/>
          <w:b/>
          <w:iCs/>
          <w:sz w:val="20"/>
          <w:szCs w:val="20"/>
        </w:rPr>
        <w:t xml:space="preserve"> Kiinteistötoimi  </w:t>
      </w:r>
    </w:p>
    <w:p w14:paraId="035025E3" w14:textId="77777777" w:rsidR="001D05FF"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p w14:paraId="34CA384D" w14:textId="77777777" w:rsidR="001D05FF" w:rsidRPr="007E784D" w:rsidRDefault="001D05FF" w:rsidP="00FF39D6">
      <w:pPr>
        <w:spacing w:after="0" w:line="240" w:lineRule="auto"/>
        <w:ind w:left="284" w:right="-154"/>
        <w:jc w:val="both"/>
        <w:rPr>
          <w:rFonts w:cs="Arial"/>
          <w:b/>
          <w:sz w:val="20"/>
          <w:szCs w:val="20"/>
        </w:rPr>
      </w:pPr>
      <w:r w:rsidRPr="00EC094B">
        <w:rPr>
          <w:rFonts w:cs="Arial"/>
          <w:b/>
          <w:sz w:val="20"/>
          <w:szCs w:val="20"/>
        </w:rPr>
        <w:t>Toimintasuunnitelmassa asetetut tavoitteet:</w:t>
      </w:r>
    </w:p>
    <w:p w14:paraId="4CDEBCB6" w14:textId="77777777" w:rsidR="001D05FF" w:rsidRPr="007E784D" w:rsidRDefault="001D05FF" w:rsidP="00FF39D6">
      <w:pPr>
        <w:pStyle w:val="Otsikko2"/>
        <w:keepLines w:val="0"/>
        <w:widowControl w:val="0"/>
        <w:numPr>
          <w:ilvl w:val="0"/>
          <w:numId w:val="18"/>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before="0" w:line="240" w:lineRule="auto"/>
        <w:ind w:left="709" w:right="-154"/>
        <w:jc w:val="both"/>
        <w:rPr>
          <w:rFonts w:cs="Arial"/>
          <w:b/>
          <w:sz w:val="20"/>
          <w:szCs w:val="20"/>
        </w:rPr>
      </w:pPr>
      <w:bookmarkStart w:id="32" w:name="_Toc64571230"/>
      <w:r w:rsidRPr="007E784D">
        <w:rPr>
          <w:rFonts w:cs="Arial"/>
          <w:sz w:val="20"/>
          <w:szCs w:val="20"/>
        </w:rPr>
        <w:t xml:space="preserve">Kiinteistöjen </w:t>
      </w:r>
      <w:proofErr w:type="spellStart"/>
      <w:r w:rsidRPr="007E784D">
        <w:rPr>
          <w:rFonts w:cs="Arial"/>
          <w:sz w:val="20"/>
          <w:szCs w:val="20"/>
        </w:rPr>
        <w:t>hoitotason</w:t>
      </w:r>
      <w:proofErr w:type="spellEnd"/>
      <w:r w:rsidRPr="007E784D">
        <w:rPr>
          <w:rFonts w:cs="Arial"/>
          <w:sz w:val="20"/>
          <w:szCs w:val="20"/>
        </w:rPr>
        <w:t xml:space="preserve"> tarkastelu. Toimenpiteet: Suoritetaan kiinteistöillä turvallisuuskävelyjä epäkohtien kartoittamiseksi ja turvallisuuden parantamiseksi.</w:t>
      </w:r>
      <w:bookmarkEnd w:id="32"/>
    </w:p>
    <w:p w14:paraId="17FA81B0" w14:textId="77777777" w:rsidR="001D05FF" w:rsidRPr="007E784D" w:rsidRDefault="001D05FF" w:rsidP="00FF39D6">
      <w:pPr>
        <w:pStyle w:val="Otsikko2"/>
        <w:keepLines w:val="0"/>
        <w:widowControl w:val="0"/>
        <w:numPr>
          <w:ilvl w:val="0"/>
          <w:numId w:val="18"/>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before="0" w:line="240" w:lineRule="auto"/>
        <w:ind w:left="709" w:right="-154"/>
        <w:jc w:val="both"/>
        <w:rPr>
          <w:rFonts w:cs="Arial"/>
          <w:b/>
          <w:sz w:val="20"/>
          <w:szCs w:val="20"/>
        </w:rPr>
      </w:pPr>
      <w:bookmarkStart w:id="33" w:name="_Toc64571231"/>
      <w:r w:rsidRPr="007E784D">
        <w:rPr>
          <w:rFonts w:cs="Arial"/>
          <w:sz w:val="20"/>
          <w:szCs w:val="20"/>
        </w:rPr>
        <w:t>Hankintojen tehostaminen. Toimenpiteet: Palvelujen ja tavarahankintojen kilpailuttaminen. Hankintatoimen kehittäminen kustannustehokkaasti.</w:t>
      </w:r>
      <w:bookmarkEnd w:id="33"/>
      <w:r w:rsidRPr="007E784D">
        <w:rPr>
          <w:rFonts w:cs="Arial"/>
          <w:sz w:val="20"/>
          <w:szCs w:val="20"/>
        </w:rPr>
        <w:t xml:space="preserve"> </w:t>
      </w:r>
    </w:p>
    <w:p w14:paraId="004E022D" w14:textId="77777777" w:rsidR="001D05FF" w:rsidRPr="007E784D" w:rsidRDefault="001D05FF" w:rsidP="00FF39D6">
      <w:pPr>
        <w:pStyle w:val="Otsikko2"/>
        <w:keepLines w:val="0"/>
        <w:widowControl w:val="0"/>
        <w:numPr>
          <w:ilvl w:val="0"/>
          <w:numId w:val="18"/>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before="0" w:line="240" w:lineRule="auto"/>
        <w:ind w:left="709" w:right="-154"/>
        <w:jc w:val="both"/>
        <w:rPr>
          <w:rFonts w:cs="Arial"/>
          <w:b/>
          <w:sz w:val="20"/>
          <w:szCs w:val="20"/>
        </w:rPr>
      </w:pPr>
      <w:bookmarkStart w:id="34" w:name="_Toc64571232"/>
      <w:r w:rsidRPr="007E784D">
        <w:rPr>
          <w:rFonts w:cs="Arial"/>
          <w:sz w:val="20"/>
          <w:szCs w:val="20"/>
        </w:rPr>
        <w:t>Työtehtävien tarkastelu ja toimintojen tehostaminen. Toimenpiteet: Suursiivousten toteutus omana työnä kaikilla kiinteistöillä. Pesulapalveluja käyttö liinavaatehuollossa. Varausjärjestelmän tehokas hyödyntäminen.</w:t>
      </w:r>
      <w:bookmarkEnd w:id="34"/>
      <w:r w:rsidRPr="007E784D">
        <w:rPr>
          <w:rFonts w:cs="Arial"/>
          <w:sz w:val="20"/>
          <w:szCs w:val="20"/>
        </w:rPr>
        <w:t xml:space="preserve"> </w:t>
      </w:r>
    </w:p>
    <w:p w14:paraId="4BB62587" w14:textId="77777777" w:rsidR="001D05FF" w:rsidRPr="007E784D" w:rsidRDefault="001D05FF" w:rsidP="00FF39D6">
      <w:pPr>
        <w:pStyle w:val="Otsikko2"/>
        <w:keepLines w:val="0"/>
        <w:widowControl w:val="0"/>
        <w:numPr>
          <w:ilvl w:val="0"/>
          <w:numId w:val="18"/>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before="0" w:line="240" w:lineRule="auto"/>
        <w:ind w:left="709" w:right="-154"/>
        <w:jc w:val="both"/>
        <w:rPr>
          <w:rFonts w:cs="Arial"/>
          <w:b/>
          <w:sz w:val="20"/>
          <w:szCs w:val="20"/>
        </w:rPr>
      </w:pPr>
      <w:bookmarkStart w:id="35" w:name="_Toc64571233"/>
      <w:r w:rsidRPr="007E784D">
        <w:rPr>
          <w:rFonts w:cs="Arial"/>
          <w:sz w:val="20"/>
          <w:szCs w:val="20"/>
        </w:rPr>
        <w:t>Seurakuntalaisten tarpeista huolehtiminen. Toimenpiteet: Tekemällä yhteistyötä seurakunnan kaikkien työmuotojen kanssa luomalla positiivista ajattelua ja lämmin ilmapiiri kohdatessa seurakuntalaisia.</w:t>
      </w:r>
      <w:bookmarkEnd w:id="35"/>
      <w:r w:rsidRPr="007E784D">
        <w:rPr>
          <w:rFonts w:cs="Arial"/>
          <w:sz w:val="20"/>
          <w:szCs w:val="20"/>
        </w:rPr>
        <w:t xml:space="preserve"> </w:t>
      </w:r>
    </w:p>
    <w:p w14:paraId="25CA9A31" w14:textId="77777777" w:rsidR="001D05FF" w:rsidRPr="007E784D" w:rsidRDefault="001D05FF" w:rsidP="00FF39D6">
      <w:pPr>
        <w:pStyle w:val="Luettelokappale"/>
        <w:widowControl w:val="0"/>
        <w:numPr>
          <w:ilvl w:val="0"/>
          <w:numId w:val="18"/>
        </w:numPr>
        <w:autoSpaceDE w:val="0"/>
        <w:autoSpaceDN w:val="0"/>
        <w:adjustRightInd w:val="0"/>
        <w:spacing w:after="0" w:line="240" w:lineRule="auto"/>
        <w:ind w:left="709" w:right="-154"/>
        <w:contextualSpacing w:val="0"/>
        <w:jc w:val="both"/>
        <w:rPr>
          <w:rFonts w:cs="Arial"/>
          <w:sz w:val="20"/>
          <w:szCs w:val="20"/>
        </w:rPr>
      </w:pPr>
      <w:r w:rsidRPr="007E784D">
        <w:rPr>
          <w:rFonts w:cs="Arial"/>
          <w:sz w:val="20"/>
          <w:szCs w:val="20"/>
        </w:rPr>
        <w:t xml:space="preserve">Työntekijöiden jaksamisesta huolehtiminen. Toimenpiteet: Ulkopuolisen työvoiman palkkaaminen enenevissä määrin kattamaan lisääntyvien tarjoilutilanteiden toteuttamista. Työntekijöiden viikkovapaiden toteuttaminen useimmiten perättäisinä päivinä. </w:t>
      </w:r>
      <w:proofErr w:type="spellStart"/>
      <w:r w:rsidRPr="007E784D">
        <w:rPr>
          <w:rFonts w:cs="Arial"/>
          <w:sz w:val="20"/>
          <w:szCs w:val="20"/>
        </w:rPr>
        <w:t>Työvuorosuunnittelun</w:t>
      </w:r>
      <w:proofErr w:type="spellEnd"/>
      <w:r w:rsidRPr="007E784D">
        <w:rPr>
          <w:rFonts w:cs="Arial"/>
          <w:sz w:val="20"/>
          <w:szCs w:val="20"/>
        </w:rPr>
        <w:t xml:space="preserve"> tehostaminen, jottei yllättäviä muutoksia tulisi jatkuvasti suunnittelukaudelle. </w:t>
      </w:r>
    </w:p>
    <w:p w14:paraId="688A0C1C" w14:textId="77777777" w:rsidR="001D05FF" w:rsidRPr="007E784D" w:rsidRDefault="001D05FF" w:rsidP="00FF39D6">
      <w:pPr>
        <w:pStyle w:val="Luettelokappale"/>
        <w:widowControl w:val="0"/>
        <w:numPr>
          <w:ilvl w:val="0"/>
          <w:numId w:val="18"/>
        </w:numPr>
        <w:autoSpaceDE w:val="0"/>
        <w:autoSpaceDN w:val="0"/>
        <w:adjustRightInd w:val="0"/>
        <w:spacing w:after="0" w:line="240" w:lineRule="auto"/>
        <w:ind w:left="709" w:right="-154"/>
        <w:contextualSpacing w:val="0"/>
        <w:jc w:val="both"/>
        <w:rPr>
          <w:rFonts w:cs="Arial"/>
          <w:sz w:val="20"/>
          <w:szCs w:val="20"/>
        </w:rPr>
      </w:pPr>
      <w:r w:rsidRPr="007E784D">
        <w:rPr>
          <w:rFonts w:cs="Arial"/>
          <w:sz w:val="20"/>
          <w:szCs w:val="20"/>
        </w:rPr>
        <w:t xml:space="preserve">Kehittää kiinteistötointa muuttuvan kehityksen mukaan sekä huolehtia tilojen viihtyvyydestä ja tarkoituksenmukaisuudesta. Lisäksi tavoitteena on huolehtia olemassa olevien kiinteistöjen kunnossapidosta ja hoidosta niin, että kiinteistöihin sijoitettu omaisuuden arvo säilyy ja kiinteistöjen elinkaarikustannukset saadaan pidettyä kohtuullisella tasolla. Toimenpiteet: Jatketaan kiinteistöjen energian seurantaa ja minimoidaan energiankulutusta. Valmistellaan kiinteistöjen toimintojen automatisointia. Kiinteistö- ja esinerekisterin käyttöönotto. Irtaimistorekisterin suunnittelutyön aloittaminen. </w:t>
      </w:r>
    </w:p>
    <w:p w14:paraId="6F98BAF8" w14:textId="3EAC26E2" w:rsidR="001D05FF" w:rsidRPr="00B743F9" w:rsidRDefault="001D05FF" w:rsidP="00FF39D6">
      <w:pPr>
        <w:pStyle w:val="Luettelokappale"/>
        <w:widowControl w:val="0"/>
        <w:numPr>
          <w:ilvl w:val="0"/>
          <w:numId w:val="18"/>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709" w:right="-154"/>
        <w:contextualSpacing w:val="0"/>
        <w:jc w:val="both"/>
        <w:rPr>
          <w:rFonts w:cs="Arial"/>
          <w:sz w:val="20"/>
          <w:szCs w:val="20"/>
        </w:rPr>
      </w:pPr>
      <w:r w:rsidRPr="007E784D">
        <w:rPr>
          <w:rFonts w:cs="Arial"/>
          <w:sz w:val="20"/>
          <w:szCs w:val="20"/>
        </w:rPr>
        <w:t xml:space="preserve">Uudisrakentamisen ja korjausrakentamisen suunnittelu ja valvonta. Toimenpiteet: Varataan talouspäällikölle </w:t>
      </w:r>
      <w:r w:rsidRPr="00B743F9">
        <w:rPr>
          <w:rFonts w:cs="Arial"/>
          <w:sz w:val="20"/>
          <w:szCs w:val="20"/>
        </w:rPr>
        <w:t>työaikaa toteuttaa suunnittelu ja valvonta tehtävät huolellisesti ja harkiten.</w:t>
      </w:r>
    </w:p>
    <w:p w14:paraId="5149AE22" w14:textId="77777777" w:rsidR="001D05FF" w:rsidRDefault="001D05FF" w:rsidP="00FF39D6">
      <w:pPr>
        <w:pStyle w:val="Luettelokappale"/>
        <w:widowControl w:val="0"/>
        <w:numPr>
          <w:ilvl w:val="0"/>
          <w:numId w:val="18"/>
        </w:numPr>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709" w:right="-154"/>
        <w:contextualSpacing w:val="0"/>
        <w:jc w:val="both"/>
        <w:rPr>
          <w:rFonts w:cs="Arial"/>
          <w:sz w:val="20"/>
          <w:szCs w:val="20"/>
        </w:rPr>
      </w:pPr>
      <w:r w:rsidRPr="007E784D">
        <w:rPr>
          <w:rFonts w:cs="Arial"/>
          <w:sz w:val="20"/>
          <w:szCs w:val="20"/>
        </w:rPr>
        <w:t>Työmenetelmien kehittäminen. Toimenpiteet: Kehitetään työtapoja ja keskitytään olennaiseen, jotta tehtävät</w:t>
      </w:r>
    </w:p>
    <w:p w14:paraId="12AA39E0" w14:textId="77777777" w:rsidR="001D05FF" w:rsidRDefault="001D05FF" w:rsidP="00FF39D6">
      <w:pPr>
        <w:pStyle w:val="Luettelokappale"/>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709" w:right="-154"/>
        <w:contextualSpacing w:val="0"/>
        <w:jc w:val="both"/>
        <w:rPr>
          <w:rFonts w:cs="Arial"/>
          <w:sz w:val="20"/>
          <w:szCs w:val="20"/>
        </w:rPr>
      </w:pPr>
      <w:r w:rsidRPr="007E784D">
        <w:rPr>
          <w:rFonts w:cs="Arial"/>
          <w:sz w:val="20"/>
          <w:szCs w:val="20"/>
        </w:rPr>
        <w:t>saadaan hoidettua nykyisellä työvoimalla toiminnan näkyvästi kärsimättä. Kiinnitetään huomiota erityisesti tilanteisiin, joissa kohdataan seurakuntalaisia.</w:t>
      </w:r>
    </w:p>
    <w:p w14:paraId="277B12F4" w14:textId="77777777" w:rsidR="001D05FF" w:rsidRPr="007E784D" w:rsidRDefault="001D05FF" w:rsidP="00FF39D6">
      <w:pPr>
        <w:pStyle w:val="Luettelokappale"/>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ind w:left="284" w:right="-154"/>
        <w:contextualSpacing w:val="0"/>
        <w:jc w:val="both"/>
        <w:rPr>
          <w:rFonts w:cs="Arial"/>
          <w:sz w:val="20"/>
          <w:szCs w:val="20"/>
        </w:rPr>
      </w:pPr>
    </w:p>
    <w:p w14:paraId="3792E68B" w14:textId="77777777" w:rsidR="001D05FF" w:rsidRPr="00101CB6" w:rsidRDefault="001D05FF" w:rsidP="00FF39D6">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1AFAD44A" w14:textId="1BBBA56F" w:rsidR="001D05FF" w:rsidRPr="00F1184C" w:rsidRDefault="001D05FF" w:rsidP="00FF39D6">
      <w:pPr>
        <w:pStyle w:val="Luettelokappale"/>
        <w:tabs>
          <w:tab w:val="left" w:pos="-1296"/>
          <w:tab w:val="left" w:pos="0"/>
          <w:tab w:val="left" w:pos="142"/>
          <w:tab w:val="left" w:pos="426"/>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bookmarkStart w:id="36" w:name="_Toc34035929"/>
      <w:r>
        <w:rPr>
          <w:rFonts w:cs="Arial"/>
          <w:sz w:val="20"/>
          <w:szCs w:val="20"/>
        </w:rPr>
        <w:t>T</w:t>
      </w:r>
      <w:r w:rsidRPr="00EC094B">
        <w:rPr>
          <w:rFonts w:cs="Arial"/>
          <w:sz w:val="20"/>
          <w:szCs w:val="20"/>
        </w:rPr>
        <w:t>urvallisuuskävely</w:t>
      </w:r>
      <w:r>
        <w:rPr>
          <w:rFonts w:cs="Arial"/>
          <w:sz w:val="20"/>
          <w:szCs w:val="20"/>
        </w:rPr>
        <w:t xml:space="preserve"> toteutettiin </w:t>
      </w:r>
      <w:proofErr w:type="spellStart"/>
      <w:r>
        <w:rPr>
          <w:rFonts w:cs="Arial"/>
          <w:sz w:val="20"/>
          <w:szCs w:val="20"/>
        </w:rPr>
        <w:t>Heinlahdessa</w:t>
      </w:r>
      <w:proofErr w:type="spellEnd"/>
      <w:r>
        <w:rPr>
          <w:rFonts w:cs="Arial"/>
          <w:sz w:val="20"/>
          <w:szCs w:val="20"/>
        </w:rPr>
        <w:t>.</w:t>
      </w:r>
      <w:r w:rsidRPr="00EC094B">
        <w:rPr>
          <w:rFonts w:cs="Arial"/>
          <w:sz w:val="20"/>
          <w:szCs w:val="20"/>
        </w:rPr>
        <w:t xml:space="preserve"> </w:t>
      </w:r>
      <w:bookmarkEnd w:id="36"/>
      <w:r w:rsidRPr="007E784D">
        <w:rPr>
          <w:rFonts w:cs="Arial"/>
          <w:sz w:val="20"/>
          <w:szCs w:val="20"/>
        </w:rPr>
        <w:t>Palvelu</w:t>
      </w:r>
      <w:r>
        <w:rPr>
          <w:rFonts w:cs="Arial"/>
          <w:sz w:val="20"/>
          <w:szCs w:val="20"/>
        </w:rPr>
        <w:t>ja</w:t>
      </w:r>
      <w:r w:rsidRPr="007E784D">
        <w:rPr>
          <w:rFonts w:cs="Arial"/>
          <w:sz w:val="20"/>
          <w:szCs w:val="20"/>
        </w:rPr>
        <w:t xml:space="preserve"> ja tavarahankinto</w:t>
      </w:r>
      <w:r>
        <w:rPr>
          <w:rFonts w:cs="Arial"/>
          <w:sz w:val="20"/>
          <w:szCs w:val="20"/>
        </w:rPr>
        <w:t>ja</w:t>
      </w:r>
      <w:r w:rsidRPr="007E784D">
        <w:rPr>
          <w:rFonts w:cs="Arial"/>
          <w:sz w:val="20"/>
          <w:szCs w:val="20"/>
        </w:rPr>
        <w:t xml:space="preserve"> kilpailu</w:t>
      </w:r>
      <w:r>
        <w:rPr>
          <w:rFonts w:cs="Arial"/>
          <w:sz w:val="20"/>
          <w:szCs w:val="20"/>
        </w:rPr>
        <w:t xml:space="preserve">tettiin. </w:t>
      </w:r>
      <w:r w:rsidRPr="00EC094B">
        <w:rPr>
          <w:rFonts w:cs="Arial"/>
          <w:sz w:val="20"/>
          <w:szCs w:val="20"/>
        </w:rPr>
        <w:t xml:space="preserve"> Työvuoro suunnitteluun vaikuttaa toiminnan muuttuminen lyhyellä aika välillä, joten suunnittelulla ei pystytty takaamaan työntekijöille kiinteitä vapaapäiviä. Lisätyövoimaa </w:t>
      </w:r>
      <w:r>
        <w:rPr>
          <w:rFonts w:cs="Arial"/>
          <w:sz w:val="20"/>
          <w:szCs w:val="20"/>
        </w:rPr>
        <w:t>palkattiin,</w:t>
      </w:r>
      <w:r w:rsidRPr="00EC094B">
        <w:rPr>
          <w:rFonts w:cs="Arial"/>
          <w:sz w:val="20"/>
          <w:szCs w:val="20"/>
        </w:rPr>
        <w:t xml:space="preserve"> jotta vuosilomat saatiin pidettyä.</w:t>
      </w:r>
      <w:r>
        <w:rPr>
          <w:rFonts w:cs="Arial"/>
          <w:sz w:val="20"/>
          <w:szCs w:val="20"/>
        </w:rPr>
        <w:t xml:space="preserve"> Lisätyövoiman palkkaaminen alkuvuonna osoittautui melko tarpeettomaksi, koska Korona-tilanteen vuoksi peruuntuneet tilaisuudet ja leiriviikonloput olisi pystytty toteuttamaan ominkin voimin. Lisätyövoiman turvin saimme kuitenkin pitkään rästissä olleita siivoustöitä suoritettua. Varausjärjestelmä </w:t>
      </w:r>
      <w:proofErr w:type="spellStart"/>
      <w:r>
        <w:rPr>
          <w:rFonts w:cs="Arial"/>
          <w:sz w:val="20"/>
          <w:szCs w:val="20"/>
        </w:rPr>
        <w:t>Katrinan</w:t>
      </w:r>
      <w:proofErr w:type="spellEnd"/>
      <w:r>
        <w:rPr>
          <w:rFonts w:cs="Arial"/>
          <w:sz w:val="20"/>
          <w:szCs w:val="20"/>
        </w:rPr>
        <w:t xml:space="preserve"> käyttö vaatii vielä työstämistä, jotta kiinteistöjen käyttö pystytään tilastoimaan oikein kustannusten kohdentamiseksi. </w:t>
      </w:r>
      <w:r w:rsidRPr="00EC094B">
        <w:rPr>
          <w:rFonts w:cs="Arial"/>
          <w:sz w:val="20"/>
          <w:szCs w:val="20"/>
        </w:rPr>
        <w:t>Kiinteistöjen kehittämi</w:t>
      </w:r>
      <w:r>
        <w:rPr>
          <w:rFonts w:cs="Arial"/>
          <w:sz w:val="20"/>
          <w:szCs w:val="20"/>
        </w:rPr>
        <w:t>ssuunnitelman laatiminen</w:t>
      </w:r>
      <w:r w:rsidRPr="00EC094B">
        <w:rPr>
          <w:rFonts w:cs="Arial"/>
          <w:sz w:val="20"/>
          <w:szCs w:val="20"/>
        </w:rPr>
        <w:t xml:space="preserve"> aloitettiin kiinteistötyöryhmän toimesta</w:t>
      </w:r>
      <w:r>
        <w:rPr>
          <w:rFonts w:cs="Arial"/>
          <w:sz w:val="20"/>
          <w:szCs w:val="20"/>
        </w:rPr>
        <w:t xml:space="preserve"> ja loppuraportti valmistui. Työryhmä lopetti toimintansa uuden talous- ja kiinteistö vastuuryhmän aloitettua vuonna 2021. </w:t>
      </w:r>
      <w:r w:rsidRPr="00EC094B">
        <w:rPr>
          <w:rFonts w:cs="Arial"/>
          <w:sz w:val="20"/>
          <w:szCs w:val="20"/>
        </w:rPr>
        <w:t xml:space="preserve"> </w:t>
      </w:r>
      <w:r>
        <w:rPr>
          <w:rFonts w:cs="Arial"/>
          <w:sz w:val="20"/>
          <w:szCs w:val="20"/>
        </w:rPr>
        <w:t xml:space="preserve">Kiinteistöjen tarkastus pidettiin 1.10.2020. </w:t>
      </w:r>
      <w:r w:rsidRPr="00857C13">
        <w:rPr>
          <w:sz w:val="20"/>
          <w:szCs w:val="20"/>
        </w:rPr>
        <w:t>Talousarvioon varatut määrärahat</w:t>
      </w:r>
      <w:r>
        <w:rPr>
          <w:sz w:val="20"/>
          <w:szCs w:val="20"/>
        </w:rPr>
        <w:t xml:space="preserve"> alittuivat 37 %. Osa suunnitelluista hankkeista jäi toteuttamatta ajan puutteen vuoksi. </w:t>
      </w:r>
    </w:p>
    <w:p w14:paraId="460D9DF7" w14:textId="77777777" w:rsidR="009F5218" w:rsidRDefault="009F5218"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p w14:paraId="08400248" w14:textId="1EFF5FDF"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Kirkko</w:t>
      </w:r>
      <w:r>
        <w:rPr>
          <w:rFonts w:cs="Arial"/>
          <w:b/>
          <w:iCs/>
          <w:sz w:val="20"/>
          <w:szCs w:val="20"/>
        </w:rPr>
        <w:t xml:space="preserve"> ja kellotapuli</w:t>
      </w:r>
    </w:p>
    <w:p w14:paraId="1AA43B88"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iCs/>
          <w:sz w:val="20"/>
          <w:szCs w:val="20"/>
        </w:rPr>
        <w:t>Tavoitteet:</w:t>
      </w:r>
    </w:p>
    <w:p w14:paraId="298C8CCD" w14:textId="5E46972E" w:rsidR="001D05FF" w:rsidRDefault="001D05FF" w:rsidP="00FF39D6">
      <w:pPr>
        <w:pStyle w:val="Sisennettyleipteksti2"/>
        <w:numPr>
          <w:ilvl w:val="0"/>
          <w:numId w:val="11"/>
        </w:numPr>
        <w:tabs>
          <w:tab w:val="left" w:pos="-1296"/>
          <w:tab w:val="left" w:pos="0"/>
          <w:tab w:val="left" w:pos="142"/>
          <w:tab w:val="left" w:pos="1296"/>
          <w:tab w:val="left" w:pos="2592"/>
          <w:tab w:val="left" w:pos="3888"/>
          <w:tab w:val="left" w:pos="5184"/>
          <w:tab w:val="left" w:pos="6480"/>
          <w:tab w:val="left" w:pos="7776"/>
          <w:tab w:val="left" w:pos="9072"/>
        </w:tabs>
        <w:spacing w:after="0" w:line="240" w:lineRule="auto"/>
        <w:ind w:left="709" w:right="130"/>
        <w:jc w:val="both"/>
        <w:rPr>
          <w:rFonts w:cs="Arial"/>
          <w:sz w:val="20"/>
          <w:szCs w:val="20"/>
        </w:rPr>
      </w:pPr>
      <w:r w:rsidRPr="00EC094B">
        <w:rPr>
          <w:rFonts w:cs="Arial"/>
          <w:sz w:val="20"/>
          <w:szCs w:val="20"/>
        </w:rPr>
        <w:t xml:space="preserve">Laitehuollon hoitaminen. </w:t>
      </w:r>
    </w:p>
    <w:p w14:paraId="55229A86" w14:textId="77777777" w:rsidR="00A60F2A" w:rsidRDefault="00A60F2A" w:rsidP="00A60F2A">
      <w:pPr>
        <w:pStyle w:val="Sisennettyleipteksti2"/>
        <w:tabs>
          <w:tab w:val="left" w:pos="-1296"/>
          <w:tab w:val="left" w:pos="0"/>
          <w:tab w:val="left" w:pos="142"/>
          <w:tab w:val="left" w:pos="1296"/>
          <w:tab w:val="left" w:pos="2592"/>
          <w:tab w:val="left" w:pos="3888"/>
          <w:tab w:val="left" w:pos="5184"/>
          <w:tab w:val="left" w:pos="6480"/>
          <w:tab w:val="left" w:pos="7776"/>
          <w:tab w:val="left" w:pos="9072"/>
        </w:tabs>
        <w:spacing w:after="0" w:line="240" w:lineRule="auto"/>
        <w:ind w:left="709" w:right="130"/>
        <w:jc w:val="both"/>
        <w:rPr>
          <w:rFonts w:cs="Arial"/>
          <w:sz w:val="20"/>
          <w:szCs w:val="20"/>
        </w:rPr>
      </w:pPr>
    </w:p>
    <w:p w14:paraId="3E8C91EF" w14:textId="77777777" w:rsidR="00BA24DE" w:rsidRPr="00EC094B" w:rsidRDefault="00BA24DE" w:rsidP="00BA24DE">
      <w:pPr>
        <w:pStyle w:val="Sisennettyleipteksti2"/>
        <w:tabs>
          <w:tab w:val="left" w:pos="-1296"/>
          <w:tab w:val="left" w:pos="0"/>
          <w:tab w:val="left" w:pos="142"/>
          <w:tab w:val="left" w:pos="1296"/>
          <w:tab w:val="left" w:pos="2592"/>
          <w:tab w:val="left" w:pos="3888"/>
          <w:tab w:val="left" w:pos="5184"/>
          <w:tab w:val="left" w:pos="6480"/>
          <w:tab w:val="left" w:pos="7776"/>
          <w:tab w:val="left" w:pos="9072"/>
        </w:tabs>
        <w:spacing w:after="0" w:line="240" w:lineRule="auto"/>
        <w:ind w:left="709" w:right="130"/>
        <w:jc w:val="both"/>
        <w:rPr>
          <w:rFonts w:cs="Arial"/>
          <w:sz w:val="20"/>
          <w:szCs w:val="20"/>
        </w:rPr>
      </w:pPr>
    </w:p>
    <w:p w14:paraId="10025763" w14:textId="77777777" w:rsidR="001D05FF" w:rsidRDefault="001D05FF" w:rsidP="00FF39D6">
      <w:pPr>
        <w:pStyle w:val="Sisennettyleipteksti2"/>
        <w:numPr>
          <w:ilvl w:val="0"/>
          <w:numId w:val="11"/>
        </w:numPr>
        <w:tabs>
          <w:tab w:val="left" w:pos="-1296"/>
          <w:tab w:val="left" w:pos="0"/>
          <w:tab w:val="left" w:pos="142"/>
          <w:tab w:val="left" w:pos="1296"/>
          <w:tab w:val="left" w:pos="2592"/>
          <w:tab w:val="left" w:pos="3888"/>
          <w:tab w:val="left" w:pos="5184"/>
          <w:tab w:val="left" w:pos="6480"/>
          <w:tab w:val="left" w:pos="7776"/>
          <w:tab w:val="left" w:pos="9072"/>
        </w:tabs>
        <w:spacing w:after="0" w:line="240" w:lineRule="auto"/>
        <w:ind w:left="709" w:right="130"/>
        <w:jc w:val="both"/>
        <w:rPr>
          <w:rFonts w:cs="Arial"/>
          <w:sz w:val="20"/>
          <w:szCs w:val="20"/>
        </w:rPr>
      </w:pPr>
      <w:r w:rsidRPr="00EC094B">
        <w:rPr>
          <w:rFonts w:cs="Arial"/>
          <w:sz w:val="20"/>
          <w:szCs w:val="20"/>
        </w:rPr>
        <w:t xml:space="preserve">Vesikourujen/paanujen kunnostus. </w:t>
      </w:r>
    </w:p>
    <w:p w14:paraId="44DF2C4F" w14:textId="58885D14" w:rsidR="001D05FF" w:rsidRPr="00A45341" w:rsidRDefault="001D05FF" w:rsidP="00FF39D6">
      <w:pPr>
        <w:pStyle w:val="Sisennettyleipteksti2"/>
        <w:numPr>
          <w:ilvl w:val="0"/>
          <w:numId w:val="11"/>
        </w:numPr>
        <w:tabs>
          <w:tab w:val="left" w:pos="-1296"/>
          <w:tab w:val="left" w:pos="0"/>
          <w:tab w:val="left" w:pos="142"/>
          <w:tab w:val="left" w:pos="1296"/>
          <w:tab w:val="left" w:pos="2592"/>
          <w:tab w:val="left" w:pos="3888"/>
          <w:tab w:val="left" w:pos="5184"/>
          <w:tab w:val="left" w:pos="6480"/>
          <w:tab w:val="left" w:pos="7776"/>
          <w:tab w:val="left" w:pos="9072"/>
        </w:tabs>
        <w:spacing w:after="0" w:line="240" w:lineRule="auto"/>
        <w:ind w:left="709" w:right="130"/>
        <w:jc w:val="both"/>
        <w:rPr>
          <w:rFonts w:cs="Arial"/>
          <w:sz w:val="20"/>
          <w:szCs w:val="20"/>
        </w:rPr>
      </w:pPr>
      <w:r w:rsidRPr="00A45341">
        <w:rPr>
          <w:rFonts w:cs="Arial"/>
          <w:sz w:val="20"/>
          <w:szCs w:val="20"/>
        </w:rPr>
        <w:t>Siisteydestä ja turvallisuudesta huolehtiminen</w:t>
      </w:r>
      <w:r w:rsidR="00FF39D6">
        <w:rPr>
          <w:rFonts w:cs="Arial"/>
          <w:sz w:val="20"/>
          <w:szCs w:val="20"/>
        </w:rPr>
        <w:t>.</w:t>
      </w:r>
    </w:p>
    <w:p w14:paraId="40B3A725" w14:textId="77777777" w:rsidR="001D05FF" w:rsidRPr="00A45341" w:rsidRDefault="001D05FF" w:rsidP="00EE031A">
      <w:pPr>
        <w:pStyle w:val="Sisennettyleipteksti2"/>
        <w:tabs>
          <w:tab w:val="left" w:pos="-1296"/>
          <w:tab w:val="left" w:pos="0"/>
          <w:tab w:val="left" w:pos="142"/>
          <w:tab w:val="left" w:pos="1296"/>
          <w:tab w:val="left" w:pos="2592"/>
          <w:tab w:val="left" w:pos="3888"/>
          <w:tab w:val="left" w:pos="5184"/>
          <w:tab w:val="left" w:pos="6480"/>
          <w:tab w:val="left" w:pos="7776"/>
          <w:tab w:val="left" w:pos="9072"/>
        </w:tabs>
        <w:spacing w:after="0" w:line="240" w:lineRule="auto"/>
        <w:ind w:left="284" w:right="130"/>
        <w:jc w:val="both"/>
        <w:rPr>
          <w:rFonts w:cs="Arial"/>
          <w:sz w:val="20"/>
          <w:szCs w:val="20"/>
        </w:rPr>
      </w:pPr>
      <w:r w:rsidRPr="00A45341">
        <w:rPr>
          <w:rFonts w:cs="Arial"/>
          <w:sz w:val="20"/>
          <w:szCs w:val="20"/>
        </w:rPr>
        <w:t xml:space="preserve">Lahjoitusvarojen käyttö: Jenny ja Siiri Saarelaisen rahastonvaroilla tuetaan kirkon kaunistamista. </w:t>
      </w:r>
    </w:p>
    <w:p w14:paraId="2A9E6E89" w14:textId="77777777" w:rsidR="00562545" w:rsidRDefault="00562545" w:rsidP="00EE031A">
      <w:pPr>
        <w:pStyle w:val="Sisennettyleipteksti2"/>
        <w:tabs>
          <w:tab w:val="left" w:pos="142"/>
        </w:tabs>
        <w:spacing w:after="0" w:line="240" w:lineRule="auto"/>
        <w:ind w:left="284" w:right="130"/>
        <w:jc w:val="both"/>
        <w:rPr>
          <w:rFonts w:cs="Arial"/>
          <w:sz w:val="20"/>
          <w:szCs w:val="20"/>
        </w:rPr>
      </w:pPr>
    </w:p>
    <w:p w14:paraId="32711F19" w14:textId="77777777" w:rsidR="001D05FF" w:rsidRPr="00101CB6" w:rsidRDefault="001D05FF" w:rsidP="00EE031A">
      <w:pPr>
        <w:spacing w:after="0" w:line="240" w:lineRule="auto"/>
        <w:ind w:left="284" w:right="130"/>
        <w:jc w:val="both"/>
        <w:rPr>
          <w:rFonts w:cs="Arial"/>
          <w:b/>
          <w:sz w:val="20"/>
          <w:szCs w:val="20"/>
        </w:rPr>
      </w:pPr>
      <w:r w:rsidRPr="00EC094B">
        <w:rPr>
          <w:rFonts w:cs="Arial"/>
          <w:b/>
          <w:sz w:val="20"/>
          <w:szCs w:val="20"/>
        </w:rPr>
        <w:t xml:space="preserve">Tavoitteiden, määrärahojen ja tuloarvioiden toteutuminen:  </w:t>
      </w:r>
    </w:p>
    <w:p w14:paraId="38C2DBB2" w14:textId="24C863B0" w:rsidR="001D05FF" w:rsidRPr="005707D4" w:rsidRDefault="001D05FF" w:rsidP="00EE031A">
      <w:pPr>
        <w:pStyle w:val="Sisennettyleipteksti2"/>
        <w:tabs>
          <w:tab w:val="left" w:pos="142"/>
        </w:tabs>
        <w:spacing w:after="0" w:line="240" w:lineRule="auto"/>
        <w:ind w:left="284" w:right="130"/>
        <w:jc w:val="both"/>
        <w:rPr>
          <w:rFonts w:cs="Arial"/>
          <w:sz w:val="20"/>
          <w:szCs w:val="20"/>
        </w:rPr>
      </w:pPr>
      <w:r>
        <w:rPr>
          <w:rFonts w:cs="Arial"/>
          <w:sz w:val="20"/>
          <w:szCs w:val="20"/>
        </w:rPr>
        <w:t>K</w:t>
      </w:r>
      <w:r w:rsidRPr="005707D4">
        <w:rPr>
          <w:rFonts w:cs="Arial"/>
          <w:sz w:val="20"/>
          <w:szCs w:val="20"/>
        </w:rPr>
        <w:t>astepuu, led-lamput kattokruunuihin, kirkonkellojen soittoautomatiikan päivitys, trumpettiäänikertojen uusiminen urkuihin, lämmitysputkistojen tiivisteiden vaihto</w:t>
      </w:r>
      <w:r>
        <w:rPr>
          <w:rFonts w:cs="Arial"/>
          <w:sz w:val="20"/>
          <w:szCs w:val="20"/>
        </w:rPr>
        <w:t xml:space="preserve"> toteutettiin. </w:t>
      </w:r>
      <w:r w:rsidR="00CB602E">
        <w:rPr>
          <w:rFonts w:cs="Arial"/>
          <w:sz w:val="20"/>
          <w:szCs w:val="20"/>
        </w:rPr>
        <w:t>U</w:t>
      </w:r>
      <w:r w:rsidRPr="005707D4">
        <w:rPr>
          <w:rFonts w:cs="Arial"/>
          <w:sz w:val="20"/>
          <w:szCs w:val="20"/>
        </w:rPr>
        <w:t>lko-ovien konservointi ja lukituksen uusiminen</w:t>
      </w:r>
      <w:r>
        <w:rPr>
          <w:rFonts w:cs="Arial"/>
          <w:sz w:val="20"/>
          <w:szCs w:val="20"/>
        </w:rPr>
        <w:t xml:space="preserve"> jäi toteuttamatta. Vuosihuollot toteutettiin suunnitellusti. Kirkon lämmitysjärjestelmän muutoksen suunnittelu aloitettiin ja hiilineutraalisuusavustusta saatiin 39 % hankinta kuluista kirkon keskusrahastolta.</w:t>
      </w:r>
    </w:p>
    <w:p w14:paraId="26731ECC"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p>
    <w:p w14:paraId="79C76551" w14:textId="77777777" w:rsidR="00FF39D6" w:rsidRDefault="001D05FF" w:rsidP="00EE031A">
      <w:pPr>
        <w:pStyle w:val="Sisennettyleipteksti3"/>
        <w:ind w:left="284" w:right="130"/>
        <w:jc w:val="both"/>
        <w:rPr>
          <w:rFonts w:cs="Arial"/>
        </w:rPr>
      </w:pPr>
      <w:r w:rsidRPr="00EC094B">
        <w:rPr>
          <w:rFonts w:cs="Arial"/>
          <w:iCs/>
        </w:rPr>
        <w:t xml:space="preserve">Kirkkohallituksen tilastointi on tarkentunut koskemaan kulttuuriperinnön hoidosta, ylläpidosta ja säilyttämisestä aiheutuvia kustannuksia. </w:t>
      </w:r>
      <w:r w:rsidRPr="00EC094B">
        <w:rPr>
          <w:rFonts w:cs="Arial"/>
        </w:rPr>
        <w:t>Kulttuuriperinnön hoitoon liittyviä kustannuksia aiheuttavat vuosittain: julkaisujen, esitteiden, postikorttien ja historiikkien hankinta (Historiikit siltä osin, kun ne</w:t>
      </w:r>
    </w:p>
    <w:p w14:paraId="29713780" w14:textId="66DB315D" w:rsidR="001D05FF" w:rsidRDefault="001D05FF" w:rsidP="00EE031A">
      <w:pPr>
        <w:pStyle w:val="Sisennettyleipteksti3"/>
        <w:ind w:left="284" w:right="130"/>
        <w:jc w:val="both"/>
        <w:rPr>
          <w:rFonts w:cs="Arial"/>
          <w:iCs/>
        </w:rPr>
      </w:pPr>
      <w:r w:rsidRPr="00EC094B">
        <w:rPr>
          <w:rFonts w:cs="Arial"/>
        </w:rPr>
        <w:t xml:space="preserve">käsittelevät seurakunnan kulttuuriperintöön liittyviä rakennuksia tai esineitä). Seurakunnan toiminnasta kertovat osuudet eivät kuulu tähän ryhmään.  </w:t>
      </w:r>
      <w:r>
        <w:rPr>
          <w:rFonts w:cs="Arial"/>
        </w:rPr>
        <w:t>V</w:t>
      </w:r>
      <w:r w:rsidRPr="00EC094B">
        <w:rPr>
          <w:rFonts w:cs="Arial"/>
        </w:rPr>
        <w:t>artiointi,</w:t>
      </w:r>
      <w:r>
        <w:rPr>
          <w:rFonts w:cs="Arial"/>
        </w:rPr>
        <w:t xml:space="preserve"> puhelin- ja it-yhteydet ja </w:t>
      </w:r>
      <w:r w:rsidRPr="00EC094B">
        <w:rPr>
          <w:rFonts w:cs="Arial"/>
        </w:rPr>
        <w:t xml:space="preserve">lämmityskuluista 1/3-osaa. </w:t>
      </w:r>
      <w:r w:rsidRPr="00EC094B">
        <w:rPr>
          <w:rFonts w:cs="Arial"/>
          <w:iCs/>
        </w:rPr>
        <w:t xml:space="preserve">Kustannukset on kirjattu kirkkokiinteistölle.   </w:t>
      </w:r>
    </w:p>
    <w:p w14:paraId="776AF699" w14:textId="77777777" w:rsidR="001D05FF" w:rsidRPr="00EC094B" w:rsidRDefault="001D05FF" w:rsidP="00EE031A">
      <w:pPr>
        <w:pStyle w:val="Sisennettyleipteksti3"/>
        <w:ind w:left="284" w:right="130"/>
        <w:jc w:val="both"/>
        <w:rPr>
          <w:rFonts w:cs="Arial"/>
          <w:iCs/>
        </w:rPr>
      </w:pPr>
    </w:p>
    <w:tbl>
      <w:tblPr>
        <w:tblW w:w="73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620"/>
        <w:gridCol w:w="1778"/>
        <w:gridCol w:w="1778"/>
      </w:tblGrid>
      <w:tr w:rsidR="001D05FF" w:rsidRPr="00EC094B" w14:paraId="4A1B8274" w14:textId="77777777" w:rsidTr="00562545">
        <w:tc>
          <w:tcPr>
            <w:tcW w:w="2126" w:type="dxa"/>
          </w:tcPr>
          <w:p w14:paraId="5D834843"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tc>
        <w:tc>
          <w:tcPr>
            <w:tcW w:w="1620" w:type="dxa"/>
          </w:tcPr>
          <w:p w14:paraId="107815C6"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2020</w:t>
            </w:r>
          </w:p>
        </w:tc>
        <w:tc>
          <w:tcPr>
            <w:tcW w:w="1778" w:type="dxa"/>
          </w:tcPr>
          <w:p w14:paraId="69E801D4" w14:textId="77777777" w:rsidR="001D05FF" w:rsidRPr="005707D4"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5707D4">
              <w:rPr>
                <w:rFonts w:cs="Arial"/>
                <w:iCs/>
                <w:sz w:val="20"/>
                <w:szCs w:val="20"/>
              </w:rPr>
              <w:t>2019</w:t>
            </w:r>
          </w:p>
        </w:tc>
        <w:tc>
          <w:tcPr>
            <w:tcW w:w="1778" w:type="dxa"/>
          </w:tcPr>
          <w:p w14:paraId="049B0500"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2018</w:t>
            </w:r>
          </w:p>
        </w:tc>
      </w:tr>
      <w:tr w:rsidR="001D05FF" w:rsidRPr="00EC094B" w14:paraId="1045035A" w14:textId="77777777" w:rsidTr="00562545">
        <w:tc>
          <w:tcPr>
            <w:tcW w:w="2126" w:type="dxa"/>
          </w:tcPr>
          <w:p w14:paraId="1C68717D"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Tilaisuus</w:t>
            </w:r>
          </w:p>
        </w:tc>
        <w:tc>
          <w:tcPr>
            <w:tcW w:w="1620" w:type="dxa"/>
          </w:tcPr>
          <w:p w14:paraId="6DD6779D"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170</w:t>
            </w:r>
          </w:p>
        </w:tc>
        <w:tc>
          <w:tcPr>
            <w:tcW w:w="1778" w:type="dxa"/>
          </w:tcPr>
          <w:p w14:paraId="57B7AC82" w14:textId="77777777" w:rsidR="001D05FF" w:rsidRPr="005707D4"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5707D4">
              <w:rPr>
                <w:rFonts w:cs="Arial"/>
                <w:iCs/>
                <w:sz w:val="20"/>
                <w:szCs w:val="20"/>
              </w:rPr>
              <w:t>152</w:t>
            </w:r>
          </w:p>
        </w:tc>
        <w:tc>
          <w:tcPr>
            <w:tcW w:w="1778" w:type="dxa"/>
          </w:tcPr>
          <w:p w14:paraId="3C61D569"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172</w:t>
            </w:r>
          </w:p>
        </w:tc>
      </w:tr>
      <w:tr w:rsidR="001D05FF" w:rsidRPr="00EC094B" w14:paraId="17C6CBDE" w14:textId="77777777" w:rsidTr="00562545">
        <w:tc>
          <w:tcPr>
            <w:tcW w:w="2126" w:type="dxa"/>
          </w:tcPr>
          <w:p w14:paraId="429E3DE1"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roofErr w:type="spellStart"/>
            <w:r w:rsidRPr="00EC094B">
              <w:rPr>
                <w:rFonts w:cs="Arial"/>
                <w:b/>
                <w:iCs/>
                <w:sz w:val="20"/>
                <w:szCs w:val="20"/>
              </w:rPr>
              <w:t>Osall</w:t>
            </w:r>
            <w:proofErr w:type="spellEnd"/>
            <w:r w:rsidRPr="00EC094B">
              <w:rPr>
                <w:rFonts w:cs="Arial"/>
                <w:b/>
                <w:iCs/>
                <w:sz w:val="20"/>
                <w:szCs w:val="20"/>
              </w:rPr>
              <w:t>. Yhteensä</w:t>
            </w:r>
          </w:p>
        </w:tc>
        <w:tc>
          <w:tcPr>
            <w:tcW w:w="1620" w:type="dxa"/>
          </w:tcPr>
          <w:p w14:paraId="4BB8C4B1"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6543</w:t>
            </w:r>
          </w:p>
        </w:tc>
        <w:tc>
          <w:tcPr>
            <w:tcW w:w="1778" w:type="dxa"/>
          </w:tcPr>
          <w:p w14:paraId="0A5E9FFB" w14:textId="77777777" w:rsidR="001D05FF" w:rsidRPr="005707D4"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5707D4">
              <w:rPr>
                <w:rFonts w:cs="Arial"/>
                <w:iCs/>
                <w:sz w:val="20"/>
                <w:szCs w:val="20"/>
              </w:rPr>
              <w:t>9088</w:t>
            </w:r>
          </w:p>
        </w:tc>
        <w:tc>
          <w:tcPr>
            <w:tcW w:w="1778" w:type="dxa"/>
          </w:tcPr>
          <w:p w14:paraId="6B2C2650"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9799</w:t>
            </w:r>
          </w:p>
        </w:tc>
      </w:tr>
    </w:tbl>
    <w:p w14:paraId="4087C06A" w14:textId="77777777" w:rsidR="001D05FF"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p>
    <w:p w14:paraId="32ED8843"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b/>
          <w:iCs/>
          <w:sz w:val="20"/>
          <w:szCs w:val="20"/>
        </w:rPr>
        <w:t>Siunauskappeli, Kirkonkylä:</w:t>
      </w:r>
      <w:r w:rsidRPr="00EC094B">
        <w:rPr>
          <w:rFonts w:cs="Arial"/>
          <w:iCs/>
          <w:sz w:val="20"/>
          <w:szCs w:val="20"/>
        </w:rPr>
        <w:t xml:space="preserve"> </w:t>
      </w:r>
    </w:p>
    <w:p w14:paraId="283BA85F" w14:textId="4746C667" w:rsidR="001D05FF" w:rsidRPr="005111EE" w:rsidRDefault="001D05FF" w:rsidP="00FF39D6">
      <w:pPr>
        <w:pStyle w:val="Luettelokappale"/>
        <w:widowControl w:val="0"/>
        <w:autoSpaceDE w:val="0"/>
        <w:autoSpaceDN w:val="0"/>
        <w:adjustRightInd w:val="0"/>
        <w:spacing w:after="0" w:line="240" w:lineRule="auto"/>
        <w:ind w:left="284" w:right="130"/>
        <w:contextualSpacing w:val="0"/>
        <w:jc w:val="both"/>
        <w:rPr>
          <w:rFonts w:cs="Arial"/>
          <w:sz w:val="20"/>
          <w:szCs w:val="20"/>
        </w:rPr>
      </w:pPr>
      <w:r w:rsidRPr="005111EE">
        <w:rPr>
          <w:rFonts w:cs="Arial"/>
          <w:iCs/>
          <w:sz w:val="20"/>
          <w:szCs w:val="20"/>
        </w:rPr>
        <w:t>Tavoitteet:</w:t>
      </w:r>
      <w:r w:rsidRPr="005111EE">
        <w:rPr>
          <w:rFonts w:cs="Arial"/>
          <w:sz w:val="20"/>
          <w:szCs w:val="20"/>
        </w:rPr>
        <w:t xml:space="preserve"> </w:t>
      </w:r>
    </w:p>
    <w:p w14:paraId="13B70195" w14:textId="77777777" w:rsidR="001D05FF" w:rsidRDefault="001D05FF" w:rsidP="00FF39D6">
      <w:pPr>
        <w:pStyle w:val="Luettelokappale"/>
        <w:widowControl w:val="0"/>
        <w:numPr>
          <w:ilvl w:val="0"/>
          <w:numId w:val="13"/>
        </w:numPr>
        <w:autoSpaceDE w:val="0"/>
        <w:autoSpaceDN w:val="0"/>
        <w:adjustRightInd w:val="0"/>
        <w:spacing w:after="0" w:line="240" w:lineRule="auto"/>
        <w:ind w:left="709" w:right="130"/>
        <w:contextualSpacing w:val="0"/>
        <w:jc w:val="both"/>
        <w:rPr>
          <w:rFonts w:cs="Arial"/>
          <w:sz w:val="20"/>
          <w:szCs w:val="20"/>
        </w:rPr>
      </w:pPr>
      <w:r w:rsidRPr="005111EE">
        <w:rPr>
          <w:rFonts w:cs="Arial"/>
          <w:sz w:val="20"/>
          <w:szCs w:val="20"/>
        </w:rPr>
        <w:t xml:space="preserve">Siunaustilaisuuksien järjestäminen. </w:t>
      </w:r>
    </w:p>
    <w:p w14:paraId="6EC46607" w14:textId="77777777" w:rsidR="001D05FF" w:rsidRPr="005111EE" w:rsidRDefault="001D05FF" w:rsidP="00FF39D6">
      <w:pPr>
        <w:pStyle w:val="Luettelokappale"/>
        <w:widowControl w:val="0"/>
        <w:numPr>
          <w:ilvl w:val="0"/>
          <w:numId w:val="13"/>
        </w:numPr>
        <w:autoSpaceDE w:val="0"/>
        <w:autoSpaceDN w:val="0"/>
        <w:adjustRightInd w:val="0"/>
        <w:spacing w:after="0" w:line="240" w:lineRule="auto"/>
        <w:ind w:left="709" w:right="130"/>
        <w:contextualSpacing w:val="0"/>
        <w:jc w:val="both"/>
        <w:rPr>
          <w:rFonts w:cs="Arial"/>
          <w:sz w:val="20"/>
          <w:szCs w:val="20"/>
        </w:rPr>
      </w:pPr>
      <w:r w:rsidRPr="005111EE">
        <w:rPr>
          <w:rFonts w:cs="Arial"/>
          <w:sz w:val="20"/>
          <w:szCs w:val="20"/>
        </w:rPr>
        <w:t xml:space="preserve">Rakennuksen peruskunnosta huolehtiminen. </w:t>
      </w:r>
    </w:p>
    <w:p w14:paraId="7F8AFD85" w14:textId="77777777" w:rsidR="001D05FF" w:rsidRDefault="001D05FF" w:rsidP="00FF39D6">
      <w:pPr>
        <w:pStyle w:val="Luettelokappale"/>
        <w:widowControl w:val="0"/>
        <w:numPr>
          <w:ilvl w:val="0"/>
          <w:numId w:val="13"/>
        </w:numPr>
        <w:autoSpaceDE w:val="0"/>
        <w:autoSpaceDN w:val="0"/>
        <w:adjustRightInd w:val="0"/>
        <w:spacing w:after="0" w:line="240" w:lineRule="auto"/>
        <w:ind w:left="709" w:right="130"/>
        <w:contextualSpacing w:val="0"/>
        <w:jc w:val="both"/>
        <w:rPr>
          <w:rFonts w:cs="Arial"/>
          <w:sz w:val="20"/>
          <w:szCs w:val="20"/>
        </w:rPr>
      </w:pPr>
      <w:r w:rsidRPr="005111EE">
        <w:rPr>
          <w:rFonts w:cs="Arial"/>
          <w:sz w:val="20"/>
          <w:szCs w:val="20"/>
        </w:rPr>
        <w:t xml:space="preserve">Eteismattojen pesetys ja huolto. </w:t>
      </w:r>
    </w:p>
    <w:p w14:paraId="122CD593" w14:textId="77777777" w:rsidR="001D05FF" w:rsidRPr="005111EE" w:rsidRDefault="001D05FF" w:rsidP="00FF39D6">
      <w:pPr>
        <w:pStyle w:val="Luettelokappale"/>
        <w:widowControl w:val="0"/>
        <w:numPr>
          <w:ilvl w:val="0"/>
          <w:numId w:val="13"/>
        </w:numPr>
        <w:autoSpaceDE w:val="0"/>
        <w:autoSpaceDN w:val="0"/>
        <w:adjustRightInd w:val="0"/>
        <w:spacing w:after="0" w:line="240" w:lineRule="auto"/>
        <w:ind w:left="709" w:right="130"/>
        <w:contextualSpacing w:val="0"/>
        <w:jc w:val="both"/>
        <w:rPr>
          <w:rFonts w:cs="Arial"/>
          <w:sz w:val="20"/>
          <w:szCs w:val="20"/>
        </w:rPr>
      </w:pPr>
      <w:r w:rsidRPr="005111EE">
        <w:rPr>
          <w:rFonts w:cs="Arial"/>
          <w:sz w:val="20"/>
          <w:szCs w:val="20"/>
        </w:rPr>
        <w:t>Rakennuksen kuntoarvion ja korjaussuunnitelman hankkiminen</w:t>
      </w:r>
      <w:r w:rsidRPr="005111EE">
        <w:rPr>
          <w:rFonts w:cs="Arial"/>
          <w:b/>
          <w:sz w:val="20"/>
          <w:szCs w:val="20"/>
        </w:rPr>
        <w:t xml:space="preserve"> </w:t>
      </w:r>
    </w:p>
    <w:p w14:paraId="5D0A1E6D" w14:textId="77777777" w:rsidR="001D05FF" w:rsidRDefault="001D05FF" w:rsidP="00EE031A">
      <w:pPr>
        <w:spacing w:after="0" w:line="240" w:lineRule="auto"/>
        <w:ind w:left="284" w:right="130"/>
        <w:jc w:val="both"/>
        <w:rPr>
          <w:rFonts w:cs="Arial"/>
          <w:b/>
          <w:sz w:val="20"/>
          <w:szCs w:val="20"/>
        </w:rPr>
      </w:pPr>
    </w:p>
    <w:p w14:paraId="683E1403" w14:textId="77777777" w:rsidR="001D05FF" w:rsidRDefault="001D05FF" w:rsidP="00EE031A">
      <w:pPr>
        <w:spacing w:after="0" w:line="240" w:lineRule="auto"/>
        <w:ind w:left="284" w:right="130"/>
        <w:jc w:val="both"/>
        <w:rPr>
          <w:rFonts w:cs="Arial"/>
          <w:b/>
          <w:sz w:val="20"/>
          <w:szCs w:val="20"/>
        </w:rPr>
      </w:pPr>
      <w:r w:rsidRPr="00EC094B">
        <w:rPr>
          <w:rFonts w:cs="Arial"/>
          <w:b/>
          <w:sz w:val="20"/>
          <w:szCs w:val="20"/>
        </w:rPr>
        <w:t xml:space="preserve">Tavoitteiden, määrärahojen ja tuloarvioiden toteutuminen:  </w:t>
      </w:r>
    </w:p>
    <w:p w14:paraId="30929DD1" w14:textId="41394B5D" w:rsidR="001D05FF" w:rsidRDefault="001D05FF" w:rsidP="00EE031A">
      <w:pPr>
        <w:spacing w:after="0" w:line="240" w:lineRule="auto"/>
        <w:ind w:left="284" w:right="130"/>
        <w:jc w:val="both"/>
        <w:rPr>
          <w:rFonts w:cs="Arial"/>
          <w:sz w:val="20"/>
          <w:szCs w:val="20"/>
        </w:rPr>
      </w:pPr>
      <w:r w:rsidRPr="00906978">
        <w:rPr>
          <w:rFonts w:cs="Arial"/>
          <w:sz w:val="20"/>
          <w:szCs w:val="20"/>
        </w:rPr>
        <w:t>Rakennus palveli hyvin siunaustilaisuuksien järjestämisessä.</w:t>
      </w:r>
      <w:r>
        <w:rPr>
          <w:rFonts w:cs="Arial"/>
          <w:iCs/>
          <w:sz w:val="20"/>
          <w:szCs w:val="20"/>
        </w:rPr>
        <w:t xml:space="preserve"> Rakennuksen peruskunnosta huolehdittiin, mutta korjauksia ei suoritettu. Kiinteistötyöryhmä selvitteli ja laati arvion rakennuksen kunnosta ja kunnostustarpeista. Keskustelua rakennuksen säilyttämisestä, korjaamisesta tai purkamisesta käytiin kirkkovaltuuston iltakoulussa 24.8.2020. </w:t>
      </w:r>
      <w:r w:rsidRPr="00906978">
        <w:rPr>
          <w:rFonts w:cs="Arial"/>
          <w:iCs/>
          <w:sz w:val="20"/>
          <w:szCs w:val="20"/>
        </w:rPr>
        <w:t xml:space="preserve"> </w:t>
      </w:r>
      <w:r>
        <w:rPr>
          <w:rFonts w:cs="Arial"/>
          <w:iCs/>
          <w:sz w:val="20"/>
          <w:szCs w:val="20"/>
        </w:rPr>
        <w:t xml:space="preserve">Kiinteistötyöryhmä jäi loppuraportissaan säilyttämisen kannalle. Siunauskappelin </w:t>
      </w:r>
      <w:r>
        <w:rPr>
          <w:rFonts w:cs="Arial"/>
          <w:sz w:val="20"/>
          <w:szCs w:val="20"/>
        </w:rPr>
        <w:t>lämmitysjärjestelmän muutoksen suunnittelu aloitettiin ja hiilineutraalisuusavustusta saatiin 39 % hankinta kuluista kirkon keskusrahastolta.</w:t>
      </w:r>
    </w:p>
    <w:p w14:paraId="03BD35E5" w14:textId="77777777" w:rsidR="001D05FF" w:rsidRPr="00EC094B" w:rsidRDefault="001D05FF" w:rsidP="00EE031A">
      <w:pPr>
        <w:spacing w:after="0" w:line="240" w:lineRule="auto"/>
        <w:ind w:left="284" w:right="130"/>
        <w:jc w:val="both"/>
        <w:rPr>
          <w:rFonts w:cs="Arial"/>
          <w:iCs/>
          <w:sz w:val="20"/>
          <w:szCs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1134"/>
        <w:gridCol w:w="1134"/>
        <w:gridCol w:w="1134"/>
      </w:tblGrid>
      <w:tr w:rsidR="001D05FF" w:rsidRPr="00EC094B" w14:paraId="257BAA0E" w14:textId="77777777" w:rsidTr="008754E9">
        <w:tc>
          <w:tcPr>
            <w:tcW w:w="2523" w:type="dxa"/>
          </w:tcPr>
          <w:p w14:paraId="0CC932F0"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rPr>
                <w:rFonts w:cs="Arial"/>
                <w:b/>
                <w:iCs/>
                <w:sz w:val="20"/>
                <w:szCs w:val="20"/>
              </w:rPr>
            </w:pPr>
            <w:r w:rsidRPr="00EC094B">
              <w:rPr>
                <w:rFonts w:cs="Arial"/>
                <w:b/>
                <w:iCs/>
                <w:sz w:val="20"/>
                <w:szCs w:val="20"/>
              </w:rPr>
              <w:t>Toiminta</w:t>
            </w:r>
          </w:p>
        </w:tc>
        <w:tc>
          <w:tcPr>
            <w:tcW w:w="1134" w:type="dxa"/>
          </w:tcPr>
          <w:p w14:paraId="1DB3E320"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2020</w:t>
            </w:r>
          </w:p>
        </w:tc>
        <w:tc>
          <w:tcPr>
            <w:tcW w:w="1134" w:type="dxa"/>
          </w:tcPr>
          <w:p w14:paraId="191D1679" w14:textId="77777777" w:rsidR="001D05FF" w:rsidRPr="00906978"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906978">
              <w:rPr>
                <w:rFonts w:cs="Arial"/>
                <w:iCs/>
                <w:sz w:val="20"/>
                <w:szCs w:val="20"/>
              </w:rPr>
              <w:t>2019</w:t>
            </w:r>
          </w:p>
        </w:tc>
        <w:tc>
          <w:tcPr>
            <w:tcW w:w="1134" w:type="dxa"/>
          </w:tcPr>
          <w:p w14:paraId="0BF3DD40"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2018</w:t>
            </w:r>
          </w:p>
        </w:tc>
      </w:tr>
      <w:tr w:rsidR="001D05FF" w:rsidRPr="00EC094B" w14:paraId="3AB63265" w14:textId="77777777" w:rsidTr="008754E9">
        <w:tc>
          <w:tcPr>
            <w:tcW w:w="2523" w:type="dxa"/>
          </w:tcPr>
          <w:p w14:paraId="1437B1B5"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rPr>
                <w:rFonts w:cs="Arial"/>
                <w:iCs/>
                <w:sz w:val="20"/>
                <w:szCs w:val="20"/>
              </w:rPr>
            </w:pPr>
            <w:r w:rsidRPr="00EC094B">
              <w:rPr>
                <w:rFonts w:cs="Arial"/>
                <w:iCs/>
                <w:sz w:val="20"/>
                <w:szCs w:val="20"/>
              </w:rPr>
              <w:t>Siunaustilaisuutta</w:t>
            </w:r>
          </w:p>
        </w:tc>
        <w:tc>
          <w:tcPr>
            <w:tcW w:w="1134" w:type="dxa"/>
          </w:tcPr>
          <w:p w14:paraId="37A91F55"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76</w:t>
            </w:r>
          </w:p>
        </w:tc>
        <w:tc>
          <w:tcPr>
            <w:tcW w:w="1134" w:type="dxa"/>
          </w:tcPr>
          <w:p w14:paraId="6E23CAA8" w14:textId="77777777" w:rsidR="001D05FF" w:rsidRPr="00906978"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906978">
              <w:rPr>
                <w:rFonts w:cs="Arial"/>
                <w:iCs/>
                <w:sz w:val="20"/>
                <w:szCs w:val="20"/>
              </w:rPr>
              <w:t>77</w:t>
            </w:r>
          </w:p>
        </w:tc>
        <w:tc>
          <w:tcPr>
            <w:tcW w:w="1134" w:type="dxa"/>
          </w:tcPr>
          <w:p w14:paraId="6E227382"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70</w:t>
            </w:r>
          </w:p>
        </w:tc>
      </w:tr>
      <w:tr w:rsidR="001D05FF" w:rsidRPr="00EC094B" w14:paraId="26C92662" w14:textId="77777777" w:rsidTr="008754E9">
        <w:tc>
          <w:tcPr>
            <w:tcW w:w="2523" w:type="dxa"/>
          </w:tcPr>
          <w:p w14:paraId="7AB82361"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rPr>
                <w:rFonts w:cs="Arial"/>
                <w:iCs/>
                <w:sz w:val="20"/>
                <w:szCs w:val="20"/>
              </w:rPr>
            </w:pPr>
            <w:r w:rsidRPr="00EC094B">
              <w:rPr>
                <w:rFonts w:cs="Arial"/>
                <w:iCs/>
                <w:sz w:val="20"/>
                <w:szCs w:val="20"/>
              </w:rPr>
              <w:t>Muu tilaisuus</w:t>
            </w:r>
          </w:p>
        </w:tc>
        <w:tc>
          <w:tcPr>
            <w:tcW w:w="1134" w:type="dxa"/>
          </w:tcPr>
          <w:p w14:paraId="05324684"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11</w:t>
            </w:r>
          </w:p>
        </w:tc>
        <w:tc>
          <w:tcPr>
            <w:tcW w:w="1134" w:type="dxa"/>
          </w:tcPr>
          <w:p w14:paraId="74C7D63F" w14:textId="77777777" w:rsidR="001D05FF" w:rsidRPr="00906978"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906978">
              <w:rPr>
                <w:rFonts w:cs="Arial"/>
                <w:iCs/>
                <w:sz w:val="20"/>
                <w:szCs w:val="20"/>
              </w:rPr>
              <w:t>13</w:t>
            </w:r>
          </w:p>
        </w:tc>
        <w:tc>
          <w:tcPr>
            <w:tcW w:w="1134" w:type="dxa"/>
          </w:tcPr>
          <w:p w14:paraId="317313BE"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3</w:t>
            </w:r>
          </w:p>
        </w:tc>
      </w:tr>
      <w:tr w:rsidR="001D05FF" w:rsidRPr="00EC094B" w14:paraId="757EDEED" w14:textId="77777777" w:rsidTr="008754E9">
        <w:tc>
          <w:tcPr>
            <w:tcW w:w="2523" w:type="dxa"/>
          </w:tcPr>
          <w:p w14:paraId="0DD24696"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rPr>
                <w:rFonts w:cs="Arial"/>
                <w:iCs/>
                <w:sz w:val="20"/>
                <w:szCs w:val="20"/>
              </w:rPr>
            </w:pPr>
            <w:r w:rsidRPr="00EC094B">
              <w:rPr>
                <w:rFonts w:cs="Arial"/>
                <w:iCs/>
                <w:sz w:val="20"/>
                <w:szCs w:val="20"/>
              </w:rPr>
              <w:t>Osallistujia</w:t>
            </w:r>
          </w:p>
        </w:tc>
        <w:tc>
          <w:tcPr>
            <w:tcW w:w="1134" w:type="dxa"/>
          </w:tcPr>
          <w:p w14:paraId="56EA98D2"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1614</w:t>
            </w:r>
          </w:p>
        </w:tc>
        <w:tc>
          <w:tcPr>
            <w:tcW w:w="1134" w:type="dxa"/>
          </w:tcPr>
          <w:p w14:paraId="00F59034" w14:textId="77777777" w:rsidR="001D05FF" w:rsidRPr="00906978"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906978">
              <w:rPr>
                <w:rFonts w:cs="Arial"/>
                <w:iCs/>
                <w:sz w:val="20"/>
                <w:szCs w:val="20"/>
              </w:rPr>
              <w:t>2027</w:t>
            </w:r>
          </w:p>
        </w:tc>
        <w:tc>
          <w:tcPr>
            <w:tcW w:w="1134" w:type="dxa"/>
          </w:tcPr>
          <w:p w14:paraId="67A9BB2F"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1667</w:t>
            </w:r>
          </w:p>
        </w:tc>
      </w:tr>
    </w:tbl>
    <w:p w14:paraId="1F3B2223" w14:textId="77777777" w:rsidR="001D05FF"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p w14:paraId="3A994BE4" w14:textId="77777777" w:rsidR="001D05FF"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Siunauskappeli, Vuolenkoski:</w:t>
      </w:r>
    </w:p>
    <w:p w14:paraId="260145FE" w14:textId="77777777" w:rsidR="001D05FF"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Pr>
          <w:rFonts w:cs="Arial"/>
          <w:iCs/>
          <w:sz w:val="20"/>
          <w:szCs w:val="20"/>
        </w:rPr>
        <w:t>Rakennuksen peruskunnosta huolehdittiin. Loppusyksystä havaittiin vuoto katossa kylmiöiden eteisen kohdalla, jonka korjaustyöt aloitetaan keväällä 2021. Katto paikattiin tilapäisesti.</w:t>
      </w:r>
    </w:p>
    <w:p w14:paraId="19E6E4C9" w14:textId="77777777" w:rsidR="001D05FF" w:rsidRPr="00F1184C"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1134"/>
        <w:gridCol w:w="1134"/>
        <w:gridCol w:w="1134"/>
      </w:tblGrid>
      <w:tr w:rsidR="001D05FF" w:rsidRPr="00EC094B" w14:paraId="3C47D8BC" w14:textId="77777777" w:rsidTr="008754E9">
        <w:tc>
          <w:tcPr>
            <w:tcW w:w="2523" w:type="dxa"/>
          </w:tcPr>
          <w:p w14:paraId="49E3BFBF"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Toiminta</w:t>
            </w:r>
          </w:p>
        </w:tc>
        <w:tc>
          <w:tcPr>
            <w:tcW w:w="1134" w:type="dxa"/>
          </w:tcPr>
          <w:p w14:paraId="413FDC3A"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2020</w:t>
            </w:r>
          </w:p>
        </w:tc>
        <w:tc>
          <w:tcPr>
            <w:tcW w:w="1134" w:type="dxa"/>
          </w:tcPr>
          <w:p w14:paraId="49F06EBE"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sidRPr="00EC094B">
              <w:rPr>
                <w:rFonts w:cs="Arial"/>
                <w:b/>
                <w:iCs/>
                <w:sz w:val="20"/>
                <w:szCs w:val="20"/>
              </w:rPr>
              <w:t>2019</w:t>
            </w:r>
          </w:p>
        </w:tc>
        <w:tc>
          <w:tcPr>
            <w:tcW w:w="1134" w:type="dxa"/>
          </w:tcPr>
          <w:p w14:paraId="27D5486A"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2018</w:t>
            </w:r>
          </w:p>
        </w:tc>
      </w:tr>
      <w:tr w:rsidR="001D05FF" w:rsidRPr="00EC094B" w14:paraId="6F2F34E6" w14:textId="77777777" w:rsidTr="008754E9">
        <w:tc>
          <w:tcPr>
            <w:tcW w:w="2523" w:type="dxa"/>
          </w:tcPr>
          <w:p w14:paraId="2B52700D"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Siunaustilaisuutta</w:t>
            </w:r>
          </w:p>
        </w:tc>
        <w:tc>
          <w:tcPr>
            <w:tcW w:w="1134" w:type="dxa"/>
          </w:tcPr>
          <w:p w14:paraId="14A16EB4"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6</w:t>
            </w:r>
          </w:p>
        </w:tc>
        <w:tc>
          <w:tcPr>
            <w:tcW w:w="1134" w:type="dxa"/>
          </w:tcPr>
          <w:p w14:paraId="1020A9EA"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sidRPr="00EC094B">
              <w:rPr>
                <w:rFonts w:cs="Arial"/>
                <w:b/>
                <w:iCs/>
                <w:sz w:val="20"/>
                <w:szCs w:val="20"/>
              </w:rPr>
              <w:t>5</w:t>
            </w:r>
          </w:p>
        </w:tc>
        <w:tc>
          <w:tcPr>
            <w:tcW w:w="1134" w:type="dxa"/>
          </w:tcPr>
          <w:p w14:paraId="5023242A"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6</w:t>
            </w:r>
          </w:p>
        </w:tc>
      </w:tr>
      <w:tr w:rsidR="001D05FF" w:rsidRPr="00EC094B" w14:paraId="53F4D6E0" w14:textId="77777777" w:rsidTr="008754E9">
        <w:tc>
          <w:tcPr>
            <w:tcW w:w="2523" w:type="dxa"/>
          </w:tcPr>
          <w:p w14:paraId="010D4D00"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Jumalanpalveluksia</w:t>
            </w:r>
          </w:p>
        </w:tc>
        <w:tc>
          <w:tcPr>
            <w:tcW w:w="1134" w:type="dxa"/>
          </w:tcPr>
          <w:p w14:paraId="764FACC6"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0</w:t>
            </w:r>
          </w:p>
        </w:tc>
        <w:tc>
          <w:tcPr>
            <w:tcW w:w="1134" w:type="dxa"/>
          </w:tcPr>
          <w:p w14:paraId="69A41579"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sidRPr="00EC094B">
              <w:rPr>
                <w:rFonts w:cs="Arial"/>
                <w:b/>
                <w:iCs/>
                <w:sz w:val="20"/>
                <w:szCs w:val="20"/>
              </w:rPr>
              <w:t>2</w:t>
            </w:r>
          </w:p>
        </w:tc>
        <w:tc>
          <w:tcPr>
            <w:tcW w:w="1134" w:type="dxa"/>
          </w:tcPr>
          <w:p w14:paraId="56D8BDC3"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3</w:t>
            </w:r>
          </w:p>
        </w:tc>
      </w:tr>
      <w:tr w:rsidR="001D05FF" w:rsidRPr="00EC094B" w14:paraId="38065C21" w14:textId="77777777" w:rsidTr="008754E9">
        <w:tc>
          <w:tcPr>
            <w:tcW w:w="2523" w:type="dxa"/>
          </w:tcPr>
          <w:p w14:paraId="72E444EF"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Muu tilaisuus</w:t>
            </w:r>
          </w:p>
        </w:tc>
        <w:tc>
          <w:tcPr>
            <w:tcW w:w="1134" w:type="dxa"/>
          </w:tcPr>
          <w:p w14:paraId="3A3584CD"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0</w:t>
            </w:r>
          </w:p>
        </w:tc>
        <w:tc>
          <w:tcPr>
            <w:tcW w:w="1134" w:type="dxa"/>
          </w:tcPr>
          <w:p w14:paraId="32348F9B"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sidRPr="00EC094B">
              <w:rPr>
                <w:rFonts w:cs="Arial"/>
                <w:b/>
                <w:iCs/>
                <w:sz w:val="20"/>
                <w:szCs w:val="20"/>
              </w:rPr>
              <w:t>11</w:t>
            </w:r>
          </w:p>
        </w:tc>
        <w:tc>
          <w:tcPr>
            <w:tcW w:w="1134" w:type="dxa"/>
          </w:tcPr>
          <w:p w14:paraId="2575ECB3"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0</w:t>
            </w:r>
          </w:p>
        </w:tc>
      </w:tr>
      <w:tr w:rsidR="001D05FF" w:rsidRPr="00EC094B" w14:paraId="0149A470" w14:textId="77777777" w:rsidTr="008754E9">
        <w:tc>
          <w:tcPr>
            <w:tcW w:w="2523" w:type="dxa"/>
          </w:tcPr>
          <w:p w14:paraId="6709344E"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Osallistujia yhteensä</w:t>
            </w:r>
          </w:p>
        </w:tc>
        <w:tc>
          <w:tcPr>
            <w:tcW w:w="1134" w:type="dxa"/>
          </w:tcPr>
          <w:p w14:paraId="672877C4"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151</w:t>
            </w:r>
          </w:p>
        </w:tc>
        <w:tc>
          <w:tcPr>
            <w:tcW w:w="1134" w:type="dxa"/>
          </w:tcPr>
          <w:p w14:paraId="16877578"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sidRPr="00EC094B">
              <w:rPr>
                <w:rFonts w:cs="Arial"/>
                <w:b/>
                <w:iCs/>
                <w:sz w:val="20"/>
                <w:szCs w:val="20"/>
              </w:rPr>
              <w:t>319</w:t>
            </w:r>
          </w:p>
        </w:tc>
        <w:tc>
          <w:tcPr>
            <w:tcW w:w="1134" w:type="dxa"/>
          </w:tcPr>
          <w:p w14:paraId="65B23935" w14:textId="77777777" w:rsidR="001D05FF" w:rsidRPr="00EC094B" w:rsidRDefault="001D05FF" w:rsidP="00EE031A">
            <w:pPr>
              <w:tabs>
                <w:tab w:val="left" w:pos="-1296"/>
                <w:tab w:val="left" w:pos="164"/>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354</w:t>
            </w:r>
          </w:p>
        </w:tc>
      </w:tr>
    </w:tbl>
    <w:p w14:paraId="3C0B79E9" w14:textId="77777777" w:rsidR="001D05FF"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p w14:paraId="1F50B567"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Seurakuntakeskus, Kausala:</w:t>
      </w:r>
    </w:p>
    <w:p w14:paraId="764BF2C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iCs/>
          <w:sz w:val="20"/>
          <w:szCs w:val="20"/>
        </w:rPr>
        <w:t>Kiinteistössä sijaitsee useimmat seurakunnan toimistot ja työntekijöiden työtilat.</w:t>
      </w:r>
    </w:p>
    <w:p w14:paraId="5AAEA020"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Tavoitteet:</w:t>
      </w:r>
    </w:p>
    <w:p w14:paraId="7841DCFD" w14:textId="77777777" w:rsidR="001D05FF" w:rsidRPr="00EC094B" w:rsidRDefault="001D05FF" w:rsidP="008754E9">
      <w:pPr>
        <w:pStyle w:val="Luettelokappale"/>
        <w:widowControl w:val="0"/>
        <w:numPr>
          <w:ilvl w:val="0"/>
          <w:numId w:val="12"/>
        </w:numPr>
        <w:tabs>
          <w:tab w:val="left" w:pos="-1296"/>
          <w:tab w:val="left" w:pos="0"/>
          <w:tab w:val="left" w:pos="142"/>
          <w:tab w:val="left" w:pos="426"/>
          <w:tab w:val="left" w:pos="1296"/>
          <w:tab w:val="left" w:pos="2592"/>
          <w:tab w:val="left" w:pos="3888"/>
          <w:tab w:val="left" w:pos="5184"/>
          <w:tab w:val="left" w:pos="6480"/>
          <w:tab w:val="left" w:pos="7776"/>
          <w:tab w:val="left" w:pos="9072"/>
        </w:tabs>
        <w:autoSpaceDE w:val="0"/>
        <w:autoSpaceDN w:val="0"/>
        <w:adjustRightInd w:val="0"/>
        <w:spacing w:after="0" w:line="240" w:lineRule="auto"/>
        <w:ind w:left="709" w:right="130"/>
        <w:contextualSpacing w:val="0"/>
        <w:jc w:val="both"/>
        <w:rPr>
          <w:rFonts w:cs="Arial"/>
          <w:bCs/>
          <w:sz w:val="20"/>
          <w:szCs w:val="20"/>
        </w:rPr>
      </w:pPr>
      <w:r w:rsidRPr="00EC094B">
        <w:rPr>
          <w:rFonts w:cs="Arial"/>
          <w:bCs/>
          <w:sz w:val="20"/>
          <w:szCs w:val="20"/>
        </w:rPr>
        <w:t xml:space="preserve">Tilojen käyttöasteen nostaminen. </w:t>
      </w:r>
    </w:p>
    <w:p w14:paraId="11C7CF4C" w14:textId="77777777" w:rsidR="001D05FF" w:rsidRPr="000F5C91" w:rsidRDefault="001D05FF" w:rsidP="008754E9">
      <w:pPr>
        <w:pStyle w:val="Luettelokappale"/>
        <w:widowControl w:val="0"/>
        <w:numPr>
          <w:ilvl w:val="0"/>
          <w:numId w:val="12"/>
        </w:numPr>
        <w:tabs>
          <w:tab w:val="left" w:pos="-1296"/>
          <w:tab w:val="left" w:pos="0"/>
          <w:tab w:val="left" w:pos="142"/>
          <w:tab w:val="left" w:pos="426"/>
          <w:tab w:val="left" w:pos="1296"/>
          <w:tab w:val="left" w:pos="2592"/>
          <w:tab w:val="left" w:pos="3888"/>
          <w:tab w:val="left" w:pos="5184"/>
          <w:tab w:val="left" w:pos="6480"/>
          <w:tab w:val="left" w:pos="7776"/>
          <w:tab w:val="left" w:pos="9072"/>
        </w:tabs>
        <w:autoSpaceDE w:val="0"/>
        <w:autoSpaceDN w:val="0"/>
        <w:adjustRightInd w:val="0"/>
        <w:spacing w:after="0" w:line="240" w:lineRule="auto"/>
        <w:ind w:left="709" w:right="130"/>
        <w:contextualSpacing w:val="0"/>
        <w:jc w:val="both"/>
        <w:rPr>
          <w:rFonts w:cs="Arial"/>
          <w:bCs/>
          <w:sz w:val="20"/>
          <w:szCs w:val="20"/>
        </w:rPr>
      </w:pPr>
      <w:r w:rsidRPr="00EC094B">
        <w:rPr>
          <w:rFonts w:cs="Arial"/>
          <w:sz w:val="20"/>
          <w:szCs w:val="20"/>
        </w:rPr>
        <w:t>Sotiemme 1939 – 1945 kaatuneitten muistomerkin hoitaminen.</w:t>
      </w:r>
      <w:r w:rsidRPr="00EC094B">
        <w:rPr>
          <w:rFonts w:cs="Arial"/>
          <w:bCs/>
          <w:sz w:val="20"/>
          <w:szCs w:val="20"/>
        </w:rPr>
        <w:t xml:space="preserve"> </w:t>
      </w:r>
    </w:p>
    <w:p w14:paraId="3C06E668" w14:textId="0060702C" w:rsidR="009F5218" w:rsidRDefault="001D05FF" w:rsidP="00BA24DE">
      <w:pPr>
        <w:pStyle w:val="Luettelokappale"/>
        <w:widowControl w:val="0"/>
        <w:numPr>
          <w:ilvl w:val="0"/>
          <w:numId w:val="12"/>
        </w:numPr>
        <w:tabs>
          <w:tab w:val="left" w:pos="-1296"/>
          <w:tab w:val="left" w:pos="0"/>
          <w:tab w:val="left" w:pos="142"/>
          <w:tab w:val="left" w:pos="426"/>
          <w:tab w:val="left" w:pos="1296"/>
          <w:tab w:val="left" w:pos="2592"/>
          <w:tab w:val="left" w:pos="3888"/>
          <w:tab w:val="left" w:pos="5184"/>
          <w:tab w:val="left" w:pos="6480"/>
          <w:tab w:val="left" w:pos="7776"/>
          <w:tab w:val="left" w:pos="9072"/>
        </w:tabs>
        <w:autoSpaceDE w:val="0"/>
        <w:autoSpaceDN w:val="0"/>
        <w:adjustRightInd w:val="0"/>
        <w:spacing w:after="0" w:line="240" w:lineRule="auto"/>
        <w:ind w:left="709" w:right="130"/>
        <w:contextualSpacing w:val="0"/>
        <w:jc w:val="both"/>
        <w:rPr>
          <w:rFonts w:cs="Arial"/>
          <w:bCs/>
          <w:sz w:val="20"/>
          <w:szCs w:val="20"/>
        </w:rPr>
      </w:pPr>
      <w:r w:rsidRPr="00EC094B">
        <w:rPr>
          <w:rFonts w:cs="Arial"/>
          <w:sz w:val="20"/>
          <w:szCs w:val="20"/>
        </w:rPr>
        <w:t>Tilojen siisteys ja viihtyisyys</w:t>
      </w:r>
      <w:r>
        <w:rPr>
          <w:rFonts w:cs="Arial"/>
          <w:sz w:val="20"/>
          <w:szCs w:val="20"/>
        </w:rPr>
        <w:t>.</w:t>
      </w:r>
    </w:p>
    <w:p w14:paraId="0EBC0252" w14:textId="77777777" w:rsidR="00BA24DE" w:rsidRPr="00BA24DE" w:rsidRDefault="00BA24DE" w:rsidP="00BA24DE">
      <w:pPr>
        <w:pStyle w:val="Luettelokappale"/>
        <w:widowControl w:val="0"/>
        <w:tabs>
          <w:tab w:val="left" w:pos="-1296"/>
          <w:tab w:val="left" w:pos="0"/>
          <w:tab w:val="left" w:pos="142"/>
          <w:tab w:val="left" w:pos="426"/>
          <w:tab w:val="left" w:pos="1296"/>
          <w:tab w:val="left" w:pos="2592"/>
          <w:tab w:val="left" w:pos="3888"/>
          <w:tab w:val="left" w:pos="5184"/>
          <w:tab w:val="left" w:pos="6480"/>
          <w:tab w:val="left" w:pos="7776"/>
          <w:tab w:val="left" w:pos="9072"/>
        </w:tabs>
        <w:autoSpaceDE w:val="0"/>
        <w:autoSpaceDN w:val="0"/>
        <w:adjustRightInd w:val="0"/>
        <w:spacing w:after="0" w:line="240" w:lineRule="auto"/>
        <w:ind w:left="709" w:right="130"/>
        <w:contextualSpacing w:val="0"/>
        <w:jc w:val="both"/>
        <w:rPr>
          <w:rFonts w:cs="Arial"/>
          <w:bCs/>
          <w:sz w:val="20"/>
          <w:szCs w:val="20"/>
        </w:rPr>
      </w:pPr>
    </w:p>
    <w:p w14:paraId="78218FB6" w14:textId="77777777" w:rsidR="001D05FF" w:rsidRPr="00101CB6" w:rsidRDefault="001D05FF" w:rsidP="008754E9">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70A679A2" w14:textId="77777777" w:rsidR="00BA24DE" w:rsidRDefault="001D05FF" w:rsidP="008754E9">
      <w:pPr>
        <w:pStyle w:val="Luettelokappale"/>
        <w:tabs>
          <w:tab w:val="left" w:pos="-1296"/>
          <w:tab w:val="left" w:pos="0"/>
          <w:tab w:val="left" w:pos="142"/>
          <w:tab w:val="left" w:pos="426"/>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r w:rsidRPr="000F5C91">
        <w:rPr>
          <w:rFonts w:cs="Arial"/>
          <w:sz w:val="20"/>
          <w:szCs w:val="20"/>
        </w:rPr>
        <w:t xml:space="preserve">Jäähdytyskone </w:t>
      </w:r>
      <w:r>
        <w:rPr>
          <w:rFonts w:cs="Arial"/>
          <w:sz w:val="20"/>
          <w:szCs w:val="20"/>
        </w:rPr>
        <w:t xml:space="preserve">hankittiin </w:t>
      </w:r>
      <w:r w:rsidRPr="000F5C91">
        <w:rPr>
          <w:rFonts w:cs="Arial"/>
          <w:sz w:val="20"/>
          <w:szCs w:val="20"/>
        </w:rPr>
        <w:t>keittiötilaan, puistokäytävän kunnostus</w:t>
      </w:r>
      <w:r>
        <w:rPr>
          <w:rFonts w:cs="Arial"/>
          <w:sz w:val="20"/>
          <w:szCs w:val="20"/>
        </w:rPr>
        <w:t xml:space="preserve"> jäi hieman keskeneräiseksi</w:t>
      </w:r>
      <w:r w:rsidRPr="000F5C91">
        <w:rPr>
          <w:rFonts w:cs="Arial"/>
          <w:sz w:val="20"/>
          <w:szCs w:val="20"/>
        </w:rPr>
        <w:t>, papiston huoneen lattiamateriaalin vaihto</w:t>
      </w:r>
      <w:r>
        <w:rPr>
          <w:rFonts w:cs="Arial"/>
          <w:sz w:val="20"/>
          <w:szCs w:val="20"/>
        </w:rPr>
        <w:t>a ei toteutettu</w:t>
      </w:r>
      <w:r w:rsidRPr="000F5C91">
        <w:rPr>
          <w:rFonts w:cs="Arial"/>
          <w:sz w:val="20"/>
          <w:szCs w:val="20"/>
        </w:rPr>
        <w:t>. Poppelien ja vuorimäntyjen poistaminen</w:t>
      </w:r>
      <w:r>
        <w:rPr>
          <w:rFonts w:cs="Arial"/>
          <w:sz w:val="20"/>
          <w:szCs w:val="20"/>
        </w:rPr>
        <w:t xml:space="preserve"> toteutettiin sekä</w:t>
      </w:r>
      <w:r w:rsidRPr="000F5C91">
        <w:rPr>
          <w:rFonts w:cs="Arial"/>
          <w:sz w:val="20"/>
          <w:szCs w:val="20"/>
        </w:rPr>
        <w:t xml:space="preserve"> kantojen jyrsintä. </w:t>
      </w:r>
      <w:r w:rsidRPr="000F5C91">
        <w:rPr>
          <w:bCs/>
          <w:sz w:val="20"/>
          <w:szCs w:val="20"/>
        </w:rPr>
        <w:t xml:space="preserve">Istutuksia </w:t>
      </w:r>
      <w:r>
        <w:rPr>
          <w:bCs/>
          <w:sz w:val="20"/>
          <w:szCs w:val="20"/>
        </w:rPr>
        <w:t xml:space="preserve">hankittiin </w:t>
      </w:r>
      <w:r w:rsidRPr="000F5C91">
        <w:rPr>
          <w:bCs/>
          <w:sz w:val="20"/>
          <w:szCs w:val="20"/>
        </w:rPr>
        <w:t>muistomerkin taakse</w:t>
      </w:r>
      <w:r>
        <w:rPr>
          <w:bCs/>
          <w:sz w:val="20"/>
          <w:szCs w:val="20"/>
        </w:rPr>
        <w:t>.</w:t>
      </w:r>
      <w:r w:rsidRPr="000F5C91">
        <w:rPr>
          <w:rFonts w:cs="Arial"/>
          <w:sz w:val="20"/>
          <w:szCs w:val="20"/>
        </w:rPr>
        <w:t xml:space="preserve"> Takaosan huoltomaalau</w:t>
      </w:r>
      <w:r>
        <w:rPr>
          <w:rFonts w:cs="Arial"/>
          <w:sz w:val="20"/>
          <w:szCs w:val="20"/>
        </w:rPr>
        <w:t>s saatiin tehtyä samoin</w:t>
      </w:r>
      <w:r w:rsidRPr="000F5C91">
        <w:rPr>
          <w:rFonts w:cs="Arial"/>
          <w:sz w:val="20"/>
          <w:szCs w:val="20"/>
        </w:rPr>
        <w:t xml:space="preserve"> </w:t>
      </w:r>
    </w:p>
    <w:p w14:paraId="1DFD5B90" w14:textId="77777777" w:rsidR="00BA24DE" w:rsidRDefault="00BA24DE" w:rsidP="008754E9">
      <w:pPr>
        <w:pStyle w:val="Luettelokappale"/>
        <w:tabs>
          <w:tab w:val="left" w:pos="-1296"/>
          <w:tab w:val="left" w:pos="0"/>
          <w:tab w:val="left" w:pos="142"/>
          <w:tab w:val="left" w:pos="426"/>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p>
    <w:p w14:paraId="0AF24B10" w14:textId="3D9526C6" w:rsidR="00562545" w:rsidRDefault="001D05FF" w:rsidP="008754E9">
      <w:pPr>
        <w:pStyle w:val="Luettelokappale"/>
        <w:tabs>
          <w:tab w:val="left" w:pos="-1296"/>
          <w:tab w:val="left" w:pos="0"/>
          <w:tab w:val="left" w:pos="142"/>
          <w:tab w:val="left" w:pos="426"/>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r>
        <w:rPr>
          <w:rFonts w:cs="Arial"/>
          <w:sz w:val="20"/>
          <w:szCs w:val="20"/>
        </w:rPr>
        <w:t>p</w:t>
      </w:r>
      <w:r w:rsidRPr="000F5C91">
        <w:rPr>
          <w:rFonts w:cs="Arial"/>
          <w:sz w:val="20"/>
          <w:szCs w:val="20"/>
        </w:rPr>
        <w:t>aikoitusruutujen maalaus.</w:t>
      </w:r>
      <w:r>
        <w:rPr>
          <w:rFonts w:cs="Arial"/>
          <w:sz w:val="20"/>
          <w:szCs w:val="20"/>
        </w:rPr>
        <w:t xml:space="preserve"> Piha-alueella havaittiin ilkivaltaa pitkin syksyä ja kameravalvontalaitteiden hankintaa valmisteltiin. Sali ja kahviotila toimi Korona-tilanteen vuoksi Kahvitupatoiminnan tilana kahdesti kuukaudessa. Monet kokoukset ja hartaustilaisuudet oli siirretty seurakuntakeskukselle avarien tilojen vuoksi, </w:t>
      </w:r>
    </w:p>
    <w:p w14:paraId="3A9338DF" w14:textId="0C366E05" w:rsidR="001D05FF" w:rsidRPr="000F5C91" w:rsidRDefault="001D05FF" w:rsidP="008754E9">
      <w:pPr>
        <w:pStyle w:val="Luettelokappale"/>
        <w:tabs>
          <w:tab w:val="left" w:pos="-1296"/>
          <w:tab w:val="left" w:pos="0"/>
          <w:tab w:val="left" w:pos="142"/>
          <w:tab w:val="left" w:pos="426"/>
          <w:tab w:val="left" w:pos="1296"/>
          <w:tab w:val="left" w:pos="2592"/>
          <w:tab w:val="left" w:pos="3888"/>
          <w:tab w:val="left" w:pos="5184"/>
          <w:tab w:val="left" w:pos="6480"/>
          <w:tab w:val="left" w:pos="7776"/>
          <w:tab w:val="left" w:pos="9072"/>
        </w:tabs>
        <w:spacing w:after="0" w:line="240" w:lineRule="auto"/>
        <w:ind w:left="284" w:right="-154"/>
        <w:jc w:val="both"/>
        <w:rPr>
          <w:rFonts w:cs="Arial"/>
          <w:bCs/>
          <w:sz w:val="20"/>
          <w:szCs w:val="20"/>
        </w:rPr>
      </w:pPr>
      <w:r>
        <w:rPr>
          <w:rFonts w:cs="Arial"/>
          <w:sz w:val="20"/>
          <w:szCs w:val="20"/>
        </w:rPr>
        <w:t xml:space="preserve">jotta suositusetäisyydet pystyttiin järjestämään. Moni suurtapahtuma jäi toteuttamatta Korona-rajoitusten vuoksi. Vuosihuollot toteutettiin. Rakennukseen hankittiin lämmityksen ja ilmastoinnin seurantalaitteet </w:t>
      </w:r>
      <w:proofErr w:type="spellStart"/>
      <w:r w:rsidRPr="00F86A5A">
        <w:rPr>
          <w:rFonts w:cs="Arial"/>
          <w:sz w:val="20"/>
          <w:szCs w:val="20"/>
        </w:rPr>
        <w:t>GreenUp</w:t>
      </w:r>
      <w:proofErr w:type="spellEnd"/>
      <w:r w:rsidRPr="00F86A5A">
        <w:rPr>
          <w:rFonts w:cs="Arial"/>
          <w:sz w:val="20"/>
          <w:szCs w:val="20"/>
        </w:rPr>
        <w:t xml:space="preserve"> Group Oy:</w:t>
      </w:r>
      <w:r>
        <w:rPr>
          <w:rFonts w:cs="Arial"/>
          <w:sz w:val="20"/>
          <w:szCs w:val="20"/>
        </w:rPr>
        <w:t xml:space="preserve">ltä olosuhdepalveluna säästöjen löytämiseksi. </w:t>
      </w:r>
    </w:p>
    <w:p w14:paraId="3CF99150" w14:textId="77777777" w:rsidR="001D05FF" w:rsidRPr="00EC094B" w:rsidRDefault="001D05FF" w:rsidP="00EE031A">
      <w:pPr>
        <w:pStyle w:val="Leipteksti"/>
        <w:tabs>
          <w:tab w:val="left" w:pos="-1296"/>
          <w:tab w:val="left" w:pos="0"/>
          <w:tab w:val="left" w:pos="1296"/>
          <w:tab w:val="left" w:pos="2592"/>
          <w:tab w:val="left" w:pos="3888"/>
          <w:tab w:val="left" w:pos="5184"/>
          <w:tab w:val="left" w:pos="6480"/>
          <w:tab w:val="left" w:pos="7776"/>
          <w:tab w:val="left" w:pos="9072"/>
        </w:tabs>
        <w:ind w:left="284" w:right="130"/>
        <w:jc w:val="both"/>
        <w:rPr>
          <w:iCs/>
        </w:rPr>
      </w:pPr>
    </w:p>
    <w:tbl>
      <w:tblPr>
        <w:tblW w:w="73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641"/>
        <w:gridCol w:w="1641"/>
        <w:gridCol w:w="1641"/>
      </w:tblGrid>
      <w:tr w:rsidR="001D05FF" w:rsidRPr="00EC094B" w14:paraId="084FC2FA" w14:textId="77777777" w:rsidTr="008754E9">
        <w:tc>
          <w:tcPr>
            <w:tcW w:w="2206" w:type="dxa"/>
          </w:tcPr>
          <w:p w14:paraId="4D487CC8"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tc>
        <w:tc>
          <w:tcPr>
            <w:tcW w:w="1698" w:type="dxa"/>
          </w:tcPr>
          <w:p w14:paraId="70E7F2E0"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2020</w:t>
            </w:r>
          </w:p>
        </w:tc>
        <w:tc>
          <w:tcPr>
            <w:tcW w:w="1698" w:type="dxa"/>
          </w:tcPr>
          <w:p w14:paraId="0D5D5CA3" w14:textId="77777777" w:rsidR="001D05FF" w:rsidRPr="000F5C91"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F5C91">
              <w:rPr>
                <w:rFonts w:cs="Arial"/>
                <w:iCs/>
                <w:sz w:val="20"/>
                <w:szCs w:val="20"/>
              </w:rPr>
              <w:t>2019</w:t>
            </w:r>
          </w:p>
        </w:tc>
        <w:tc>
          <w:tcPr>
            <w:tcW w:w="1698" w:type="dxa"/>
          </w:tcPr>
          <w:p w14:paraId="51B78400"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2018</w:t>
            </w:r>
          </w:p>
        </w:tc>
      </w:tr>
      <w:tr w:rsidR="001D05FF" w:rsidRPr="00EC094B" w14:paraId="279D839E" w14:textId="77777777" w:rsidTr="008754E9">
        <w:tc>
          <w:tcPr>
            <w:tcW w:w="2206" w:type="dxa"/>
          </w:tcPr>
          <w:p w14:paraId="76F7B587"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Srk:n tilaisuuksia</w:t>
            </w:r>
          </w:p>
        </w:tc>
        <w:tc>
          <w:tcPr>
            <w:tcW w:w="1698" w:type="dxa"/>
          </w:tcPr>
          <w:p w14:paraId="17FBEB8A"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432</w:t>
            </w:r>
          </w:p>
        </w:tc>
        <w:tc>
          <w:tcPr>
            <w:tcW w:w="1698" w:type="dxa"/>
          </w:tcPr>
          <w:p w14:paraId="3687CB66" w14:textId="77777777" w:rsidR="001D05FF" w:rsidRPr="000F5C91"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F5C91">
              <w:rPr>
                <w:rFonts w:cs="Arial"/>
                <w:iCs/>
                <w:sz w:val="20"/>
                <w:szCs w:val="20"/>
              </w:rPr>
              <w:t>311</w:t>
            </w:r>
          </w:p>
        </w:tc>
        <w:tc>
          <w:tcPr>
            <w:tcW w:w="1698" w:type="dxa"/>
          </w:tcPr>
          <w:p w14:paraId="1292DFB9"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315</w:t>
            </w:r>
          </w:p>
        </w:tc>
      </w:tr>
      <w:tr w:rsidR="001D05FF" w:rsidRPr="00EC094B" w14:paraId="3A5A22DF" w14:textId="77777777" w:rsidTr="008754E9">
        <w:tc>
          <w:tcPr>
            <w:tcW w:w="2206" w:type="dxa"/>
          </w:tcPr>
          <w:p w14:paraId="60CEFBD8"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Jumalanpalveluksia</w:t>
            </w:r>
          </w:p>
        </w:tc>
        <w:tc>
          <w:tcPr>
            <w:tcW w:w="1698" w:type="dxa"/>
          </w:tcPr>
          <w:p w14:paraId="7FA07730"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8</w:t>
            </w:r>
          </w:p>
        </w:tc>
        <w:tc>
          <w:tcPr>
            <w:tcW w:w="1698" w:type="dxa"/>
          </w:tcPr>
          <w:p w14:paraId="4A0977F4" w14:textId="77777777" w:rsidR="001D05FF" w:rsidRPr="000F5C91"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F5C91">
              <w:rPr>
                <w:rFonts w:cs="Arial"/>
                <w:iCs/>
                <w:sz w:val="20"/>
                <w:szCs w:val="20"/>
              </w:rPr>
              <w:t>6</w:t>
            </w:r>
          </w:p>
        </w:tc>
        <w:tc>
          <w:tcPr>
            <w:tcW w:w="1698" w:type="dxa"/>
          </w:tcPr>
          <w:p w14:paraId="684BADDF"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11</w:t>
            </w:r>
          </w:p>
        </w:tc>
      </w:tr>
      <w:tr w:rsidR="001D05FF" w:rsidRPr="00EC094B" w14:paraId="27A5328F" w14:textId="77777777" w:rsidTr="008754E9">
        <w:tc>
          <w:tcPr>
            <w:tcW w:w="2206" w:type="dxa"/>
          </w:tcPr>
          <w:p w14:paraId="2EF89D34"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roofErr w:type="spellStart"/>
            <w:r w:rsidRPr="00EC094B">
              <w:rPr>
                <w:rFonts w:cs="Arial"/>
                <w:b/>
                <w:iCs/>
                <w:sz w:val="20"/>
                <w:szCs w:val="20"/>
              </w:rPr>
              <w:t>Osall</w:t>
            </w:r>
            <w:proofErr w:type="spellEnd"/>
            <w:r w:rsidRPr="00EC094B">
              <w:rPr>
                <w:rFonts w:cs="Arial"/>
                <w:b/>
                <w:iCs/>
                <w:sz w:val="20"/>
                <w:szCs w:val="20"/>
              </w:rPr>
              <w:t>. Yhteensä</w:t>
            </w:r>
          </w:p>
        </w:tc>
        <w:tc>
          <w:tcPr>
            <w:tcW w:w="1698" w:type="dxa"/>
          </w:tcPr>
          <w:p w14:paraId="12B3A5B7"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4039</w:t>
            </w:r>
          </w:p>
        </w:tc>
        <w:tc>
          <w:tcPr>
            <w:tcW w:w="1698" w:type="dxa"/>
          </w:tcPr>
          <w:p w14:paraId="10E91E72" w14:textId="77777777" w:rsidR="001D05FF" w:rsidRPr="000F5C91"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F5C91">
              <w:rPr>
                <w:rFonts w:cs="Arial"/>
                <w:iCs/>
                <w:sz w:val="20"/>
                <w:szCs w:val="20"/>
              </w:rPr>
              <w:t>6604</w:t>
            </w:r>
          </w:p>
        </w:tc>
        <w:tc>
          <w:tcPr>
            <w:tcW w:w="1698" w:type="dxa"/>
          </w:tcPr>
          <w:p w14:paraId="5A41C165"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7989</w:t>
            </w:r>
          </w:p>
        </w:tc>
      </w:tr>
    </w:tbl>
    <w:p w14:paraId="07915CE3" w14:textId="77777777" w:rsidR="001D05FF" w:rsidRDefault="001D05FF" w:rsidP="00EE031A">
      <w:pPr>
        <w:pStyle w:val="Leipteksti"/>
        <w:tabs>
          <w:tab w:val="left" w:pos="-1296"/>
          <w:tab w:val="left" w:pos="0"/>
          <w:tab w:val="left" w:pos="1296"/>
          <w:tab w:val="left" w:pos="2592"/>
          <w:tab w:val="left" w:pos="3888"/>
          <w:tab w:val="left" w:pos="5184"/>
          <w:tab w:val="left" w:pos="6480"/>
          <w:tab w:val="left" w:pos="7776"/>
          <w:tab w:val="left" w:pos="9072"/>
        </w:tabs>
        <w:ind w:left="284" w:right="130"/>
        <w:jc w:val="both"/>
        <w:rPr>
          <w:b/>
          <w:iCs/>
        </w:rPr>
      </w:pPr>
    </w:p>
    <w:p w14:paraId="6EA52822" w14:textId="77777777" w:rsidR="001D05FF" w:rsidRPr="00EC094B" w:rsidRDefault="001D05FF" w:rsidP="00EE031A">
      <w:pPr>
        <w:pStyle w:val="Leipteksti"/>
        <w:tabs>
          <w:tab w:val="left" w:pos="-1296"/>
          <w:tab w:val="left" w:pos="0"/>
          <w:tab w:val="left" w:pos="1296"/>
          <w:tab w:val="left" w:pos="2592"/>
          <w:tab w:val="left" w:pos="3888"/>
          <w:tab w:val="left" w:pos="5184"/>
          <w:tab w:val="left" w:pos="6480"/>
          <w:tab w:val="left" w:pos="7776"/>
          <w:tab w:val="left" w:pos="9072"/>
        </w:tabs>
        <w:ind w:left="284" w:right="130"/>
        <w:jc w:val="both"/>
        <w:rPr>
          <w:b/>
          <w:iCs/>
        </w:rPr>
      </w:pPr>
      <w:r w:rsidRPr="00EC094B">
        <w:rPr>
          <w:b/>
          <w:iCs/>
        </w:rPr>
        <w:t>Seurakuntatalo, Kirkonkylä:</w:t>
      </w:r>
    </w:p>
    <w:p w14:paraId="51019EFB" w14:textId="0A548368" w:rsidR="001D05FF" w:rsidRPr="00EC094B" w:rsidRDefault="001D05FF" w:rsidP="00EE031A">
      <w:pPr>
        <w:pStyle w:val="Leipteksti"/>
        <w:tabs>
          <w:tab w:val="left" w:pos="-1296"/>
          <w:tab w:val="left" w:pos="0"/>
          <w:tab w:val="left" w:pos="1296"/>
          <w:tab w:val="left" w:pos="2592"/>
          <w:tab w:val="left" w:pos="3888"/>
          <w:tab w:val="left" w:pos="5184"/>
          <w:tab w:val="left" w:pos="6480"/>
          <w:tab w:val="left" w:pos="7776"/>
          <w:tab w:val="left" w:pos="9072"/>
        </w:tabs>
        <w:ind w:left="284" w:right="130"/>
        <w:jc w:val="both"/>
        <w:rPr>
          <w:iCs/>
        </w:rPr>
      </w:pPr>
      <w:r w:rsidRPr="00EC094B">
        <w:rPr>
          <w:iCs/>
        </w:rPr>
        <w:t>Kirkonkylän seurakuntatalon käyttö keskittyy lähinnä viikonloppuihin. Kesäisin käyttöä tulisi lisätä myös viikolla esim. vuokraamalla ulospäin. Vuokrausta haittaa tilojen epäkäytännöllisyys.</w:t>
      </w:r>
      <w:r>
        <w:rPr>
          <w:iCs/>
        </w:rPr>
        <w:t xml:space="preserve"> </w:t>
      </w:r>
      <w:r w:rsidRPr="00EC094B">
        <w:rPr>
          <w:iCs/>
        </w:rPr>
        <w:t xml:space="preserve">Pääasiallinen käyttö oli muistotilaisuuspaikkana. </w:t>
      </w:r>
      <w:r>
        <w:rPr>
          <w:iCs/>
        </w:rPr>
        <w:t xml:space="preserve">Korona-tilanteeseen sisältyvät suositukset rajoittivat tilan käyttöä. </w:t>
      </w:r>
    </w:p>
    <w:p w14:paraId="463CDC20" w14:textId="77777777" w:rsidR="001D05FF" w:rsidRPr="00EC094B" w:rsidRDefault="001D05FF" w:rsidP="00EE031A">
      <w:pPr>
        <w:pStyle w:val="Leipteksti"/>
        <w:tabs>
          <w:tab w:val="left" w:pos="-1296"/>
          <w:tab w:val="left" w:pos="0"/>
          <w:tab w:val="left" w:pos="1296"/>
          <w:tab w:val="left" w:pos="2592"/>
          <w:tab w:val="left" w:pos="3888"/>
          <w:tab w:val="left" w:pos="5184"/>
          <w:tab w:val="left" w:pos="6480"/>
          <w:tab w:val="left" w:pos="7776"/>
          <w:tab w:val="left" w:pos="9072"/>
        </w:tabs>
        <w:ind w:left="284" w:right="130"/>
        <w:jc w:val="both"/>
        <w:rPr>
          <w:iCs/>
        </w:rPr>
      </w:pPr>
    </w:p>
    <w:tbl>
      <w:tblPr>
        <w:tblW w:w="73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612"/>
        <w:gridCol w:w="1782"/>
        <w:gridCol w:w="1782"/>
      </w:tblGrid>
      <w:tr w:rsidR="001D05FF" w:rsidRPr="00EC094B" w14:paraId="714DD8AE" w14:textId="77777777" w:rsidTr="008754E9">
        <w:tc>
          <w:tcPr>
            <w:tcW w:w="2126" w:type="dxa"/>
          </w:tcPr>
          <w:p w14:paraId="27D58268"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tc>
        <w:tc>
          <w:tcPr>
            <w:tcW w:w="1612" w:type="dxa"/>
          </w:tcPr>
          <w:p w14:paraId="44F88DE6"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2020</w:t>
            </w:r>
          </w:p>
        </w:tc>
        <w:tc>
          <w:tcPr>
            <w:tcW w:w="1782" w:type="dxa"/>
          </w:tcPr>
          <w:p w14:paraId="0E687A4A" w14:textId="77777777" w:rsidR="001D05FF" w:rsidRPr="00975049"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975049">
              <w:rPr>
                <w:rFonts w:cs="Arial"/>
                <w:iCs/>
                <w:sz w:val="20"/>
                <w:szCs w:val="20"/>
              </w:rPr>
              <w:t>2019</w:t>
            </w:r>
          </w:p>
        </w:tc>
        <w:tc>
          <w:tcPr>
            <w:tcW w:w="1782" w:type="dxa"/>
          </w:tcPr>
          <w:p w14:paraId="5928122B"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2018</w:t>
            </w:r>
          </w:p>
        </w:tc>
      </w:tr>
      <w:tr w:rsidR="001D05FF" w:rsidRPr="00EC094B" w14:paraId="23DAC86E" w14:textId="77777777" w:rsidTr="008754E9">
        <w:tc>
          <w:tcPr>
            <w:tcW w:w="2126" w:type="dxa"/>
          </w:tcPr>
          <w:p w14:paraId="527E7BFA"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Tilaisuus</w:t>
            </w:r>
          </w:p>
        </w:tc>
        <w:tc>
          <w:tcPr>
            <w:tcW w:w="1612" w:type="dxa"/>
          </w:tcPr>
          <w:p w14:paraId="59670DE5"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48</w:t>
            </w:r>
          </w:p>
        </w:tc>
        <w:tc>
          <w:tcPr>
            <w:tcW w:w="1782" w:type="dxa"/>
          </w:tcPr>
          <w:p w14:paraId="618CEF7E" w14:textId="77777777" w:rsidR="001D05FF" w:rsidRPr="00975049"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975049">
              <w:rPr>
                <w:rFonts w:cs="Arial"/>
                <w:iCs/>
                <w:sz w:val="20"/>
                <w:szCs w:val="20"/>
              </w:rPr>
              <w:t>71</w:t>
            </w:r>
          </w:p>
        </w:tc>
        <w:tc>
          <w:tcPr>
            <w:tcW w:w="1782" w:type="dxa"/>
          </w:tcPr>
          <w:p w14:paraId="76CCA4CA"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81</w:t>
            </w:r>
          </w:p>
        </w:tc>
      </w:tr>
      <w:tr w:rsidR="001D05FF" w:rsidRPr="00EC094B" w14:paraId="0A7D620A" w14:textId="77777777" w:rsidTr="008754E9">
        <w:tc>
          <w:tcPr>
            <w:tcW w:w="2126" w:type="dxa"/>
          </w:tcPr>
          <w:p w14:paraId="1B47DEEF"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roofErr w:type="spellStart"/>
            <w:r w:rsidRPr="00EC094B">
              <w:rPr>
                <w:rFonts w:cs="Arial"/>
                <w:b/>
                <w:iCs/>
                <w:sz w:val="20"/>
                <w:szCs w:val="20"/>
              </w:rPr>
              <w:t>Osall</w:t>
            </w:r>
            <w:proofErr w:type="spellEnd"/>
            <w:r w:rsidRPr="00EC094B">
              <w:rPr>
                <w:rFonts w:cs="Arial"/>
                <w:b/>
                <w:iCs/>
                <w:sz w:val="20"/>
                <w:szCs w:val="20"/>
              </w:rPr>
              <w:t>. Yhteensä</w:t>
            </w:r>
          </w:p>
        </w:tc>
        <w:tc>
          <w:tcPr>
            <w:tcW w:w="1612" w:type="dxa"/>
          </w:tcPr>
          <w:p w14:paraId="2F40286E"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785</w:t>
            </w:r>
          </w:p>
        </w:tc>
        <w:tc>
          <w:tcPr>
            <w:tcW w:w="1782" w:type="dxa"/>
          </w:tcPr>
          <w:p w14:paraId="4B5BC0E1" w14:textId="77777777" w:rsidR="001D05FF" w:rsidRPr="00975049"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975049">
              <w:rPr>
                <w:rFonts w:cs="Arial"/>
                <w:iCs/>
                <w:sz w:val="20"/>
                <w:szCs w:val="20"/>
              </w:rPr>
              <w:t>1615</w:t>
            </w:r>
          </w:p>
        </w:tc>
        <w:tc>
          <w:tcPr>
            <w:tcW w:w="1782" w:type="dxa"/>
          </w:tcPr>
          <w:p w14:paraId="1A034511"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2249</w:t>
            </w:r>
          </w:p>
        </w:tc>
      </w:tr>
    </w:tbl>
    <w:p w14:paraId="0726CA57"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p>
    <w:p w14:paraId="762D21A0"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Seurakuntakoti, Vuolenkoski:</w:t>
      </w:r>
    </w:p>
    <w:p w14:paraId="3C6FF5E7" w14:textId="77777777" w:rsidR="001D05FF" w:rsidRPr="00EC094B" w:rsidRDefault="001D05FF" w:rsidP="00EE031A">
      <w:pPr>
        <w:pStyle w:val="Leipteksti"/>
        <w:tabs>
          <w:tab w:val="left" w:pos="-1296"/>
          <w:tab w:val="left" w:pos="0"/>
          <w:tab w:val="left" w:pos="1296"/>
          <w:tab w:val="left" w:pos="2592"/>
          <w:tab w:val="left" w:pos="3888"/>
          <w:tab w:val="left" w:pos="5184"/>
          <w:tab w:val="left" w:pos="6480"/>
          <w:tab w:val="left" w:pos="7776"/>
          <w:tab w:val="left" w:pos="9072"/>
        </w:tabs>
        <w:ind w:left="284" w:right="130"/>
        <w:jc w:val="both"/>
        <w:rPr>
          <w:iCs/>
        </w:rPr>
      </w:pPr>
      <w:r w:rsidRPr="00EC094B">
        <w:rPr>
          <w:iCs/>
        </w:rPr>
        <w:t xml:space="preserve">Siivooja-vahtimestarin toimi palveli hyvin sekä kappelia että seurakuntakotia. Pääasiallinen käyttäjäkunta ovat vanhustenkerho, nuorten ja varhaisnuorten toiminta. Toimii ainoana muistotilaisuuksien pitopaikkana paikkakunnalla. Jumalanpalvelukset siirtyneet pidettäviksi Koskenniskan kyläkirkossa. </w:t>
      </w:r>
    </w:p>
    <w:p w14:paraId="2E3985A5" w14:textId="77777777" w:rsidR="001D05FF" w:rsidRPr="00EC094B" w:rsidRDefault="001D05FF" w:rsidP="00EE031A">
      <w:pPr>
        <w:pStyle w:val="Leipteksti"/>
        <w:tabs>
          <w:tab w:val="left" w:pos="-1296"/>
          <w:tab w:val="left" w:pos="0"/>
          <w:tab w:val="left" w:pos="1296"/>
          <w:tab w:val="left" w:pos="2592"/>
          <w:tab w:val="left" w:pos="3888"/>
          <w:tab w:val="left" w:pos="5184"/>
          <w:tab w:val="left" w:pos="6480"/>
          <w:tab w:val="left" w:pos="7776"/>
          <w:tab w:val="left" w:pos="9072"/>
        </w:tabs>
        <w:ind w:left="284" w:right="130"/>
        <w:jc w:val="both"/>
        <w:rPr>
          <w:iCs/>
        </w:rPr>
      </w:pPr>
    </w:p>
    <w:tbl>
      <w:tblPr>
        <w:tblW w:w="74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1720"/>
        <w:gridCol w:w="1720"/>
        <w:gridCol w:w="1720"/>
      </w:tblGrid>
      <w:tr w:rsidR="001D05FF" w:rsidRPr="00EC094B" w14:paraId="46169668" w14:textId="77777777" w:rsidTr="008754E9">
        <w:tc>
          <w:tcPr>
            <w:tcW w:w="2248" w:type="dxa"/>
          </w:tcPr>
          <w:p w14:paraId="6FC8E5E7"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tc>
        <w:tc>
          <w:tcPr>
            <w:tcW w:w="1720" w:type="dxa"/>
          </w:tcPr>
          <w:p w14:paraId="0928BC64"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2020</w:t>
            </w:r>
          </w:p>
        </w:tc>
        <w:tc>
          <w:tcPr>
            <w:tcW w:w="1720" w:type="dxa"/>
          </w:tcPr>
          <w:p w14:paraId="7AD00A56"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sidRPr="00EC094B">
              <w:rPr>
                <w:rFonts w:cs="Arial"/>
                <w:b/>
                <w:iCs/>
                <w:sz w:val="20"/>
                <w:szCs w:val="20"/>
              </w:rPr>
              <w:t>2019</w:t>
            </w:r>
          </w:p>
        </w:tc>
        <w:tc>
          <w:tcPr>
            <w:tcW w:w="1720" w:type="dxa"/>
          </w:tcPr>
          <w:p w14:paraId="1A29866C"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2018</w:t>
            </w:r>
          </w:p>
        </w:tc>
      </w:tr>
      <w:tr w:rsidR="001D05FF" w:rsidRPr="00EC094B" w14:paraId="50DBDC47" w14:textId="77777777" w:rsidTr="008754E9">
        <w:tc>
          <w:tcPr>
            <w:tcW w:w="2248" w:type="dxa"/>
          </w:tcPr>
          <w:p w14:paraId="6B94DDF5"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Tilaisuus</w:t>
            </w:r>
          </w:p>
        </w:tc>
        <w:tc>
          <w:tcPr>
            <w:tcW w:w="1720" w:type="dxa"/>
          </w:tcPr>
          <w:p w14:paraId="4913F976"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38</w:t>
            </w:r>
          </w:p>
        </w:tc>
        <w:tc>
          <w:tcPr>
            <w:tcW w:w="1720" w:type="dxa"/>
          </w:tcPr>
          <w:p w14:paraId="1E560EA4"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sidRPr="00EC094B">
              <w:rPr>
                <w:rFonts w:cs="Arial"/>
                <w:b/>
                <w:iCs/>
                <w:sz w:val="20"/>
                <w:szCs w:val="20"/>
              </w:rPr>
              <w:t>62</w:t>
            </w:r>
          </w:p>
        </w:tc>
        <w:tc>
          <w:tcPr>
            <w:tcW w:w="1720" w:type="dxa"/>
          </w:tcPr>
          <w:p w14:paraId="667C7D32"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61</w:t>
            </w:r>
          </w:p>
        </w:tc>
      </w:tr>
      <w:tr w:rsidR="001D05FF" w:rsidRPr="00EC094B" w14:paraId="7B9F80DF" w14:textId="77777777" w:rsidTr="008754E9">
        <w:tc>
          <w:tcPr>
            <w:tcW w:w="2248" w:type="dxa"/>
          </w:tcPr>
          <w:p w14:paraId="1D9E65F7"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roofErr w:type="spellStart"/>
            <w:r w:rsidRPr="00EC094B">
              <w:rPr>
                <w:rFonts w:cs="Arial"/>
                <w:b/>
                <w:iCs/>
                <w:sz w:val="20"/>
                <w:szCs w:val="20"/>
              </w:rPr>
              <w:t>Osall</w:t>
            </w:r>
            <w:proofErr w:type="spellEnd"/>
            <w:r w:rsidRPr="00EC094B">
              <w:rPr>
                <w:rFonts w:cs="Arial"/>
                <w:b/>
                <w:iCs/>
                <w:sz w:val="20"/>
                <w:szCs w:val="20"/>
              </w:rPr>
              <w:t>. Yhteensä</w:t>
            </w:r>
          </w:p>
        </w:tc>
        <w:tc>
          <w:tcPr>
            <w:tcW w:w="1720" w:type="dxa"/>
          </w:tcPr>
          <w:p w14:paraId="60BA63DC"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212</w:t>
            </w:r>
          </w:p>
        </w:tc>
        <w:tc>
          <w:tcPr>
            <w:tcW w:w="1720" w:type="dxa"/>
          </w:tcPr>
          <w:p w14:paraId="6995D26D"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sidRPr="00EC094B">
              <w:rPr>
                <w:rFonts w:cs="Arial"/>
                <w:b/>
                <w:iCs/>
                <w:sz w:val="20"/>
                <w:szCs w:val="20"/>
              </w:rPr>
              <w:t>659</w:t>
            </w:r>
          </w:p>
        </w:tc>
        <w:tc>
          <w:tcPr>
            <w:tcW w:w="1720" w:type="dxa"/>
          </w:tcPr>
          <w:p w14:paraId="33B681D4"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829</w:t>
            </w:r>
          </w:p>
        </w:tc>
      </w:tr>
    </w:tbl>
    <w:p w14:paraId="311FE991"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p>
    <w:p w14:paraId="30503193"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roofErr w:type="spellStart"/>
      <w:r w:rsidRPr="00EC094B">
        <w:rPr>
          <w:rFonts w:cs="Arial"/>
          <w:b/>
          <w:iCs/>
          <w:sz w:val="20"/>
          <w:szCs w:val="20"/>
        </w:rPr>
        <w:t>Heinlahden</w:t>
      </w:r>
      <w:proofErr w:type="spellEnd"/>
      <w:r w:rsidRPr="00EC094B">
        <w:rPr>
          <w:rFonts w:cs="Arial"/>
          <w:b/>
          <w:iCs/>
          <w:sz w:val="20"/>
          <w:szCs w:val="20"/>
        </w:rPr>
        <w:t xml:space="preserve"> leirikeskus:</w:t>
      </w:r>
    </w:p>
    <w:p w14:paraId="0F8A9C56" w14:textId="77777777" w:rsidR="001D05FF" w:rsidRPr="00EC094B" w:rsidRDefault="001D05FF" w:rsidP="00EE031A">
      <w:pPr>
        <w:pStyle w:val="Leipteksti"/>
        <w:tabs>
          <w:tab w:val="left" w:pos="-1296"/>
          <w:tab w:val="left" w:pos="0"/>
          <w:tab w:val="left" w:pos="1296"/>
          <w:tab w:val="left" w:pos="2592"/>
          <w:tab w:val="left" w:pos="3888"/>
          <w:tab w:val="left" w:pos="5184"/>
          <w:tab w:val="left" w:pos="6480"/>
          <w:tab w:val="left" w:pos="7776"/>
          <w:tab w:val="left" w:pos="9072"/>
        </w:tabs>
        <w:ind w:left="284" w:right="130"/>
        <w:jc w:val="both"/>
      </w:pPr>
      <w:proofErr w:type="spellStart"/>
      <w:r w:rsidRPr="00EC094B">
        <w:t>Heinlahden</w:t>
      </w:r>
      <w:proofErr w:type="spellEnd"/>
      <w:r w:rsidRPr="00EC094B">
        <w:t xml:space="preserve"> leirikeskus on mahdollistanut seurakunnan leiri- ja päivätoiminnan. Leiritoiminta ajoittuu lähinnä touko – syyskuulle. Koko tämän sesonkiajan leirikeskus on varattu lähes kokonaan omaan käyttöön. Leirikeskuksen vuokrausta ulkopuoliseen käyttöön </w:t>
      </w:r>
      <w:r>
        <w:t>rajoittivat Korona-rajoitukset</w:t>
      </w:r>
      <w:r w:rsidRPr="00EC094B">
        <w:t xml:space="preserve">. Leirikeskus oli avoinna koko toimintavuoden. </w:t>
      </w:r>
    </w:p>
    <w:p w14:paraId="539C511A" w14:textId="77777777" w:rsidR="001D05FF" w:rsidRPr="00EC094B" w:rsidRDefault="001D05FF" w:rsidP="00EE031A">
      <w:pPr>
        <w:pStyle w:val="Leipteksti"/>
        <w:tabs>
          <w:tab w:val="left" w:pos="-1296"/>
          <w:tab w:val="left" w:pos="0"/>
          <w:tab w:val="left" w:pos="1296"/>
          <w:tab w:val="left" w:pos="2592"/>
          <w:tab w:val="left" w:pos="3888"/>
          <w:tab w:val="left" w:pos="5184"/>
          <w:tab w:val="left" w:pos="6480"/>
          <w:tab w:val="left" w:pos="7776"/>
          <w:tab w:val="left" w:pos="9072"/>
        </w:tabs>
        <w:ind w:left="284" w:right="130"/>
        <w:jc w:val="both"/>
      </w:pPr>
      <w:r w:rsidRPr="00EC094B">
        <w:t>Tavoitteet:</w:t>
      </w:r>
    </w:p>
    <w:p w14:paraId="2EE045B0" w14:textId="77777777" w:rsidR="001D05FF" w:rsidRPr="00EC094B" w:rsidRDefault="001D05FF" w:rsidP="008754E9">
      <w:pPr>
        <w:pStyle w:val="Luettelokappale"/>
        <w:widowControl w:val="0"/>
        <w:numPr>
          <w:ilvl w:val="0"/>
          <w:numId w:val="14"/>
        </w:numPr>
        <w:tabs>
          <w:tab w:val="left" w:pos="-1296"/>
          <w:tab w:val="left" w:pos="709"/>
          <w:tab w:val="left" w:pos="1296"/>
          <w:tab w:val="left" w:pos="2592"/>
          <w:tab w:val="left" w:pos="3888"/>
          <w:tab w:val="left" w:pos="5184"/>
          <w:tab w:val="left" w:pos="6480"/>
          <w:tab w:val="left" w:pos="7776"/>
          <w:tab w:val="left" w:pos="9072"/>
        </w:tabs>
        <w:autoSpaceDE w:val="0"/>
        <w:autoSpaceDN w:val="0"/>
        <w:adjustRightInd w:val="0"/>
        <w:spacing w:after="0" w:line="240" w:lineRule="auto"/>
        <w:ind w:left="709" w:right="130"/>
        <w:contextualSpacing w:val="0"/>
        <w:jc w:val="both"/>
        <w:rPr>
          <w:rFonts w:cs="Arial"/>
          <w:bCs/>
          <w:sz w:val="20"/>
          <w:szCs w:val="20"/>
        </w:rPr>
      </w:pPr>
      <w:r w:rsidRPr="00EC094B">
        <w:rPr>
          <w:rFonts w:cs="Arial"/>
          <w:bCs/>
          <w:sz w:val="20"/>
          <w:szCs w:val="20"/>
        </w:rPr>
        <w:t xml:space="preserve">Palvelutason ylläpitäminen. </w:t>
      </w:r>
    </w:p>
    <w:p w14:paraId="6CDE3259" w14:textId="77777777" w:rsidR="001D05FF" w:rsidRPr="00011AB1" w:rsidRDefault="001D05FF" w:rsidP="008754E9">
      <w:pPr>
        <w:pStyle w:val="Luettelokappale"/>
        <w:widowControl w:val="0"/>
        <w:numPr>
          <w:ilvl w:val="0"/>
          <w:numId w:val="14"/>
        </w:numPr>
        <w:tabs>
          <w:tab w:val="left" w:pos="-1296"/>
          <w:tab w:val="left" w:pos="709"/>
          <w:tab w:val="left" w:pos="1296"/>
          <w:tab w:val="left" w:pos="2592"/>
          <w:tab w:val="left" w:pos="3888"/>
          <w:tab w:val="left" w:pos="5184"/>
          <w:tab w:val="left" w:pos="6480"/>
          <w:tab w:val="left" w:pos="7776"/>
          <w:tab w:val="left" w:pos="9072"/>
        </w:tabs>
        <w:autoSpaceDE w:val="0"/>
        <w:autoSpaceDN w:val="0"/>
        <w:adjustRightInd w:val="0"/>
        <w:spacing w:after="0" w:line="240" w:lineRule="auto"/>
        <w:ind w:left="709" w:right="130"/>
        <w:contextualSpacing w:val="0"/>
        <w:jc w:val="both"/>
        <w:rPr>
          <w:rFonts w:cs="Arial"/>
          <w:bCs/>
          <w:sz w:val="20"/>
          <w:szCs w:val="20"/>
        </w:rPr>
      </w:pPr>
      <w:r w:rsidRPr="00EC094B">
        <w:rPr>
          <w:rFonts w:cs="Arial"/>
          <w:bCs/>
          <w:sz w:val="20"/>
          <w:szCs w:val="20"/>
        </w:rPr>
        <w:t>Vuosihuoltojen suorittaminen. Kattojen puhdistus.</w:t>
      </w:r>
    </w:p>
    <w:p w14:paraId="233E7021" w14:textId="77777777" w:rsidR="001D05FF" w:rsidRDefault="001D05FF" w:rsidP="00EE031A">
      <w:pPr>
        <w:tabs>
          <w:tab w:val="left" w:pos="-1296"/>
          <w:tab w:val="left" w:pos="284"/>
          <w:tab w:val="left" w:pos="1296"/>
          <w:tab w:val="left" w:pos="2592"/>
          <w:tab w:val="left" w:pos="3888"/>
          <w:tab w:val="left" w:pos="5184"/>
          <w:tab w:val="left" w:pos="6480"/>
          <w:tab w:val="left" w:pos="7776"/>
          <w:tab w:val="left" w:pos="9072"/>
        </w:tabs>
        <w:spacing w:after="0" w:line="240" w:lineRule="auto"/>
        <w:ind w:left="284" w:right="130"/>
        <w:jc w:val="both"/>
        <w:rPr>
          <w:rFonts w:cs="Arial"/>
          <w:bCs/>
          <w:sz w:val="20"/>
          <w:szCs w:val="20"/>
        </w:rPr>
      </w:pPr>
    </w:p>
    <w:p w14:paraId="2D6055C4" w14:textId="77777777" w:rsidR="001D05FF" w:rsidRPr="00101CB6" w:rsidRDefault="001D05FF" w:rsidP="00EE031A">
      <w:pPr>
        <w:spacing w:after="0" w:line="240" w:lineRule="auto"/>
        <w:ind w:left="284" w:right="130"/>
        <w:jc w:val="both"/>
        <w:rPr>
          <w:rFonts w:cs="Arial"/>
          <w:b/>
          <w:sz w:val="20"/>
          <w:szCs w:val="20"/>
        </w:rPr>
      </w:pPr>
      <w:r w:rsidRPr="00EC094B">
        <w:rPr>
          <w:rFonts w:cs="Arial"/>
          <w:b/>
          <w:sz w:val="20"/>
          <w:szCs w:val="20"/>
        </w:rPr>
        <w:t xml:space="preserve">Tavoitteiden, määrärahojen ja tuloarvioiden toteutuminen:  </w:t>
      </w:r>
    </w:p>
    <w:p w14:paraId="657329DE" w14:textId="2B8EE637" w:rsidR="001D05FF" w:rsidRPr="00011AB1" w:rsidRDefault="001D05FF" w:rsidP="00EE031A">
      <w:pPr>
        <w:pStyle w:val="Leipteksti3"/>
        <w:tabs>
          <w:tab w:val="left" w:pos="-1296"/>
          <w:tab w:val="left" w:pos="284"/>
          <w:tab w:val="left" w:pos="1296"/>
          <w:tab w:val="left" w:pos="2592"/>
          <w:tab w:val="left" w:pos="3888"/>
          <w:tab w:val="left" w:pos="5184"/>
          <w:tab w:val="left" w:pos="6480"/>
          <w:tab w:val="left" w:pos="7776"/>
          <w:tab w:val="left" w:pos="9072"/>
        </w:tabs>
        <w:ind w:left="284" w:right="130"/>
        <w:rPr>
          <w:bCs/>
        </w:rPr>
      </w:pPr>
      <w:r w:rsidRPr="00011AB1">
        <w:rPr>
          <w:bCs/>
        </w:rPr>
        <w:t>Keittiörakennuksen maalaus</w:t>
      </w:r>
      <w:r>
        <w:rPr>
          <w:bCs/>
        </w:rPr>
        <w:t xml:space="preserve"> jäi toteuttamatta</w:t>
      </w:r>
      <w:r w:rsidRPr="00011AB1">
        <w:rPr>
          <w:bCs/>
        </w:rPr>
        <w:t xml:space="preserve">, </w:t>
      </w:r>
      <w:proofErr w:type="spellStart"/>
      <w:r w:rsidRPr="00011AB1">
        <w:rPr>
          <w:bCs/>
        </w:rPr>
        <w:t>ranta</w:t>
      </w:r>
      <w:r>
        <w:rPr>
          <w:bCs/>
        </w:rPr>
        <w:t>vesaikon</w:t>
      </w:r>
      <w:proofErr w:type="spellEnd"/>
      <w:r w:rsidRPr="00011AB1">
        <w:rPr>
          <w:bCs/>
        </w:rPr>
        <w:t xml:space="preserve"> raivaus</w:t>
      </w:r>
      <w:r>
        <w:rPr>
          <w:bCs/>
        </w:rPr>
        <w:t xml:space="preserve"> toteutettiin</w:t>
      </w:r>
      <w:r w:rsidRPr="00011AB1">
        <w:rPr>
          <w:bCs/>
        </w:rPr>
        <w:t>, keittiörakennuksen sadevesien johtaminen</w:t>
      </w:r>
      <w:r>
        <w:rPr>
          <w:bCs/>
        </w:rPr>
        <w:t xml:space="preserve"> jäi toteuttamatta. Leirikeskuksen piha-aluetta hoidettiin ja siistittiin yhteisillä talkoilla, jotka Korona-aika mahdollisti lisätyönä myös toiminnan työntekijöille. Päärakennuksen ilmastointikonetta korjattiin. Vuosihuollot toteutettiin. </w:t>
      </w:r>
    </w:p>
    <w:p w14:paraId="0E1A1FBD" w14:textId="77777777" w:rsidR="001D05FF" w:rsidRPr="00EC094B" w:rsidRDefault="001D05FF" w:rsidP="00EE031A">
      <w:pPr>
        <w:pStyle w:val="Leipteksti"/>
        <w:tabs>
          <w:tab w:val="left" w:pos="-1296"/>
          <w:tab w:val="left" w:pos="0"/>
          <w:tab w:val="left" w:pos="1296"/>
          <w:tab w:val="left" w:pos="2592"/>
          <w:tab w:val="left" w:pos="3888"/>
          <w:tab w:val="left" w:pos="5184"/>
          <w:tab w:val="left" w:pos="6480"/>
          <w:tab w:val="left" w:pos="7776"/>
          <w:tab w:val="left" w:pos="9072"/>
        </w:tabs>
        <w:ind w:left="284" w:right="130"/>
        <w:jc w:val="both"/>
      </w:pPr>
    </w:p>
    <w:tbl>
      <w:tblPr>
        <w:tblW w:w="73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612"/>
        <w:gridCol w:w="1782"/>
        <w:gridCol w:w="1782"/>
      </w:tblGrid>
      <w:tr w:rsidR="001D05FF" w:rsidRPr="00EC094B" w14:paraId="408F8375" w14:textId="77777777" w:rsidTr="008754E9">
        <w:tc>
          <w:tcPr>
            <w:tcW w:w="2155" w:type="dxa"/>
          </w:tcPr>
          <w:p w14:paraId="1B405354"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tc>
        <w:tc>
          <w:tcPr>
            <w:tcW w:w="1612" w:type="dxa"/>
          </w:tcPr>
          <w:p w14:paraId="0DC983CD"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2020</w:t>
            </w:r>
          </w:p>
        </w:tc>
        <w:tc>
          <w:tcPr>
            <w:tcW w:w="1782" w:type="dxa"/>
          </w:tcPr>
          <w:p w14:paraId="06D2117D" w14:textId="77777777" w:rsidR="001D05FF" w:rsidRPr="00EA6610"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A6610">
              <w:rPr>
                <w:rFonts w:cs="Arial"/>
                <w:iCs/>
                <w:sz w:val="20"/>
                <w:szCs w:val="20"/>
              </w:rPr>
              <w:t>2019</w:t>
            </w:r>
          </w:p>
        </w:tc>
        <w:tc>
          <w:tcPr>
            <w:tcW w:w="1782" w:type="dxa"/>
          </w:tcPr>
          <w:p w14:paraId="43F59CDC"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2018</w:t>
            </w:r>
          </w:p>
        </w:tc>
      </w:tr>
      <w:tr w:rsidR="001D05FF" w:rsidRPr="00EC094B" w14:paraId="7E74737E" w14:textId="77777777" w:rsidTr="008754E9">
        <w:tc>
          <w:tcPr>
            <w:tcW w:w="2155" w:type="dxa"/>
          </w:tcPr>
          <w:p w14:paraId="5CB2E9AE"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Tilaisuuksia</w:t>
            </w:r>
          </w:p>
        </w:tc>
        <w:tc>
          <w:tcPr>
            <w:tcW w:w="1612" w:type="dxa"/>
          </w:tcPr>
          <w:p w14:paraId="56BBB1AB"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68</w:t>
            </w:r>
          </w:p>
        </w:tc>
        <w:tc>
          <w:tcPr>
            <w:tcW w:w="1782" w:type="dxa"/>
          </w:tcPr>
          <w:p w14:paraId="799BD7D1" w14:textId="77777777" w:rsidR="001D05FF" w:rsidRPr="00EA6610"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A6610">
              <w:rPr>
                <w:rFonts w:cs="Arial"/>
                <w:iCs/>
                <w:sz w:val="20"/>
                <w:szCs w:val="20"/>
              </w:rPr>
              <w:t>84</w:t>
            </w:r>
          </w:p>
        </w:tc>
        <w:tc>
          <w:tcPr>
            <w:tcW w:w="1782" w:type="dxa"/>
          </w:tcPr>
          <w:p w14:paraId="6AB35FF0"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104</w:t>
            </w:r>
          </w:p>
        </w:tc>
      </w:tr>
      <w:tr w:rsidR="001D05FF" w:rsidRPr="00EC094B" w14:paraId="0EE34899" w14:textId="77777777" w:rsidTr="008754E9">
        <w:tc>
          <w:tcPr>
            <w:tcW w:w="2155" w:type="dxa"/>
          </w:tcPr>
          <w:p w14:paraId="547FABE6"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roofErr w:type="spellStart"/>
            <w:r w:rsidRPr="00EC094B">
              <w:rPr>
                <w:rFonts w:cs="Arial"/>
                <w:b/>
                <w:iCs/>
                <w:sz w:val="20"/>
                <w:szCs w:val="20"/>
              </w:rPr>
              <w:t>Osall</w:t>
            </w:r>
            <w:proofErr w:type="spellEnd"/>
            <w:r w:rsidRPr="00EC094B">
              <w:rPr>
                <w:rFonts w:cs="Arial"/>
                <w:b/>
                <w:iCs/>
                <w:sz w:val="20"/>
                <w:szCs w:val="20"/>
              </w:rPr>
              <w:t>. Yhteensä</w:t>
            </w:r>
          </w:p>
        </w:tc>
        <w:tc>
          <w:tcPr>
            <w:tcW w:w="1612" w:type="dxa"/>
          </w:tcPr>
          <w:p w14:paraId="40F26B99"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875</w:t>
            </w:r>
          </w:p>
        </w:tc>
        <w:tc>
          <w:tcPr>
            <w:tcW w:w="1782" w:type="dxa"/>
          </w:tcPr>
          <w:p w14:paraId="2F16ACA4" w14:textId="77777777" w:rsidR="001D05FF" w:rsidRPr="00EA6610"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A6610">
              <w:rPr>
                <w:rFonts w:cs="Arial"/>
                <w:iCs/>
                <w:sz w:val="20"/>
                <w:szCs w:val="20"/>
              </w:rPr>
              <w:t>824</w:t>
            </w:r>
          </w:p>
        </w:tc>
        <w:tc>
          <w:tcPr>
            <w:tcW w:w="1782" w:type="dxa"/>
          </w:tcPr>
          <w:p w14:paraId="13E9E42D"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847</w:t>
            </w:r>
          </w:p>
        </w:tc>
      </w:tr>
    </w:tbl>
    <w:p w14:paraId="4064DC8A"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p>
    <w:tbl>
      <w:tblPr>
        <w:tblpPr w:leftFromText="141" w:rightFromText="141" w:vertAnchor="text" w:tblpX="27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559"/>
        <w:gridCol w:w="1701"/>
        <w:gridCol w:w="1843"/>
      </w:tblGrid>
      <w:tr w:rsidR="001D05FF" w:rsidRPr="00EC094B" w14:paraId="6BA57974" w14:textId="77777777" w:rsidTr="008754E9">
        <w:tc>
          <w:tcPr>
            <w:tcW w:w="2122" w:type="dxa"/>
          </w:tcPr>
          <w:p w14:paraId="786D747E"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Ulkopuolisia</w:t>
            </w:r>
          </w:p>
        </w:tc>
        <w:tc>
          <w:tcPr>
            <w:tcW w:w="1559" w:type="dxa"/>
          </w:tcPr>
          <w:p w14:paraId="1A1B083A"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2020</w:t>
            </w:r>
          </w:p>
        </w:tc>
        <w:tc>
          <w:tcPr>
            <w:tcW w:w="1701" w:type="dxa"/>
          </w:tcPr>
          <w:p w14:paraId="1A1755B1" w14:textId="77777777" w:rsidR="001D05FF" w:rsidRPr="00EA6610"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A6610">
              <w:rPr>
                <w:rFonts w:cs="Arial"/>
                <w:iCs/>
                <w:sz w:val="20"/>
                <w:szCs w:val="20"/>
              </w:rPr>
              <w:t>2019</w:t>
            </w:r>
          </w:p>
        </w:tc>
        <w:tc>
          <w:tcPr>
            <w:tcW w:w="1843" w:type="dxa"/>
          </w:tcPr>
          <w:p w14:paraId="0C3F18C2"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2018</w:t>
            </w:r>
          </w:p>
        </w:tc>
      </w:tr>
      <w:tr w:rsidR="001D05FF" w:rsidRPr="00EC094B" w14:paraId="2C8F71A8" w14:textId="77777777" w:rsidTr="008754E9">
        <w:tc>
          <w:tcPr>
            <w:tcW w:w="2122" w:type="dxa"/>
          </w:tcPr>
          <w:p w14:paraId="46315312"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vuokraajia</w:t>
            </w:r>
          </w:p>
        </w:tc>
        <w:tc>
          <w:tcPr>
            <w:tcW w:w="1559" w:type="dxa"/>
          </w:tcPr>
          <w:p w14:paraId="6D4CC429"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6</w:t>
            </w:r>
          </w:p>
        </w:tc>
        <w:tc>
          <w:tcPr>
            <w:tcW w:w="1701" w:type="dxa"/>
          </w:tcPr>
          <w:p w14:paraId="350E44F1" w14:textId="77777777" w:rsidR="001D05FF" w:rsidRPr="00EA6610"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A6610">
              <w:rPr>
                <w:rFonts w:cs="Arial"/>
                <w:iCs/>
                <w:sz w:val="20"/>
                <w:szCs w:val="20"/>
              </w:rPr>
              <w:t>15</w:t>
            </w:r>
          </w:p>
        </w:tc>
        <w:tc>
          <w:tcPr>
            <w:tcW w:w="1843" w:type="dxa"/>
          </w:tcPr>
          <w:p w14:paraId="7F77A8B0"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8</w:t>
            </w:r>
          </w:p>
        </w:tc>
      </w:tr>
      <w:tr w:rsidR="001D05FF" w:rsidRPr="00EC094B" w14:paraId="530EAE30" w14:textId="77777777" w:rsidTr="008754E9">
        <w:tc>
          <w:tcPr>
            <w:tcW w:w="2122" w:type="dxa"/>
          </w:tcPr>
          <w:p w14:paraId="16080E7A"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vuokra-aika/vrk</w:t>
            </w:r>
          </w:p>
        </w:tc>
        <w:tc>
          <w:tcPr>
            <w:tcW w:w="1559" w:type="dxa"/>
          </w:tcPr>
          <w:p w14:paraId="4E202CFF"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w:t>
            </w:r>
          </w:p>
        </w:tc>
        <w:tc>
          <w:tcPr>
            <w:tcW w:w="1701" w:type="dxa"/>
          </w:tcPr>
          <w:p w14:paraId="436B01D6" w14:textId="77777777" w:rsidR="001D05FF" w:rsidRPr="00EA6610"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A6610">
              <w:rPr>
                <w:rFonts w:cs="Arial"/>
                <w:iCs/>
                <w:sz w:val="20"/>
                <w:szCs w:val="20"/>
              </w:rPr>
              <w:t>28</w:t>
            </w:r>
          </w:p>
        </w:tc>
        <w:tc>
          <w:tcPr>
            <w:tcW w:w="1843" w:type="dxa"/>
          </w:tcPr>
          <w:p w14:paraId="7B32485A" w14:textId="77777777" w:rsidR="001D05FF" w:rsidRPr="00EC094B" w:rsidRDefault="001D05FF" w:rsidP="00EE031A">
            <w:pPr>
              <w:tabs>
                <w:tab w:val="left" w:pos="-1296"/>
                <w:tab w:val="left" w:pos="0"/>
                <w:tab w:val="left" w:pos="709"/>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22</w:t>
            </w:r>
          </w:p>
        </w:tc>
      </w:tr>
    </w:tbl>
    <w:p w14:paraId="753D4D43" w14:textId="77777777" w:rsidR="001D05FF"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p w14:paraId="4BC9FDC6" w14:textId="77777777" w:rsidR="001D05FF"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p w14:paraId="1F196747" w14:textId="77777777" w:rsidR="001D05FF"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p w14:paraId="4F5CDA1F" w14:textId="77777777" w:rsidR="008754E9" w:rsidRDefault="008754E9"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p w14:paraId="720D997B" w14:textId="1914D5DA"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Vuokrahuoneistot:</w:t>
      </w:r>
    </w:p>
    <w:p w14:paraId="7F7F1631" w14:textId="0E29C82F" w:rsidR="009F5218" w:rsidRDefault="001D05FF" w:rsidP="00BA24D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 xml:space="preserve">Seurakunta on vuokrannut liiketilan Aikalisää ja Kahvitupaa varten Kauppakadulta. Siivous hoidettiin omana työnä. Vuokrauskulut on jaettu käytön mukaan tehtäväalueille muutoin, mutta Kahvituvan vuokrakuluista vastaa lähetystyö. </w:t>
      </w:r>
    </w:p>
    <w:p w14:paraId="73F15B88" w14:textId="77777777" w:rsidR="00BA24DE" w:rsidRPr="00BA24DE" w:rsidRDefault="00BA24DE" w:rsidP="00BA24DE">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p>
    <w:p w14:paraId="5C340ABD" w14:textId="6FC1F91F" w:rsidR="001D05FF" w:rsidRPr="00A46E7B" w:rsidRDefault="001D05FF" w:rsidP="00EE031A">
      <w:pPr>
        <w:pStyle w:val="Leipteksti3"/>
        <w:tabs>
          <w:tab w:val="left" w:pos="-1296"/>
          <w:tab w:val="left" w:pos="0"/>
          <w:tab w:val="left" w:pos="1296"/>
          <w:tab w:val="left" w:pos="2592"/>
          <w:tab w:val="left" w:pos="3888"/>
          <w:tab w:val="left" w:pos="5184"/>
          <w:tab w:val="left" w:pos="6480"/>
          <w:tab w:val="left" w:pos="7776"/>
          <w:tab w:val="left" w:pos="9072"/>
        </w:tabs>
        <w:ind w:left="284" w:right="130"/>
        <w:rPr>
          <w:iCs/>
        </w:rPr>
      </w:pPr>
      <w:r w:rsidRPr="00A46E7B">
        <w:rPr>
          <w:iCs/>
        </w:rPr>
        <w:t>Kahvitupa:</w:t>
      </w:r>
    </w:p>
    <w:p w14:paraId="538CDA0A" w14:textId="0D5173E9" w:rsidR="001D05FF" w:rsidRDefault="001D05FF" w:rsidP="008754E9">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r w:rsidRPr="00EC094B">
        <w:rPr>
          <w:rFonts w:cs="Arial"/>
          <w:iCs/>
          <w:sz w:val="20"/>
          <w:szCs w:val="20"/>
        </w:rPr>
        <w:t>Tilassa toimii Kahvituvan kokoontumis</w:t>
      </w:r>
      <w:r>
        <w:rPr>
          <w:rFonts w:cs="Arial"/>
          <w:iCs/>
          <w:sz w:val="20"/>
          <w:szCs w:val="20"/>
        </w:rPr>
        <w:t>-</w:t>
      </w:r>
      <w:r w:rsidRPr="00EC094B">
        <w:rPr>
          <w:rFonts w:cs="Arial"/>
          <w:iCs/>
          <w:sz w:val="20"/>
          <w:szCs w:val="20"/>
        </w:rPr>
        <w:t xml:space="preserve">/kahviotila. Tilastoinnin puutteellisuuksien vuoksi tilastoluvut eivät ole vertailukelpoisia kaikilta osin. </w:t>
      </w:r>
    </w:p>
    <w:p w14:paraId="08D85CBB" w14:textId="6F6A366A" w:rsidR="00BA24DE" w:rsidRDefault="00BA24DE" w:rsidP="008754E9">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p>
    <w:p w14:paraId="58B68175" w14:textId="77777777" w:rsidR="00BA24DE" w:rsidRPr="00EC094B" w:rsidRDefault="00BA24DE" w:rsidP="008754E9">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992"/>
        <w:gridCol w:w="1134"/>
        <w:gridCol w:w="1134"/>
        <w:gridCol w:w="1276"/>
        <w:gridCol w:w="992"/>
        <w:gridCol w:w="1418"/>
      </w:tblGrid>
      <w:tr w:rsidR="008754E9" w:rsidRPr="00EC094B" w14:paraId="0F56CA89" w14:textId="77777777" w:rsidTr="00B0481E">
        <w:tc>
          <w:tcPr>
            <w:tcW w:w="2297" w:type="dxa"/>
          </w:tcPr>
          <w:p w14:paraId="5D958241" w14:textId="77777777" w:rsidR="008754E9" w:rsidRPr="00EC094B" w:rsidRDefault="008754E9"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tc>
        <w:tc>
          <w:tcPr>
            <w:tcW w:w="2126" w:type="dxa"/>
            <w:gridSpan w:val="2"/>
          </w:tcPr>
          <w:p w14:paraId="4BB2E289" w14:textId="77777777" w:rsidR="008754E9" w:rsidRPr="00EC094B" w:rsidRDefault="008754E9"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center"/>
              <w:rPr>
                <w:rFonts w:cs="Arial"/>
                <w:b/>
                <w:iCs/>
                <w:sz w:val="20"/>
                <w:szCs w:val="20"/>
              </w:rPr>
            </w:pPr>
            <w:r>
              <w:rPr>
                <w:rFonts w:cs="Arial"/>
                <w:b/>
                <w:iCs/>
                <w:sz w:val="20"/>
                <w:szCs w:val="20"/>
              </w:rPr>
              <w:t>2020</w:t>
            </w:r>
          </w:p>
        </w:tc>
        <w:tc>
          <w:tcPr>
            <w:tcW w:w="2410" w:type="dxa"/>
            <w:gridSpan w:val="2"/>
          </w:tcPr>
          <w:p w14:paraId="0A1FF407" w14:textId="0333E6E9" w:rsidR="008754E9" w:rsidRPr="000A4F78" w:rsidRDefault="008754E9"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center"/>
              <w:rPr>
                <w:rFonts w:cs="Arial"/>
                <w:iCs/>
                <w:sz w:val="20"/>
                <w:szCs w:val="20"/>
              </w:rPr>
            </w:pPr>
            <w:r w:rsidRPr="000A4F78">
              <w:rPr>
                <w:rFonts w:cs="Arial"/>
                <w:iCs/>
                <w:sz w:val="20"/>
                <w:szCs w:val="20"/>
              </w:rPr>
              <w:t>2019</w:t>
            </w:r>
          </w:p>
        </w:tc>
        <w:tc>
          <w:tcPr>
            <w:tcW w:w="2410" w:type="dxa"/>
            <w:gridSpan w:val="2"/>
          </w:tcPr>
          <w:p w14:paraId="06E1611A" w14:textId="77777777" w:rsidR="008754E9" w:rsidRPr="00EC094B" w:rsidRDefault="008754E9" w:rsidP="008754E9">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center"/>
              <w:rPr>
                <w:rFonts w:cs="Arial"/>
                <w:iCs/>
                <w:sz w:val="20"/>
                <w:szCs w:val="20"/>
              </w:rPr>
            </w:pPr>
            <w:r w:rsidRPr="00EC094B">
              <w:rPr>
                <w:rFonts w:cs="Arial"/>
                <w:iCs/>
                <w:sz w:val="20"/>
                <w:szCs w:val="20"/>
              </w:rPr>
              <w:t>2018</w:t>
            </w:r>
          </w:p>
        </w:tc>
      </w:tr>
      <w:tr w:rsidR="008754E9" w:rsidRPr="00EC094B" w14:paraId="3096D05C" w14:textId="77777777" w:rsidTr="008754E9">
        <w:tc>
          <w:tcPr>
            <w:tcW w:w="2297" w:type="dxa"/>
          </w:tcPr>
          <w:p w14:paraId="0FA4A411"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p>
        </w:tc>
        <w:tc>
          <w:tcPr>
            <w:tcW w:w="992" w:type="dxa"/>
          </w:tcPr>
          <w:p w14:paraId="3A36DFCA" w14:textId="77777777" w:rsidR="001D05FF" w:rsidRPr="00EC094B" w:rsidRDefault="001D05FF" w:rsidP="008754E9">
            <w:pPr>
              <w:tabs>
                <w:tab w:val="left" w:pos="-1296"/>
                <w:tab w:val="left" w:pos="0"/>
                <w:tab w:val="left" w:pos="1296"/>
                <w:tab w:val="left" w:pos="2592"/>
                <w:tab w:val="left" w:pos="3888"/>
                <w:tab w:val="left" w:pos="5184"/>
                <w:tab w:val="left" w:pos="6480"/>
                <w:tab w:val="left" w:pos="7776"/>
                <w:tab w:val="left" w:pos="9072"/>
              </w:tabs>
              <w:spacing w:after="0" w:line="240" w:lineRule="auto"/>
              <w:ind w:right="130"/>
              <w:jc w:val="right"/>
              <w:rPr>
                <w:rFonts w:cs="Arial"/>
                <w:iCs/>
                <w:sz w:val="20"/>
                <w:szCs w:val="20"/>
              </w:rPr>
            </w:pPr>
            <w:r w:rsidRPr="00EC094B">
              <w:rPr>
                <w:rFonts w:cs="Arial"/>
                <w:iCs/>
                <w:sz w:val="20"/>
                <w:szCs w:val="20"/>
              </w:rPr>
              <w:t>kertaa</w:t>
            </w:r>
          </w:p>
        </w:tc>
        <w:tc>
          <w:tcPr>
            <w:tcW w:w="1134" w:type="dxa"/>
          </w:tcPr>
          <w:p w14:paraId="66342A63" w14:textId="77777777" w:rsidR="001D05FF" w:rsidRPr="00EC094B" w:rsidRDefault="001D05FF" w:rsidP="008754E9">
            <w:pPr>
              <w:tabs>
                <w:tab w:val="left" w:pos="-1296"/>
                <w:tab w:val="left" w:pos="0"/>
                <w:tab w:val="left" w:pos="34"/>
                <w:tab w:val="left" w:pos="1296"/>
                <w:tab w:val="left" w:pos="6480"/>
                <w:tab w:val="left" w:pos="7776"/>
                <w:tab w:val="left" w:pos="9072"/>
              </w:tabs>
              <w:spacing w:after="0" w:line="240" w:lineRule="auto"/>
              <w:ind w:right="130"/>
              <w:jc w:val="right"/>
              <w:rPr>
                <w:rFonts w:cs="Arial"/>
                <w:iCs/>
                <w:sz w:val="20"/>
                <w:szCs w:val="20"/>
              </w:rPr>
            </w:pPr>
            <w:r w:rsidRPr="00EC094B">
              <w:rPr>
                <w:rFonts w:cs="Arial"/>
                <w:iCs/>
                <w:sz w:val="20"/>
                <w:szCs w:val="20"/>
              </w:rPr>
              <w:t>kävijöitä</w:t>
            </w:r>
          </w:p>
        </w:tc>
        <w:tc>
          <w:tcPr>
            <w:tcW w:w="1134" w:type="dxa"/>
          </w:tcPr>
          <w:p w14:paraId="7A4B0847"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179" w:right="130"/>
              <w:jc w:val="right"/>
              <w:rPr>
                <w:rFonts w:cs="Arial"/>
                <w:iCs/>
                <w:sz w:val="20"/>
                <w:szCs w:val="20"/>
              </w:rPr>
            </w:pPr>
            <w:r w:rsidRPr="000A4F78">
              <w:rPr>
                <w:rFonts w:cs="Arial"/>
                <w:iCs/>
                <w:sz w:val="20"/>
                <w:szCs w:val="20"/>
              </w:rPr>
              <w:t>kertaa</w:t>
            </w:r>
          </w:p>
        </w:tc>
        <w:tc>
          <w:tcPr>
            <w:tcW w:w="1276" w:type="dxa"/>
          </w:tcPr>
          <w:p w14:paraId="2B8996B6"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right="236"/>
              <w:jc w:val="right"/>
              <w:rPr>
                <w:rFonts w:cs="Arial"/>
                <w:iCs/>
                <w:sz w:val="20"/>
                <w:szCs w:val="20"/>
              </w:rPr>
            </w:pPr>
            <w:r w:rsidRPr="000A4F78">
              <w:rPr>
                <w:rFonts w:cs="Arial"/>
                <w:iCs/>
                <w:sz w:val="20"/>
                <w:szCs w:val="20"/>
              </w:rPr>
              <w:t>kävijöitä</w:t>
            </w:r>
          </w:p>
        </w:tc>
        <w:tc>
          <w:tcPr>
            <w:tcW w:w="992" w:type="dxa"/>
          </w:tcPr>
          <w:p w14:paraId="586794F7" w14:textId="77777777" w:rsidR="001D05FF" w:rsidRPr="00EC094B" w:rsidRDefault="001D05FF" w:rsidP="008754E9">
            <w:pPr>
              <w:tabs>
                <w:tab w:val="left" w:pos="-1296"/>
                <w:tab w:val="left" w:pos="0"/>
                <w:tab w:val="left" w:pos="1296"/>
                <w:tab w:val="left" w:pos="2592"/>
                <w:tab w:val="left" w:pos="3888"/>
                <w:tab w:val="left" w:pos="5184"/>
                <w:tab w:val="left" w:pos="6480"/>
                <w:tab w:val="left" w:pos="7776"/>
                <w:tab w:val="left" w:pos="9072"/>
              </w:tabs>
              <w:spacing w:after="0" w:line="240" w:lineRule="auto"/>
              <w:ind w:left="35" w:right="130"/>
              <w:jc w:val="right"/>
              <w:rPr>
                <w:rFonts w:cs="Arial"/>
                <w:iCs/>
                <w:sz w:val="20"/>
                <w:szCs w:val="20"/>
              </w:rPr>
            </w:pPr>
            <w:r w:rsidRPr="00EC094B">
              <w:rPr>
                <w:rFonts w:cs="Arial"/>
                <w:iCs/>
                <w:sz w:val="20"/>
                <w:szCs w:val="20"/>
              </w:rPr>
              <w:t>kertaa</w:t>
            </w:r>
          </w:p>
        </w:tc>
        <w:tc>
          <w:tcPr>
            <w:tcW w:w="1418" w:type="dxa"/>
          </w:tcPr>
          <w:p w14:paraId="18CAA133"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kävijöitä</w:t>
            </w:r>
          </w:p>
        </w:tc>
      </w:tr>
      <w:tr w:rsidR="008754E9" w:rsidRPr="00EC094B" w14:paraId="09C53ACB" w14:textId="77777777" w:rsidTr="008754E9">
        <w:tc>
          <w:tcPr>
            <w:tcW w:w="2297" w:type="dxa"/>
          </w:tcPr>
          <w:p w14:paraId="24C4210E"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Avoinna pv</w:t>
            </w:r>
          </w:p>
        </w:tc>
        <w:tc>
          <w:tcPr>
            <w:tcW w:w="992" w:type="dxa"/>
          </w:tcPr>
          <w:p w14:paraId="1334E271"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22</w:t>
            </w:r>
          </w:p>
        </w:tc>
        <w:tc>
          <w:tcPr>
            <w:tcW w:w="1134" w:type="dxa"/>
          </w:tcPr>
          <w:p w14:paraId="6EDFC00C"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701</w:t>
            </w:r>
          </w:p>
        </w:tc>
        <w:tc>
          <w:tcPr>
            <w:tcW w:w="1134" w:type="dxa"/>
          </w:tcPr>
          <w:p w14:paraId="18D772A4"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85</w:t>
            </w:r>
          </w:p>
        </w:tc>
        <w:tc>
          <w:tcPr>
            <w:tcW w:w="1276" w:type="dxa"/>
          </w:tcPr>
          <w:p w14:paraId="1C55AECF"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1838</w:t>
            </w:r>
          </w:p>
        </w:tc>
        <w:tc>
          <w:tcPr>
            <w:tcW w:w="992" w:type="dxa"/>
          </w:tcPr>
          <w:p w14:paraId="1E1FFBA4"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90</w:t>
            </w:r>
          </w:p>
        </w:tc>
        <w:tc>
          <w:tcPr>
            <w:tcW w:w="1418" w:type="dxa"/>
          </w:tcPr>
          <w:p w14:paraId="4C057E25"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2573</w:t>
            </w:r>
          </w:p>
        </w:tc>
      </w:tr>
      <w:tr w:rsidR="008754E9" w:rsidRPr="00EC094B" w14:paraId="6D594418" w14:textId="77777777" w:rsidTr="008754E9">
        <w:tc>
          <w:tcPr>
            <w:tcW w:w="2297" w:type="dxa"/>
          </w:tcPr>
          <w:p w14:paraId="6E6D400E"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Markkina/perjantaihartauksia</w:t>
            </w:r>
          </w:p>
        </w:tc>
        <w:tc>
          <w:tcPr>
            <w:tcW w:w="992" w:type="dxa"/>
          </w:tcPr>
          <w:p w14:paraId="703F4FC5"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13</w:t>
            </w:r>
          </w:p>
        </w:tc>
        <w:tc>
          <w:tcPr>
            <w:tcW w:w="1134" w:type="dxa"/>
          </w:tcPr>
          <w:p w14:paraId="47E42DFB"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329</w:t>
            </w:r>
          </w:p>
        </w:tc>
        <w:tc>
          <w:tcPr>
            <w:tcW w:w="1134" w:type="dxa"/>
          </w:tcPr>
          <w:p w14:paraId="17C4C1F0"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53</w:t>
            </w:r>
          </w:p>
        </w:tc>
        <w:tc>
          <w:tcPr>
            <w:tcW w:w="1276" w:type="dxa"/>
          </w:tcPr>
          <w:p w14:paraId="7250E029"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1051</w:t>
            </w:r>
          </w:p>
        </w:tc>
        <w:tc>
          <w:tcPr>
            <w:tcW w:w="992" w:type="dxa"/>
          </w:tcPr>
          <w:p w14:paraId="23B48C24"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54</w:t>
            </w:r>
          </w:p>
        </w:tc>
        <w:tc>
          <w:tcPr>
            <w:tcW w:w="1418" w:type="dxa"/>
          </w:tcPr>
          <w:p w14:paraId="607115AC"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1253</w:t>
            </w:r>
          </w:p>
        </w:tc>
      </w:tr>
      <w:tr w:rsidR="008754E9" w:rsidRPr="00EC094B" w14:paraId="45A7D84C" w14:textId="77777777" w:rsidTr="008754E9">
        <w:tc>
          <w:tcPr>
            <w:tcW w:w="2297" w:type="dxa"/>
          </w:tcPr>
          <w:p w14:paraId="14963A0B"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Piiri/ryhmätoiminta</w:t>
            </w:r>
          </w:p>
        </w:tc>
        <w:tc>
          <w:tcPr>
            <w:tcW w:w="992" w:type="dxa"/>
          </w:tcPr>
          <w:p w14:paraId="623D6C12"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10</w:t>
            </w:r>
          </w:p>
        </w:tc>
        <w:tc>
          <w:tcPr>
            <w:tcW w:w="1134" w:type="dxa"/>
          </w:tcPr>
          <w:p w14:paraId="6967D198"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74</w:t>
            </w:r>
          </w:p>
        </w:tc>
        <w:tc>
          <w:tcPr>
            <w:tcW w:w="1134" w:type="dxa"/>
          </w:tcPr>
          <w:p w14:paraId="4EE09301"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20</w:t>
            </w:r>
          </w:p>
        </w:tc>
        <w:tc>
          <w:tcPr>
            <w:tcW w:w="1276" w:type="dxa"/>
          </w:tcPr>
          <w:p w14:paraId="18745E97"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128</w:t>
            </w:r>
          </w:p>
        </w:tc>
        <w:tc>
          <w:tcPr>
            <w:tcW w:w="992" w:type="dxa"/>
          </w:tcPr>
          <w:p w14:paraId="435D766F"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89</w:t>
            </w:r>
          </w:p>
        </w:tc>
        <w:tc>
          <w:tcPr>
            <w:tcW w:w="1418" w:type="dxa"/>
          </w:tcPr>
          <w:p w14:paraId="73956746"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384</w:t>
            </w:r>
          </w:p>
        </w:tc>
      </w:tr>
      <w:tr w:rsidR="008754E9" w:rsidRPr="00EC094B" w14:paraId="74EA8B84" w14:textId="77777777" w:rsidTr="008754E9">
        <w:tc>
          <w:tcPr>
            <w:tcW w:w="2297" w:type="dxa"/>
          </w:tcPr>
          <w:p w14:paraId="5321BCCA"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Kokoukset</w:t>
            </w:r>
          </w:p>
        </w:tc>
        <w:tc>
          <w:tcPr>
            <w:tcW w:w="992" w:type="dxa"/>
          </w:tcPr>
          <w:p w14:paraId="505481C6"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11</w:t>
            </w:r>
          </w:p>
        </w:tc>
        <w:tc>
          <w:tcPr>
            <w:tcW w:w="1134" w:type="dxa"/>
          </w:tcPr>
          <w:p w14:paraId="55037473"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9</w:t>
            </w:r>
          </w:p>
        </w:tc>
        <w:tc>
          <w:tcPr>
            <w:tcW w:w="1134" w:type="dxa"/>
          </w:tcPr>
          <w:p w14:paraId="009752B9"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23</w:t>
            </w:r>
          </w:p>
        </w:tc>
        <w:tc>
          <w:tcPr>
            <w:tcW w:w="1276" w:type="dxa"/>
          </w:tcPr>
          <w:p w14:paraId="484D28BF"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40</w:t>
            </w:r>
          </w:p>
        </w:tc>
        <w:tc>
          <w:tcPr>
            <w:tcW w:w="992" w:type="dxa"/>
          </w:tcPr>
          <w:p w14:paraId="5321014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31</w:t>
            </w:r>
          </w:p>
        </w:tc>
        <w:tc>
          <w:tcPr>
            <w:tcW w:w="1418" w:type="dxa"/>
          </w:tcPr>
          <w:p w14:paraId="343BCB14"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24</w:t>
            </w:r>
          </w:p>
        </w:tc>
      </w:tr>
      <w:tr w:rsidR="008754E9" w:rsidRPr="00EC094B" w14:paraId="12C2966B" w14:textId="77777777" w:rsidTr="008754E9">
        <w:tc>
          <w:tcPr>
            <w:tcW w:w="2297" w:type="dxa"/>
          </w:tcPr>
          <w:p w14:paraId="64F72B35"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Muut tilaisuudet</w:t>
            </w:r>
          </w:p>
        </w:tc>
        <w:tc>
          <w:tcPr>
            <w:tcW w:w="992" w:type="dxa"/>
          </w:tcPr>
          <w:p w14:paraId="79416B97"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w:t>
            </w:r>
          </w:p>
        </w:tc>
        <w:tc>
          <w:tcPr>
            <w:tcW w:w="1134" w:type="dxa"/>
          </w:tcPr>
          <w:p w14:paraId="5DC969C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w:t>
            </w:r>
          </w:p>
        </w:tc>
        <w:tc>
          <w:tcPr>
            <w:tcW w:w="1134" w:type="dxa"/>
          </w:tcPr>
          <w:p w14:paraId="12ECD7AF"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45</w:t>
            </w:r>
          </w:p>
        </w:tc>
        <w:tc>
          <w:tcPr>
            <w:tcW w:w="1276" w:type="dxa"/>
          </w:tcPr>
          <w:p w14:paraId="231B11DE"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144</w:t>
            </w:r>
          </w:p>
        </w:tc>
        <w:tc>
          <w:tcPr>
            <w:tcW w:w="992" w:type="dxa"/>
          </w:tcPr>
          <w:p w14:paraId="60893B73"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3</w:t>
            </w:r>
          </w:p>
        </w:tc>
        <w:tc>
          <w:tcPr>
            <w:tcW w:w="1418" w:type="dxa"/>
          </w:tcPr>
          <w:p w14:paraId="0BBAA7C3"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15</w:t>
            </w:r>
          </w:p>
        </w:tc>
      </w:tr>
      <w:tr w:rsidR="008754E9" w:rsidRPr="00EC094B" w14:paraId="2FE680CB" w14:textId="77777777" w:rsidTr="008754E9">
        <w:tc>
          <w:tcPr>
            <w:tcW w:w="2297" w:type="dxa"/>
          </w:tcPr>
          <w:p w14:paraId="4E1151A6"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 xml:space="preserve">Vuokraus </w:t>
            </w:r>
            <w:proofErr w:type="spellStart"/>
            <w:r w:rsidRPr="00EC094B">
              <w:rPr>
                <w:rFonts w:cs="Arial"/>
                <w:iCs/>
                <w:sz w:val="20"/>
                <w:szCs w:val="20"/>
              </w:rPr>
              <w:t>ulkop</w:t>
            </w:r>
            <w:proofErr w:type="spellEnd"/>
            <w:r w:rsidRPr="00EC094B">
              <w:rPr>
                <w:rFonts w:cs="Arial"/>
                <w:iCs/>
                <w:sz w:val="20"/>
                <w:szCs w:val="20"/>
              </w:rPr>
              <w:t>.</w:t>
            </w:r>
          </w:p>
        </w:tc>
        <w:tc>
          <w:tcPr>
            <w:tcW w:w="992" w:type="dxa"/>
          </w:tcPr>
          <w:p w14:paraId="097631CA"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3</w:t>
            </w:r>
          </w:p>
        </w:tc>
        <w:tc>
          <w:tcPr>
            <w:tcW w:w="1134" w:type="dxa"/>
          </w:tcPr>
          <w:p w14:paraId="1660B5C0"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w:t>
            </w:r>
          </w:p>
        </w:tc>
        <w:tc>
          <w:tcPr>
            <w:tcW w:w="1134" w:type="dxa"/>
          </w:tcPr>
          <w:p w14:paraId="17295667"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6</w:t>
            </w:r>
          </w:p>
        </w:tc>
        <w:tc>
          <w:tcPr>
            <w:tcW w:w="1276" w:type="dxa"/>
          </w:tcPr>
          <w:p w14:paraId="27E4641E"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50</w:t>
            </w:r>
          </w:p>
        </w:tc>
        <w:tc>
          <w:tcPr>
            <w:tcW w:w="992" w:type="dxa"/>
          </w:tcPr>
          <w:p w14:paraId="7FE19D4C"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17</w:t>
            </w:r>
          </w:p>
        </w:tc>
        <w:tc>
          <w:tcPr>
            <w:tcW w:w="1418" w:type="dxa"/>
          </w:tcPr>
          <w:p w14:paraId="0D5C7AFA"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80</w:t>
            </w:r>
          </w:p>
        </w:tc>
      </w:tr>
      <w:tr w:rsidR="008754E9" w:rsidRPr="00EC094B" w14:paraId="2710EC18" w14:textId="77777777" w:rsidTr="008754E9">
        <w:tc>
          <w:tcPr>
            <w:tcW w:w="2297" w:type="dxa"/>
          </w:tcPr>
          <w:p w14:paraId="38E7B986"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Kahvituvan kävijät yht.</w:t>
            </w:r>
          </w:p>
        </w:tc>
        <w:tc>
          <w:tcPr>
            <w:tcW w:w="992" w:type="dxa"/>
          </w:tcPr>
          <w:p w14:paraId="2CC511F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61</w:t>
            </w:r>
          </w:p>
        </w:tc>
        <w:tc>
          <w:tcPr>
            <w:tcW w:w="1134" w:type="dxa"/>
          </w:tcPr>
          <w:p w14:paraId="1F4FD541"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1134</w:t>
            </w:r>
          </w:p>
        </w:tc>
        <w:tc>
          <w:tcPr>
            <w:tcW w:w="1134" w:type="dxa"/>
          </w:tcPr>
          <w:p w14:paraId="54B4D6E2"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232</w:t>
            </w:r>
          </w:p>
        </w:tc>
        <w:tc>
          <w:tcPr>
            <w:tcW w:w="1276" w:type="dxa"/>
          </w:tcPr>
          <w:p w14:paraId="38A485C0" w14:textId="77777777" w:rsidR="001D05FF" w:rsidRPr="000A4F78" w:rsidRDefault="001D05FF" w:rsidP="008754E9">
            <w:pPr>
              <w:tabs>
                <w:tab w:val="left" w:pos="-1296"/>
                <w:tab w:val="left" w:pos="0"/>
                <w:tab w:val="left" w:pos="740"/>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3251</w:t>
            </w:r>
          </w:p>
        </w:tc>
        <w:tc>
          <w:tcPr>
            <w:tcW w:w="992" w:type="dxa"/>
          </w:tcPr>
          <w:p w14:paraId="1AABF4F0"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284</w:t>
            </w:r>
          </w:p>
        </w:tc>
        <w:tc>
          <w:tcPr>
            <w:tcW w:w="1418" w:type="dxa"/>
          </w:tcPr>
          <w:p w14:paraId="51E05B07"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4329</w:t>
            </w:r>
          </w:p>
        </w:tc>
      </w:tr>
    </w:tbl>
    <w:p w14:paraId="4EC4137C" w14:textId="48A87544" w:rsidR="008754E9" w:rsidRPr="00562545" w:rsidRDefault="001D05FF" w:rsidP="00562545">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 xml:space="preserve">  </w:t>
      </w:r>
    </w:p>
    <w:p w14:paraId="1B514661" w14:textId="023BE4C5" w:rsidR="001D05FF" w:rsidRPr="00A46E7B" w:rsidRDefault="001D05FF" w:rsidP="00EE031A">
      <w:pPr>
        <w:pStyle w:val="Leipteksti3"/>
        <w:tabs>
          <w:tab w:val="left" w:pos="-1296"/>
          <w:tab w:val="left" w:pos="0"/>
          <w:tab w:val="left" w:pos="1296"/>
          <w:tab w:val="left" w:pos="2592"/>
          <w:tab w:val="left" w:pos="3888"/>
          <w:tab w:val="left" w:pos="5184"/>
          <w:tab w:val="left" w:pos="6480"/>
          <w:tab w:val="left" w:pos="7776"/>
          <w:tab w:val="left" w:pos="9072"/>
        </w:tabs>
        <w:ind w:left="284" w:right="130"/>
        <w:rPr>
          <w:iCs/>
        </w:rPr>
      </w:pPr>
      <w:r w:rsidRPr="00A46E7B">
        <w:rPr>
          <w:iCs/>
        </w:rPr>
        <w:t>Aikalisä:</w:t>
      </w:r>
    </w:p>
    <w:p w14:paraId="1805BD60"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 xml:space="preserve">Tilassa toimii nuorten tila ja partio. Tilastoinnin puutteellisuuksien vuoksi tilastoluvut eivät ole vertailukelpoisia kaikilta osin. </w:t>
      </w:r>
    </w:p>
    <w:p w14:paraId="2F3EBFF4"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p>
    <w:tbl>
      <w:tblPr>
        <w:tblW w:w="95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7"/>
        <w:gridCol w:w="1186"/>
        <w:gridCol w:w="1353"/>
        <w:gridCol w:w="1186"/>
        <w:gridCol w:w="1353"/>
        <w:gridCol w:w="1186"/>
        <w:gridCol w:w="1353"/>
        <w:gridCol w:w="6"/>
      </w:tblGrid>
      <w:tr w:rsidR="005776FA" w:rsidRPr="00EC094B" w14:paraId="3ED4D945" w14:textId="77777777" w:rsidTr="002E7165">
        <w:tc>
          <w:tcPr>
            <w:tcW w:w="1887" w:type="dxa"/>
          </w:tcPr>
          <w:p w14:paraId="1556B056" w14:textId="77777777" w:rsidR="005776FA" w:rsidRPr="00EC094B" w:rsidRDefault="005776FA"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tc>
        <w:tc>
          <w:tcPr>
            <w:tcW w:w="2539" w:type="dxa"/>
            <w:gridSpan w:val="2"/>
          </w:tcPr>
          <w:p w14:paraId="39B78BAA" w14:textId="77777777" w:rsidR="005776FA" w:rsidRPr="00EC094B" w:rsidRDefault="005776FA"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center"/>
              <w:rPr>
                <w:rFonts w:cs="Arial"/>
                <w:b/>
                <w:iCs/>
                <w:sz w:val="20"/>
                <w:szCs w:val="20"/>
              </w:rPr>
            </w:pPr>
            <w:r>
              <w:rPr>
                <w:rFonts w:cs="Arial"/>
                <w:b/>
                <w:iCs/>
                <w:sz w:val="20"/>
                <w:szCs w:val="20"/>
              </w:rPr>
              <w:t>2020</w:t>
            </w:r>
          </w:p>
        </w:tc>
        <w:tc>
          <w:tcPr>
            <w:tcW w:w="2539" w:type="dxa"/>
            <w:gridSpan w:val="2"/>
          </w:tcPr>
          <w:p w14:paraId="2ED27821" w14:textId="69455B44" w:rsidR="005776FA" w:rsidRPr="000A4F78" w:rsidRDefault="005776FA" w:rsidP="005776F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center"/>
              <w:rPr>
                <w:rFonts w:cs="Arial"/>
                <w:iCs/>
                <w:sz w:val="20"/>
                <w:szCs w:val="20"/>
              </w:rPr>
            </w:pPr>
            <w:r w:rsidRPr="000A4F78">
              <w:rPr>
                <w:rFonts w:cs="Arial"/>
                <w:iCs/>
                <w:sz w:val="20"/>
                <w:szCs w:val="20"/>
              </w:rPr>
              <w:t>2019</w:t>
            </w:r>
          </w:p>
        </w:tc>
        <w:tc>
          <w:tcPr>
            <w:tcW w:w="2545" w:type="dxa"/>
            <w:gridSpan w:val="3"/>
          </w:tcPr>
          <w:p w14:paraId="5B574A93" w14:textId="77777777" w:rsidR="005776FA" w:rsidRPr="00EC094B" w:rsidRDefault="005776FA" w:rsidP="005776F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center"/>
              <w:rPr>
                <w:rFonts w:cs="Arial"/>
                <w:iCs/>
                <w:sz w:val="20"/>
                <w:szCs w:val="20"/>
              </w:rPr>
            </w:pPr>
            <w:r w:rsidRPr="00EC094B">
              <w:rPr>
                <w:rFonts w:cs="Arial"/>
                <w:iCs/>
                <w:sz w:val="20"/>
                <w:szCs w:val="20"/>
              </w:rPr>
              <w:t>2018</w:t>
            </w:r>
          </w:p>
        </w:tc>
      </w:tr>
      <w:tr w:rsidR="001D05FF" w:rsidRPr="00EC094B" w14:paraId="53D3C6FA" w14:textId="77777777" w:rsidTr="002E7165">
        <w:trPr>
          <w:gridAfter w:val="1"/>
          <w:wAfter w:w="6" w:type="dxa"/>
        </w:trPr>
        <w:tc>
          <w:tcPr>
            <w:tcW w:w="1887" w:type="dxa"/>
          </w:tcPr>
          <w:p w14:paraId="06A00D2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p>
        </w:tc>
        <w:tc>
          <w:tcPr>
            <w:tcW w:w="1186" w:type="dxa"/>
          </w:tcPr>
          <w:p w14:paraId="45263A69"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kertaa</w:t>
            </w:r>
          </w:p>
        </w:tc>
        <w:tc>
          <w:tcPr>
            <w:tcW w:w="1353" w:type="dxa"/>
          </w:tcPr>
          <w:p w14:paraId="669B976C"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kävijöitä</w:t>
            </w:r>
          </w:p>
        </w:tc>
        <w:tc>
          <w:tcPr>
            <w:tcW w:w="1186" w:type="dxa"/>
          </w:tcPr>
          <w:p w14:paraId="7A0CFCCC"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kertaa</w:t>
            </w:r>
          </w:p>
        </w:tc>
        <w:tc>
          <w:tcPr>
            <w:tcW w:w="1353" w:type="dxa"/>
          </w:tcPr>
          <w:p w14:paraId="5F4B13E5"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kävijöitä</w:t>
            </w:r>
          </w:p>
        </w:tc>
        <w:tc>
          <w:tcPr>
            <w:tcW w:w="1186" w:type="dxa"/>
          </w:tcPr>
          <w:p w14:paraId="5E4726B6"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kertaa</w:t>
            </w:r>
          </w:p>
        </w:tc>
        <w:tc>
          <w:tcPr>
            <w:tcW w:w="1353" w:type="dxa"/>
          </w:tcPr>
          <w:p w14:paraId="6AA4EAE2"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kävijöitä</w:t>
            </w:r>
          </w:p>
        </w:tc>
      </w:tr>
      <w:tr w:rsidR="001D05FF" w:rsidRPr="00EC094B" w14:paraId="766980B7" w14:textId="77777777" w:rsidTr="002E7165">
        <w:trPr>
          <w:gridAfter w:val="1"/>
          <w:wAfter w:w="6" w:type="dxa"/>
        </w:trPr>
        <w:tc>
          <w:tcPr>
            <w:tcW w:w="1887" w:type="dxa"/>
          </w:tcPr>
          <w:p w14:paraId="7E854DB7"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Avoinna nuorisotyö</w:t>
            </w:r>
          </w:p>
        </w:tc>
        <w:tc>
          <w:tcPr>
            <w:tcW w:w="1186" w:type="dxa"/>
          </w:tcPr>
          <w:p w14:paraId="5B037112"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54</w:t>
            </w:r>
          </w:p>
        </w:tc>
        <w:tc>
          <w:tcPr>
            <w:tcW w:w="1353" w:type="dxa"/>
          </w:tcPr>
          <w:p w14:paraId="2E15A8AA" w14:textId="77777777" w:rsidR="001D05FF" w:rsidRPr="00EC094B" w:rsidRDefault="001D05FF" w:rsidP="002E7165">
            <w:pPr>
              <w:tabs>
                <w:tab w:val="left" w:pos="-1296"/>
                <w:tab w:val="left" w:pos="112"/>
                <w:tab w:val="left" w:pos="963"/>
                <w:tab w:val="left" w:pos="1296"/>
                <w:tab w:val="left" w:pos="3888"/>
                <w:tab w:val="left" w:pos="5184"/>
                <w:tab w:val="left" w:pos="6480"/>
                <w:tab w:val="left" w:pos="7776"/>
                <w:tab w:val="left" w:pos="9072"/>
              </w:tabs>
              <w:spacing w:after="0" w:line="240" w:lineRule="auto"/>
              <w:ind w:left="112" w:right="130"/>
              <w:jc w:val="right"/>
              <w:rPr>
                <w:rFonts w:cs="Arial"/>
                <w:b/>
                <w:iCs/>
                <w:sz w:val="20"/>
                <w:szCs w:val="20"/>
              </w:rPr>
            </w:pPr>
            <w:r>
              <w:rPr>
                <w:rFonts w:cs="Arial"/>
                <w:b/>
                <w:iCs/>
                <w:sz w:val="20"/>
                <w:szCs w:val="20"/>
              </w:rPr>
              <w:t>831</w:t>
            </w:r>
          </w:p>
        </w:tc>
        <w:tc>
          <w:tcPr>
            <w:tcW w:w="1186" w:type="dxa"/>
          </w:tcPr>
          <w:p w14:paraId="0FF45588"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67</w:t>
            </w:r>
          </w:p>
        </w:tc>
        <w:tc>
          <w:tcPr>
            <w:tcW w:w="1353" w:type="dxa"/>
          </w:tcPr>
          <w:p w14:paraId="2B81F8BB"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1237</w:t>
            </w:r>
          </w:p>
        </w:tc>
        <w:tc>
          <w:tcPr>
            <w:tcW w:w="1186" w:type="dxa"/>
          </w:tcPr>
          <w:p w14:paraId="342FEBDC"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73</w:t>
            </w:r>
          </w:p>
        </w:tc>
        <w:tc>
          <w:tcPr>
            <w:tcW w:w="1353" w:type="dxa"/>
          </w:tcPr>
          <w:p w14:paraId="2D782D2A"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1643</w:t>
            </w:r>
          </w:p>
        </w:tc>
      </w:tr>
      <w:tr w:rsidR="001D05FF" w:rsidRPr="00EC094B" w14:paraId="16443519" w14:textId="77777777" w:rsidTr="002E7165">
        <w:trPr>
          <w:gridAfter w:val="1"/>
          <w:wAfter w:w="6" w:type="dxa"/>
        </w:trPr>
        <w:tc>
          <w:tcPr>
            <w:tcW w:w="1887" w:type="dxa"/>
          </w:tcPr>
          <w:p w14:paraId="487BF23A"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Partio</w:t>
            </w:r>
          </w:p>
        </w:tc>
        <w:tc>
          <w:tcPr>
            <w:tcW w:w="1186" w:type="dxa"/>
          </w:tcPr>
          <w:p w14:paraId="56087DC0"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0</w:t>
            </w:r>
          </w:p>
        </w:tc>
        <w:tc>
          <w:tcPr>
            <w:tcW w:w="1353" w:type="dxa"/>
          </w:tcPr>
          <w:p w14:paraId="1ECD110F"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0</w:t>
            </w:r>
          </w:p>
        </w:tc>
        <w:tc>
          <w:tcPr>
            <w:tcW w:w="1186" w:type="dxa"/>
          </w:tcPr>
          <w:p w14:paraId="3C142BEA"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16</w:t>
            </w:r>
          </w:p>
        </w:tc>
        <w:tc>
          <w:tcPr>
            <w:tcW w:w="1353" w:type="dxa"/>
          </w:tcPr>
          <w:p w14:paraId="6CE58413"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31</w:t>
            </w:r>
          </w:p>
        </w:tc>
        <w:tc>
          <w:tcPr>
            <w:tcW w:w="1186" w:type="dxa"/>
          </w:tcPr>
          <w:p w14:paraId="3C08C576"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23</w:t>
            </w:r>
          </w:p>
        </w:tc>
        <w:tc>
          <w:tcPr>
            <w:tcW w:w="1353" w:type="dxa"/>
          </w:tcPr>
          <w:p w14:paraId="378C23BF"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86</w:t>
            </w:r>
          </w:p>
        </w:tc>
      </w:tr>
      <w:tr w:rsidR="001D05FF" w:rsidRPr="00EC094B" w14:paraId="73190DD7" w14:textId="77777777" w:rsidTr="002E7165">
        <w:trPr>
          <w:gridAfter w:val="1"/>
          <w:wAfter w:w="6" w:type="dxa"/>
        </w:trPr>
        <w:tc>
          <w:tcPr>
            <w:tcW w:w="1887" w:type="dxa"/>
          </w:tcPr>
          <w:p w14:paraId="51B5CA56"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Soitinryhmä</w:t>
            </w:r>
          </w:p>
        </w:tc>
        <w:tc>
          <w:tcPr>
            <w:tcW w:w="1186" w:type="dxa"/>
          </w:tcPr>
          <w:p w14:paraId="46201F4E"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0</w:t>
            </w:r>
          </w:p>
        </w:tc>
        <w:tc>
          <w:tcPr>
            <w:tcW w:w="1353" w:type="dxa"/>
          </w:tcPr>
          <w:p w14:paraId="595DD9E9"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0</w:t>
            </w:r>
          </w:p>
        </w:tc>
        <w:tc>
          <w:tcPr>
            <w:tcW w:w="1186" w:type="dxa"/>
          </w:tcPr>
          <w:p w14:paraId="007DB30A"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2</w:t>
            </w:r>
          </w:p>
        </w:tc>
        <w:tc>
          <w:tcPr>
            <w:tcW w:w="1353" w:type="dxa"/>
          </w:tcPr>
          <w:p w14:paraId="714A2F9E"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49</w:t>
            </w:r>
          </w:p>
        </w:tc>
        <w:tc>
          <w:tcPr>
            <w:tcW w:w="1186" w:type="dxa"/>
          </w:tcPr>
          <w:p w14:paraId="4611A7F3"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24</w:t>
            </w:r>
          </w:p>
        </w:tc>
        <w:tc>
          <w:tcPr>
            <w:tcW w:w="1353" w:type="dxa"/>
          </w:tcPr>
          <w:p w14:paraId="2E64FBB5"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30</w:t>
            </w:r>
          </w:p>
        </w:tc>
      </w:tr>
      <w:tr w:rsidR="001D05FF" w:rsidRPr="00EC094B" w14:paraId="117DD65A" w14:textId="77777777" w:rsidTr="002E7165">
        <w:trPr>
          <w:gridAfter w:val="1"/>
          <w:wAfter w:w="6" w:type="dxa"/>
        </w:trPr>
        <w:tc>
          <w:tcPr>
            <w:tcW w:w="1887" w:type="dxa"/>
          </w:tcPr>
          <w:p w14:paraId="2334EF10"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Muu toiminta</w:t>
            </w:r>
          </w:p>
        </w:tc>
        <w:tc>
          <w:tcPr>
            <w:tcW w:w="1186" w:type="dxa"/>
          </w:tcPr>
          <w:p w14:paraId="40C3F953"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12</w:t>
            </w:r>
          </w:p>
        </w:tc>
        <w:tc>
          <w:tcPr>
            <w:tcW w:w="1353" w:type="dxa"/>
          </w:tcPr>
          <w:p w14:paraId="3940CE0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4</w:t>
            </w:r>
          </w:p>
        </w:tc>
        <w:tc>
          <w:tcPr>
            <w:tcW w:w="1186" w:type="dxa"/>
          </w:tcPr>
          <w:p w14:paraId="062DADF4"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11</w:t>
            </w:r>
          </w:p>
        </w:tc>
        <w:tc>
          <w:tcPr>
            <w:tcW w:w="1353" w:type="dxa"/>
          </w:tcPr>
          <w:p w14:paraId="21772C54"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115</w:t>
            </w:r>
          </w:p>
        </w:tc>
        <w:tc>
          <w:tcPr>
            <w:tcW w:w="1186" w:type="dxa"/>
          </w:tcPr>
          <w:p w14:paraId="73EC5F50"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44</w:t>
            </w:r>
          </w:p>
        </w:tc>
        <w:tc>
          <w:tcPr>
            <w:tcW w:w="1353" w:type="dxa"/>
          </w:tcPr>
          <w:p w14:paraId="4E11873C"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102</w:t>
            </w:r>
          </w:p>
        </w:tc>
      </w:tr>
      <w:tr w:rsidR="001D05FF" w:rsidRPr="00EC094B" w14:paraId="11979E18" w14:textId="77777777" w:rsidTr="002E7165">
        <w:trPr>
          <w:gridAfter w:val="1"/>
          <w:wAfter w:w="6" w:type="dxa"/>
        </w:trPr>
        <w:tc>
          <w:tcPr>
            <w:tcW w:w="1887" w:type="dxa"/>
          </w:tcPr>
          <w:p w14:paraId="2394EE19"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Sielunhoitotyö</w:t>
            </w:r>
          </w:p>
        </w:tc>
        <w:tc>
          <w:tcPr>
            <w:tcW w:w="1186" w:type="dxa"/>
          </w:tcPr>
          <w:p w14:paraId="237EFFCA"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w:t>
            </w:r>
          </w:p>
        </w:tc>
        <w:tc>
          <w:tcPr>
            <w:tcW w:w="1353" w:type="dxa"/>
          </w:tcPr>
          <w:p w14:paraId="5A279F87"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w:t>
            </w:r>
          </w:p>
        </w:tc>
        <w:tc>
          <w:tcPr>
            <w:tcW w:w="1186" w:type="dxa"/>
          </w:tcPr>
          <w:p w14:paraId="3D1FF242"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0</w:t>
            </w:r>
          </w:p>
        </w:tc>
        <w:tc>
          <w:tcPr>
            <w:tcW w:w="1353" w:type="dxa"/>
          </w:tcPr>
          <w:p w14:paraId="0D9D9D41"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0</w:t>
            </w:r>
          </w:p>
        </w:tc>
        <w:tc>
          <w:tcPr>
            <w:tcW w:w="1186" w:type="dxa"/>
          </w:tcPr>
          <w:p w14:paraId="72A680D4"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58</w:t>
            </w:r>
          </w:p>
        </w:tc>
        <w:tc>
          <w:tcPr>
            <w:tcW w:w="1353" w:type="dxa"/>
          </w:tcPr>
          <w:p w14:paraId="78A94A63"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Pr>
                <w:rFonts w:cs="Arial"/>
                <w:iCs/>
                <w:sz w:val="20"/>
                <w:szCs w:val="20"/>
              </w:rPr>
              <w:t>0</w:t>
            </w:r>
          </w:p>
        </w:tc>
      </w:tr>
      <w:tr w:rsidR="001D05FF" w:rsidRPr="00EC094B" w14:paraId="31C77FA6" w14:textId="77777777" w:rsidTr="002E7165">
        <w:trPr>
          <w:gridAfter w:val="1"/>
          <w:wAfter w:w="6" w:type="dxa"/>
        </w:trPr>
        <w:tc>
          <w:tcPr>
            <w:tcW w:w="1887" w:type="dxa"/>
          </w:tcPr>
          <w:p w14:paraId="0098C861"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Raamattu- ja rukousryhmä</w:t>
            </w:r>
          </w:p>
        </w:tc>
        <w:tc>
          <w:tcPr>
            <w:tcW w:w="1186" w:type="dxa"/>
          </w:tcPr>
          <w:p w14:paraId="004BD38F"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38</w:t>
            </w:r>
          </w:p>
        </w:tc>
        <w:tc>
          <w:tcPr>
            <w:tcW w:w="1353" w:type="dxa"/>
          </w:tcPr>
          <w:p w14:paraId="77FFCFC4"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213</w:t>
            </w:r>
          </w:p>
        </w:tc>
        <w:tc>
          <w:tcPr>
            <w:tcW w:w="1186" w:type="dxa"/>
          </w:tcPr>
          <w:p w14:paraId="2BD28E19"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51</w:t>
            </w:r>
          </w:p>
        </w:tc>
        <w:tc>
          <w:tcPr>
            <w:tcW w:w="1353" w:type="dxa"/>
          </w:tcPr>
          <w:p w14:paraId="47A214D9"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115</w:t>
            </w:r>
          </w:p>
        </w:tc>
        <w:tc>
          <w:tcPr>
            <w:tcW w:w="1186" w:type="dxa"/>
          </w:tcPr>
          <w:p w14:paraId="3006926A"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Pr>
                <w:rFonts w:cs="Arial"/>
                <w:iCs/>
                <w:sz w:val="20"/>
                <w:szCs w:val="20"/>
              </w:rPr>
              <w:t>0</w:t>
            </w:r>
          </w:p>
        </w:tc>
        <w:tc>
          <w:tcPr>
            <w:tcW w:w="1353" w:type="dxa"/>
          </w:tcPr>
          <w:p w14:paraId="072BAE39"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Pr>
                <w:rFonts w:cs="Arial"/>
                <w:iCs/>
                <w:sz w:val="20"/>
                <w:szCs w:val="20"/>
              </w:rPr>
              <w:t>0</w:t>
            </w:r>
          </w:p>
        </w:tc>
      </w:tr>
      <w:tr w:rsidR="001D05FF" w:rsidRPr="00EC094B" w14:paraId="19A53F18" w14:textId="77777777" w:rsidTr="002E7165">
        <w:trPr>
          <w:gridAfter w:val="1"/>
          <w:wAfter w:w="6" w:type="dxa"/>
        </w:trPr>
        <w:tc>
          <w:tcPr>
            <w:tcW w:w="1887" w:type="dxa"/>
          </w:tcPr>
          <w:p w14:paraId="4D78CCF5"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Aikalisän kävijät yht.</w:t>
            </w:r>
          </w:p>
        </w:tc>
        <w:tc>
          <w:tcPr>
            <w:tcW w:w="1186" w:type="dxa"/>
          </w:tcPr>
          <w:p w14:paraId="2E5BC20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105</w:t>
            </w:r>
          </w:p>
        </w:tc>
        <w:tc>
          <w:tcPr>
            <w:tcW w:w="1353" w:type="dxa"/>
          </w:tcPr>
          <w:p w14:paraId="1130278B"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1149</w:t>
            </w:r>
          </w:p>
        </w:tc>
        <w:tc>
          <w:tcPr>
            <w:tcW w:w="1186" w:type="dxa"/>
          </w:tcPr>
          <w:p w14:paraId="7F69C986"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147</w:t>
            </w:r>
          </w:p>
        </w:tc>
        <w:tc>
          <w:tcPr>
            <w:tcW w:w="1353" w:type="dxa"/>
          </w:tcPr>
          <w:p w14:paraId="18650534" w14:textId="77777777" w:rsidR="001D05FF" w:rsidRPr="000A4F78"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0A4F78">
              <w:rPr>
                <w:rFonts w:cs="Arial"/>
                <w:iCs/>
                <w:sz w:val="20"/>
                <w:szCs w:val="20"/>
              </w:rPr>
              <w:t>1547</w:t>
            </w:r>
          </w:p>
        </w:tc>
        <w:tc>
          <w:tcPr>
            <w:tcW w:w="1186" w:type="dxa"/>
          </w:tcPr>
          <w:p w14:paraId="7685688A"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222</w:t>
            </w:r>
          </w:p>
        </w:tc>
        <w:tc>
          <w:tcPr>
            <w:tcW w:w="1353" w:type="dxa"/>
          </w:tcPr>
          <w:p w14:paraId="77086F5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1861</w:t>
            </w:r>
          </w:p>
        </w:tc>
      </w:tr>
    </w:tbl>
    <w:p w14:paraId="73723C61" w14:textId="77777777" w:rsidR="001D05FF" w:rsidRPr="00EC094B" w:rsidRDefault="001D05FF" w:rsidP="00EE031A">
      <w:pPr>
        <w:spacing w:after="0" w:line="240" w:lineRule="auto"/>
        <w:ind w:left="284" w:right="130"/>
        <w:jc w:val="both"/>
        <w:rPr>
          <w:rFonts w:cs="Arial"/>
          <w:sz w:val="20"/>
          <w:szCs w:val="20"/>
        </w:rPr>
      </w:pPr>
      <w:r w:rsidRPr="00EC094B">
        <w:rPr>
          <w:rFonts w:cs="Arial"/>
          <w:sz w:val="20"/>
          <w:szCs w:val="20"/>
        </w:rPr>
        <w:t xml:space="preserve"> </w:t>
      </w:r>
    </w:p>
    <w:p w14:paraId="00834C14" w14:textId="77777777" w:rsidR="001D05FF" w:rsidRPr="00EC094B" w:rsidRDefault="001D05FF" w:rsidP="00EE031A">
      <w:pPr>
        <w:pStyle w:val="Otsikko7"/>
        <w:ind w:left="284" w:right="130"/>
      </w:pPr>
      <w:r w:rsidRPr="00EC094B">
        <w:t>Keittiötoimi</w:t>
      </w:r>
    </w:p>
    <w:p w14:paraId="480A520A" w14:textId="77777777" w:rsidR="001D05FF" w:rsidRDefault="001D05FF" w:rsidP="00EE031A">
      <w:pPr>
        <w:pStyle w:val="Sisennettyleipteksti"/>
        <w:tabs>
          <w:tab w:val="left" w:pos="0"/>
          <w:tab w:val="left" w:pos="284"/>
        </w:tabs>
        <w:spacing w:after="0"/>
        <w:ind w:left="284" w:right="130"/>
        <w:jc w:val="both"/>
        <w:rPr>
          <w:rFonts w:ascii="Arial" w:hAnsi="Arial" w:cs="Arial"/>
          <w:sz w:val="20"/>
          <w:szCs w:val="20"/>
        </w:rPr>
      </w:pPr>
    </w:p>
    <w:p w14:paraId="4EFA1B01" w14:textId="77777777" w:rsidR="001D05FF" w:rsidRPr="00213B18" w:rsidRDefault="001D05FF" w:rsidP="00EE031A">
      <w:pPr>
        <w:spacing w:after="0" w:line="240" w:lineRule="auto"/>
        <w:ind w:left="284" w:right="130"/>
        <w:jc w:val="both"/>
        <w:rPr>
          <w:rFonts w:cs="Arial"/>
          <w:b/>
          <w:sz w:val="20"/>
          <w:szCs w:val="20"/>
        </w:rPr>
      </w:pPr>
      <w:r w:rsidRPr="00EC094B">
        <w:rPr>
          <w:rFonts w:cs="Arial"/>
          <w:b/>
          <w:sz w:val="20"/>
          <w:szCs w:val="20"/>
        </w:rPr>
        <w:t>Toimintasuunnitelmassa asetetut tavoitteet:</w:t>
      </w:r>
    </w:p>
    <w:p w14:paraId="6BEAE4B4" w14:textId="77777777" w:rsidR="001D05FF" w:rsidRPr="00213B18" w:rsidRDefault="001D05FF" w:rsidP="002E7165">
      <w:pPr>
        <w:pStyle w:val="Luettelokappale"/>
        <w:widowControl w:val="0"/>
        <w:numPr>
          <w:ilvl w:val="0"/>
          <w:numId w:val="15"/>
        </w:numPr>
        <w:tabs>
          <w:tab w:val="left" w:pos="567"/>
        </w:tabs>
        <w:autoSpaceDE w:val="0"/>
        <w:autoSpaceDN w:val="0"/>
        <w:adjustRightInd w:val="0"/>
        <w:spacing w:after="0" w:line="240" w:lineRule="auto"/>
        <w:ind w:left="709" w:right="130" w:hanging="357"/>
        <w:contextualSpacing w:val="0"/>
        <w:jc w:val="both"/>
        <w:rPr>
          <w:rFonts w:cs="Arial"/>
          <w:sz w:val="20"/>
          <w:szCs w:val="20"/>
        </w:rPr>
      </w:pPr>
      <w:r w:rsidRPr="00213B18">
        <w:rPr>
          <w:rFonts w:cs="Arial"/>
          <w:sz w:val="20"/>
          <w:szCs w:val="20"/>
        </w:rPr>
        <w:t xml:space="preserve">Tarjoilupalvelujen tehostaminen. </w:t>
      </w:r>
    </w:p>
    <w:p w14:paraId="2D54CA73" w14:textId="77777777" w:rsidR="001D05FF" w:rsidRPr="00213B18" w:rsidRDefault="001D05FF" w:rsidP="002E7165">
      <w:pPr>
        <w:pStyle w:val="Luettelokappale"/>
        <w:widowControl w:val="0"/>
        <w:numPr>
          <w:ilvl w:val="0"/>
          <w:numId w:val="15"/>
        </w:numPr>
        <w:tabs>
          <w:tab w:val="left" w:pos="567"/>
        </w:tabs>
        <w:autoSpaceDE w:val="0"/>
        <w:autoSpaceDN w:val="0"/>
        <w:adjustRightInd w:val="0"/>
        <w:spacing w:after="0" w:line="240" w:lineRule="auto"/>
        <w:ind w:left="709" w:right="130" w:hanging="357"/>
        <w:contextualSpacing w:val="0"/>
        <w:jc w:val="both"/>
        <w:rPr>
          <w:rFonts w:cs="Arial"/>
          <w:sz w:val="20"/>
          <w:szCs w:val="20"/>
        </w:rPr>
      </w:pPr>
      <w:r w:rsidRPr="00213B18">
        <w:rPr>
          <w:rFonts w:cs="Arial"/>
          <w:sz w:val="20"/>
          <w:szCs w:val="20"/>
        </w:rPr>
        <w:t xml:space="preserve">Ulkopuolisten vuokraajien opastus. </w:t>
      </w:r>
    </w:p>
    <w:p w14:paraId="28E75766" w14:textId="77777777" w:rsidR="001D05FF" w:rsidRPr="00213B18" w:rsidRDefault="001D05FF" w:rsidP="002E7165">
      <w:pPr>
        <w:pStyle w:val="Luettelokappale"/>
        <w:widowControl w:val="0"/>
        <w:numPr>
          <w:ilvl w:val="0"/>
          <w:numId w:val="15"/>
        </w:numPr>
        <w:tabs>
          <w:tab w:val="left" w:pos="567"/>
        </w:tabs>
        <w:autoSpaceDE w:val="0"/>
        <w:autoSpaceDN w:val="0"/>
        <w:adjustRightInd w:val="0"/>
        <w:spacing w:after="0" w:line="240" w:lineRule="auto"/>
        <w:ind w:left="709" w:right="130" w:hanging="357"/>
        <w:contextualSpacing w:val="0"/>
        <w:jc w:val="both"/>
        <w:rPr>
          <w:rFonts w:cs="Arial"/>
          <w:sz w:val="20"/>
          <w:szCs w:val="20"/>
        </w:rPr>
      </w:pPr>
      <w:r w:rsidRPr="00213B18">
        <w:rPr>
          <w:rFonts w:cs="Arial"/>
          <w:sz w:val="20"/>
          <w:szCs w:val="20"/>
        </w:rPr>
        <w:t xml:space="preserve">Ruokailujen terveellisyydestä, turvallisuudesta ja hygieniasta huolehtiminen. </w:t>
      </w:r>
    </w:p>
    <w:p w14:paraId="4E10B1AE" w14:textId="77777777" w:rsidR="001D05FF" w:rsidRPr="00213B18" w:rsidRDefault="001D05FF" w:rsidP="002E7165">
      <w:pPr>
        <w:pStyle w:val="Luettelokappale"/>
        <w:widowControl w:val="0"/>
        <w:numPr>
          <w:ilvl w:val="0"/>
          <w:numId w:val="15"/>
        </w:numPr>
        <w:tabs>
          <w:tab w:val="left" w:pos="567"/>
        </w:tabs>
        <w:autoSpaceDE w:val="0"/>
        <w:autoSpaceDN w:val="0"/>
        <w:adjustRightInd w:val="0"/>
        <w:spacing w:after="0" w:line="240" w:lineRule="auto"/>
        <w:ind w:left="709" w:right="130" w:hanging="357"/>
        <w:contextualSpacing w:val="0"/>
        <w:jc w:val="both"/>
        <w:rPr>
          <w:rFonts w:cs="Arial"/>
          <w:sz w:val="20"/>
          <w:szCs w:val="20"/>
        </w:rPr>
      </w:pPr>
      <w:r w:rsidRPr="00213B18">
        <w:rPr>
          <w:rFonts w:cs="Arial"/>
          <w:sz w:val="20"/>
          <w:szCs w:val="20"/>
        </w:rPr>
        <w:t xml:space="preserve">Arvonlisäverollisten hankinnan seuranta. </w:t>
      </w:r>
    </w:p>
    <w:p w14:paraId="717D40F1" w14:textId="77777777" w:rsidR="001D05FF" w:rsidRPr="00213B18" w:rsidRDefault="001D05FF" w:rsidP="002E7165">
      <w:pPr>
        <w:pStyle w:val="Luettelokappale"/>
        <w:widowControl w:val="0"/>
        <w:numPr>
          <w:ilvl w:val="0"/>
          <w:numId w:val="15"/>
        </w:numPr>
        <w:tabs>
          <w:tab w:val="left" w:pos="567"/>
        </w:tabs>
        <w:autoSpaceDE w:val="0"/>
        <w:autoSpaceDN w:val="0"/>
        <w:adjustRightInd w:val="0"/>
        <w:spacing w:after="0" w:line="240" w:lineRule="auto"/>
        <w:ind w:left="709" w:right="130" w:hanging="357"/>
        <w:contextualSpacing w:val="0"/>
        <w:jc w:val="both"/>
        <w:rPr>
          <w:rFonts w:cs="Arial"/>
          <w:sz w:val="20"/>
          <w:szCs w:val="20"/>
        </w:rPr>
      </w:pPr>
      <w:r w:rsidRPr="00213B18">
        <w:rPr>
          <w:rFonts w:cs="Arial"/>
          <w:sz w:val="20"/>
          <w:szCs w:val="20"/>
        </w:rPr>
        <w:t>Kehitysmaiden tuottajien tukeminen</w:t>
      </w:r>
      <w:r>
        <w:rPr>
          <w:rFonts w:cs="Arial"/>
          <w:sz w:val="20"/>
          <w:szCs w:val="20"/>
        </w:rPr>
        <w:t>.</w:t>
      </w:r>
    </w:p>
    <w:p w14:paraId="6D314A7E" w14:textId="77777777" w:rsidR="001D05FF" w:rsidRPr="00EC094B" w:rsidRDefault="001D05FF" w:rsidP="00EE031A">
      <w:pPr>
        <w:pStyle w:val="Sisennettyleipteksti"/>
        <w:tabs>
          <w:tab w:val="left" w:pos="0"/>
          <w:tab w:val="left" w:pos="284"/>
        </w:tabs>
        <w:spacing w:after="0"/>
        <w:ind w:left="284" w:right="130"/>
        <w:jc w:val="both"/>
        <w:rPr>
          <w:rFonts w:ascii="Arial" w:hAnsi="Arial" w:cs="Arial"/>
          <w:sz w:val="20"/>
          <w:szCs w:val="20"/>
        </w:rPr>
      </w:pPr>
    </w:p>
    <w:p w14:paraId="1703C82D" w14:textId="77777777" w:rsidR="001D05FF" w:rsidRPr="00EC094B" w:rsidRDefault="001D05FF" w:rsidP="002E7165">
      <w:pPr>
        <w:pStyle w:val="Sisennettyleipteksti"/>
        <w:tabs>
          <w:tab w:val="left" w:pos="0"/>
          <w:tab w:val="left" w:pos="284"/>
        </w:tabs>
        <w:spacing w:after="0"/>
        <w:ind w:left="284" w:right="-154"/>
        <w:jc w:val="both"/>
        <w:rPr>
          <w:rFonts w:ascii="Arial" w:hAnsi="Arial" w:cs="Arial"/>
          <w:sz w:val="20"/>
          <w:szCs w:val="20"/>
        </w:rPr>
      </w:pPr>
      <w:r w:rsidRPr="00EC094B">
        <w:rPr>
          <w:rFonts w:ascii="Arial" w:hAnsi="Arial" w:cs="Arial"/>
          <w:sz w:val="20"/>
          <w:szCs w:val="20"/>
        </w:rPr>
        <w:t xml:space="preserve">Hankinnat: Astioiden ja ruokailuvälineiden uusiminen on tarpeen joka vuosi. Hävikkiä aiheuttavat astioiden kuluminen ja rikkoutuminen monenlaisessa käytössä. </w:t>
      </w:r>
      <w:r w:rsidRPr="00213B18">
        <w:rPr>
          <w:rFonts w:ascii="Arial" w:hAnsi="Arial" w:cs="Arial"/>
          <w:sz w:val="20"/>
          <w:szCs w:val="20"/>
        </w:rPr>
        <w:t xml:space="preserve">Korkeussäädettävä pöytä </w:t>
      </w:r>
      <w:r>
        <w:rPr>
          <w:rFonts w:ascii="Arial" w:hAnsi="Arial" w:cs="Arial"/>
          <w:sz w:val="20"/>
          <w:szCs w:val="20"/>
        </w:rPr>
        <w:t xml:space="preserve">hankittiin </w:t>
      </w:r>
      <w:proofErr w:type="spellStart"/>
      <w:r w:rsidRPr="00213B18">
        <w:rPr>
          <w:rFonts w:ascii="Arial" w:hAnsi="Arial" w:cs="Arial"/>
          <w:sz w:val="20"/>
          <w:szCs w:val="20"/>
        </w:rPr>
        <w:t>leipomistason</w:t>
      </w:r>
      <w:proofErr w:type="spellEnd"/>
      <w:r>
        <w:rPr>
          <w:rFonts w:ascii="Arial" w:hAnsi="Arial" w:cs="Arial"/>
          <w:sz w:val="20"/>
          <w:szCs w:val="20"/>
        </w:rPr>
        <w:t xml:space="preserve"> </w:t>
      </w:r>
      <w:r w:rsidRPr="00213B18">
        <w:rPr>
          <w:rFonts w:ascii="Arial" w:hAnsi="Arial" w:cs="Arial"/>
          <w:sz w:val="20"/>
          <w:szCs w:val="20"/>
        </w:rPr>
        <w:t>tilalle.</w:t>
      </w:r>
      <w:r>
        <w:rPr>
          <w:rFonts w:ascii="Arial" w:hAnsi="Arial" w:cs="Arial"/>
          <w:sz w:val="20"/>
          <w:szCs w:val="20"/>
        </w:rPr>
        <w:t xml:space="preserve"> </w:t>
      </w:r>
      <w:r w:rsidRPr="00EC094B">
        <w:rPr>
          <w:rFonts w:ascii="Arial" w:hAnsi="Arial" w:cs="Arial"/>
          <w:sz w:val="20"/>
          <w:szCs w:val="20"/>
        </w:rPr>
        <w:t xml:space="preserve">Tavoitteet saavutettiin. Kuluihin sisältyy osa </w:t>
      </w:r>
      <w:proofErr w:type="gramStart"/>
      <w:r w:rsidRPr="00EC094B">
        <w:rPr>
          <w:rFonts w:ascii="Arial" w:hAnsi="Arial" w:cs="Arial"/>
          <w:sz w:val="20"/>
          <w:szCs w:val="20"/>
        </w:rPr>
        <w:t>emäntä-siivoojan</w:t>
      </w:r>
      <w:proofErr w:type="gramEnd"/>
      <w:r w:rsidRPr="00EC094B">
        <w:rPr>
          <w:rFonts w:ascii="Arial" w:hAnsi="Arial" w:cs="Arial"/>
          <w:sz w:val="20"/>
          <w:szCs w:val="20"/>
        </w:rPr>
        <w:t xml:space="preserve"> ja keittäjä-siivoojan palkka- ja henkilösivukuluja. Tarvikkeisiin sisältyvät keittiön puhtaanapitokulut ja elintarvikkeet, joita ei voi moninaisen käytön vuoksi jakaa tehtäväalueille. Tehtäväalueen menot vyörytetään sisäisinä erinä toimintamuodoille. Elintarvikekulut ja ruoka- ja maksutuotot kirjattiin tehtäväalueiden tuloiksi ja menoiksi aiheutumisperusteen mukaisesti.</w:t>
      </w:r>
      <w:r>
        <w:rPr>
          <w:rFonts w:ascii="Arial" w:hAnsi="Arial" w:cs="Arial"/>
          <w:sz w:val="20"/>
          <w:szCs w:val="20"/>
        </w:rPr>
        <w:t xml:space="preserve"> Korona-tilanteen vuoksi erilaisten puhdistus- ja desinfiointiaineiden hankintaa lisättiin huomattavasti. Käsipaperit otettiin keväällä käyttöön pyyhkeiden tilalle, mutta syksyllä ohjeistusta muutettiin ja pyyhkeet sallittiin jälleen.</w:t>
      </w:r>
    </w:p>
    <w:p w14:paraId="07231854" w14:textId="77777777" w:rsidR="001D05FF" w:rsidRPr="00EC094B" w:rsidRDefault="001D05FF" w:rsidP="00EE031A">
      <w:pPr>
        <w:pStyle w:val="Sisennettyleipteksti"/>
        <w:tabs>
          <w:tab w:val="left" w:pos="284"/>
        </w:tabs>
        <w:spacing w:after="0"/>
        <w:ind w:left="284" w:right="130"/>
        <w:jc w:val="both"/>
        <w:rPr>
          <w:rFonts w:ascii="Arial" w:hAnsi="Arial" w:cs="Arial"/>
          <w:b/>
          <w:sz w:val="20"/>
          <w:szCs w:val="20"/>
        </w:rPr>
      </w:pPr>
    </w:p>
    <w:p w14:paraId="686907E9" w14:textId="77777777" w:rsidR="001D05FF"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r w:rsidRPr="00EC094B">
        <w:rPr>
          <w:rFonts w:cs="Arial"/>
          <w:b/>
          <w:iCs/>
          <w:sz w:val="20"/>
          <w:szCs w:val="20"/>
        </w:rPr>
        <w:t>Maa- ja metsätalous:</w:t>
      </w:r>
    </w:p>
    <w:p w14:paraId="206154BB" w14:textId="77777777" w:rsidR="001D05FF"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p w14:paraId="50FC50AA" w14:textId="77777777" w:rsidR="001D05FF" w:rsidRPr="00213B18" w:rsidRDefault="001D05FF" w:rsidP="00EE031A">
      <w:pPr>
        <w:spacing w:after="0" w:line="240" w:lineRule="auto"/>
        <w:ind w:left="284" w:right="130"/>
        <w:jc w:val="both"/>
        <w:rPr>
          <w:rFonts w:cs="Arial"/>
          <w:b/>
          <w:sz w:val="20"/>
          <w:szCs w:val="20"/>
        </w:rPr>
      </w:pPr>
      <w:r w:rsidRPr="00EC094B">
        <w:rPr>
          <w:rFonts w:cs="Arial"/>
          <w:b/>
          <w:sz w:val="20"/>
          <w:szCs w:val="20"/>
        </w:rPr>
        <w:t>Toimintasuunnitelmassa asetetut tavoitteet:</w:t>
      </w:r>
    </w:p>
    <w:p w14:paraId="7AAF7594" w14:textId="312AE728" w:rsidR="001D05FF" w:rsidRPr="00213B18" w:rsidRDefault="001D05FF" w:rsidP="002E7165">
      <w:pPr>
        <w:spacing w:after="0" w:line="240" w:lineRule="auto"/>
        <w:ind w:left="284" w:right="-154"/>
        <w:jc w:val="both"/>
        <w:rPr>
          <w:rFonts w:cs="Arial"/>
          <w:sz w:val="20"/>
          <w:szCs w:val="20"/>
        </w:rPr>
      </w:pPr>
      <w:r w:rsidRPr="00213B18">
        <w:rPr>
          <w:rFonts w:cs="Arial"/>
          <w:sz w:val="20"/>
          <w:szCs w:val="20"/>
        </w:rPr>
        <w:t>Metsätaloudessa edetään uuden metsäsuunnitelman 20</w:t>
      </w:r>
      <w:r w:rsidR="00F70E94">
        <w:rPr>
          <w:rFonts w:cs="Arial"/>
          <w:sz w:val="20"/>
          <w:szCs w:val="20"/>
        </w:rPr>
        <w:t>19</w:t>
      </w:r>
      <w:r w:rsidRPr="00213B18">
        <w:rPr>
          <w:rFonts w:cs="Arial"/>
          <w:sz w:val="20"/>
          <w:szCs w:val="20"/>
        </w:rPr>
        <w:t xml:space="preserve"> – 202</w:t>
      </w:r>
      <w:r>
        <w:rPr>
          <w:rFonts w:cs="Arial"/>
          <w:sz w:val="20"/>
          <w:szCs w:val="20"/>
        </w:rPr>
        <w:t>8</w:t>
      </w:r>
      <w:r w:rsidRPr="00213B18">
        <w:rPr>
          <w:rFonts w:cs="Arial"/>
          <w:sz w:val="20"/>
          <w:szCs w:val="20"/>
        </w:rPr>
        <w:t xml:space="preserve"> mukaisesti. Metsäkaupoissa, metsänviljelyssä, taimikonhoidossa ja uudistusalojen valmistuksessa on asiantuntijana käytetty Metsänhoitoyhdistys </w:t>
      </w:r>
      <w:proofErr w:type="spellStart"/>
      <w:r w:rsidRPr="00213B18">
        <w:rPr>
          <w:rFonts w:cs="Arial"/>
          <w:sz w:val="20"/>
          <w:szCs w:val="20"/>
        </w:rPr>
        <w:t>Kymenlaakso</w:t>
      </w:r>
      <w:proofErr w:type="spellEnd"/>
      <w:r w:rsidRPr="00213B18">
        <w:rPr>
          <w:rFonts w:cs="Arial"/>
          <w:sz w:val="20"/>
          <w:szCs w:val="20"/>
        </w:rPr>
        <w:t xml:space="preserve"> ry:n edustajaa. </w:t>
      </w:r>
    </w:p>
    <w:p w14:paraId="383E9737" w14:textId="77777777" w:rsidR="001D05FF" w:rsidRPr="00213B18" w:rsidRDefault="001D05FF" w:rsidP="002E7165">
      <w:pPr>
        <w:spacing w:after="0" w:line="240" w:lineRule="auto"/>
        <w:ind w:left="284" w:right="-154"/>
        <w:jc w:val="both"/>
        <w:rPr>
          <w:rFonts w:cs="Arial"/>
          <w:sz w:val="20"/>
          <w:szCs w:val="20"/>
        </w:rPr>
      </w:pPr>
      <w:r w:rsidRPr="00213B18">
        <w:rPr>
          <w:rFonts w:cs="Arial"/>
          <w:sz w:val="20"/>
          <w:szCs w:val="20"/>
        </w:rPr>
        <w:t>Metsänhoidollisia töitä suoritetaan metsäsuunnitelman mukaisesti tiloilla Iso-Parola, Pappila (</w:t>
      </w:r>
      <w:proofErr w:type="spellStart"/>
      <w:r w:rsidRPr="00213B18">
        <w:rPr>
          <w:rFonts w:cs="Arial"/>
          <w:sz w:val="20"/>
          <w:szCs w:val="20"/>
        </w:rPr>
        <w:t>Karjettanmäki</w:t>
      </w:r>
      <w:proofErr w:type="spellEnd"/>
      <w:r w:rsidRPr="00213B18">
        <w:rPr>
          <w:rFonts w:cs="Arial"/>
          <w:sz w:val="20"/>
          <w:szCs w:val="20"/>
        </w:rPr>
        <w:t xml:space="preserve">) Kirkonkylässä, Puistola II Kurrin kylässä kuusikon hakkuu. </w:t>
      </w:r>
    </w:p>
    <w:p w14:paraId="543BFAE9" w14:textId="77777777" w:rsidR="001D05FF" w:rsidRPr="00213B18" w:rsidRDefault="001D05FF" w:rsidP="002E7165">
      <w:pPr>
        <w:pStyle w:val="Luettelokappale"/>
        <w:widowControl w:val="0"/>
        <w:numPr>
          <w:ilvl w:val="0"/>
          <w:numId w:val="16"/>
        </w:numPr>
        <w:autoSpaceDE w:val="0"/>
        <w:autoSpaceDN w:val="0"/>
        <w:adjustRightInd w:val="0"/>
        <w:spacing w:after="0" w:line="240" w:lineRule="auto"/>
        <w:ind w:left="709" w:right="-154"/>
        <w:contextualSpacing w:val="0"/>
        <w:jc w:val="both"/>
        <w:rPr>
          <w:rFonts w:cs="Arial"/>
          <w:sz w:val="20"/>
          <w:szCs w:val="20"/>
        </w:rPr>
      </w:pPr>
      <w:r w:rsidRPr="00213B18">
        <w:rPr>
          <w:rFonts w:cs="Arial"/>
          <w:sz w:val="20"/>
          <w:szCs w:val="20"/>
        </w:rPr>
        <w:t xml:space="preserve">Istutuksia tehdään hakattuihin kohteisiin keväällä </w:t>
      </w:r>
    </w:p>
    <w:p w14:paraId="1C15A5FF" w14:textId="77777777" w:rsidR="001D05FF" w:rsidRPr="00213B18" w:rsidRDefault="001D05FF" w:rsidP="002E7165">
      <w:pPr>
        <w:pStyle w:val="Luettelokappale"/>
        <w:widowControl w:val="0"/>
        <w:numPr>
          <w:ilvl w:val="0"/>
          <w:numId w:val="16"/>
        </w:numPr>
        <w:autoSpaceDE w:val="0"/>
        <w:autoSpaceDN w:val="0"/>
        <w:adjustRightInd w:val="0"/>
        <w:spacing w:after="0" w:line="240" w:lineRule="auto"/>
        <w:ind w:left="709" w:right="-154"/>
        <w:contextualSpacing w:val="0"/>
        <w:jc w:val="both"/>
        <w:rPr>
          <w:rFonts w:cs="Arial"/>
          <w:sz w:val="20"/>
          <w:szCs w:val="20"/>
        </w:rPr>
      </w:pPr>
      <w:r w:rsidRPr="00213B18">
        <w:rPr>
          <w:rFonts w:cs="Arial"/>
          <w:sz w:val="20"/>
          <w:szCs w:val="20"/>
        </w:rPr>
        <w:t xml:space="preserve">Puukauppaa (päätehakkuu) tilalla Iso-Parola ja Puistola II ja </w:t>
      </w:r>
      <w:proofErr w:type="spellStart"/>
      <w:r w:rsidRPr="00213B18">
        <w:rPr>
          <w:rFonts w:cs="Arial"/>
          <w:sz w:val="20"/>
          <w:szCs w:val="20"/>
        </w:rPr>
        <w:t>Ruuhala</w:t>
      </w:r>
      <w:proofErr w:type="spellEnd"/>
      <w:r w:rsidRPr="00213B18">
        <w:rPr>
          <w:rFonts w:cs="Arial"/>
          <w:sz w:val="20"/>
          <w:szCs w:val="20"/>
        </w:rPr>
        <w:t xml:space="preserve"> II sekä harvennushakkuu tilalla Pappila </w:t>
      </w:r>
      <w:proofErr w:type="spellStart"/>
      <w:r w:rsidRPr="00213B18">
        <w:rPr>
          <w:rFonts w:cs="Arial"/>
          <w:sz w:val="20"/>
          <w:szCs w:val="20"/>
        </w:rPr>
        <w:t>Karjettanmäki</w:t>
      </w:r>
      <w:proofErr w:type="spellEnd"/>
      <w:r w:rsidRPr="00213B18">
        <w:rPr>
          <w:rFonts w:cs="Arial"/>
          <w:sz w:val="20"/>
          <w:szCs w:val="20"/>
        </w:rPr>
        <w:t xml:space="preserve">.    </w:t>
      </w:r>
    </w:p>
    <w:p w14:paraId="4312E5FF" w14:textId="52811C77" w:rsidR="001D05FF" w:rsidRPr="00BA24DE" w:rsidRDefault="001D05FF" w:rsidP="00BA24DE">
      <w:pPr>
        <w:pStyle w:val="Luettelokappale"/>
        <w:widowControl w:val="0"/>
        <w:numPr>
          <w:ilvl w:val="0"/>
          <w:numId w:val="16"/>
        </w:numPr>
        <w:autoSpaceDE w:val="0"/>
        <w:autoSpaceDN w:val="0"/>
        <w:adjustRightInd w:val="0"/>
        <w:spacing w:after="0" w:line="240" w:lineRule="auto"/>
        <w:ind w:left="709" w:right="-154"/>
        <w:contextualSpacing w:val="0"/>
        <w:jc w:val="both"/>
        <w:rPr>
          <w:rFonts w:cs="Arial"/>
          <w:sz w:val="20"/>
          <w:szCs w:val="20"/>
        </w:rPr>
      </w:pPr>
      <w:r w:rsidRPr="00213B18">
        <w:rPr>
          <w:rFonts w:cs="Arial"/>
          <w:sz w:val="20"/>
          <w:szCs w:val="20"/>
        </w:rPr>
        <w:t>Metsäalueiden luovutus suojeluun (Sammalkorpi 1 ha ja Pappila Virransillan vasemmalla puolella 11 ha)</w:t>
      </w:r>
    </w:p>
    <w:p w14:paraId="4B4B5B5B" w14:textId="77777777" w:rsidR="009F5218" w:rsidRDefault="009F5218" w:rsidP="002E7165">
      <w:pPr>
        <w:spacing w:after="0" w:line="240" w:lineRule="auto"/>
        <w:ind w:left="284" w:right="-154"/>
        <w:jc w:val="both"/>
        <w:rPr>
          <w:rFonts w:cs="Arial"/>
          <w:b/>
          <w:sz w:val="20"/>
          <w:szCs w:val="20"/>
        </w:rPr>
      </w:pPr>
    </w:p>
    <w:p w14:paraId="470E3350" w14:textId="4983406C" w:rsidR="001D05FF" w:rsidRPr="00213B18" w:rsidRDefault="001D05FF" w:rsidP="002E7165">
      <w:pPr>
        <w:spacing w:after="0" w:line="240" w:lineRule="auto"/>
        <w:ind w:left="284" w:right="-154"/>
        <w:jc w:val="both"/>
        <w:rPr>
          <w:rFonts w:cs="Arial"/>
          <w:b/>
          <w:sz w:val="20"/>
          <w:szCs w:val="20"/>
        </w:rPr>
      </w:pPr>
      <w:r w:rsidRPr="00EC094B">
        <w:rPr>
          <w:rFonts w:cs="Arial"/>
          <w:b/>
          <w:sz w:val="20"/>
          <w:szCs w:val="20"/>
        </w:rPr>
        <w:t xml:space="preserve">Tavoitteiden, määrärahojen ja tuloarvioiden toteutuminen:  </w:t>
      </w:r>
    </w:p>
    <w:p w14:paraId="21F29050" w14:textId="43ED58CE" w:rsidR="00BA24DE" w:rsidRDefault="001D05FF" w:rsidP="002E7165">
      <w:pPr>
        <w:spacing w:after="0" w:line="240" w:lineRule="auto"/>
        <w:ind w:left="284" w:right="-154"/>
        <w:jc w:val="both"/>
        <w:rPr>
          <w:rFonts w:cs="Arial"/>
          <w:sz w:val="20"/>
          <w:szCs w:val="20"/>
        </w:rPr>
      </w:pPr>
      <w:r w:rsidRPr="00EC094B">
        <w:rPr>
          <w:rFonts w:cs="Arial"/>
          <w:sz w:val="20"/>
          <w:szCs w:val="20"/>
        </w:rPr>
        <w:t>Metsätaloudessa edetään metsäsuunnitelman vuosille</w:t>
      </w:r>
      <w:r>
        <w:rPr>
          <w:rFonts w:cs="Arial"/>
          <w:sz w:val="20"/>
          <w:szCs w:val="20"/>
        </w:rPr>
        <w:t xml:space="preserve"> </w:t>
      </w:r>
      <w:r w:rsidRPr="00EC094B">
        <w:rPr>
          <w:rFonts w:cs="Arial"/>
          <w:sz w:val="20"/>
          <w:szCs w:val="20"/>
        </w:rPr>
        <w:t>2019</w:t>
      </w:r>
      <w:r>
        <w:rPr>
          <w:rFonts w:cs="Arial"/>
          <w:sz w:val="20"/>
          <w:szCs w:val="20"/>
        </w:rPr>
        <w:t xml:space="preserve"> - 2028</w:t>
      </w:r>
      <w:r w:rsidRPr="00EC094B">
        <w:rPr>
          <w:rFonts w:cs="Arial"/>
          <w:sz w:val="20"/>
          <w:szCs w:val="20"/>
        </w:rPr>
        <w:t xml:space="preserve"> mukaisesti. Metsäkaupoissa, metsänviljelyssä, taimikonhoidossa ja uudistusalojen valmistuksessa on asiantuntijana käytetty Metsänhoito-</w:t>
      </w:r>
    </w:p>
    <w:p w14:paraId="0374AE82" w14:textId="77777777" w:rsidR="00037A82" w:rsidRDefault="00037A82" w:rsidP="002E7165">
      <w:pPr>
        <w:spacing w:after="0" w:line="240" w:lineRule="auto"/>
        <w:ind w:left="284" w:right="-154"/>
        <w:jc w:val="both"/>
        <w:rPr>
          <w:rFonts w:cs="Arial"/>
          <w:sz w:val="20"/>
          <w:szCs w:val="20"/>
        </w:rPr>
      </w:pPr>
    </w:p>
    <w:p w14:paraId="48E580D7" w14:textId="77777777" w:rsidR="00BA24DE" w:rsidRDefault="00BA24DE" w:rsidP="002E7165">
      <w:pPr>
        <w:spacing w:after="0" w:line="240" w:lineRule="auto"/>
        <w:ind w:left="284" w:right="-154"/>
        <w:jc w:val="both"/>
        <w:rPr>
          <w:rFonts w:cs="Arial"/>
          <w:sz w:val="20"/>
          <w:szCs w:val="20"/>
        </w:rPr>
      </w:pPr>
    </w:p>
    <w:p w14:paraId="48D17FC4" w14:textId="7196FFF0" w:rsidR="00562545" w:rsidRPr="00EC094B" w:rsidRDefault="001D05FF" w:rsidP="002E7165">
      <w:pPr>
        <w:spacing w:after="0" w:line="240" w:lineRule="auto"/>
        <w:ind w:left="284" w:right="-154"/>
        <w:jc w:val="both"/>
        <w:rPr>
          <w:rFonts w:cs="Arial"/>
          <w:sz w:val="20"/>
          <w:szCs w:val="20"/>
        </w:rPr>
      </w:pPr>
      <w:r w:rsidRPr="00EC094B">
        <w:rPr>
          <w:rFonts w:cs="Arial"/>
          <w:sz w:val="20"/>
          <w:szCs w:val="20"/>
        </w:rPr>
        <w:t xml:space="preserve">yhdistys </w:t>
      </w:r>
      <w:proofErr w:type="spellStart"/>
      <w:r w:rsidRPr="00EC094B">
        <w:rPr>
          <w:rFonts w:cs="Arial"/>
          <w:sz w:val="20"/>
          <w:szCs w:val="20"/>
        </w:rPr>
        <w:t>Kymenlaakso</w:t>
      </w:r>
      <w:proofErr w:type="spellEnd"/>
      <w:r w:rsidRPr="00EC094B">
        <w:rPr>
          <w:rFonts w:cs="Arial"/>
          <w:sz w:val="20"/>
          <w:szCs w:val="20"/>
        </w:rPr>
        <w:t xml:space="preserve"> ry:n edustajaa. </w:t>
      </w:r>
      <w:r>
        <w:rPr>
          <w:rFonts w:cs="Arial"/>
          <w:sz w:val="20"/>
          <w:szCs w:val="20"/>
        </w:rPr>
        <w:t xml:space="preserve">Puun myyntituottoja saatiin arvioitua vähemmän, koska sovittuja hakkuita ei toteutettu vuoden 2020 aikana kuin pieneltä osin. Luonnonsuojelualueet perustettiin (Sammalkorpi ja </w:t>
      </w:r>
      <w:proofErr w:type="spellStart"/>
      <w:r>
        <w:rPr>
          <w:rFonts w:cs="Arial"/>
          <w:sz w:val="20"/>
          <w:szCs w:val="20"/>
        </w:rPr>
        <w:t>Karjettamäki</w:t>
      </w:r>
      <w:proofErr w:type="spellEnd"/>
      <w:r>
        <w:rPr>
          <w:rFonts w:cs="Arial"/>
          <w:sz w:val="20"/>
          <w:szCs w:val="20"/>
        </w:rPr>
        <w:t xml:space="preserve">) ja niistä saatiin kertakorvaus. </w:t>
      </w:r>
    </w:p>
    <w:p w14:paraId="7866DA53" w14:textId="77777777" w:rsidR="001D05FF" w:rsidRPr="00EC094B" w:rsidRDefault="001D05FF" w:rsidP="002E7165">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sz w:val="20"/>
          <w:szCs w:val="20"/>
        </w:rPr>
      </w:pPr>
      <w:r w:rsidRPr="00EC094B">
        <w:rPr>
          <w:rFonts w:cs="Arial"/>
          <w:iCs/>
          <w:sz w:val="20"/>
          <w:szCs w:val="20"/>
        </w:rPr>
        <w:t xml:space="preserve">Seurakunta omistaa metsätalousmaata yhteensä 645 hehtaaria, maatalousmaata </w:t>
      </w:r>
      <w:r>
        <w:rPr>
          <w:rFonts w:cs="Arial"/>
          <w:iCs/>
          <w:sz w:val="20"/>
          <w:szCs w:val="20"/>
        </w:rPr>
        <w:t>2</w:t>
      </w:r>
      <w:r w:rsidRPr="00EC094B">
        <w:rPr>
          <w:rFonts w:cs="Arial"/>
          <w:iCs/>
          <w:sz w:val="20"/>
          <w:szCs w:val="20"/>
        </w:rPr>
        <w:t xml:space="preserve"> ha, muuta maata 42 ha, josta hautausmaata 13 ha. Maaomaisuus yhteensä </w:t>
      </w:r>
      <w:r>
        <w:rPr>
          <w:rFonts w:cs="Arial"/>
          <w:iCs/>
          <w:sz w:val="20"/>
          <w:szCs w:val="20"/>
        </w:rPr>
        <w:t>689,8</w:t>
      </w:r>
      <w:r w:rsidRPr="00EC094B">
        <w:rPr>
          <w:rFonts w:cs="Arial"/>
          <w:iCs/>
          <w:sz w:val="20"/>
          <w:szCs w:val="20"/>
        </w:rPr>
        <w:t xml:space="preserve"> ha.</w:t>
      </w:r>
      <w:r w:rsidRPr="00EC094B">
        <w:rPr>
          <w:rFonts w:cs="Arial"/>
          <w:sz w:val="20"/>
          <w:szCs w:val="20"/>
        </w:rPr>
        <w:t xml:space="preserve"> Suunnitelmakaudella</w:t>
      </w:r>
      <w:r>
        <w:rPr>
          <w:rFonts w:cs="Arial"/>
          <w:sz w:val="20"/>
          <w:szCs w:val="20"/>
        </w:rPr>
        <w:t xml:space="preserve"> </w:t>
      </w:r>
      <w:r w:rsidRPr="00EC094B">
        <w:rPr>
          <w:rFonts w:cs="Arial"/>
          <w:sz w:val="20"/>
          <w:szCs w:val="20"/>
        </w:rPr>
        <w:t>2019</w:t>
      </w:r>
      <w:r>
        <w:rPr>
          <w:rFonts w:cs="Arial"/>
          <w:sz w:val="20"/>
          <w:szCs w:val="20"/>
        </w:rPr>
        <w:t xml:space="preserve"> - 2028</w:t>
      </w:r>
      <w:r w:rsidRPr="00EC094B">
        <w:rPr>
          <w:rFonts w:cs="Arial"/>
          <w:sz w:val="20"/>
          <w:szCs w:val="20"/>
        </w:rPr>
        <w:t xml:space="preserve"> on arvioitu metsän kasvuksi </w:t>
      </w:r>
      <w:r>
        <w:rPr>
          <w:rFonts w:cs="Arial"/>
          <w:sz w:val="20"/>
          <w:szCs w:val="20"/>
        </w:rPr>
        <w:t>33392</w:t>
      </w:r>
      <w:r w:rsidRPr="00EC094B">
        <w:rPr>
          <w:rFonts w:cs="Arial"/>
          <w:sz w:val="20"/>
          <w:szCs w:val="20"/>
        </w:rPr>
        <w:t xml:space="preserve"> m³, hakkuita suoritettavan 2</w:t>
      </w:r>
      <w:r>
        <w:rPr>
          <w:rFonts w:cs="Arial"/>
          <w:sz w:val="20"/>
          <w:szCs w:val="20"/>
        </w:rPr>
        <w:t>7450</w:t>
      </w:r>
      <w:r w:rsidRPr="00EC094B">
        <w:rPr>
          <w:rFonts w:cs="Arial"/>
          <w:sz w:val="20"/>
          <w:szCs w:val="20"/>
        </w:rPr>
        <w:t xml:space="preserve"> m³ ja uudistushakkuita </w:t>
      </w:r>
      <w:r>
        <w:rPr>
          <w:rFonts w:cs="Arial"/>
          <w:sz w:val="20"/>
          <w:szCs w:val="20"/>
        </w:rPr>
        <w:t>20,9</w:t>
      </w:r>
      <w:r w:rsidRPr="00EC094B">
        <w:rPr>
          <w:rFonts w:cs="Arial"/>
          <w:sz w:val="20"/>
          <w:szCs w:val="20"/>
        </w:rPr>
        <w:t xml:space="preserve"> ha. </w:t>
      </w:r>
      <w:proofErr w:type="spellStart"/>
      <w:r w:rsidRPr="00EC094B">
        <w:rPr>
          <w:rFonts w:cs="Arial"/>
          <w:sz w:val="20"/>
          <w:szCs w:val="20"/>
        </w:rPr>
        <w:t>Vuositasolla</w:t>
      </w:r>
      <w:proofErr w:type="spellEnd"/>
      <w:r w:rsidRPr="00EC094B">
        <w:rPr>
          <w:rFonts w:cs="Arial"/>
          <w:sz w:val="20"/>
          <w:szCs w:val="20"/>
        </w:rPr>
        <w:t xml:space="preserve"> kasvua syntyisi </w:t>
      </w:r>
      <w:r>
        <w:rPr>
          <w:rFonts w:cs="Arial"/>
          <w:sz w:val="20"/>
          <w:szCs w:val="20"/>
        </w:rPr>
        <w:t>5,2</w:t>
      </w:r>
      <w:r w:rsidRPr="00EC094B">
        <w:rPr>
          <w:rFonts w:cs="Arial"/>
          <w:sz w:val="20"/>
          <w:szCs w:val="20"/>
        </w:rPr>
        <w:t xml:space="preserve"> m³, ja hakkuita tehtäisiin </w:t>
      </w:r>
      <w:r>
        <w:rPr>
          <w:rFonts w:cs="Arial"/>
          <w:sz w:val="20"/>
          <w:szCs w:val="20"/>
        </w:rPr>
        <w:t>4,3</w:t>
      </w:r>
      <w:r w:rsidRPr="00EC094B">
        <w:rPr>
          <w:rFonts w:cs="Arial"/>
          <w:sz w:val="20"/>
          <w:szCs w:val="20"/>
        </w:rPr>
        <w:t xml:space="preserve"> m³ sekä uudistushakkuuta </w:t>
      </w:r>
      <w:r>
        <w:rPr>
          <w:rFonts w:cs="Arial"/>
          <w:sz w:val="20"/>
          <w:szCs w:val="20"/>
        </w:rPr>
        <w:t>2,1</w:t>
      </w:r>
      <w:r w:rsidRPr="00EC094B">
        <w:rPr>
          <w:rFonts w:cs="Arial"/>
          <w:sz w:val="20"/>
          <w:szCs w:val="20"/>
        </w:rPr>
        <w:t xml:space="preserve"> ha.  </w:t>
      </w:r>
    </w:p>
    <w:p w14:paraId="10DEAAD7" w14:textId="281F615D" w:rsidR="002E7165" w:rsidRDefault="001D05FF" w:rsidP="00562545">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54"/>
        <w:jc w:val="both"/>
        <w:rPr>
          <w:rFonts w:cs="Arial"/>
          <w:iCs/>
          <w:sz w:val="20"/>
          <w:szCs w:val="20"/>
        </w:rPr>
      </w:pPr>
      <w:r w:rsidRPr="00EC094B">
        <w:rPr>
          <w:rFonts w:cs="Arial"/>
          <w:iCs/>
          <w:sz w:val="20"/>
          <w:szCs w:val="20"/>
        </w:rPr>
        <w:t xml:space="preserve">Seurakunnalla on maanvuokrasopimuksia yhteensä </w:t>
      </w:r>
      <w:r>
        <w:rPr>
          <w:rFonts w:cs="Arial"/>
          <w:iCs/>
          <w:sz w:val="20"/>
          <w:szCs w:val="20"/>
        </w:rPr>
        <w:t>9</w:t>
      </w:r>
      <w:r w:rsidRPr="00EC094B">
        <w:rPr>
          <w:rFonts w:cs="Arial"/>
          <w:iCs/>
          <w:sz w:val="20"/>
          <w:szCs w:val="20"/>
        </w:rPr>
        <w:t xml:space="preserve"> kpl. Metsästysvuokrasopimuksia 5 kpl ja johtoalueen käyttöoikeus sopimuksia 1</w:t>
      </w:r>
      <w:r>
        <w:rPr>
          <w:rFonts w:cs="Arial"/>
          <w:iCs/>
          <w:sz w:val="20"/>
          <w:szCs w:val="20"/>
        </w:rPr>
        <w:t>1</w:t>
      </w:r>
      <w:r w:rsidRPr="00EC094B">
        <w:rPr>
          <w:rFonts w:cs="Arial"/>
          <w:iCs/>
          <w:sz w:val="20"/>
          <w:szCs w:val="20"/>
        </w:rPr>
        <w:t xml:space="preserve"> kpl.  Osakkaana seurakunta on 1</w:t>
      </w:r>
      <w:r>
        <w:rPr>
          <w:rFonts w:cs="Arial"/>
          <w:iCs/>
          <w:sz w:val="20"/>
          <w:szCs w:val="20"/>
        </w:rPr>
        <w:t>1</w:t>
      </w:r>
      <w:r w:rsidRPr="00EC094B">
        <w:rPr>
          <w:rFonts w:cs="Arial"/>
          <w:iCs/>
          <w:sz w:val="20"/>
          <w:szCs w:val="20"/>
        </w:rPr>
        <w:t xml:space="preserve"> tiekunnassa</w:t>
      </w:r>
      <w:r>
        <w:rPr>
          <w:rFonts w:cs="Arial"/>
          <w:iCs/>
          <w:sz w:val="20"/>
          <w:szCs w:val="20"/>
        </w:rPr>
        <w:t xml:space="preserve"> ja kahdessa vesiosuuskunnassa</w:t>
      </w:r>
      <w:r w:rsidRPr="00EC094B">
        <w:rPr>
          <w:rFonts w:cs="Arial"/>
          <w:iCs/>
          <w:sz w:val="20"/>
          <w:szCs w:val="20"/>
        </w:rPr>
        <w:t xml:space="preserve">. </w:t>
      </w:r>
    </w:p>
    <w:p w14:paraId="213E15AD" w14:textId="77777777" w:rsidR="002E7165" w:rsidRPr="00EC094B" w:rsidRDefault="002E7165"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p>
    <w:tbl>
      <w:tblPr>
        <w:tblW w:w="63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143"/>
        <w:gridCol w:w="1469"/>
        <w:gridCol w:w="1469"/>
      </w:tblGrid>
      <w:tr w:rsidR="001D05FF" w:rsidRPr="00EC094B" w14:paraId="3BD30A60" w14:textId="77777777" w:rsidTr="009F5218">
        <w:tc>
          <w:tcPr>
            <w:tcW w:w="2268" w:type="dxa"/>
          </w:tcPr>
          <w:p w14:paraId="2513A581"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iCs/>
                <w:sz w:val="20"/>
                <w:szCs w:val="20"/>
              </w:rPr>
            </w:pPr>
          </w:p>
        </w:tc>
        <w:tc>
          <w:tcPr>
            <w:tcW w:w="1143" w:type="dxa"/>
          </w:tcPr>
          <w:p w14:paraId="7DC119DB"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2020</w:t>
            </w:r>
          </w:p>
        </w:tc>
        <w:tc>
          <w:tcPr>
            <w:tcW w:w="1469" w:type="dxa"/>
          </w:tcPr>
          <w:p w14:paraId="7409D826" w14:textId="77777777" w:rsidR="001D05FF" w:rsidRPr="00A46E7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A46E7B">
              <w:rPr>
                <w:rFonts w:cs="Arial"/>
                <w:iCs/>
                <w:sz w:val="20"/>
                <w:szCs w:val="20"/>
              </w:rPr>
              <w:t>2019</w:t>
            </w:r>
          </w:p>
        </w:tc>
        <w:tc>
          <w:tcPr>
            <w:tcW w:w="1469" w:type="dxa"/>
          </w:tcPr>
          <w:p w14:paraId="38B611BB"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2018</w:t>
            </w:r>
          </w:p>
        </w:tc>
      </w:tr>
      <w:tr w:rsidR="001D05FF" w:rsidRPr="00EC094B" w14:paraId="24EBD34E" w14:textId="77777777" w:rsidTr="009F5218">
        <w:tc>
          <w:tcPr>
            <w:tcW w:w="2268" w:type="dxa"/>
          </w:tcPr>
          <w:p w14:paraId="2A41DDBE"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b/>
                <w:iCs/>
                <w:sz w:val="20"/>
                <w:szCs w:val="20"/>
              </w:rPr>
              <w:t>Hakkuumäärä m³</w:t>
            </w:r>
          </w:p>
        </w:tc>
        <w:tc>
          <w:tcPr>
            <w:tcW w:w="1143" w:type="dxa"/>
          </w:tcPr>
          <w:p w14:paraId="3BE485D6"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345</w:t>
            </w:r>
          </w:p>
        </w:tc>
        <w:tc>
          <w:tcPr>
            <w:tcW w:w="1469" w:type="dxa"/>
          </w:tcPr>
          <w:p w14:paraId="48EF24FB" w14:textId="77777777" w:rsidR="001D05FF" w:rsidRPr="00A46E7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A46E7B">
              <w:rPr>
                <w:rFonts w:cs="Arial"/>
                <w:iCs/>
                <w:sz w:val="20"/>
                <w:szCs w:val="20"/>
              </w:rPr>
              <w:t>1794</w:t>
            </w:r>
          </w:p>
        </w:tc>
        <w:tc>
          <w:tcPr>
            <w:tcW w:w="1469" w:type="dxa"/>
          </w:tcPr>
          <w:p w14:paraId="196A7A8B"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3413</w:t>
            </w:r>
          </w:p>
        </w:tc>
      </w:tr>
      <w:tr w:rsidR="001D05FF" w:rsidRPr="00EC094B" w14:paraId="747859FF" w14:textId="77777777" w:rsidTr="009F5218">
        <w:tc>
          <w:tcPr>
            <w:tcW w:w="2268" w:type="dxa"/>
          </w:tcPr>
          <w:p w14:paraId="061622A5"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Tukkipuu</w:t>
            </w:r>
          </w:p>
        </w:tc>
        <w:tc>
          <w:tcPr>
            <w:tcW w:w="1143" w:type="dxa"/>
          </w:tcPr>
          <w:p w14:paraId="1A3BB61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144</w:t>
            </w:r>
          </w:p>
        </w:tc>
        <w:tc>
          <w:tcPr>
            <w:tcW w:w="1469" w:type="dxa"/>
          </w:tcPr>
          <w:p w14:paraId="7FC6236A" w14:textId="77777777" w:rsidR="001D05FF" w:rsidRPr="00A46E7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A46E7B">
              <w:rPr>
                <w:rFonts w:cs="Arial"/>
                <w:iCs/>
                <w:sz w:val="20"/>
                <w:szCs w:val="20"/>
              </w:rPr>
              <w:t>1095</w:t>
            </w:r>
          </w:p>
        </w:tc>
        <w:tc>
          <w:tcPr>
            <w:tcW w:w="1469" w:type="dxa"/>
          </w:tcPr>
          <w:p w14:paraId="6F499224"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1459</w:t>
            </w:r>
          </w:p>
        </w:tc>
      </w:tr>
      <w:tr w:rsidR="001D05FF" w:rsidRPr="00EC094B" w14:paraId="45FEC8CE" w14:textId="77777777" w:rsidTr="009F5218">
        <w:tc>
          <w:tcPr>
            <w:tcW w:w="2268" w:type="dxa"/>
          </w:tcPr>
          <w:p w14:paraId="482193A2"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Kuitupuu</w:t>
            </w:r>
          </w:p>
        </w:tc>
        <w:tc>
          <w:tcPr>
            <w:tcW w:w="1143" w:type="dxa"/>
          </w:tcPr>
          <w:p w14:paraId="4B297B67"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201</w:t>
            </w:r>
          </w:p>
        </w:tc>
        <w:tc>
          <w:tcPr>
            <w:tcW w:w="1469" w:type="dxa"/>
          </w:tcPr>
          <w:p w14:paraId="116FF82F" w14:textId="77777777" w:rsidR="001D05FF" w:rsidRPr="00A46E7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A46E7B">
              <w:rPr>
                <w:rFonts w:cs="Arial"/>
                <w:iCs/>
                <w:sz w:val="20"/>
                <w:szCs w:val="20"/>
              </w:rPr>
              <w:t>633</w:t>
            </w:r>
          </w:p>
        </w:tc>
        <w:tc>
          <w:tcPr>
            <w:tcW w:w="1469" w:type="dxa"/>
          </w:tcPr>
          <w:p w14:paraId="0F90EDC8"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1764</w:t>
            </w:r>
          </w:p>
        </w:tc>
      </w:tr>
      <w:tr w:rsidR="001D05FF" w:rsidRPr="00EC094B" w14:paraId="3DAC3BE6" w14:textId="77777777" w:rsidTr="009F5218">
        <w:tc>
          <w:tcPr>
            <w:tcW w:w="2268" w:type="dxa"/>
          </w:tcPr>
          <w:p w14:paraId="5A6A54AF"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iCs/>
                <w:sz w:val="20"/>
                <w:szCs w:val="20"/>
              </w:rPr>
            </w:pPr>
            <w:r w:rsidRPr="00EC094B">
              <w:rPr>
                <w:rFonts w:cs="Arial"/>
                <w:iCs/>
                <w:sz w:val="20"/>
                <w:szCs w:val="20"/>
              </w:rPr>
              <w:t>Energiapuu</w:t>
            </w:r>
          </w:p>
        </w:tc>
        <w:tc>
          <w:tcPr>
            <w:tcW w:w="1143" w:type="dxa"/>
          </w:tcPr>
          <w:p w14:paraId="3C3FB336"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b/>
                <w:iCs/>
                <w:sz w:val="20"/>
                <w:szCs w:val="20"/>
              </w:rPr>
            </w:pPr>
            <w:r>
              <w:rPr>
                <w:rFonts w:cs="Arial"/>
                <w:b/>
                <w:iCs/>
                <w:sz w:val="20"/>
                <w:szCs w:val="20"/>
              </w:rPr>
              <w:t>0</w:t>
            </w:r>
          </w:p>
        </w:tc>
        <w:tc>
          <w:tcPr>
            <w:tcW w:w="1469" w:type="dxa"/>
          </w:tcPr>
          <w:p w14:paraId="72CAFF32" w14:textId="77777777" w:rsidR="001D05FF" w:rsidRPr="00A46E7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A46E7B">
              <w:rPr>
                <w:rFonts w:cs="Arial"/>
                <w:iCs/>
                <w:sz w:val="20"/>
                <w:szCs w:val="20"/>
              </w:rPr>
              <w:t>66</w:t>
            </w:r>
          </w:p>
        </w:tc>
        <w:tc>
          <w:tcPr>
            <w:tcW w:w="1469" w:type="dxa"/>
          </w:tcPr>
          <w:p w14:paraId="70AD2689"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right"/>
              <w:rPr>
                <w:rFonts w:cs="Arial"/>
                <w:iCs/>
                <w:sz w:val="20"/>
                <w:szCs w:val="20"/>
              </w:rPr>
            </w:pPr>
            <w:r w:rsidRPr="00EC094B">
              <w:rPr>
                <w:rFonts w:cs="Arial"/>
                <w:iCs/>
                <w:sz w:val="20"/>
                <w:szCs w:val="20"/>
              </w:rPr>
              <w:t>190</w:t>
            </w:r>
          </w:p>
        </w:tc>
      </w:tr>
    </w:tbl>
    <w:p w14:paraId="1382B036" w14:textId="77777777" w:rsidR="001D05FF" w:rsidRPr="00EC094B" w:rsidRDefault="001D05FF" w:rsidP="00EE031A">
      <w:pPr>
        <w:pStyle w:val="Sisennettyleipteksti"/>
        <w:tabs>
          <w:tab w:val="left" w:pos="284"/>
        </w:tabs>
        <w:spacing w:after="0"/>
        <w:ind w:left="284" w:right="130"/>
        <w:jc w:val="both"/>
        <w:rPr>
          <w:rFonts w:ascii="Arial" w:hAnsi="Arial" w:cs="Arial"/>
          <w:b/>
          <w:sz w:val="20"/>
          <w:szCs w:val="20"/>
        </w:rPr>
      </w:pPr>
    </w:p>
    <w:p w14:paraId="17AED04D" w14:textId="77777777" w:rsidR="001D05FF" w:rsidRPr="00EC094B" w:rsidRDefault="001D05FF" w:rsidP="00EE031A">
      <w:pPr>
        <w:tabs>
          <w:tab w:val="left" w:pos="-1296"/>
          <w:tab w:val="left" w:pos="0"/>
          <w:tab w:val="left" w:pos="1296"/>
          <w:tab w:val="left" w:pos="2592"/>
          <w:tab w:val="left" w:pos="3888"/>
          <w:tab w:val="left" w:pos="5184"/>
          <w:tab w:val="left" w:pos="6480"/>
          <w:tab w:val="left" w:pos="7776"/>
          <w:tab w:val="left" w:pos="9072"/>
        </w:tabs>
        <w:spacing w:after="0" w:line="240" w:lineRule="auto"/>
        <w:ind w:left="284" w:right="130"/>
        <w:jc w:val="both"/>
        <w:rPr>
          <w:rFonts w:cs="Arial"/>
          <w:b/>
          <w:sz w:val="20"/>
          <w:szCs w:val="20"/>
        </w:rPr>
      </w:pPr>
      <w:r w:rsidRPr="00EC094B">
        <w:rPr>
          <w:rFonts w:cs="Arial"/>
          <w:b/>
          <w:sz w:val="20"/>
          <w:szCs w:val="20"/>
        </w:rPr>
        <w:t>Toimintatilastot 20</w:t>
      </w:r>
      <w:r>
        <w:rPr>
          <w:rFonts w:cs="Arial"/>
          <w:b/>
          <w:sz w:val="20"/>
          <w:szCs w:val="20"/>
        </w:rPr>
        <w:t>20</w:t>
      </w:r>
    </w:p>
    <w:p w14:paraId="2879D4CB" w14:textId="77777777" w:rsidR="001D05FF" w:rsidRPr="00EC094B" w:rsidRDefault="001D05FF" w:rsidP="00EE031A">
      <w:pPr>
        <w:pStyle w:val="Sisennettyleipteksti"/>
        <w:tabs>
          <w:tab w:val="left" w:pos="284"/>
        </w:tabs>
        <w:spacing w:after="0"/>
        <w:ind w:left="284" w:right="130"/>
        <w:jc w:val="both"/>
        <w:rPr>
          <w:rFonts w:ascii="Arial" w:hAnsi="Arial" w:cs="Arial"/>
          <w:sz w:val="20"/>
          <w:szCs w:val="20"/>
        </w:rPr>
      </w:pPr>
    </w:p>
    <w:p w14:paraId="64E539C6" w14:textId="77777777" w:rsidR="001D05FF" w:rsidRPr="00EC094B" w:rsidRDefault="001D05FF" w:rsidP="00EE031A">
      <w:pPr>
        <w:pStyle w:val="Sisennettyleipteksti"/>
        <w:tabs>
          <w:tab w:val="left" w:pos="284"/>
        </w:tabs>
        <w:spacing w:after="0"/>
        <w:ind w:left="284" w:right="130"/>
        <w:jc w:val="both"/>
        <w:rPr>
          <w:rFonts w:ascii="Arial" w:hAnsi="Arial" w:cs="Arial"/>
          <w:sz w:val="20"/>
          <w:szCs w:val="20"/>
        </w:rPr>
      </w:pPr>
      <w:r w:rsidRPr="00EC094B">
        <w:rPr>
          <w:rFonts w:ascii="Arial" w:hAnsi="Arial" w:cs="Arial"/>
          <w:sz w:val="20"/>
          <w:szCs w:val="20"/>
        </w:rPr>
        <w:t xml:space="preserve">Toimintatilastoihin voi tutustua tarkemmin osoitteessa </w:t>
      </w:r>
      <w:hyperlink r:id="rId15" w:history="1">
        <w:r w:rsidRPr="00EC094B">
          <w:rPr>
            <w:rStyle w:val="Hyperlinkki"/>
            <w:rFonts w:ascii="Arial" w:hAnsi="Arial" w:cs="Arial"/>
            <w:sz w:val="20"/>
            <w:szCs w:val="20"/>
          </w:rPr>
          <w:t>www.sakasti.fi</w:t>
        </w:r>
      </w:hyperlink>
    </w:p>
    <w:p w14:paraId="48E64C74" w14:textId="77777777" w:rsidR="001D05FF" w:rsidRPr="00EC094B" w:rsidRDefault="001D05FF" w:rsidP="00EE031A">
      <w:pPr>
        <w:pStyle w:val="Sisennettyleipteksti"/>
        <w:tabs>
          <w:tab w:val="left" w:pos="284"/>
        </w:tabs>
        <w:spacing w:after="0"/>
        <w:ind w:left="284" w:right="130"/>
        <w:jc w:val="both"/>
        <w:rPr>
          <w:rFonts w:ascii="Arial" w:hAnsi="Arial" w:cs="Arial"/>
          <w:sz w:val="20"/>
          <w:szCs w:val="20"/>
        </w:rPr>
      </w:pPr>
      <w:r w:rsidRPr="00EC094B">
        <w:rPr>
          <w:rFonts w:ascii="Arial" w:hAnsi="Arial" w:cs="Arial"/>
          <w:sz w:val="20"/>
          <w:szCs w:val="20"/>
        </w:rPr>
        <w:t xml:space="preserve">Polku: Tilastot – Kirkon Tilastopalvelu – Toimintatilastot – Toimintatilastot (aikasarja) </w:t>
      </w:r>
    </w:p>
    <w:p w14:paraId="460FCAB8" w14:textId="77777777" w:rsidR="001D05FF" w:rsidRPr="00EC094B" w:rsidRDefault="001D05FF" w:rsidP="00EE031A">
      <w:pPr>
        <w:pStyle w:val="Sisennettyleipteksti"/>
        <w:tabs>
          <w:tab w:val="left" w:pos="284"/>
        </w:tabs>
        <w:spacing w:after="0"/>
        <w:ind w:left="284" w:right="130"/>
        <w:jc w:val="both"/>
        <w:rPr>
          <w:rFonts w:ascii="Arial" w:hAnsi="Arial" w:cs="Arial"/>
          <w:sz w:val="20"/>
          <w:szCs w:val="20"/>
        </w:rPr>
      </w:pPr>
      <w:r w:rsidRPr="00EC094B">
        <w:rPr>
          <w:rFonts w:ascii="Arial" w:hAnsi="Arial" w:cs="Arial"/>
          <w:sz w:val="20"/>
          <w:szCs w:val="20"/>
        </w:rPr>
        <w:t xml:space="preserve">Valitse vasemmalla olevasta valikosta Valitse seurakunta </w:t>
      </w:r>
    </w:p>
    <w:p w14:paraId="66E0C0BE" w14:textId="77777777" w:rsidR="001D05FF" w:rsidRPr="00EC094B" w:rsidRDefault="001D05FF" w:rsidP="00EE031A">
      <w:pPr>
        <w:pStyle w:val="Sisennettyleipteksti"/>
        <w:tabs>
          <w:tab w:val="left" w:pos="284"/>
        </w:tabs>
        <w:spacing w:after="0"/>
        <w:ind w:left="284" w:right="130"/>
        <w:jc w:val="both"/>
        <w:rPr>
          <w:rFonts w:ascii="Arial" w:hAnsi="Arial" w:cs="Arial"/>
          <w:sz w:val="20"/>
          <w:szCs w:val="20"/>
        </w:rPr>
      </w:pPr>
      <w:r w:rsidRPr="00EC094B">
        <w:rPr>
          <w:rFonts w:ascii="Arial" w:hAnsi="Arial" w:cs="Arial"/>
          <w:sz w:val="20"/>
          <w:szCs w:val="20"/>
        </w:rPr>
        <w:t>Seurakunta: Iitti</w:t>
      </w:r>
    </w:p>
    <w:p w14:paraId="574F394D" w14:textId="77777777" w:rsidR="001D05FF" w:rsidRPr="00EC094B" w:rsidRDefault="001D05FF" w:rsidP="00EE031A">
      <w:pPr>
        <w:pStyle w:val="Sisennettyleipteksti"/>
        <w:tabs>
          <w:tab w:val="left" w:pos="284"/>
        </w:tabs>
        <w:spacing w:after="0"/>
        <w:ind w:left="284" w:right="130"/>
        <w:jc w:val="both"/>
        <w:rPr>
          <w:rFonts w:ascii="Arial" w:hAnsi="Arial" w:cs="Arial"/>
          <w:sz w:val="20"/>
          <w:szCs w:val="20"/>
        </w:rPr>
      </w:pPr>
      <w:r w:rsidRPr="00EC094B">
        <w:rPr>
          <w:rFonts w:ascii="Arial" w:hAnsi="Arial" w:cs="Arial"/>
          <w:sz w:val="20"/>
          <w:szCs w:val="20"/>
        </w:rPr>
        <w:t>Tilastoyksikkö: Iitti</w:t>
      </w:r>
    </w:p>
    <w:p w14:paraId="1556179E" w14:textId="77777777" w:rsidR="001D05FF" w:rsidRPr="00EC094B" w:rsidRDefault="001D05FF" w:rsidP="00EE031A">
      <w:pPr>
        <w:pStyle w:val="Sisennettyleipteksti"/>
        <w:tabs>
          <w:tab w:val="left" w:pos="284"/>
        </w:tabs>
        <w:spacing w:after="0"/>
        <w:ind w:left="284" w:right="130"/>
        <w:jc w:val="both"/>
        <w:rPr>
          <w:rFonts w:ascii="Arial" w:hAnsi="Arial" w:cs="Arial"/>
          <w:sz w:val="20"/>
          <w:szCs w:val="20"/>
        </w:rPr>
      </w:pPr>
      <w:r w:rsidRPr="00EC094B">
        <w:rPr>
          <w:rFonts w:ascii="Arial" w:hAnsi="Arial" w:cs="Arial"/>
          <w:sz w:val="20"/>
          <w:szCs w:val="20"/>
        </w:rPr>
        <w:t>Rovastikunta: Kouvola</w:t>
      </w:r>
    </w:p>
    <w:p w14:paraId="22D4B74E" w14:textId="77777777" w:rsidR="001D05FF" w:rsidRPr="00EC094B" w:rsidRDefault="001D05FF" w:rsidP="00EE031A">
      <w:pPr>
        <w:pStyle w:val="Sisennettyleipteksti"/>
        <w:tabs>
          <w:tab w:val="left" w:pos="284"/>
        </w:tabs>
        <w:spacing w:after="0"/>
        <w:ind w:left="284" w:right="130"/>
        <w:jc w:val="both"/>
        <w:rPr>
          <w:rFonts w:ascii="Arial" w:hAnsi="Arial" w:cs="Arial"/>
          <w:sz w:val="20"/>
          <w:szCs w:val="20"/>
        </w:rPr>
      </w:pPr>
      <w:r w:rsidRPr="00EC094B">
        <w:rPr>
          <w:rFonts w:ascii="Arial" w:hAnsi="Arial" w:cs="Arial"/>
          <w:sz w:val="20"/>
          <w:szCs w:val="20"/>
        </w:rPr>
        <w:t>Hiippakunta: Mikkeli</w:t>
      </w:r>
    </w:p>
    <w:p w14:paraId="5588F9EF" w14:textId="2E575245" w:rsidR="001D05FF" w:rsidRDefault="001D05FF" w:rsidP="00EE031A">
      <w:pPr>
        <w:pStyle w:val="Sisennettyleipteksti"/>
        <w:tabs>
          <w:tab w:val="left" w:pos="284"/>
        </w:tabs>
        <w:spacing w:after="0"/>
        <w:ind w:left="284" w:right="130"/>
        <w:jc w:val="both"/>
        <w:rPr>
          <w:rFonts w:ascii="Arial" w:hAnsi="Arial" w:cs="Arial"/>
          <w:sz w:val="20"/>
          <w:szCs w:val="20"/>
        </w:rPr>
      </w:pPr>
      <w:r w:rsidRPr="00EC094B">
        <w:rPr>
          <w:rFonts w:ascii="Arial" w:hAnsi="Arial" w:cs="Arial"/>
          <w:sz w:val="20"/>
          <w:szCs w:val="20"/>
        </w:rPr>
        <w:t>Paina Tilasto, jonka jälkeen aukeaa Iitin seurakunnan toimintatilastot.</w:t>
      </w:r>
    </w:p>
    <w:p w14:paraId="66FBFEE0" w14:textId="6C6DC119" w:rsidR="00037A82" w:rsidRDefault="00037A82" w:rsidP="00EE031A">
      <w:pPr>
        <w:pStyle w:val="Sisennettyleipteksti"/>
        <w:tabs>
          <w:tab w:val="left" w:pos="284"/>
        </w:tabs>
        <w:spacing w:after="0"/>
        <w:ind w:left="284" w:right="130"/>
        <w:jc w:val="both"/>
        <w:rPr>
          <w:rFonts w:ascii="Arial" w:hAnsi="Arial" w:cs="Arial"/>
          <w:sz w:val="20"/>
          <w:szCs w:val="20"/>
        </w:rPr>
      </w:pPr>
    </w:p>
    <w:p w14:paraId="4995C13C" w14:textId="36994138" w:rsidR="00037A82" w:rsidRPr="00EC094B" w:rsidRDefault="00037A82" w:rsidP="00EE031A">
      <w:pPr>
        <w:pStyle w:val="Sisennettyleipteksti"/>
        <w:tabs>
          <w:tab w:val="left" w:pos="284"/>
        </w:tabs>
        <w:spacing w:after="0"/>
        <w:ind w:left="284" w:right="130"/>
        <w:jc w:val="both"/>
        <w:rPr>
          <w:rFonts w:ascii="Arial" w:hAnsi="Arial" w:cs="Arial"/>
          <w:sz w:val="20"/>
          <w:szCs w:val="20"/>
        </w:rPr>
      </w:pPr>
      <w:r>
        <w:rPr>
          <w:rFonts w:ascii="Arial" w:hAnsi="Arial" w:cs="Arial"/>
          <w:sz w:val="20"/>
          <w:szCs w:val="20"/>
        </w:rPr>
        <w:t xml:space="preserve">Kirkkohallituksen </w:t>
      </w:r>
      <w:proofErr w:type="spellStart"/>
      <w:r>
        <w:rPr>
          <w:rFonts w:ascii="Arial" w:hAnsi="Arial" w:cs="Arial"/>
          <w:sz w:val="20"/>
          <w:szCs w:val="20"/>
        </w:rPr>
        <w:t>tilastokanta</w:t>
      </w:r>
      <w:proofErr w:type="spellEnd"/>
      <w:r>
        <w:rPr>
          <w:rFonts w:ascii="Arial" w:hAnsi="Arial" w:cs="Arial"/>
          <w:sz w:val="20"/>
          <w:szCs w:val="20"/>
        </w:rPr>
        <w:t xml:space="preserve"> kerätään </w:t>
      </w:r>
      <w:proofErr w:type="spellStart"/>
      <w:r>
        <w:rPr>
          <w:rFonts w:ascii="Arial" w:hAnsi="Arial" w:cs="Arial"/>
          <w:sz w:val="20"/>
          <w:szCs w:val="20"/>
        </w:rPr>
        <w:t>kokonaisotannalla</w:t>
      </w:r>
      <w:proofErr w:type="spellEnd"/>
      <w:r>
        <w:rPr>
          <w:rFonts w:ascii="Arial" w:hAnsi="Arial" w:cs="Arial"/>
          <w:sz w:val="20"/>
          <w:szCs w:val="20"/>
        </w:rPr>
        <w:t xml:space="preserve">, johonkin aikaan tammi-helmikuussa, joten tilinpäätösluvut eivät täsmää kirjanpidon lukujen kanssa. </w:t>
      </w:r>
    </w:p>
    <w:p w14:paraId="02E9346C" w14:textId="77777777" w:rsidR="001D05FF" w:rsidRPr="00EC094B" w:rsidRDefault="001D05FF" w:rsidP="00EE031A">
      <w:pPr>
        <w:pStyle w:val="Sisennettyleipteksti"/>
        <w:tabs>
          <w:tab w:val="left" w:pos="284"/>
        </w:tabs>
        <w:spacing w:after="0"/>
        <w:ind w:left="284" w:right="130"/>
        <w:jc w:val="both"/>
        <w:rPr>
          <w:rFonts w:ascii="Arial" w:hAnsi="Arial" w:cs="Arial"/>
          <w:sz w:val="20"/>
          <w:szCs w:val="20"/>
        </w:rPr>
      </w:pPr>
    </w:p>
    <w:p w14:paraId="478CCA9B" w14:textId="77777777" w:rsidR="001D05FF" w:rsidRPr="00EC094B" w:rsidRDefault="001D05FF" w:rsidP="00EE031A">
      <w:pPr>
        <w:pStyle w:val="Sisennettyleipteksti"/>
        <w:tabs>
          <w:tab w:val="left" w:pos="284"/>
        </w:tabs>
        <w:spacing w:after="0"/>
        <w:ind w:left="284" w:right="130"/>
        <w:jc w:val="both"/>
        <w:rPr>
          <w:rFonts w:ascii="Arial" w:hAnsi="Arial" w:cs="Arial"/>
          <w:sz w:val="20"/>
          <w:szCs w:val="20"/>
        </w:rPr>
      </w:pPr>
    </w:p>
    <w:p w14:paraId="7F457F10" w14:textId="77777777" w:rsidR="001D05FF" w:rsidRPr="00EC094B" w:rsidRDefault="001D05FF" w:rsidP="00EE031A">
      <w:pPr>
        <w:pStyle w:val="Sisennettyleipteksti"/>
        <w:tabs>
          <w:tab w:val="left" w:pos="284"/>
        </w:tabs>
        <w:spacing w:after="0"/>
        <w:ind w:left="0" w:right="130"/>
        <w:jc w:val="both"/>
        <w:rPr>
          <w:rFonts w:ascii="Arial" w:hAnsi="Arial" w:cs="Arial"/>
          <w:sz w:val="20"/>
          <w:szCs w:val="20"/>
        </w:rPr>
      </w:pPr>
    </w:p>
    <w:p w14:paraId="28288917" w14:textId="77777777" w:rsidR="001D05FF" w:rsidRPr="00EC094B" w:rsidRDefault="001D05FF" w:rsidP="00EE031A">
      <w:pPr>
        <w:spacing w:after="0" w:line="240" w:lineRule="auto"/>
        <w:ind w:right="130"/>
        <w:jc w:val="both"/>
        <w:rPr>
          <w:rFonts w:cs="Arial"/>
          <w:b/>
          <w:sz w:val="20"/>
          <w:szCs w:val="20"/>
        </w:rPr>
      </w:pPr>
    </w:p>
    <w:p w14:paraId="36200FFF" w14:textId="77777777" w:rsidR="001D05FF" w:rsidRPr="00EC094B" w:rsidRDefault="001D05FF" w:rsidP="001D05FF">
      <w:pPr>
        <w:spacing w:after="0" w:line="240" w:lineRule="auto"/>
        <w:jc w:val="both"/>
        <w:rPr>
          <w:rFonts w:cs="Arial"/>
          <w:b/>
          <w:sz w:val="20"/>
          <w:szCs w:val="20"/>
        </w:rPr>
      </w:pPr>
    </w:p>
    <w:p w14:paraId="1A8D4AD5" w14:textId="4E62C424" w:rsidR="001D05FF" w:rsidRPr="00EC094B" w:rsidRDefault="001D05FF" w:rsidP="001D05FF">
      <w:pPr>
        <w:tabs>
          <w:tab w:val="left" w:pos="-1296"/>
          <w:tab w:val="left" w:pos="0"/>
          <w:tab w:val="left" w:pos="1296"/>
          <w:tab w:val="left" w:pos="2592"/>
          <w:tab w:val="left" w:pos="3888"/>
          <w:tab w:val="left" w:pos="5184"/>
          <w:tab w:val="left" w:pos="6480"/>
          <w:tab w:val="left" w:pos="7776"/>
          <w:tab w:val="left" w:pos="9781"/>
        </w:tabs>
        <w:spacing w:after="0" w:line="240" w:lineRule="auto"/>
        <w:ind w:right="225"/>
        <w:jc w:val="both"/>
        <w:rPr>
          <w:rFonts w:cs="Arial"/>
          <w:sz w:val="20"/>
          <w:szCs w:val="20"/>
        </w:rPr>
        <w:sectPr w:rsidR="001D05FF" w:rsidRPr="00EC094B" w:rsidSect="004C7C47">
          <w:type w:val="continuous"/>
          <w:pgSz w:w="11906" w:h="16838"/>
          <w:pgMar w:top="567" w:right="1286" w:bottom="567" w:left="851" w:header="709" w:footer="709" w:gutter="0"/>
          <w:pgNumType w:start="6"/>
          <w:cols w:space="709"/>
          <w:docGrid w:linePitch="360"/>
        </w:sectPr>
      </w:pPr>
    </w:p>
    <w:p w14:paraId="3A5EDEE5" w14:textId="32845A69" w:rsidR="004C7C47" w:rsidRPr="00EC094B" w:rsidRDefault="004C7C47" w:rsidP="001D05FF">
      <w:pPr>
        <w:spacing w:after="0" w:line="240" w:lineRule="auto"/>
        <w:rPr>
          <w:rFonts w:cs="Arial"/>
          <w:b/>
          <w:sz w:val="20"/>
          <w:szCs w:val="20"/>
        </w:rPr>
        <w:sectPr w:rsidR="004C7C47" w:rsidRPr="00EC094B" w:rsidSect="004C7C47">
          <w:type w:val="continuous"/>
          <w:pgSz w:w="11906" w:h="16838"/>
          <w:pgMar w:top="567" w:right="1286" w:bottom="567" w:left="851" w:header="709" w:footer="709" w:gutter="0"/>
          <w:pgNumType w:start="6"/>
          <w:cols w:space="709"/>
          <w:docGrid w:linePitch="360"/>
        </w:sectPr>
      </w:pPr>
    </w:p>
    <w:p w14:paraId="1DD7B6E8" w14:textId="77777777" w:rsidR="000548DD" w:rsidRPr="00EC094B" w:rsidRDefault="000548DD" w:rsidP="00EC094B">
      <w:pPr>
        <w:pStyle w:val="Leipteksti3"/>
        <w:ind w:right="225"/>
      </w:pPr>
    </w:p>
    <w:p w14:paraId="4926485D" w14:textId="5CB2E9AE" w:rsidR="000548DD" w:rsidRPr="00EC094B" w:rsidRDefault="000548DD" w:rsidP="00EC094B">
      <w:pPr>
        <w:pStyle w:val="Leipteksti3"/>
        <w:ind w:right="225"/>
      </w:pPr>
    </w:p>
    <w:p w14:paraId="56BBA681" w14:textId="77EF8B16" w:rsidR="000548DD" w:rsidRPr="00EC094B" w:rsidRDefault="000548DD" w:rsidP="00EC094B">
      <w:pPr>
        <w:pStyle w:val="Leipteksti3"/>
        <w:ind w:right="225"/>
      </w:pPr>
    </w:p>
    <w:p w14:paraId="3BB7BE3C" w14:textId="1309C55D" w:rsidR="000548DD" w:rsidRPr="00EC094B" w:rsidRDefault="000548DD" w:rsidP="00EC094B">
      <w:pPr>
        <w:pStyle w:val="Leipteksti3"/>
        <w:ind w:right="225"/>
      </w:pPr>
    </w:p>
    <w:p w14:paraId="78E531C9" w14:textId="0BB3E448" w:rsidR="000548DD" w:rsidRPr="00EC094B" w:rsidRDefault="000548DD" w:rsidP="00EC094B">
      <w:pPr>
        <w:pStyle w:val="Leipteksti3"/>
        <w:ind w:right="225"/>
      </w:pPr>
    </w:p>
    <w:p w14:paraId="0F49662A" w14:textId="0DE12217" w:rsidR="000548DD" w:rsidRPr="00EC094B" w:rsidRDefault="000548DD" w:rsidP="00EC094B">
      <w:pPr>
        <w:pStyle w:val="Leipteksti3"/>
        <w:ind w:right="225"/>
      </w:pPr>
    </w:p>
    <w:p w14:paraId="10E5951D" w14:textId="52963B52" w:rsidR="000548DD" w:rsidRPr="00EC094B" w:rsidRDefault="000548DD" w:rsidP="00EC094B">
      <w:pPr>
        <w:pStyle w:val="Leipteksti3"/>
        <w:ind w:right="225"/>
      </w:pPr>
    </w:p>
    <w:p w14:paraId="686EA50F" w14:textId="77BF1C58" w:rsidR="000548DD" w:rsidRPr="00EC094B" w:rsidRDefault="000548DD" w:rsidP="00EC094B">
      <w:pPr>
        <w:pStyle w:val="Leipteksti3"/>
        <w:ind w:right="225"/>
      </w:pPr>
    </w:p>
    <w:p w14:paraId="79AF4B62" w14:textId="54EBF2B3" w:rsidR="000548DD" w:rsidRPr="00EC094B" w:rsidRDefault="000548DD" w:rsidP="00EC094B">
      <w:pPr>
        <w:pStyle w:val="Leipteksti3"/>
        <w:ind w:right="225"/>
      </w:pPr>
    </w:p>
    <w:p w14:paraId="7ACA9FDB" w14:textId="3BE06C1C" w:rsidR="000548DD" w:rsidRDefault="000548DD" w:rsidP="00EC094B">
      <w:pPr>
        <w:pStyle w:val="Leipteksti3"/>
        <w:ind w:right="225"/>
      </w:pPr>
    </w:p>
    <w:p w14:paraId="2BA03189" w14:textId="099BFED5" w:rsidR="0057597F" w:rsidRDefault="0057597F" w:rsidP="00EC094B">
      <w:pPr>
        <w:pStyle w:val="Leipteksti3"/>
        <w:ind w:right="225"/>
      </w:pPr>
    </w:p>
    <w:p w14:paraId="408BEB73" w14:textId="52D46BD9" w:rsidR="0057597F" w:rsidRDefault="0057597F" w:rsidP="00EC094B">
      <w:pPr>
        <w:pStyle w:val="Leipteksti3"/>
        <w:ind w:right="225"/>
      </w:pPr>
    </w:p>
    <w:p w14:paraId="3A3A5234" w14:textId="6A705DB8" w:rsidR="0057597F" w:rsidRDefault="0057597F" w:rsidP="00EC094B">
      <w:pPr>
        <w:pStyle w:val="Leipteksti3"/>
        <w:ind w:right="225"/>
      </w:pPr>
    </w:p>
    <w:p w14:paraId="73C84AF6" w14:textId="65F0A784" w:rsidR="0057597F" w:rsidRDefault="0057597F" w:rsidP="00EC094B">
      <w:pPr>
        <w:pStyle w:val="Leipteksti3"/>
        <w:ind w:right="225"/>
      </w:pPr>
    </w:p>
    <w:p w14:paraId="5C575F5F" w14:textId="1EF2B959" w:rsidR="0057597F" w:rsidRDefault="0057597F" w:rsidP="00EC094B">
      <w:pPr>
        <w:pStyle w:val="Leipteksti3"/>
        <w:ind w:right="225"/>
      </w:pPr>
    </w:p>
    <w:p w14:paraId="60BD4C25" w14:textId="591F05DA" w:rsidR="0057597F" w:rsidRDefault="0057597F" w:rsidP="00EC094B">
      <w:pPr>
        <w:pStyle w:val="Leipteksti3"/>
        <w:ind w:right="225"/>
      </w:pPr>
    </w:p>
    <w:p w14:paraId="163050F1" w14:textId="569DF1BC" w:rsidR="0057597F" w:rsidRDefault="0057597F" w:rsidP="00EC094B">
      <w:pPr>
        <w:pStyle w:val="Leipteksti3"/>
        <w:ind w:right="225"/>
      </w:pPr>
    </w:p>
    <w:p w14:paraId="044F9E61" w14:textId="7D7BA3FC" w:rsidR="0057597F" w:rsidRDefault="0057597F" w:rsidP="00EC094B">
      <w:pPr>
        <w:pStyle w:val="Leipteksti3"/>
        <w:ind w:right="225"/>
      </w:pPr>
    </w:p>
    <w:p w14:paraId="0B4EF5F5" w14:textId="6F3E71C5" w:rsidR="0057597F" w:rsidRDefault="0057597F" w:rsidP="00EC094B">
      <w:pPr>
        <w:pStyle w:val="Leipteksti3"/>
        <w:ind w:right="225"/>
      </w:pPr>
    </w:p>
    <w:p w14:paraId="499F947E" w14:textId="0A107E6B" w:rsidR="0057597F" w:rsidRDefault="0057597F" w:rsidP="00EC094B">
      <w:pPr>
        <w:pStyle w:val="Leipteksti3"/>
        <w:ind w:right="225"/>
      </w:pPr>
    </w:p>
    <w:p w14:paraId="35CE7DC7" w14:textId="4DBC09E4" w:rsidR="0057597F" w:rsidRDefault="0057597F" w:rsidP="00EC094B">
      <w:pPr>
        <w:pStyle w:val="Leipteksti3"/>
        <w:ind w:right="225"/>
      </w:pPr>
    </w:p>
    <w:p w14:paraId="41D45E6C" w14:textId="0B3732F9" w:rsidR="0057597F" w:rsidRDefault="0057597F" w:rsidP="00EC094B">
      <w:pPr>
        <w:pStyle w:val="Leipteksti3"/>
        <w:ind w:right="225"/>
      </w:pPr>
    </w:p>
    <w:p w14:paraId="5FAB36D9" w14:textId="46640C1B" w:rsidR="0057597F" w:rsidRDefault="0057597F" w:rsidP="00EC094B">
      <w:pPr>
        <w:pStyle w:val="Leipteksti3"/>
        <w:ind w:right="225"/>
      </w:pPr>
    </w:p>
    <w:p w14:paraId="07314985" w14:textId="08DE2167" w:rsidR="0057597F" w:rsidRDefault="0057597F" w:rsidP="00EC094B">
      <w:pPr>
        <w:pStyle w:val="Leipteksti3"/>
        <w:ind w:right="225"/>
      </w:pPr>
    </w:p>
    <w:p w14:paraId="4CB414BB" w14:textId="338C1922" w:rsidR="0057597F" w:rsidRDefault="0057597F" w:rsidP="00EC094B">
      <w:pPr>
        <w:pStyle w:val="Leipteksti3"/>
        <w:ind w:right="225"/>
      </w:pPr>
    </w:p>
    <w:p w14:paraId="20AD06F8" w14:textId="28F114DD" w:rsidR="0057597F" w:rsidRDefault="0057597F" w:rsidP="00EC094B">
      <w:pPr>
        <w:pStyle w:val="Leipteksti3"/>
        <w:ind w:right="225"/>
      </w:pPr>
    </w:p>
    <w:p w14:paraId="43BA21AD" w14:textId="56AAB6F3" w:rsidR="0057597F" w:rsidRDefault="0057597F" w:rsidP="00EC094B">
      <w:pPr>
        <w:pStyle w:val="Leipteksti3"/>
        <w:ind w:right="225"/>
      </w:pPr>
    </w:p>
    <w:p w14:paraId="6E395E98" w14:textId="29EED0A6" w:rsidR="0057597F" w:rsidRDefault="0057597F" w:rsidP="00EC094B">
      <w:pPr>
        <w:pStyle w:val="Leipteksti3"/>
        <w:ind w:right="225"/>
      </w:pPr>
    </w:p>
    <w:p w14:paraId="49C74BA4" w14:textId="7DADBC86" w:rsidR="0057597F" w:rsidRDefault="0057597F" w:rsidP="00EC094B">
      <w:pPr>
        <w:pStyle w:val="Leipteksti3"/>
        <w:ind w:right="225"/>
      </w:pPr>
    </w:p>
    <w:p w14:paraId="0D265ABE" w14:textId="1373DA75" w:rsidR="0057597F" w:rsidRDefault="0057597F" w:rsidP="00EC094B">
      <w:pPr>
        <w:pStyle w:val="Leipteksti3"/>
        <w:ind w:right="225"/>
      </w:pPr>
    </w:p>
    <w:p w14:paraId="5E906D27" w14:textId="65B86947" w:rsidR="0057597F" w:rsidRDefault="0057597F" w:rsidP="00EC094B">
      <w:pPr>
        <w:pStyle w:val="Leipteksti3"/>
        <w:ind w:right="225"/>
      </w:pPr>
    </w:p>
    <w:p w14:paraId="6EABA926" w14:textId="4A850746" w:rsidR="0057597F" w:rsidRDefault="0057597F" w:rsidP="00EC094B">
      <w:pPr>
        <w:pStyle w:val="Leipteksti3"/>
        <w:ind w:right="225"/>
      </w:pPr>
    </w:p>
    <w:p w14:paraId="6C74D4A1" w14:textId="590E1A46" w:rsidR="0057597F" w:rsidRDefault="0057597F" w:rsidP="00EC094B">
      <w:pPr>
        <w:pStyle w:val="Leipteksti3"/>
        <w:ind w:right="225"/>
      </w:pPr>
    </w:p>
    <w:p w14:paraId="0D12DDF4" w14:textId="27D98A0C" w:rsidR="0057597F" w:rsidRDefault="0057597F" w:rsidP="00EC094B">
      <w:pPr>
        <w:pStyle w:val="Leipteksti3"/>
        <w:ind w:right="225"/>
      </w:pPr>
    </w:p>
    <w:p w14:paraId="5F91AEDF" w14:textId="72EE89E9" w:rsidR="0057597F" w:rsidRDefault="0057597F" w:rsidP="00EC094B">
      <w:pPr>
        <w:pStyle w:val="Leipteksti3"/>
        <w:ind w:right="225"/>
      </w:pPr>
    </w:p>
    <w:p w14:paraId="442D94DF" w14:textId="23B51823" w:rsidR="0057597F" w:rsidRDefault="0057597F" w:rsidP="00EC094B">
      <w:pPr>
        <w:pStyle w:val="Leipteksti3"/>
        <w:ind w:right="225"/>
      </w:pPr>
    </w:p>
    <w:p w14:paraId="756BCA7B" w14:textId="4343D3BC" w:rsidR="0057597F" w:rsidRDefault="0057597F" w:rsidP="00EC094B">
      <w:pPr>
        <w:pStyle w:val="Leipteksti3"/>
        <w:ind w:right="225"/>
      </w:pPr>
    </w:p>
    <w:p w14:paraId="1C1EA14D" w14:textId="5E1EBDD2" w:rsidR="0057597F" w:rsidRDefault="0057597F" w:rsidP="00EC094B">
      <w:pPr>
        <w:pStyle w:val="Leipteksti3"/>
        <w:ind w:right="225"/>
      </w:pPr>
    </w:p>
    <w:p w14:paraId="5C64F9A1" w14:textId="28C97540" w:rsidR="0057597F" w:rsidRDefault="0057597F" w:rsidP="00EC094B">
      <w:pPr>
        <w:pStyle w:val="Leipteksti3"/>
        <w:ind w:right="225"/>
      </w:pPr>
    </w:p>
    <w:p w14:paraId="53A3D0F8" w14:textId="4E94A730" w:rsidR="0057597F" w:rsidRDefault="0057597F" w:rsidP="00EC094B">
      <w:pPr>
        <w:pStyle w:val="Leipteksti3"/>
        <w:ind w:right="225"/>
      </w:pPr>
    </w:p>
    <w:p w14:paraId="37DEC843" w14:textId="78B5746C" w:rsidR="0057597F" w:rsidRDefault="0057597F" w:rsidP="00EC094B">
      <w:pPr>
        <w:pStyle w:val="Leipteksti3"/>
        <w:ind w:right="225"/>
      </w:pPr>
    </w:p>
    <w:p w14:paraId="64405B61" w14:textId="13FE73BB" w:rsidR="0057597F" w:rsidRDefault="0057597F" w:rsidP="00EC094B">
      <w:pPr>
        <w:pStyle w:val="Leipteksti3"/>
        <w:ind w:right="225"/>
      </w:pPr>
    </w:p>
    <w:p w14:paraId="23AA7818" w14:textId="5DCDFC2C" w:rsidR="0057597F" w:rsidRDefault="0057597F" w:rsidP="00EC094B">
      <w:pPr>
        <w:pStyle w:val="Leipteksti3"/>
        <w:ind w:right="225"/>
      </w:pPr>
    </w:p>
    <w:p w14:paraId="424FFA74" w14:textId="1147FF26" w:rsidR="0057597F" w:rsidRDefault="0057597F" w:rsidP="00EC094B">
      <w:pPr>
        <w:pStyle w:val="Leipteksti3"/>
        <w:ind w:right="225"/>
      </w:pPr>
    </w:p>
    <w:p w14:paraId="12140177" w14:textId="2488EF99" w:rsidR="0057597F" w:rsidRDefault="0057597F" w:rsidP="00EC094B">
      <w:pPr>
        <w:pStyle w:val="Leipteksti3"/>
        <w:ind w:right="225"/>
      </w:pPr>
    </w:p>
    <w:p w14:paraId="345C915B" w14:textId="5E41228E" w:rsidR="0057597F" w:rsidRDefault="0057597F" w:rsidP="00EC094B">
      <w:pPr>
        <w:pStyle w:val="Leipteksti3"/>
        <w:ind w:right="225"/>
      </w:pPr>
    </w:p>
    <w:p w14:paraId="03D77AE8" w14:textId="7C92B72C" w:rsidR="0057597F" w:rsidRDefault="0057597F" w:rsidP="00EC094B">
      <w:pPr>
        <w:pStyle w:val="Leipteksti3"/>
        <w:ind w:right="225"/>
      </w:pPr>
    </w:p>
    <w:p w14:paraId="238A0939" w14:textId="01909B77" w:rsidR="0057597F" w:rsidRDefault="0057597F" w:rsidP="00EC094B">
      <w:pPr>
        <w:pStyle w:val="Leipteksti3"/>
        <w:ind w:right="225"/>
      </w:pPr>
    </w:p>
    <w:p w14:paraId="23A8C9D9" w14:textId="1D54445B" w:rsidR="0057597F" w:rsidRDefault="0057597F" w:rsidP="00EC094B">
      <w:pPr>
        <w:pStyle w:val="Leipteksti3"/>
        <w:ind w:right="225"/>
      </w:pPr>
    </w:p>
    <w:p w14:paraId="44CF10B7" w14:textId="56C120C5" w:rsidR="0057597F" w:rsidRDefault="0057597F" w:rsidP="00EC094B">
      <w:pPr>
        <w:pStyle w:val="Leipteksti3"/>
        <w:ind w:right="225"/>
      </w:pPr>
    </w:p>
    <w:p w14:paraId="4A131775" w14:textId="5977C0F0" w:rsidR="0057597F" w:rsidRDefault="0057597F" w:rsidP="00EC094B">
      <w:pPr>
        <w:pStyle w:val="Leipteksti3"/>
        <w:ind w:right="225"/>
      </w:pPr>
    </w:p>
    <w:p w14:paraId="6231A46E" w14:textId="257E09B9" w:rsidR="0057597F" w:rsidRDefault="0057597F" w:rsidP="00EC094B">
      <w:pPr>
        <w:pStyle w:val="Leipteksti3"/>
        <w:ind w:right="225"/>
      </w:pPr>
    </w:p>
    <w:p w14:paraId="6F47B80D" w14:textId="2D6CAD41" w:rsidR="0057597F" w:rsidRDefault="0057597F" w:rsidP="00EC094B">
      <w:pPr>
        <w:pStyle w:val="Leipteksti3"/>
        <w:ind w:right="225"/>
      </w:pPr>
    </w:p>
    <w:p w14:paraId="3D3F6B0F" w14:textId="44FAED20" w:rsidR="0057597F" w:rsidRDefault="0057597F" w:rsidP="00EC094B">
      <w:pPr>
        <w:pStyle w:val="Leipteksti3"/>
        <w:ind w:right="225"/>
      </w:pPr>
    </w:p>
    <w:p w14:paraId="6967B3D2" w14:textId="77777777" w:rsidR="0057597F" w:rsidRPr="00EC094B" w:rsidRDefault="0057597F" w:rsidP="00EC094B">
      <w:pPr>
        <w:pStyle w:val="Leipteksti3"/>
        <w:ind w:right="225"/>
      </w:pPr>
    </w:p>
    <w:p w14:paraId="66EA8A35" w14:textId="77777777" w:rsidR="000548DD" w:rsidRPr="00EC094B" w:rsidRDefault="000548DD" w:rsidP="00EC094B">
      <w:pPr>
        <w:pStyle w:val="Leipteksti3"/>
        <w:ind w:right="225"/>
      </w:pPr>
    </w:p>
    <w:p w14:paraId="24CDCF21" w14:textId="77777777" w:rsidR="00966AEF" w:rsidRDefault="00966AEF"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5B331394"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270B61DA"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29324CD5"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4B8FD147"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602B923F"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5CE3EDBD"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21E67600" w14:textId="354CA032"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1EC92236" w14:textId="08C5F1F6"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0FD9FA7D"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0700E67E"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6921C091"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51ED5AD6"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5AAB48B9"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5AE8710A"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5D506C6B"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78352537"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4F9D8BC1"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36121D9D"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513C0B18"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32E0C5E6"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5CCE75EF"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4F7BB187"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26637EE2"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4015A3B1" w14:textId="77777777" w:rsidR="00FE3B77" w:rsidRDefault="00FE3B77"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3E2B67EB" w14:textId="77777777" w:rsidR="001E5FAA" w:rsidRDefault="001E5FAA"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517DBD4E" w14:textId="77777777" w:rsidR="001E5FAA" w:rsidRDefault="001E5FAA"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6E766C15" w14:textId="77777777" w:rsidR="001E5FAA" w:rsidRDefault="001E5FAA"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0E5C66E0" w14:textId="77777777" w:rsidR="001E5FAA" w:rsidRDefault="001E5FAA"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72DF907E" w14:textId="77777777" w:rsidR="001E5FAA" w:rsidRDefault="001E5FAA"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0B332BA9" w14:textId="77777777" w:rsidR="001E5FAA" w:rsidRDefault="001E5FAA"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4230404F" w14:textId="77777777" w:rsidR="00122B1C"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713C93C1" w14:textId="77777777" w:rsidR="00122B1C"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7F97A5FF" w14:textId="77777777" w:rsidR="00122B1C"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5698BED0" w14:textId="77777777" w:rsidR="00122B1C"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06F44121" w14:textId="77777777" w:rsidR="00122B1C"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56E96AFD" w14:textId="77777777" w:rsidR="00122B1C"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2E2F101C" w14:textId="77777777" w:rsidR="00122B1C"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68997E78" w14:textId="77777777" w:rsidR="00122B1C"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7FA0AA29" w14:textId="77777777" w:rsidR="00122B1C"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734123C5" w14:textId="77777777" w:rsidR="00122B1C"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7C6CF6B1" w14:textId="77777777" w:rsidR="00122B1C"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pPr>
    </w:p>
    <w:p w14:paraId="60B068B9" w14:textId="7B40D3F1" w:rsidR="00122B1C" w:rsidRPr="00AC3300" w:rsidRDefault="00122B1C" w:rsidP="00AC3300">
      <w:pPr>
        <w:tabs>
          <w:tab w:val="left" w:pos="-1296"/>
          <w:tab w:val="left" w:pos="0"/>
          <w:tab w:val="left" w:pos="1296"/>
          <w:tab w:val="left" w:pos="2592"/>
          <w:tab w:val="left" w:pos="3888"/>
          <w:tab w:val="left" w:pos="5184"/>
          <w:tab w:val="left" w:pos="6480"/>
          <w:tab w:val="left" w:pos="7776"/>
          <w:tab w:val="left" w:pos="9781"/>
        </w:tabs>
        <w:spacing w:after="0" w:line="240" w:lineRule="auto"/>
        <w:ind w:right="-1"/>
        <w:jc w:val="both"/>
        <w:rPr>
          <w:rFonts w:cs="Arial"/>
          <w:sz w:val="20"/>
          <w:szCs w:val="20"/>
        </w:rPr>
        <w:sectPr w:rsidR="00122B1C" w:rsidRPr="00AC3300" w:rsidSect="004C7C47">
          <w:type w:val="continuous"/>
          <w:pgSz w:w="11906" w:h="16838"/>
          <w:pgMar w:top="851" w:right="624" w:bottom="851" w:left="1134" w:header="567" w:footer="567" w:gutter="0"/>
          <w:pgNumType w:start="1"/>
          <w:cols w:space="709"/>
          <w:docGrid w:linePitch="360"/>
        </w:sectPr>
      </w:pPr>
    </w:p>
    <w:p w14:paraId="27DD965C" w14:textId="77777777" w:rsidR="00DC39DF" w:rsidRDefault="00DC39DF" w:rsidP="003A6505">
      <w:pPr>
        <w:rPr>
          <w:i/>
        </w:rPr>
        <w:sectPr w:rsidR="00DC39DF" w:rsidSect="00F71BB4">
          <w:footerReference w:type="default" r:id="rId16"/>
          <w:footerReference w:type="first" r:id="rId17"/>
          <w:pgSz w:w="11906" w:h="16838"/>
          <w:pgMar w:top="1417" w:right="1134" w:bottom="1417" w:left="1134" w:header="567" w:footer="567" w:gutter="0"/>
          <w:cols w:space="709"/>
          <w:titlePg/>
          <w:docGrid w:linePitch="360"/>
        </w:sectPr>
      </w:pPr>
    </w:p>
    <w:p w14:paraId="35C2D918" w14:textId="5B674AFE" w:rsidR="006C4B38" w:rsidRPr="0088664E" w:rsidRDefault="0088664E" w:rsidP="0088664E">
      <w:pPr>
        <w:rPr>
          <w:b/>
          <w:sz w:val="20"/>
          <w:szCs w:val="20"/>
        </w:rPr>
      </w:pPr>
      <w:bookmarkStart w:id="37" w:name="_Toc348948973"/>
      <w:r w:rsidRPr="0088664E">
        <w:rPr>
          <w:b/>
          <w:sz w:val="20"/>
          <w:szCs w:val="20"/>
        </w:rPr>
        <w:t>2.</w:t>
      </w:r>
      <w:r>
        <w:rPr>
          <w:b/>
          <w:sz w:val="20"/>
          <w:szCs w:val="20"/>
        </w:rPr>
        <w:t xml:space="preserve">2. </w:t>
      </w:r>
      <w:r w:rsidR="00203C50" w:rsidRPr="0088664E">
        <w:rPr>
          <w:b/>
          <w:sz w:val="20"/>
          <w:szCs w:val="20"/>
        </w:rPr>
        <w:t>Käyttö</w:t>
      </w:r>
      <w:r w:rsidR="001E4422" w:rsidRPr="0088664E">
        <w:rPr>
          <w:b/>
          <w:sz w:val="20"/>
          <w:szCs w:val="20"/>
        </w:rPr>
        <w:t>tal</w:t>
      </w:r>
      <w:bookmarkEnd w:id="37"/>
      <w:r w:rsidR="00EC2381" w:rsidRPr="0088664E">
        <w:rPr>
          <w:b/>
          <w:sz w:val="20"/>
          <w:szCs w:val="20"/>
        </w:rPr>
        <w:t>ouden toteutumisvertailu</w:t>
      </w:r>
    </w:p>
    <w:tbl>
      <w:tblPr>
        <w:tblW w:w="9749" w:type="dxa"/>
        <w:tblCellMar>
          <w:left w:w="70" w:type="dxa"/>
          <w:right w:w="70" w:type="dxa"/>
        </w:tblCellMar>
        <w:tblLook w:val="04A0" w:firstRow="1" w:lastRow="0" w:firstColumn="1" w:lastColumn="0" w:noHBand="0" w:noVBand="1"/>
      </w:tblPr>
      <w:tblGrid>
        <w:gridCol w:w="1509"/>
        <w:gridCol w:w="2451"/>
        <w:gridCol w:w="922"/>
        <w:gridCol w:w="949"/>
        <w:gridCol w:w="958"/>
        <w:gridCol w:w="1139"/>
        <w:gridCol w:w="1118"/>
        <w:gridCol w:w="703"/>
      </w:tblGrid>
      <w:tr w:rsidR="0088664E" w:rsidRPr="0088664E" w14:paraId="68595D3F" w14:textId="77777777" w:rsidTr="00F516DB">
        <w:trPr>
          <w:trHeight w:val="828"/>
        </w:trPr>
        <w:tc>
          <w:tcPr>
            <w:tcW w:w="1509" w:type="dxa"/>
            <w:tcBorders>
              <w:top w:val="single" w:sz="8" w:space="0" w:color="AEAEAE"/>
              <w:left w:val="single" w:sz="8" w:space="0" w:color="AEAEAE"/>
              <w:bottom w:val="single" w:sz="8" w:space="0" w:color="AEAEAE"/>
              <w:right w:val="nil"/>
            </w:tcBorders>
            <w:shd w:val="clear" w:color="auto" w:fill="auto"/>
            <w:vAlign w:val="center"/>
            <w:hideMark/>
          </w:tcPr>
          <w:p w14:paraId="03F7D6F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Tulosyksikkö</w:t>
            </w:r>
          </w:p>
        </w:tc>
        <w:tc>
          <w:tcPr>
            <w:tcW w:w="2451"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55FEDD0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22" w:type="dxa"/>
            <w:tcBorders>
              <w:top w:val="single" w:sz="8" w:space="0" w:color="AEAEAE"/>
              <w:left w:val="nil"/>
              <w:bottom w:val="single" w:sz="8" w:space="0" w:color="AEAEAE"/>
              <w:right w:val="single" w:sz="8" w:space="0" w:color="AEAEAE"/>
            </w:tcBorders>
            <w:shd w:val="clear" w:color="auto" w:fill="auto"/>
            <w:vAlign w:val="center"/>
            <w:hideMark/>
          </w:tcPr>
          <w:p w14:paraId="2D7350A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TA kuluva</w:t>
            </w:r>
            <w:r w:rsidRPr="0088664E">
              <w:rPr>
                <w:rFonts w:eastAsia="Times New Roman" w:cs="Arial"/>
                <w:b/>
                <w:bCs/>
                <w:color w:val="000000"/>
                <w:sz w:val="16"/>
                <w:szCs w:val="16"/>
                <w:lang w:eastAsia="fi-FI"/>
              </w:rPr>
              <w:br/>
              <w:t>2020</w:t>
            </w:r>
          </w:p>
        </w:tc>
        <w:tc>
          <w:tcPr>
            <w:tcW w:w="949" w:type="dxa"/>
            <w:tcBorders>
              <w:top w:val="single" w:sz="8" w:space="0" w:color="AEAEAE"/>
              <w:left w:val="nil"/>
              <w:bottom w:val="single" w:sz="8" w:space="0" w:color="AEAEAE"/>
              <w:right w:val="single" w:sz="8" w:space="0" w:color="AEAEAE"/>
            </w:tcBorders>
            <w:shd w:val="clear" w:color="auto" w:fill="auto"/>
            <w:vAlign w:val="center"/>
            <w:hideMark/>
          </w:tcPr>
          <w:p w14:paraId="3BEB00F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TA muutokset</w:t>
            </w:r>
            <w:r w:rsidRPr="0088664E">
              <w:rPr>
                <w:rFonts w:eastAsia="Times New Roman" w:cs="Arial"/>
                <w:b/>
                <w:bCs/>
                <w:color w:val="000000"/>
                <w:sz w:val="16"/>
                <w:szCs w:val="16"/>
                <w:lang w:eastAsia="fi-FI"/>
              </w:rPr>
              <w:br/>
              <w:t>2020</w:t>
            </w:r>
          </w:p>
        </w:tc>
        <w:tc>
          <w:tcPr>
            <w:tcW w:w="958" w:type="dxa"/>
            <w:tcBorders>
              <w:top w:val="single" w:sz="8" w:space="0" w:color="AEAEAE"/>
              <w:left w:val="nil"/>
              <w:bottom w:val="single" w:sz="8" w:space="0" w:color="AEAEAE"/>
              <w:right w:val="single" w:sz="8" w:space="0" w:color="AEAEAE"/>
            </w:tcBorders>
            <w:shd w:val="clear" w:color="auto" w:fill="auto"/>
            <w:vAlign w:val="center"/>
            <w:hideMark/>
          </w:tcPr>
          <w:p w14:paraId="419026A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TA muutosten jälkeen</w:t>
            </w:r>
            <w:r w:rsidRPr="0088664E">
              <w:rPr>
                <w:rFonts w:eastAsia="Times New Roman" w:cs="Arial"/>
                <w:b/>
                <w:bCs/>
                <w:color w:val="000000"/>
                <w:sz w:val="16"/>
                <w:szCs w:val="16"/>
                <w:lang w:eastAsia="fi-FI"/>
              </w:rPr>
              <w:br/>
              <w:t>2020</w:t>
            </w:r>
          </w:p>
        </w:tc>
        <w:tc>
          <w:tcPr>
            <w:tcW w:w="1139" w:type="dxa"/>
            <w:tcBorders>
              <w:top w:val="single" w:sz="8" w:space="0" w:color="AEAEAE"/>
              <w:left w:val="nil"/>
              <w:bottom w:val="single" w:sz="8" w:space="0" w:color="AEAEAE"/>
              <w:right w:val="single" w:sz="8" w:space="0" w:color="AEAEAE"/>
            </w:tcBorders>
            <w:shd w:val="clear" w:color="auto" w:fill="auto"/>
            <w:vAlign w:val="center"/>
            <w:hideMark/>
          </w:tcPr>
          <w:p w14:paraId="52285765" w14:textId="77777777" w:rsidR="0088664E" w:rsidRPr="00446A86" w:rsidRDefault="0088664E" w:rsidP="0088664E">
            <w:pPr>
              <w:spacing w:after="0" w:line="240" w:lineRule="auto"/>
              <w:rPr>
                <w:rFonts w:eastAsia="Times New Roman" w:cs="Arial"/>
                <w:b/>
                <w:bCs/>
                <w:color w:val="000000"/>
                <w:sz w:val="18"/>
                <w:szCs w:val="18"/>
                <w:lang w:eastAsia="fi-FI"/>
              </w:rPr>
            </w:pPr>
            <w:r w:rsidRPr="00446A86">
              <w:rPr>
                <w:rFonts w:eastAsia="Times New Roman" w:cs="Arial"/>
                <w:b/>
                <w:bCs/>
                <w:color w:val="000000"/>
                <w:sz w:val="18"/>
                <w:szCs w:val="18"/>
                <w:lang w:eastAsia="fi-FI"/>
              </w:rPr>
              <w:t>Toteuma</w:t>
            </w:r>
            <w:r w:rsidRPr="00446A86">
              <w:rPr>
                <w:rFonts w:eastAsia="Times New Roman" w:cs="Arial"/>
                <w:b/>
                <w:bCs/>
                <w:color w:val="000000"/>
                <w:sz w:val="18"/>
                <w:szCs w:val="18"/>
                <w:lang w:eastAsia="fi-FI"/>
              </w:rPr>
              <w:br/>
              <w:t>2020</w:t>
            </w:r>
          </w:p>
        </w:tc>
        <w:tc>
          <w:tcPr>
            <w:tcW w:w="1118" w:type="dxa"/>
            <w:tcBorders>
              <w:top w:val="single" w:sz="8" w:space="0" w:color="AEAEAE"/>
              <w:left w:val="nil"/>
              <w:bottom w:val="single" w:sz="8" w:space="0" w:color="AEAEAE"/>
              <w:right w:val="single" w:sz="8" w:space="0" w:color="AEAEAE"/>
            </w:tcBorders>
            <w:shd w:val="clear" w:color="auto" w:fill="auto"/>
            <w:vAlign w:val="center"/>
            <w:hideMark/>
          </w:tcPr>
          <w:p w14:paraId="70AD9F6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Yli-ali</w:t>
            </w:r>
          </w:p>
        </w:tc>
        <w:tc>
          <w:tcPr>
            <w:tcW w:w="703" w:type="dxa"/>
            <w:tcBorders>
              <w:top w:val="single" w:sz="8" w:space="0" w:color="AEAEAE"/>
              <w:left w:val="nil"/>
              <w:bottom w:val="single" w:sz="8" w:space="0" w:color="AEAEAE"/>
              <w:right w:val="single" w:sz="8" w:space="0" w:color="AEAEAE"/>
            </w:tcBorders>
            <w:shd w:val="clear" w:color="auto" w:fill="auto"/>
            <w:vAlign w:val="center"/>
            <w:hideMark/>
          </w:tcPr>
          <w:p w14:paraId="4FC8E08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T-%</w:t>
            </w:r>
          </w:p>
        </w:tc>
      </w:tr>
      <w:tr w:rsidR="0088664E" w:rsidRPr="0088664E" w14:paraId="18A4B8C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75B366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1011010000</w:t>
            </w:r>
          </w:p>
        </w:tc>
        <w:tc>
          <w:tcPr>
            <w:tcW w:w="2451" w:type="dxa"/>
            <w:tcBorders>
              <w:top w:val="nil"/>
              <w:left w:val="nil"/>
              <w:bottom w:val="single" w:sz="8" w:space="0" w:color="AEAEAE"/>
              <w:right w:val="single" w:sz="8" w:space="0" w:color="AEAEAE"/>
            </w:tcBorders>
            <w:shd w:val="clear" w:color="auto" w:fill="auto"/>
            <w:vAlign w:val="center"/>
            <w:hideMark/>
          </w:tcPr>
          <w:p w14:paraId="11437C5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6506DF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3B0FC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7C4C36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288D1E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5E89C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7D8F11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BA1FC8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252369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Hallintoelimet</w:t>
            </w:r>
          </w:p>
        </w:tc>
        <w:tc>
          <w:tcPr>
            <w:tcW w:w="2451" w:type="dxa"/>
            <w:tcBorders>
              <w:top w:val="nil"/>
              <w:left w:val="nil"/>
              <w:bottom w:val="single" w:sz="8" w:space="0" w:color="AEAEAE"/>
              <w:right w:val="single" w:sz="8" w:space="0" w:color="AEAEAE"/>
            </w:tcBorders>
            <w:shd w:val="clear" w:color="auto" w:fill="auto"/>
            <w:vAlign w:val="center"/>
            <w:hideMark/>
          </w:tcPr>
          <w:p w14:paraId="2705E9F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28EDAD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38 295</w:t>
            </w:r>
          </w:p>
        </w:tc>
        <w:tc>
          <w:tcPr>
            <w:tcW w:w="949" w:type="dxa"/>
            <w:tcBorders>
              <w:top w:val="nil"/>
              <w:left w:val="nil"/>
              <w:bottom w:val="single" w:sz="8" w:space="0" w:color="AEAEAE"/>
              <w:right w:val="single" w:sz="8" w:space="0" w:color="AEAEAE"/>
            </w:tcBorders>
            <w:shd w:val="clear" w:color="auto" w:fill="auto"/>
            <w:vAlign w:val="center"/>
            <w:hideMark/>
          </w:tcPr>
          <w:p w14:paraId="4117BA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65145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38 295</w:t>
            </w:r>
          </w:p>
        </w:tc>
        <w:tc>
          <w:tcPr>
            <w:tcW w:w="1139" w:type="dxa"/>
            <w:tcBorders>
              <w:top w:val="nil"/>
              <w:left w:val="nil"/>
              <w:bottom w:val="single" w:sz="8" w:space="0" w:color="AEAEAE"/>
              <w:right w:val="single" w:sz="8" w:space="0" w:color="AEAEAE"/>
            </w:tcBorders>
            <w:shd w:val="clear" w:color="auto" w:fill="auto"/>
            <w:vAlign w:val="center"/>
            <w:hideMark/>
          </w:tcPr>
          <w:p w14:paraId="36EBC80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38 199,93</w:t>
            </w:r>
          </w:p>
        </w:tc>
        <w:tc>
          <w:tcPr>
            <w:tcW w:w="1118" w:type="dxa"/>
            <w:tcBorders>
              <w:top w:val="nil"/>
              <w:left w:val="nil"/>
              <w:bottom w:val="single" w:sz="8" w:space="0" w:color="AEAEAE"/>
              <w:right w:val="single" w:sz="8" w:space="0" w:color="AEAEAE"/>
            </w:tcBorders>
            <w:shd w:val="clear" w:color="auto" w:fill="auto"/>
            <w:vAlign w:val="center"/>
            <w:hideMark/>
          </w:tcPr>
          <w:p w14:paraId="0E66AD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95,07</w:t>
            </w:r>
          </w:p>
        </w:tc>
        <w:tc>
          <w:tcPr>
            <w:tcW w:w="703" w:type="dxa"/>
            <w:tcBorders>
              <w:top w:val="nil"/>
              <w:left w:val="nil"/>
              <w:bottom w:val="single" w:sz="8" w:space="0" w:color="AEAEAE"/>
              <w:right w:val="single" w:sz="8" w:space="0" w:color="AEAEAE"/>
            </w:tcBorders>
            <w:shd w:val="clear" w:color="auto" w:fill="auto"/>
            <w:vAlign w:val="center"/>
            <w:hideMark/>
          </w:tcPr>
          <w:p w14:paraId="1423C7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99,8</w:t>
            </w:r>
          </w:p>
        </w:tc>
      </w:tr>
      <w:tr w:rsidR="0088664E" w:rsidRPr="0088664E" w14:paraId="70ABBE7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0610D1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6414EC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027907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38 295</w:t>
            </w:r>
          </w:p>
        </w:tc>
        <w:tc>
          <w:tcPr>
            <w:tcW w:w="949" w:type="dxa"/>
            <w:tcBorders>
              <w:top w:val="nil"/>
              <w:left w:val="nil"/>
              <w:bottom w:val="single" w:sz="8" w:space="0" w:color="AEAEAE"/>
              <w:right w:val="single" w:sz="8" w:space="0" w:color="AEAEAE"/>
            </w:tcBorders>
            <w:shd w:val="clear" w:color="auto" w:fill="auto"/>
            <w:vAlign w:val="center"/>
            <w:hideMark/>
          </w:tcPr>
          <w:p w14:paraId="783220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60891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38 295</w:t>
            </w:r>
          </w:p>
        </w:tc>
        <w:tc>
          <w:tcPr>
            <w:tcW w:w="1139" w:type="dxa"/>
            <w:tcBorders>
              <w:top w:val="nil"/>
              <w:left w:val="nil"/>
              <w:bottom w:val="single" w:sz="8" w:space="0" w:color="AEAEAE"/>
              <w:right w:val="single" w:sz="8" w:space="0" w:color="AEAEAE"/>
            </w:tcBorders>
            <w:shd w:val="clear" w:color="auto" w:fill="auto"/>
            <w:vAlign w:val="center"/>
            <w:hideMark/>
          </w:tcPr>
          <w:p w14:paraId="01C491B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38 199,93</w:t>
            </w:r>
          </w:p>
        </w:tc>
        <w:tc>
          <w:tcPr>
            <w:tcW w:w="1118" w:type="dxa"/>
            <w:tcBorders>
              <w:top w:val="nil"/>
              <w:left w:val="nil"/>
              <w:bottom w:val="single" w:sz="8" w:space="0" w:color="AEAEAE"/>
              <w:right w:val="single" w:sz="8" w:space="0" w:color="AEAEAE"/>
            </w:tcBorders>
            <w:shd w:val="clear" w:color="auto" w:fill="auto"/>
            <w:vAlign w:val="center"/>
            <w:hideMark/>
          </w:tcPr>
          <w:p w14:paraId="6D17A6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95,07</w:t>
            </w:r>
          </w:p>
        </w:tc>
        <w:tc>
          <w:tcPr>
            <w:tcW w:w="703" w:type="dxa"/>
            <w:tcBorders>
              <w:top w:val="nil"/>
              <w:left w:val="nil"/>
              <w:bottom w:val="single" w:sz="8" w:space="0" w:color="AEAEAE"/>
              <w:right w:val="single" w:sz="8" w:space="0" w:color="AEAEAE"/>
            </w:tcBorders>
            <w:shd w:val="clear" w:color="auto" w:fill="auto"/>
            <w:vAlign w:val="center"/>
            <w:hideMark/>
          </w:tcPr>
          <w:p w14:paraId="3F490E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99,8</w:t>
            </w:r>
          </w:p>
        </w:tc>
      </w:tr>
      <w:tr w:rsidR="0088664E" w:rsidRPr="0088664E" w14:paraId="107CBF9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7B7B81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E1E662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F40F2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991E1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C94B30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FA44E3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D5A2C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77BB9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14099C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CCE79B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82133D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6CCF3D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576B1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587A4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FCF055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140CD45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4B3BD3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7660EF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659483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A33E0F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34A10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B6F092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DBFEA0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680D5F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6 396,31</w:t>
            </w:r>
          </w:p>
        </w:tc>
        <w:tc>
          <w:tcPr>
            <w:tcW w:w="1118" w:type="dxa"/>
            <w:tcBorders>
              <w:top w:val="nil"/>
              <w:left w:val="nil"/>
              <w:bottom w:val="single" w:sz="8" w:space="0" w:color="AEAEAE"/>
              <w:right w:val="single" w:sz="8" w:space="0" w:color="AEAEAE"/>
            </w:tcBorders>
            <w:shd w:val="clear" w:color="auto" w:fill="auto"/>
            <w:vAlign w:val="center"/>
            <w:hideMark/>
          </w:tcPr>
          <w:p w14:paraId="279E62D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-6 396,31</w:t>
            </w:r>
          </w:p>
        </w:tc>
        <w:tc>
          <w:tcPr>
            <w:tcW w:w="703" w:type="dxa"/>
            <w:tcBorders>
              <w:top w:val="nil"/>
              <w:left w:val="nil"/>
              <w:bottom w:val="single" w:sz="8" w:space="0" w:color="AEAEAE"/>
              <w:right w:val="single" w:sz="8" w:space="0" w:color="AEAEAE"/>
            </w:tcBorders>
            <w:shd w:val="clear" w:color="auto" w:fill="auto"/>
            <w:vAlign w:val="center"/>
            <w:hideMark/>
          </w:tcPr>
          <w:p w14:paraId="0243A0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E90568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159AB7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813135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5EDA1C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38 295</w:t>
            </w:r>
          </w:p>
        </w:tc>
        <w:tc>
          <w:tcPr>
            <w:tcW w:w="949" w:type="dxa"/>
            <w:tcBorders>
              <w:top w:val="nil"/>
              <w:left w:val="nil"/>
              <w:bottom w:val="single" w:sz="8" w:space="0" w:color="AEAEAE"/>
              <w:right w:val="single" w:sz="8" w:space="0" w:color="AEAEAE"/>
            </w:tcBorders>
            <w:shd w:val="clear" w:color="auto" w:fill="auto"/>
            <w:vAlign w:val="center"/>
            <w:hideMark/>
          </w:tcPr>
          <w:p w14:paraId="7083DB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D8798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38 295</w:t>
            </w:r>
          </w:p>
        </w:tc>
        <w:tc>
          <w:tcPr>
            <w:tcW w:w="1139" w:type="dxa"/>
            <w:tcBorders>
              <w:top w:val="nil"/>
              <w:left w:val="nil"/>
              <w:bottom w:val="single" w:sz="8" w:space="0" w:color="AEAEAE"/>
              <w:right w:val="single" w:sz="8" w:space="0" w:color="AEAEAE"/>
            </w:tcBorders>
            <w:shd w:val="clear" w:color="auto" w:fill="auto"/>
            <w:vAlign w:val="center"/>
            <w:hideMark/>
          </w:tcPr>
          <w:p w14:paraId="25F84DD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44 596,24</w:t>
            </w:r>
          </w:p>
        </w:tc>
        <w:tc>
          <w:tcPr>
            <w:tcW w:w="1118" w:type="dxa"/>
            <w:tcBorders>
              <w:top w:val="nil"/>
              <w:left w:val="nil"/>
              <w:bottom w:val="single" w:sz="8" w:space="0" w:color="AEAEAE"/>
              <w:right w:val="single" w:sz="8" w:space="0" w:color="AEAEAE"/>
            </w:tcBorders>
            <w:shd w:val="clear" w:color="auto" w:fill="auto"/>
            <w:vAlign w:val="center"/>
            <w:hideMark/>
          </w:tcPr>
          <w:p w14:paraId="41CFA8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-6 301,24</w:t>
            </w:r>
          </w:p>
        </w:tc>
        <w:tc>
          <w:tcPr>
            <w:tcW w:w="703" w:type="dxa"/>
            <w:tcBorders>
              <w:top w:val="nil"/>
              <w:left w:val="nil"/>
              <w:bottom w:val="single" w:sz="8" w:space="0" w:color="AEAEAE"/>
              <w:right w:val="single" w:sz="8" w:space="0" w:color="AEAEAE"/>
            </w:tcBorders>
            <w:shd w:val="clear" w:color="auto" w:fill="auto"/>
            <w:vAlign w:val="center"/>
            <w:hideMark/>
          </w:tcPr>
          <w:p w14:paraId="568C47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116,5</w:t>
            </w:r>
          </w:p>
        </w:tc>
      </w:tr>
      <w:tr w:rsidR="0088664E" w:rsidRPr="0088664E" w14:paraId="4B6745D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2539D8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CD032B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A377A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D733F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950FE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3362EA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0A84A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3400E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A9524B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3EE0E8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EB083A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04B838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A5D3A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5A6C2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973955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235A4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EF726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806C02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6AEE32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E4CA14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0CD54D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E0F21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58619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485701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E2B243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819FC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5FB589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60609B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0AF3C6D"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5DADC2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E10EB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A232A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214F74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9603CB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C05CFA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13E08E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681569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AE2D2BE"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3ABB83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6A688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DC368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C97CE9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-44 596,24</w:t>
            </w:r>
          </w:p>
        </w:tc>
        <w:tc>
          <w:tcPr>
            <w:tcW w:w="1118" w:type="dxa"/>
            <w:tcBorders>
              <w:top w:val="nil"/>
              <w:left w:val="nil"/>
              <w:bottom w:val="single" w:sz="8" w:space="0" w:color="AEAEAE"/>
              <w:right w:val="single" w:sz="8" w:space="0" w:color="AEAEAE"/>
            </w:tcBorders>
            <w:shd w:val="clear" w:color="auto" w:fill="auto"/>
            <w:vAlign w:val="center"/>
            <w:hideMark/>
          </w:tcPr>
          <w:p w14:paraId="76DC92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44 596,24</w:t>
            </w:r>
          </w:p>
        </w:tc>
        <w:tc>
          <w:tcPr>
            <w:tcW w:w="703" w:type="dxa"/>
            <w:tcBorders>
              <w:top w:val="nil"/>
              <w:left w:val="nil"/>
              <w:bottom w:val="single" w:sz="8" w:space="0" w:color="AEAEAE"/>
              <w:right w:val="single" w:sz="8" w:space="0" w:color="AEAEAE"/>
            </w:tcBorders>
            <w:shd w:val="clear" w:color="auto" w:fill="auto"/>
            <w:vAlign w:val="center"/>
            <w:hideMark/>
          </w:tcPr>
          <w:p w14:paraId="06DCD7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B1114F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3E99AF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3EB671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08DE203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38 295</w:t>
            </w:r>
          </w:p>
        </w:tc>
        <w:tc>
          <w:tcPr>
            <w:tcW w:w="949" w:type="dxa"/>
            <w:tcBorders>
              <w:top w:val="nil"/>
              <w:left w:val="nil"/>
              <w:bottom w:val="single" w:sz="8" w:space="0" w:color="AEAEAE"/>
              <w:right w:val="single" w:sz="8" w:space="0" w:color="AEAEAE"/>
            </w:tcBorders>
            <w:shd w:val="clear" w:color="auto" w:fill="auto"/>
            <w:vAlign w:val="center"/>
            <w:hideMark/>
          </w:tcPr>
          <w:p w14:paraId="4C86AF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604D3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38 295</w:t>
            </w:r>
          </w:p>
        </w:tc>
        <w:tc>
          <w:tcPr>
            <w:tcW w:w="1139" w:type="dxa"/>
            <w:tcBorders>
              <w:top w:val="nil"/>
              <w:left w:val="nil"/>
              <w:bottom w:val="single" w:sz="8" w:space="0" w:color="AEAEAE"/>
              <w:right w:val="single" w:sz="8" w:space="0" w:color="AEAEAE"/>
            </w:tcBorders>
            <w:shd w:val="clear" w:color="auto" w:fill="auto"/>
            <w:vAlign w:val="center"/>
            <w:hideMark/>
          </w:tcPr>
          <w:p w14:paraId="6230970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D1DCB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38 295,00</w:t>
            </w:r>
          </w:p>
        </w:tc>
        <w:tc>
          <w:tcPr>
            <w:tcW w:w="703" w:type="dxa"/>
            <w:tcBorders>
              <w:top w:val="nil"/>
              <w:left w:val="nil"/>
              <w:bottom w:val="single" w:sz="8" w:space="0" w:color="AEAEAE"/>
              <w:right w:val="single" w:sz="8" w:space="0" w:color="AEAEAE"/>
            </w:tcBorders>
            <w:shd w:val="clear" w:color="auto" w:fill="auto"/>
            <w:vAlign w:val="center"/>
            <w:hideMark/>
          </w:tcPr>
          <w:p w14:paraId="7B27A5D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90B94B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95E6A6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1011050000</w:t>
            </w:r>
          </w:p>
        </w:tc>
        <w:tc>
          <w:tcPr>
            <w:tcW w:w="2451" w:type="dxa"/>
            <w:tcBorders>
              <w:top w:val="nil"/>
              <w:left w:val="nil"/>
              <w:bottom w:val="single" w:sz="8" w:space="0" w:color="AEAEAE"/>
              <w:right w:val="single" w:sz="8" w:space="0" w:color="AEAEAE"/>
            </w:tcBorders>
            <w:shd w:val="clear" w:color="auto" w:fill="auto"/>
            <w:vAlign w:val="center"/>
            <w:hideMark/>
          </w:tcPr>
          <w:p w14:paraId="5624B20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58CDC0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85478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BA12F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1AA4A3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-2 165,09</w:t>
            </w:r>
          </w:p>
        </w:tc>
        <w:tc>
          <w:tcPr>
            <w:tcW w:w="1118" w:type="dxa"/>
            <w:tcBorders>
              <w:top w:val="nil"/>
              <w:left w:val="nil"/>
              <w:bottom w:val="single" w:sz="8" w:space="0" w:color="AEAEAE"/>
              <w:right w:val="single" w:sz="8" w:space="0" w:color="AEAEAE"/>
            </w:tcBorders>
            <w:shd w:val="clear" w:color="auto" w:fill="auto"/>
            <w:vAlign w:val="center"/>
            <w:hideMark/>
          </w:tcPr>
          <w:p w14:paraId="3CEE85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2 165,09</w:t>
            </w:r>
          </w:p>
        </w:tc>
        <w:tc>
          <w:tcPr>
            <w:tcW w:w="703" w:type="dxa"/>
            <w:tcBorders>
              <w:top w:val="nil"/>
              <w:left w:val="nil"/>
              <w:bottom w:val="single" w:sz="8" w:space="0" w:color="AEAEAE"/>
              <w:right w:val="single" w:sz="8" w:space="0" w:color="AEAEAE"/>
            </w:tcBorders>
            <w:shd w:val="clear" w:color="auto" w:fill="auto"/>
            <w:vAlign w:val="center"/>
            <w:hideMark/>
          </w:tcPr>
          <w:p w14:paraId="25898D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D1D089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C55C71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Taloushallinto</w:t>
            </w:r>
          </w:p>
        </w:tc>
        <w:tc>
          <w:tcPr>
            <w:tcW w:w="2451" w:type="dxa"/>
            <w:tcBorders>
              <w:top w:val="nil"/>
              <w:left w:val="nil"/>
              <w:bottom w:val="single" w:sz="8" w:space="0" w:color="AEAEAE"/>
              <w:right w:val="single" w:sz="8" w:space="0" w:color="AEAEAE"/>
            </w:tcBorders>
            <w:shd w:val="clear" w:color="auto" w:fill="auto"/>
            <w:vAlign w:val="center"/>
            <w:hideMark/>
          </w:tcPr>
          <w:p w14:paraId="41C297B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614223D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83 120</w:t>
            </w:r>
          </w:p>
        </w:tc>
        <w:tc>
          <w:tcPr>
            <w:tcW w:w="949" w:type="dxa"/>
            <w:tcBorders>
              <w:top w:val="nil"/>
              <w:left w:val="nil"/>
              <w:bottom w:val="single" w:sz="8" w:space="0" w:color="AEAEAE"/>
              <w:right w:val="single" w:sz="8" w:space="0" w:color="AEAEAE"/>
            </w:tcBorders>
            <w:shd w:val="clear" w:color="auto" w:fill="auto"/>
            <w:vAlign w:val="center"/>
            <w:hideMark/>
          </w:tcPr>
          <w:p w14:paraId="4165AD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4CFEC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83 120</w:t>
            </w:r>
          </w:p>
        </w:tc>
        <w:tc>
          <w:tcPr>
            <w:tcW w:w="1139" w:type="dxa"/>
            <w:tcBorders>
              <w:top w:val="nil"/>
              <w:left w:val="nil"/>
              <w:bottom w:val="single" w:sz="8" w:space="0" w:color="AEAEAE"/>
              <w:right w:val="single" w:sz="8" w:space="0" w:color="AEAEAE"/>
            </w:tcBorders>
            <w:shd w:val="clear" w:color="auto" w:fill="auto"/>
            <w:vAlign w:val="center"/>
            <w:hideMark/>
          </w:tcPr>
          <w:p w14:paraId="67A3143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75 960,38</w:t>
            </w:r>
          </w:p>
        </w:tc>
        <w:tc>
          <w:tcPr>
            <w:tcW w:w="1118" w:type="dxa"/>
            <w:tcBorders>
              <w:top w:val="nil"/>
              <w:left w:val="nil"/>
              <w:bottom w:val="single" w:sz="8" w:space="0" w:color="AEAEAE"/>
              <w:right w:val="single" w:sz="8" w:space="0" w:color="AEAEAE"/>
            </w:tcBorders>
            <w:shd w:val="clear" w:color="auto" w:fill="auto"/>
            <w:vAlign w:val="center"/>
            <w:hideMark/>
          </w:tcPr>
          <w:p w14:paraId="764C6F6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7 159,62</w:t>
            </w:r>
          </w:p>
        </w:tc>
        <w:tc>
          <w:tcPr>
            <w:tcW w:w="703" w:type="dxa"/>
            <w:tcBorders>
              <w:top w:val="nil"/>
              <w:left w:val="nil"/>
              <w:bottom w:val="single" w:sz="8" w:space="0" w:color="AEAEAE"/>
              <w:right w:val="single" w:sz="8" w:space="0" w:color="AEAEAE"/>
            </w:tcBorders>
            <w:shd w:val="clear" w:color="auto" w:fill="auto"/>
            <w:vAlign w:val="center"/>
            <w:hideMark/>
          </w:tcPr>
          <w:p w14:paraId="6D5ABD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91,4</w:t>
            </w:r>
          </w:p>
        </w:tc>
      </w:tr>
      <w:tr w:rsidR="0088664E" w:rsidRPr="0088664E" w14:paraId="444AC1D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DE0608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3E4E22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0EC5DA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83 120</w:t>
            </w:r>
          </w:p>
        </w:tc>
        <w:tc>
          <w:tcPr>
            <w:tcW w:w="949" w:type="dxa"/>
            <w:tcBorders>
              <w:top w:val="nil"/>
              <w:left w:val="nil"/>
              <w:bottom w:val="single" w:sz="8" w:space="0" w:color="AEAEAE"/>
              <w:right w:val="single" w:sz="8" w:space="0" w:color="AEAEAE"/>
            </w:tcBorders>
            <w:shd w:val="clear" w:color="auto" w:fill="auto"/>
            <w:vAlign w:val="center"/>
            <w:hideMark/>
          </w:tcPr>
          <w:p w14:paraId="575667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8D899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83 120</w:t>
            </w:r>
          </w:p>
        </w:tc>
        <w:tc>
          <w:tcPr>
            <w:tcW w:w="1139" w:type="dxa"/>
            <w:tcBorders>
              <w:top w:val="nil"/>
              <w:left w:val="nil"/>
              <w:bottom w:val="single" w:sz="8" w:space="0" w:color="AEAEAE"/>
              <w:right w:val="single" w:sz="8" w:space="0" w:color="AEAEAE"/>
            </w:tcBorders>
            <w:shd w:val="clear" w:color="auto" w:fill="auto"/>
            <w:vAlign w:val="center"/>
            <w:hideMark/>
          </w:tcPr>
          <w:p w14:paraId="1897233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73 795,29</w:t>
            </w:r>
          </w:p>
        </w:tc>
        <w:tc>
          <w:tcPr>
            <w:tcW w:w="1118" w:type="dxa"/>
            <w:tcBorders>
              <w:top w:val="nil"/>
              <w:left w:val="nil"/>
              <w:bottom w:val="single" w:sz="8" w:space="0" w:color="AEAEAE"/>
              <w:right w:val="single" w:sz="8" w:space="0" w:color="AEAEAE"/>
            </w:tcBorders>
            <w:shd w:val="clear" w:color="auto" w:fill="auto"/>
            <w:vAlign w:val="center"/>
            <w:hideMark/>
          </w:tcPr>
          <w:p w14:paraId="792F05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9 324,71</w:t>
            </w:r>
          </w:p>
        </w:tc>
        <w:tc>
          <w:tcPr>
            <w:tcW w:w="703" w:type="dxa"/>
            <w:tcBorders>
              <w:top w:val="nil"/>
              <w:left w:val="nil"/>
              <w:bottom w:val="single" w:sz="8" w:space="0" w:color="AEAEAE"/>
              <w:right w:val="single" w:sz="8" w:space="0" w:color="AEAEAE"/>
            </w:tcBorders>
            <w:shd w:val="clear" w:color="auto" w:fill="auto"/>
            <w:vAlign w:val="center"/>
            <w:hideMark/>
          </w:tcPr>
          <w:p w14:paraId="1BF941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88,8</w:t>
            </w:r>
          </w:p>
        </w:tc>
      </w:tr>
      <w:tr w:rsidR="0088664E" w:rsidRPr="0088664E" w14:paraId="2D94875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2FC69D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8764C0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D4F95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12111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CAB64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639973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A6C354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44607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6E58A1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618322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948C21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574A77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EC9A6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8FCB17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131A4A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3886AD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21B34E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169ED7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EEE8BD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0776CA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009124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B25D1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4EE89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E24F8D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16 011,87</w:t>
            </w:r>
          </w:p>
        </w:tc>
        <w:tc>
          <w:tcPr>
            <w:tcW w:w="1118" w:type="dxa"/>
            <w:tcBorders>
              <w:top w:val="nil"/>
              <w:left w:val="nil"/>
              <w:bottom w:val="single" w:sz="8" w:space="0" w:color="AEAEAE"/>
              <w:right w:val="single" w:sz="8" w:space="0" w:color="AEAEAE"/>
            </w:tcBorders>
            <w:shd w:val="clear" w:color="auto" w:fill="auto"/>
            <w:vAlign w:val="center"/>
            <w:hideMark/>
          </w:tcPr>
          <w:p w14:paraId="4B6BD42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-16 011,87</w:t>
            </w:r>
          </w:p>
        </w:tc>
        <w:tc>
          <w:tcPr>
            <w:tcW w:w="703" w:type="dxa"/>
            <w:tcBorders>
              <w:top w:val="nil"/>
              <w:left w:val="nil"/>
              <w:bottom w:val="single" w:sz="8" w:space="0" w:color="AEAEAE"/>
              <w:right w:val="single" w:sz="8" w:space="0" w:color="AEAEAE"/>
            </w:tcBorders>
            <w:shd w:val="clear" w:color="auto" w:fill="auto"/>
            <w:vAlign w:val="center"/>
            <w:hideMark/>
          </w:tcPr>
          <w:p w14:paraId="02B7D4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C7C9D5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7C7EA0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B6968A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65DFC5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83 120</w:t>
            </w:r>
          </w:p>
        </w:tc>
        <w:tc>
          <w:tcPr>
            <w:tcW w:w="949" w:type="dxa"/>
            <w:tcBorders>
              <w:top w:val="nil"/>
              <w:left w:val="nil"/>
              <w:bottom w:val="single" w:sz="8" w:space="0" w:color="AEAEAE"/>
              <w:right w:val="single" w:sz="8" w:space="0" w:color="AEAEAE"/>
            </w:tcBorders>
            <w:shd w:val="clear" w:color="auto" w:fill="auto"/>
            <w:vAlign w:val="center"/>
            <w:hideMark/>
          </w:tcPr>
          <w:p w14:paraId="54B31C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64F2B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83 120</w:t>
            </w:r>
          </w:p>
        </w:tc>
        <w:tc>
          <w:tcPr>
            <w:tcW w:w="1139" w:type="dxa"/>
            <w:tcBorders>
              <w:top w:val="nil"/>
              <w:left w:val="nil"/>
              <w:bottom w:val="single" w:sz="8" w:space="0" w:color="AEAEAE"/>
              <w:right w:val="single" w:sz="8" w:space="0" w:color="AEAEAE"/>
            </w:tcBorders>
            <w:shd w:val="clear" w:color="auto" w:fill="auto"/>
            <w:vAlign w:val="center"/>
            <w:hideMark/>
          </w:tcPr>
          <w:p w14:paraId="5650109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89 807,16</w:t>
            </w:r>
          </w:p>
        </w:tc>
        <w:tc>
          <w:tcPr>
            <w:tcW w:w="1118" w:type="dxa"/>
            <w:tcBorders>
              <w:top w:val="nil"/>
              <w:left w:val="nil"/>
              <w:bottom w:val="single" w:sz="8" w:space="0" w:color="AEAEAE"/>
              <w:right w:val="single" w:sz="8" w:space="0" w:color="AEAEAE"/>
            </w:tcBorders>
            <w:shd w:val="clear" w:color="auto" w:fill="auto"/>
            <w:vAlign w:val="center"/>
            <w:hideMark/>
          </w:tcPr>
          <w:p w14:paraId="589874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-6 687,16</w:t>
            </w:r>
          </w:p>
        </w:tc>
        <w:tc>
          <w:tcPr>
            <w:tcW w:w="703" w:type="dxa"/>
            <w:tcBorders>
              <w:top w:val="nil"/>
              <w:left w:val="nil"/>
              <w:bottom w:val="single" w:sz="8" w:space="0" w:color="AEAEAE"/>
              <w:right w:val="single" w:sz="8" w:space="0" w:color="AEAEAE"/>
            </w:tcBorders>
            <w:shd w:val="clear" w:color="auto" w:fill="auto"/>
            <w:vAlign w:val="center"/>
            <w:hideMark/>
          </w:tcPr>
          <w:p w14:paraId="6BB652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108,0</w:t>
            </w:r>
          </w:p>
        </w:tc>
      </w:tr>
      <w:tr w:rsidR="0088664E" w:rsidRPr="0088664E" w14:paraId="614F06C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3ACBD3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4E4B48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04EFC54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D6F8A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B1413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C30558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54DEE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9B0DE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9E468B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FC4B3B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82FA47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46C51E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31EDB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1C82A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700D6C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63CB6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22328E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8B627F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A918BD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CAFB29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5B6431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DD022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4BC503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75E6AC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C3441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BBBA50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2C9C07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F286B2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CA47084"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7B7D699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549C1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98C0D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CEC56C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1CB03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46005C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3C1AC6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0E958A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2FB5DE1"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604D75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6A942A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66DAB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85909E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-89 807,16</w:t>
            </w:r>
          </w:p>
        </w:tc>
        <w:tc>
          <w:tcPr>
            <w:tcW w:w="1118" w:type="dxa"/>
            <w:tcBorders>
              <w:top w:val="nil"/>
              <w:left w:val="nil"/>
              <w:bottom w:val="single" w:sz="8" w:space="0" w:color="AEAEAE"/>
              <w:right w:val="single" w:sz="8" w:space="0" w:color="AEAEAE"/>
            </w:tcBorders>
            <w:shd w:val="clear" w:color="auto" w:fill="auto"/>
            <w:vAlign w:val="center"/>
            <w:hideMark/>
          </w:tcPr>
          <w:p w14:paraId="3ADD594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89 807,16</w:t>
            </w:r>
          </w:p>
        </w:tc>
        <w:tc>
          <w:tcPr>
            <w:tcW w:w="703" w:type="dxa"/>
            <w:tcBorders>
              <w:top w:val="nil"/>
              <w:left w:val="nil"/>
              <w:bottom w:val="single" w:sz="8" w:space="0" w:color="AEAEAE"/>
              <w:right w:val="single" w:sz="8" w:space="0" w:color="AEAEAE"/>
            </w:tcBorders>
            <w:shd w:val="clear" w:color="auto" w:fill="auto"/>
            <w:vAlign w:val="center"/>
            <w:hideMark/>
          </w:tcPr>
          <w:p w14:paraId="58B5DB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83F8C2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7FF6E1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D303D0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2EA318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83 120</w:t>
            </w:r>
          </w:p>
        </w:tc>
        <w:tc>
          <w:tcPr>
            <w:tcW w:w="949" w:type="dxa"/>
            <w:tcBorders>
              <w:top w:val="nil"/>
              <w:left w:val="nil"/>
              <w:bottom w:val="single" w:sz="8" w:space="0" w:color="AEAEAE"/>
              <w:right w:val="single" w:sz="8" w:space="0" w:color="AEAEAE"/>
            </w:tcBorders>
            <w:shd w:val="clear" w:color="auto" w:fill="auto"/>
            <w:vAlign w:val="center"/>
            <w:hideMark/>
          </w:tcPr>
          <w:p w14:paraId="41FD4A1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D0F7D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83 120</w:t>
            </w:r>
          </w:p>
        </w:tc>
        <w:tc>
          <w:tcPr>
            <w:tcW w:w="1139" w:type="dxa"/>
            <w:tcBorders>
              <w:top w:val="nil"/>
              <w:left w:val="nil"/>
              <w:bottom w:val="single" w:sz="8" w:space="0" w:color="AEAEAE"/>
              <w:right w:val="single" w:sz="8" w:space="0" w:color="AEAEAE"/>
            </w:tcBorders>
            <w:shd w:val="clear" w:color="auto" w:fill="auto"/>
            <w:vAlign w:val="center"/>
            <w:hideMark/>
          </w:tcPr>
          <w:p w14:paraId="464C16E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017F8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83 120,00</w:t>
            </w:r>
          </w:p>
        </w:tc>
        <w:tc>
          <w:tcPr>
            <w:tcW w:w="703" w:type="dxa"/>
            <w:tcBorders>
              <w:top w:val="nil"/>
              <w:left w:val="nil"/>
              <w:bottom w:val="single" w:sz="8" w:space="0" w:color="AEAEAE"/>
              <w:right w:val="single" w:sz="8" w:space="0" w:color="AEAEAE"/>
            </w:tcBorders>
            <w:shd w:val="clear" w:color="auto" w:fill="auto"/>
            <w:vAlign w:val="center"/>
            <w:hideMark/>
          </w:tcPr>
          <w:p w14:paraId="629424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5BAE4F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8EFC8D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1011050101</w:t>
            </w:r>
          </w:p>
        </w:tc>
        <w:tc>
          <w:tcPr>
            <w:tcW w:w="2451" w:type="dxa"/>
            <w:tcBorders>
              <w:top w:val="nil"/>
              <w:left w:val="nil"/>
              <w:bottom w:val="single" w:sz="8" w:space="0" w:color="AEAEAE"/>
              <w:right w:val="single" w:sz="8" w:space="0" w:color="AEAEAE"/>
            </w:tcBorders>
            <w:shd w:val="clear" w:color="auto" w:fill="auto"/>
            <w:vAlign w:val="center"/>
            <w:hideMark/>
          </w:tcPr>
          <w:p w14:paraId="51F9E8A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7B5F401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02B4C2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815A0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0BE25E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-44,10</w:t>
            </w:r>
          </w:p>
        </w:tc>
        <w:tc>
          <w:tcPr>
            <w:tcW w:w="1118" w:type="dxa"/>
            <w:tcBorders>
              <w:top w:val="nil"/>
              <w:left w:val="nil"/>
              <w:bottom w:val="single" w:sz="8" w:space="0" w:color="AEAEAE"/>
              <w:right w:val="single" w:sz="8" w:space="0" w:color="AEAEAE"/>
            </w:tcBorders>
            <w:shd w:val="clear" w:color="auto" w:fill="auto"/>
            <w:vAlign w:val="center"/>
            <w:hideMark/>
          </w:tcPr>
          <w:p w14:paraId="39C019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44,10</w:t>
            </w:r>
          </w:p>
        </w:tc>
        <w:tc>
          <w:tcPr>
            <w:tcW w:w="703" w:type="dxa"/>
            <w:tcBorders>
              <w:top w:val="nil"/>
              <w:left w:val="nil"/>
              <w:bottom w:val="single" w:sz="8" w:space="0" w:color="AEAEAE"/>
              <w:right w:val="single" w:sz="8" w:space="0" w:color="AEAEAE"/>
            </w:tcBorders>
            <w:shd w:val="clear" w:color="auto" w:fill="auto"/>
            <w:vAlign w:val="center"/>
            <w:hideMark/>
          </w:tcPr>
          <w:p w14:paraId="19B091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93409BC"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DEEA7C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Virkistystoiminta</w:t>
            </w:r>
          </w:p>
        </w:tc>
        <w:tc>
          <w:tcPr>
            <w:tcW w:w="2451" w:type="dxa"/>
            <w:tcBorders>
              <w:top w:val="nil"/>
              <w:left w:val="nil"/>
              <w:bottom w:val="single" w:sz="8" w:space="0" w:color="AEAEAE"/>
              <w:right w:val="single" w:sz="8" w:space="0" w:color="AEAEAE"/>
            </w:tcBorders>
            <w:shd w:val="clear" w:color="auto" w:fill="auto"/>
            <w:vAlign w:val="center"/>
            <w:hideMark/>
          </w:tcPr>
          <w:p w14:paraId="17A670A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673C92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9 300</w:t>
            </w:r>
          </w:p>
        </w:tc>
        <w:tc>
          <w:tcPr>
            <w:tcW w:w="949" w:type="dxa"/>
            <w:tcBorders>
              <w:top w:val="nil"/>
              <w:left w:val="nil"/>
              <w:bottom w:val="single" w:sz="8" w:space="0" w:color="AEAEAE"/>
              <w:right w:val="single" w:sz="8" w:space="0" w:color="AEAEAE"/>
            </w:tcBorders>
            <w:shd w:val="clear" w:color="auto" w:fill="auto"/>
            <w:vAlign w:val="center"/>
            <w:hideMark/>
          </w:tcPr>
          <w:p w14:paraId="19D9B8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096CF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9 300</w:t>
            </w:r>
          </w:p>
        </w:tc>
        <w:tc>
          <w:tcPr>
            <w:tcW w:w="1139" w:type="dxa"/>
            <w:tcBorders>
              <w:top w:val="nil"/>
              <w:left w:val="nil"/>
              <w:bottom w:val="single" w:sz="8" w:space="0" w:color="AEAEAE"/>
              <w:right w:val="single" w:sz="8" w:space="0" w:color="AEAEAE"/>
            </w:tcBorders>
            <w:shd w:val="clear" w:color="auto" w:fill="auto"/>
            <w:vAlign w:val="center"/>
            <w:hideMark/>
          </w:tcPr>
          <w:p w14:paraId="44A5546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5 757,61</w:t>
            </w:r>
          </w:p>
        </w:tc>
        <w:tc>
          <w:tcPr>
            <w:tcW w:w="1118" w:type="dxa"/>
            <w:tcBorders>
              <w:top w:val="nil"/>
              <w:left w:val="nil"/>
              <w:bottom w:val="single" w:sz="8" w:space="0" w:color="AEAEAE"/>
              <w:right w:val="single" w:sz="8" w:space="0" w:color="AEAEAE"/>
            </w:tcBorders>
            <w:shd w:val="clear" w:color="auto" w:fill="auto"/>
            <w:vAlign w:val="center"/>
            <w:hideMark/>
          </w:tcPr>
          <w:p w14:paraId="15A4AB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3 542,39</w:t>
            </w:r>
          </w:p>
        </w:tc>
        <w:tc>
          <w:tcPr>
            <w:tcW w:w="703" w:type="dxa"/>
            <w:tcBorders>
              <w:top w:val="nil"/>
              <w:left w:val="nil"/>
              <w:bottom w:val="single" w:sz="8" w:space="0" w:color="AEAEAE"/>
              <w:right w:val="single" w:sz="8" w:space="0" w:color="AEAEAE"/>
            </w:tcBorders>
            <w:shd w:val="clear" w:color="auto" w:fill="auto"/>
            <w:vAlign w:val="center"/>
            <w:hideMark/>
          </w:tcPr>
          <w:p w14:paraId="694B4F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61,9</w:t>
            </w:r>
          </w:p>
        </w:tc>
      </w:tr>
      <w:tr w:rsidR="0088664E" w:rsidRPr="0088664E" w14:paraId="67EC32F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C6616B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38129E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6D31D6E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9 300</w:t>
            </w:r>
          </w:p>
        </w:tc>
        <w:tc>
          <w:tcPr>
            <w:tcW w:w="949" w:type="dxa"/>
            <w:tcBorders>
              <w:top w:val="nil"/>
              <w:left w:val="nil"/>
              <w:bottom w:val="single" w:sz="8" w:space="0" w:color="AEAEAE"/>
              <w:right w:val="single" w:sz="8" w:space="0" w:color="AEAEAE"/>
            </w:tcBorders>
            <w:shd w:val="clear" w:color="auto" w:fill="auto"/>
            <w:vAlign w:val="center"/>
            <w:hideMark/>
          </w:tcPr>
          <w:p w14:paraId="2C0DBD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625D4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9 300</w:t>
            </w:r>
          </w:p>
        </w:tc>
        <w:tc>
          <w:tcPr>
            <w:tcW w:w="1139" w:type="dxa"/>
            <w:tcBorders>
              <w:top w:val="nil"/>
              <w:left w:val="nil"/>
              <w:bottom w:val="single" w:sz="8" w:space="0" w:color="AEAEAE"/>
              <w:right w:val="single" w:sz="8" w:space="0" w:color="AEAEAE"/>
            </w:tcBorders>
            <w:shd w:val="clear" w:color="auto" w:fill="auto"/>
            <w:vAlign w:val="center"/>
            <w:hideMark/>
          </w:tcPr>
          <w:p w14:paraId="146845E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5 713,51</w:t>
            </w:r>
          </w:p>
        </w:tc>
        <w:tc>
          <w:tcPr>
            <w:tcW w:w="1118" w:type="dxa"/>
            <w:tcBorders>
              <w:top w:val="nil"/>
              <w:left w:val="nil"/>
              <w:bottom w:val="single" w:sz="8" w:space="0" w:color="AEAEAE"/>
              <w:right w:val="single" w:sz="8" w:space="0" w:color="AEAEAE"/>
            </w:tcBorders>
            <w:shd w:val="clear" w:color="auto" w:fill="auto"/>
            <w:vAlign w:val="center"/>
            <w:hideMark/>
          </w:tcPr>
          <w:p w14:paraId="7F4E62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3 586,49</w:t>
            </w:r>
          </w:p>
        </w:tc>
        <w:tc>
          <w:tcPr>
            <w:tcW w:w="703" w:type="dxa"/>
            <w:tcBorders>
              <w:top w:val="nil"/>
              <w:left w:val="nil"/>
              <w:bottom w:val="single" w:sz="8" w:space="0" w:color="AEAEAE"/>
              <w:right w:val="single" w:sz="8" w:space="0" w:color="AEAEAE"/>
            </w:tcBorders>
            <w:shd w:val="clear" w:color="auto" w:fill="auto"/>
            <w:vAlign w:val="center"/>
            <w:hideMark/>
          </w:tcPr>
          <w:p w14:paraId="7D274E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61,4</w:t>
            </w:r>
          </w:p>
        </w:tc>
      </w:tr>
      <w:tr w:rsidR="0088664E" w:rsidRPr="0088664E" w14:paraId="4171C3B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B6BB00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D4DD4C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DE828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E6144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4886F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1318CD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4F55FD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46A6A0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77DDFA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46D258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A45B02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4E8337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B01CF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F881B6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38F065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0F246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1986126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84DBAD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2F9CD6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449CA0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1DD922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E01D1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6C82B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84BF2F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3 366,27</w:t>
            </w:r>
          </w:p>
        </w:tc>
        <w:tc>
          <w:tcPr>
            <w:tcW w:w="1118" w:type="dxa"/>
            <w:tcBorders>
              <w:top w:val="nil"/>
              <w:left w:val="nil"/>
              <w:bottom w:val="single" w:sz="8" w:space="0" w:color="AEAEAE"/>
              <w:right w:val="single" w:sz="8" w:space="0" w:color="AEAEAE"/>
            </w:tcBorders>
            <w:shd w:val="clear" w:color="auto" w:fill="auto"/>
            <w:vAlign w:val="center"/>
            <w:hideMark/>
          </w:tcPr>
          <w:p w14:paraId="34B472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-3 366,27</w:t>
            </w:r>
          </w:p>
        </w:tc>
        <w:tc>
          <w:tcPr>
            <w:tcW w:w="703" w:type="dxa"/>
            <w:tcBorders>
              <w:top w:val="nil"/>
              <w:left w:val="nil"/>
              <w:bottom w:val="single" w:sz="8" w:space="0" w:color="AEAEAE"/>
              <w:right w:val="single" w:sz="8" w:space="0" w:color="AEAEAE"/>
            </w:tcBorders>
            <w:shd w:val="clear" w:color="auto" w:fill="auto"/>
            <w:vAlign w:val="center"/>
            <w:hideMark/>
          </w:tcPr>
          <w:p w14:paraId="0994B0C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766D79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904FAE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F1A705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1454C6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9 300</w:t>
            </w:r>
          </w:p>
        </w:tc>
        <w:tc>
          <w:tcPr>
            <w:tcW w:w="949" w:type="dxa"/>
            <w:tcBorders>
              <w:top w:val="nil"/>
              <w:left w:val="nil"/>
              <w:bottom w:val="single" w:sz="8" w:space="0" w:color="AEAEAE"/>
              <w:right w:val="single" w:sz="8" w:space="0" w:color="AEAEAE"/>
            </w:tcBorders>
            <w:shd w:val="clear" w:color="auto" w:fill="auto"/>
            <w:vAlign w:val="center"/>
            <w:hideMark/>
          </w:tcPr>
          <w:p w14:paraId="1351B5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0BB94D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9 300</w:t>
            </w:r>
          </w:p>
        </w:tc>
        <w:tc>
          <w:tcPr>
            <w:tcW w:w="1139" w:type="dxa"/>
            <w:tcBorders>
              <w:top w:val="nil"/>
              <w:left w:val="nil"/>
              <w:bottom w:val="single" w:sz="8" w:space="0" w:color="AEAEAE"/>
              <w:right w:val="single" w:sz="8" w:space="0" w:color="AEAEAE"/>
            </w:tcBorders>
            <w:shd w:val="clear" w:color="auto" w:fill="auto"/>
            <w:vAlign w:val="center"/>
            <w:hideMark/>
          </w:tcPr>
          <w:p w14:paraId="7748D71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9 079,78</w:t>
            </w:r>
          </w:p>
        </w:tc>
        <w:tc>
          <w:tcPr>
            <w:tcW w:w="1118" w:type="dxa"/>
            <w:tcBorders>
              <w:top w:val="nil"/>
              <w:left w:val="nil"/>
              <w:bottom w:val="single" w:sz="8" w:space="0" w:color="AEAEAE"/>
              <w:right w:val="single" w:sz="8" w:space="0" w:color="AEAEAE"/>
            </w:tcBorders>
            <w:shd w:val="clear" w:color="auto" w:fill="auto"/>
            <w:vAlign w:val="center"/>
            <w:hideMark/>
          </w:tcPr>
          <w:p w14:paraId="40714E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220,22</w:t>
            </w:r>
          </w:p>
        </w:tc>
        <w:tc>
          <w:tcPr>
            <w:tcW w:w="703" w:type="dxa"/>
            <w:tcBorders>
              <w:top w:val="nil"/>
              <w:left w:val="nil"/>
              <w:bottom w:val="single" w:sz="8" w:space="0" w:color="AEAEAE"/>
              <w:right w:val="single" w:sz="8" w:space="0" w:color="AEAEAE"/>
            </w:tcBorders>
            <w:shd w:val="clear" w:color="auto" w:fill="auto"/>
            <w:vAlign w:val="center"/>
            <w:hideMark/>
          </w:tcPr>
          <w:p w14:paraId="55DA6B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97,6</w:t>
            </w:r>
          </w:p>
        </w:tc>
      </w:tr>
      <w:tr w:rsidR="0088664E" w:rsidRPr="0088664E" w14:paraId="61FDEDF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F698B3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F0E317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E8B97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C301B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C992F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BB24C4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225DF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20557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D2F085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59FA3E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85EC59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26CEAC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1C0C1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ACA3E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BC7F4C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105E1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9B2D8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E8E08E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060B56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91AD26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4506B1E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CE3C7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97312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EABCED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02A2B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CD3A5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EB73A8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9F9C53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E109E48"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0E952A4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B8435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A0DAFB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A1A80C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5CA49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C6BCD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32356E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64D527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F627281"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0ECFAA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FD3E4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EDF9B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36F07C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-9 079,78</w:t>
            </w:r>
          </w:p>
        </w:tc>
        <w:tc>
          <w:tcPr>
            <w:tcW w:w="1118" w:type="dxa"/>
            <w:tcBorders>
              <w:top w:val="nil"/>
              <w:left w:val="nil"/>
              <w:bottom w:val="single" w:sz="8" w:space="0" w:color="AEAEAE"/>
              <w:right w:val="single" w:sz="8" w:space="0" w:color="AEAEAE"/>
            </w:tcBorders>
            <w:shd w:val="clear" w:color="auto" w:fill="auto"/>
            <w:vAlign w:val="center"/>
            <w:hideMark/>
          </w:tcPr>
          <w:p w14:paraId="458A4E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9 079,78</w:t>
            </w:r>
          </w:p>
        </w:tc>
        <w:tc>
          <w:tcPr>
            <w:tcW w:w="703" w:type="dxa"/>
            <w:tcBorders>
              <w:top w:val="nil"/>
              <w:left w:val="nil"/>
              <w:bottom w:val="single" w:sz="8" w:space="0" w:color="AEAEAE"/>
              <w:right w:val="single" w:sz="8" w:space="0" w:color="AEAEAE"/>
            </w:tcBorders>
            <w:shd w:val="clear" w:color="auto" w:fill="auto"/>
            <w:vAlign w:val="center"/>
            <w:hideMark/>
          </w:tcPr>
          <w:p w14:paraId="65E73D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DF1DE5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DC95DB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11D1D1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74F276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9 300</w:t>
            </w:r>
          </w:p>
        </w:tc>
        <w:tc>
          <w:tcPr>
            <w:tcW w:w="949" w:type="dxa"/>
            <w:tcBorders>
              <w:top w:val="nil"/>
              <w:left w:val="nil"/>
              <w:bottom w:val="single" w:sz="8" w:space="0" w:color="AEAEAE"/>
              <w:right w:val="single" w:sz="8" w:space="0" w:color="AEAEAE"/>
            </w:tcBorders>
            <w:shd w:val="clear" w:color="auto" w:fill="auto"/>
            <w:vAlign w:val="center"/>
            <w:hideMark/>
          </w:tcPr>
          <w:p w14:paraId="14BF3A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7263D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9 300</w:t>
            </w:r>
          </w:p>
        </w:tc>
        <w:tc>
          <w:tcPr>
            <w:tcW w:w="1139" w:type="dxa"/>
            <w:tcBorders>
              <w:top w:val="nil"/>
              <w:left w:val="nil"/>
              <w:bottom w:val="single" w:sz="8" w:space="0" w:color="AEAEAE"/>
              <w:right w:val="single" w:sz="8" w:space="0" w:color="AEAEAE"/>
            </w:tcBorders>
            <w:shd w:val="clear" w:color="auto" w:fill="auto"/>
            <w:vAlign w:val="center"/>
            <w:hideMark/>
          </w:tcPr>
          <w:p w14:paraId="61157A6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1005DC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9 300,00</w:t>
            </w:r>
          </w:p>
        </w:tc>
        <w:tc>
          <w:tcPr>
            <w:tcW w:w="703" w:type="dxa"/>
            <w:tcBorders>
              <w:top w:val="nil"/>
              <w:left w:val="nil"/>
              <w:bottom w:val="single" w:sz="8" w:space="0" w:color="AEAEAE"/>
              <w:right w:val="single" w:sz="8" w:space="0" w:color="AEAEAE"/>
            </w:tcBorders>
            <w:shd w:val="clear" w:color="auto" w:fill="auto"/>
            <w:vAlign w:val="center"/>
            <w:hideMark/>
          </w:tcPr>
          <w:p w14:paraId="4BEC93E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3B7068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2EC04B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1011070000</w:t>
            </w:r>
          </w:p>
        </w:tc>
        <w:tc>
          <w:tcPr>
            <w:tcW w:w="2451" w:type="dxa"/>
            <w:tcBorders>
              <w:top w:val="nil"/>
              <w:left w:val="nil"/>
              <w:bottom w:val="single" w:sz="8" w:space="0" w:color="AEAEAE"/>
              <w:right w:val="single" w:sz="8" w:space="0" w:color="AEAEAE"/>
            </w:tcBorders>
            <w:shd w:val="clear" w:color="auto" w:fill="auto"/>
            <w:vAlign w:val="center"/>
            <w:hideMark/>
          </w:tcPr>
          <w:p w14:paraId="437D375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5C10F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-7 125</w:t>
            </w:r>
          </w:p>
        </w:tc>
        <w:tc>
          <w:tcPr>
            <w:tcW w:w="949" w:type="dxa"/>
            <w:tcBorders>
              <w:top w:val="nil"/>
              <w:left w:val="nil"/>
              <w:bottom w:val="single" w:sz="8" w:space="0" w:color="AEAEAE"/>
              <w:right w:val="single" w:sz="8" w:space="0" w:color="AEAEAE"/>
            </w:tcBorders>
            <w:shd w:val="clear" w:color="auto" w:fill="auto"/>
            <w:vAlign w:val="center"/>
            <w:hideMark/>
          </w:tcPr>
          <w:p w14:paraId="4A7D58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5B44C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-7 125</w:t>
            </w:r>
          </w:p>
        </w:tc>
        <w:tc>
          <w:tcPr>
            <w:tcW w:w="1139" w:type="dxa"/>
            <w:tcBorders>
              <w:top w:val="nil"/>
              <w:left w:val="nil"/>
              <w:bottom w:val="single" w:sz="8" w:space="0" w:color="AEAEAE"/>
              <w:right w:val="single" w:sz="8" w:space="0" w:color="AEAEAE"/>
            </w:tcBorders>
            <w:shd w:val="clear" w:color="auto" w:fill="auto"/>
            <w:vAlign w:val="center"/>
            <w:hideMark/>
          </w:tcPr>
          <w:p w14:paraId="30F1D8A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-3 436,70</w:t>
            </w:r>
          </w:p>
        </w:tc>
        <w:tc>
          <w:tcPr>
            <w:tcW w:w="1118" w:type="dxa"/>
            <w:tcBorders>
              <w:top w:val="nil"/>
              <w:left w:val="nil"/>
              <w:bottom w:val="single" w:sz="8" w:space="0" w:color="AEAEAE"/>
              <w:right w:val="single" w:sz="8" w:space="0" w:color="AEAEAE"/>
            </w:tcBorders>
            <w:shd w:val="clear" w:color="auto" w:fill="auto"/>
            <w:vAlign w:val="center"/>
            <w:hideMark/>
          </w:tcPr>
          <w:p w14:paraId="4910D2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-3 688,30</w:t>
            </w:r>
          </w:p>
        </w:tc>
        <w:tc>
          <w:tcPr>
            <w:tcW w:w="703" w:type="dxa"/>
            <w:tcBorders>
              <w:top w:val="nil"/>
              <w:left w:val="nil"/>
              <w:bottom w:val="single" w:sz="8" w:space="0" w:color="AEAEAE"/>
              <w:right w:val="single" w:sz="8" w:space="0" w:color="AEAEAE"/>
            </w:tcBorders>
            <w:shd w:val="clear" w:color="auto" w:fill="auto"/>
            <w:vAlign w:val="center"/>
            <w:hideMark/>
          </w:tcPr>
          <w:p w14:paraId="2566CC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48,2</w:t>
            </w:r>
          </w:p>
        </w:tc>
      </w:tr>
      <w:tr w:rsidR="0088664E" w:rsidRPr="0088664E" w14:paraId="0386A9A8"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F830B6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Kirkonkirjojenpito</w:t>
            </w:r>
          </w:p>
        </w:tc>
        <w:tc>
          <w:tcPr>
            <w:tcW w:w="2451" w:type="dxa"/>
            <w:tcBorders>
              <w:top w:val="nil"/>
              <w:left w:val="nil"/>
              <w:bottom w:val="single" w:sz="8" w:space="0" w:color="AEAEAE"/>
              <w:right w:val="single" w:sz="8" w:space="0" w:color="AEAEAE"/>
            </w:tcBorders>
            <w:shd w:val="clear" w:color="auto" w:fill="auto"/>
            <w:vAlign w:val="center"/>
            <w:hideMark/>
          </w:tcPr>
          <w:p w14:paraId="7158CFC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7727AD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44 278</w:t>
            </w:r>
          </w:p>
        </w:tc>
        <w:tc>
          <w:tcPr>
            <w:tcW w:w="949" w:type="dxa"/>
            <w:tcBorders>
              <w:top w:val="nil"/>
              <w:left w:val="nil"/>
              <w:bottom w:val="single" w:sz="8" w:space="0" w:color="AEAEAE"/>
              <w:right w:val="single" w:sz="8" w:space="0" w:color="AEAEAE"/>
            </w:tcBorders>
            <w:shd w:val="clear" w:color="auto" w:fill="auto"/>
            <w:vAlign w:val="center"/>
            <w:hideMark/>
          </w:tcPr>
          <w:p w14:paraId="483BE2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C732E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44 278</w:t>
            </w:r>
          </w:p>
        </w:tc>
        <w:tc>
          <w:tcPr>
            <w:tcW w:w="1139" w:type="dxa"/>
            <w:tcBorders>
              <w:top w:val="nil"/>
              <w:left w:val="nil"/>
              <w:bottom w:val="single" w:sz="8" w:space="0" w:color="AEAEAE"/>
              <w:right w:val="single" w:sz="8" w:space="0" w:color="AEAEAE"/>
            </w:tcBorders>
            <w:shd w:val="clear" w:color="auto" w:fill="auto"/>
            <w:vAlign w:val="center"/>
            <w:hideMark/>
          </w:tcPr>
          <w:p w14:paraId="29D1C4E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26 699,74</w:t>
            </w:r>
          </w:p>
        </w:tc>
        <w:tc>
          <w:tcPr>
            <w:tcW w:w="1118" w:type="dxa"/>
            <w:tcBorders>
              <w:top w:val="nil"/>
              <w:left w:val="nil"/>
              <w:bottom w:val="single" w:sz="8" w:space="0" w:color="AEAEAE"/>
              <w:right w:val="single" w:sz="8" w:space="0" w:color="AEAEAE"/>
            </w:tcBorders>
            <w:shd w:val="clear" w:color="auto" w:fill="auto"/>
            <w:vAlign w:val="center"/>
            <w:hideMark/>
          </w:tcPr>
          <w:p w14:paraId="6F7B1A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17 578,26</w:t>
            </w:r>
          </w:p>
        </w:tc>
        <w:tc>
          <w:tcPr>
            <w:tcW w:w="703" w:type="dxa"/>
            <w:tcBorders>
              <w:top w:val="nil"/>
              <w:left w:val="nil"/>
              <w:bottom w:val="single" w:sz="8" w:space="0" w:color="AEAEAE"/>
              <w:right w:val="single" w:sz="8" w:space="0" w:color="AEAEAE"/>
            </w:tcBorders>
            <w:shd w:val="clear" w:color="auto" w:fill="auto"/>
            <w:vAlign w:val="center"/>
            <w:hideMark/>
          </w:tcPr>
          <w:p w14:paraId="60C1BD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60,3</w:t>
            </w:r>
          </w:p>
        </w:tc>
      </w:tr>
      <w:tr w:rsidR="0088664E" w:rsidRPr="0088664E" w14:paraId="3D02F02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0273E3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C8B8A7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704AFA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37 153</w:t>
            </w:r>
          </w:p>
        </w:tc>
        <w:tc>
          <w:tcPr>
            <w:tcW w:w="949" w:type="dxa"/>
            <w:tcBorders>
              <w:top w:val="nil"/>
              <w:left w:val="nil"/>
              <w:bottom w:val="single" w:sz="8" w:space="0" w:color="AEAEAE"/>
              <w:right w:val="single" w:sz="8" w:space="0" w:color="AEAEAE"/>
            </w:tcBorders>
            <w:shd w:val="clear" w:color="auto" w:fill="auto"/>
            <w:vAlign w:val="center"/>
            <w:hideMark/>
          </w:tcPr>
          <w:p w14:paraId="077AC3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BA9C1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37 153</w:t>
            </w:r>
          </w:p>
        </w:tc>
        <w:tc>
          <w:tcPr>
            <w:tcW w:w="1139" w:type="dxa"/>
            <w:tcBorders>
              <w:top w:val="nil"/>
              <w:left w:val="nil"/>
              <w:bottom w:val="single" w:sz="8" w:space="0" w:color="AEAEAE"/>
              <w:right w:val="single" w:sz="8" w:space="0" w:color="AEAEAE"/>
            </w:tcBorders>
            <w:shd w:val="clear" w:color="auto" w:fill="auto"/>
            <w:vAlign w:val="center"/>
            <w:hideMark/>
          </w:tcPr>
          <w:p w14:paraId="0A624C4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23 263,04</w:t>
            </w:r>
          </w:p>
        </w:tc>
        <w:tc>
          <w:tcPr>
            <w:tcW w:w="1118" w:type="dxa"/>
            <w:tcBorders>
              <w:top w:val="nil"/>
              <w:left w:val="nil"/>
              <w:bottom w:val="single" w:sz="8" w:space="0" w:color="AEAEAE"/>
              <w:right w:val="single" w:sz="8" w:space="0" w:color="AEAEAE"/>
            </w:tcBorders>
            <w:shd w:val="clear" w:color="auto" w:fill="auto"/>
            <w:vAlign w:val="center"/>
            <w:hideMark/>
          </w:tcPr>
          <w:p w14:paraId="78160C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13 889,96</w:t>
            </w:r>
          </w:p>
        </w:tc>
        <w:tc>
          <w:tcPr>
            <w:tcW w:w="703" w:type="dxa"/>
            <w:tcBorders>
              <w:top w:val="nil"/>
              <w:left w:val="nil"/>
              <w:bottom w:val="single" w:sz="8" w:space="0" w:color="AEAEAE"/>
              <w:right w:val="single" w:sz="8" w:space="0" w:color="AEAEAE"/>
            </w:tcBorders>
            <w:shd w:val="clear" w:color="auto" w:fill="auto"/>
            <w:vAlign w:val="center"/>
            <w:hideMark/>
          </w:tcPr>
          <w:p w14:paraId="00F7C9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62,6</w:t>
            </w:r>
          </w:p>
        </w:tc>
      </w:tr>
      <w:tr w:rsidR="0088664E" w:rsidRPr="0088664E" w14:paraId="598BAB0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4C43DF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789452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82FCE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D11E7B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2F2D1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84D0E9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F3594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58F67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AD2C64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E2E196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991F5D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5F90F6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73B11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01B6D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734BC1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0D1F67D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08DF55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AD737F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30CACF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85360C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1B5B5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2F07C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EE562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103184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147,49</w:t>
            </w:r>
          </w:p>
        </w:tc>
        <w:tc>
          <w:tcPr>
            <w:tcW w:w="1118" w:type="dxa"/>
            <w:tcBorders>
              <w:top w:val="nil"/>
              <w:left w:val="nil"/>
              <w:bottom w:val="single" w:sz="8" w:space="0" w:color="AEAEAE"/>
              <w:right w:val="single" w:sz="8" w:space="0" w:color="AEAEAE"/>
            </w:tcBorders>
            <w:shd w:val="clear" w:color="auto" w:fill="auto"/>
            <w:vAlign w:val="center"/>
            <w:hideMark/>
          </w:tcPr>
          <w:p w14:paraId="4EC696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-147,49</w:t>
            </w:r>
          </w:p>
        </w:tc>
        <w:tc>
          <w:tcPr>
            <w:tcW w:w="703" w:type="dxa"/>
            <w:tcBorders>
              <w:top w:val="nil"/>
              <w:left w:val="nil"/>
              <w:bottom w:val="single" w:sz="8" w:space="0" w:color="AEAEAE"/>
              <w:right w:val="single" w:sz="8" w:space="0" w:color="AEAEAE"/>
            </w:tcBorders>
            <w:shd w:val="clear" w:color="auto" w:fill="auto"/>
            <w:vAlign w:val="center"/>
            <w:hideMark/>
          </w:tcPr>
          <w:p w14:paraId="3376AC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926BDD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D8A87D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68B562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4A74A5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37 153</w:t>
            </w:r>
          </w:p>
        </w:tc>
        <w:tc>
          <w:tcPr>
            <w:tcW w:w="949" w:type="dxa"/>
            <w:tcBorders>
              <w:top w:val="nil"/>
              <w:left w:val="nil"/>
              <w:bottom w:val="single" w:sz="8" w:space="0" w:color="AEAEAE"/>
              <w:right w:val="single" w:sz="8" w:space="0" w:color="AEAEAE"/>
            </w:tcBorders>
            <w:shd w:val="clear" w:color="auto" w:fill="auto"/>
            <w:vAlign w:val="center"/>
            <w:hideMark/>
          </w:tcPr>
          <w:p w14:paraId="77EAEFD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B006BE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37 153</w:t>
            </w:r>
          </w:p>
        </w:tc>
        <w:tc>
          <w:tcPr>
            <w:tcW w:w="1139" w:type="dxa"/>
            <w:tcBorders>
              <w:top w:val="nil"/>
              <w:left w:val="nil"/>
              <w:bottom w:val="single" w:sz="8" w:space="0" w:color="AEAEAE"/>
              <w:right w:val="single" w:sz="8" w:space="0" w:color="AEAEAE"/>
            </w:tcBorders>
            <w:shd w:val="clear" w:color="auto" w:fill="auto"/>
            <w:vAlign w:val="center"/>
            <w:hideMark/>
          </w:tcPr>
          <w:p w14:paraId="2A37E0A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23 410,53</w:t>
            </w:r>
          </w:p>
        </w:tc>
        <w:tc>
          <w:tcPr>
            <w:tcW w:w="1118" w:type="dxa"/>
            <w:tcBorders>
              <w:top w:val="nil"/>
              <w:left w:val="nil"/>
              <w:bottom w:val="single" w:sz="8" w:space="0" w:color="AEAEAE"/>
              <w:right w:val="single" w:sz="8" w:space="0" w:color="AEAEAE"/>
            </w:tcBorders>
            <w:shd w:val="clear" w:color="auto" w:fill="auto"/>
            <w:vAlign w:val="center"/>
            <w:hideMark/>
          </w:tcPr>
          <w:p w14:paraId="3CB2ED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13 742,47</w:t>
            </w:r>
          </w:p>
        </w:tc>
        <w:tc>
          <w:tcPr>
            <w:tcW w:w="703" w:type="dxa"/>
            <w:tcBorders>
              <w:top w:val="nil"/>
              <w:left w:val="nil"/>
              <w:bottom w:val="single" w:sz="8" w:space="0" w:color="AEAEAE"/>
              <w:right w:val="single" w:sz="8" w:space="0" w:color="AEAEAE"/>
            </w:tcBorders>
            <w:shd w:val="clear" w:color="auto" w:fill="auto"/>
            <w:vAlign w:val="center"/>
            <w:hideMark/>
          </w:tcPr>
          <w:p w14:paraId="3760018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63,0</w:t>
            </w:r>
          </w:p>
        </w:tc>
      </w:tr>
      <w:tr w:rsidR="0088664E" w:rsidRPr="0088664E" w14:paraId="1514898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E4D538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78ADA2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04DF0D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C1B046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384A3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277EB8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D9357A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895C7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4365CC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FED6AD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229AA8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737FDB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B1E45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35801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2363B1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584C4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16329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0BA6E8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4930F0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8B4235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11BD53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739D9A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15FA8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DC924A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8903D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08DF34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B04A96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B2F811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87945B2"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3F73A9C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34561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7CCAB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1DB6A9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9952C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AC7B8A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E3BEFC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CE3A51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4423B6D"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5BEEA2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CCAFA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1EB7D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23CDD9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8 368,91</w:t>
            </w:r>
          </w:p>
        </w:tc>
        <w:tc>
          <w:tcPr>
            <w:tcW w:w="1118" w:type="dxa"/>
            <w:tcBorders>
              <w:top w:val="nil"/>
              <w:left w:val="nil"/>
              <w:bottom w:val="single" w:sz="8" w:space="0" w:color="AEAEAE"/>
              <w:right w:val="single" w:sz="8" w:space="0" w:color="AEAEAE"/>
            </w:tcBorders>
            <w:shd w:val="clear" w:color="auto" w:fill="auto"/>
            <w:vAlign w:val="center"/>
            <w:hideMark/>
          </w:tcPr>
          <w:p w14:paraId="740DF9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-8 368,91</w:t>
            </w:r>
          </w:p>
        </w:tc>
        <w:tc>
          <w:tcPr>
            <w:tcW w:w="703" w:type="dxa"/>
            <w:tcBorders>
              <w:top w:val="nil"/>
              <w:left w:val="nil"/>
              <w:bottom w:val="single" w:sz="8" w:space="0" w:color="AEAEAE"/>
              <w:right w:val="single" w:sz="8" w:space="0" w:color="AEAEAE"/>
            </w:tcBorders>
            <w:shd w:val="clear" w:color="auto" w:fill="auto"/>
            <w:vAlign w:val="center"/>
            <w:hideMark/>
          </w:tcPr>
          <w:p w14:paraId="5731D8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FC4852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C6B789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1FD3E7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7B5376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37 153</w:t>
            </w:r>
          </w:p>
        </w:tc>
        <w:tc>
          <w:tcPr>
            <w:tcW w:w="949" w:type="dxa"/>
            <w:tcBorders>
              <w:top w:val="nil"/>
              <w:left w:val="nil"/>
              <w:bottom w:val="single" w:sz="8" w:space="0" w:color="AEAEAE"/>
              <w:right w:val="single" w:sz="8" w:space="0" w:color="AEAEAE"/>
            </w:tcBorders>
            <w:shd w:val="clear" w:color="auto" w:fill="auto"/>
            <w:vAlign w:val="center"/>
            <w:hideMark/>
          </w:tcPr>
          <w:p w14:paraId="4BF93A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33D6A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37 153</w:t>
            </w:r>
          </w:p>
        </w:tc>
        <w:tc>
          <w:tcPr>
            <w:tcW w:w="1139" w:type="dxa"/>
            <w:tcBorders>
              <w:top w:val="nil"/>
              <w:left w:val="nil"/>
              <w:bottom w:val="single" w:sz="8" w:space="0" w:color="AEAEAE"/>
              <w:right w:val="single" w:sz="8" w:space="0" w:color="AEAEAE"/>
            </w:tcBorders>
            <w:shd w:val="clear" w:color="auto" w:fill="auto"/>
            <w:vAlign w:val="center"/>
            <w:hideMark/>
          </w:tcPr>
          <w:p w14:paraId="563B8AE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31 779,44</w:t>
            </w:r>
          </w:p>
        </w:tc>
        <w:tc>
          <w:tcPr>
            <w:tcW w:w="1118" w:type="dxa"/>
            <w:tcBorders>
              <w:top w:val="nil"/>
              <w:left w:val="nil"/>
              <w:bottom w:val="single" w:sz="8" w:space="0" w:color="AEAEAE"/>
              <w:right w:val="single" w:sz="8" w:space="0" w:color="AEAEAE"/>
            </w:tcBorders>
            <w:shd w:val="clear" w:color="auto" w:fill="auto"/>
            <w:vAlign w:val="center"/>
            <w:hideMark/>
          </w:tcPr>
          <w:p w14:paraId="454C3EA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5 373,56</w:t>
            </w:r>
          </w:p>
        </w:tc>
        <w:tc>
          <w:tcPr>
            <w:tcW w:w="703" w:type="dxa"/>
            <w:tcBorders>
              <w:top w:val="nil"/>
              <w:left w:val="nil"/>
              <w:bottom w:val="single" w:sz="8" w:space="0" w:color="AEAEAE"/>
              <w:right w:val="single" w:sz="8" w:space="0" w:color="AEAEAE"/>
            </w:tcBorders>
            <w:shd w:val="clear" w:color="auto" w:fill="auto"/>
            <w:vAlign w:val="center"/>
            <w:hideMark/>
          </w:tcPr>
          <w:p w14:paraId="190C166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85,5</w:t>
            </w:r>
          </w:p>
        </w:tc>
      </w:tr>
      <w:tr w:rsidR="0088664E" w:rsidRPr="0088664E" w14:paraId="01CC109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134D5D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1011080000</w:t>
            </w:r>
          </w:p>
        </w:tc>
        <w:tc>
          <w:tcPr>
            <w:tcW w:w="2451" w:type="dxa"/>
            <w:tcBorders>
              <w:top w:val="nil"/>
              <w:left w:val="nil"/>
              <w:bottom w:val="single" w:sz="8" w:space="0" w:color="AEAEAE"/>
              <w:right w:val="single" w:sz="8" w:space="0" w:color="AEAEAE"/>
            </w:tcBorders>
            <w:shd w:val="clear" w:color="auto" w:fill="auto"/>
            <w:vAlign w:val="center"/>
            <w:hideMark/>
          </w:tcPr>
          <w:p w14:paraId="52FBE36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244EF76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474F06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53645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E219D4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-0,15</w:t>
            </w:r>
          </w:p>
        </w:tc>
        <w:tc>
          <w:tcPr>
            <w:tcW w:w="1118" w:type="dxa"/>
            <w:tcBorders>
              <w:top w:val="nil"/>
              <w:left w:val="nil"/>
              <w:bottom w:val="single" w:sz="8" w:space="0" w:color="AEAEAE"/>
              <w:right w:val="single" w:sz="8" w:space="0" w:color="AEAEAE"/>
            </w:tcBorders>
            <w:shd w:val="clear" w:color="auto" w:fill="auto"/>
            <w:vAlign w:val="center"/>
            <w:hideMark/>
          </w:tcPr>
          <w:p w14:paraId="4A9B56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0,15</w:t>
            </w:r>
          </w:p>
        </w:tc>
        <w:tc>
          <w:tcPr>
            <w:tcW w:w="703" w:type="dxa"/>
            <w:tcBorders>
              <w:top w:val="nil"/>
              <w:left w:val="nil"/>
              <w:bottom w:val="single" w:sz="8" w:space="0" w:color="AEAEAE"/>
              <w:right w:val="single" w:sz="8" w:space="0" w:color="AEAEAE"/>
            </w:tcBorders>
            <w:shd w:val="clear" w:color="auto" w:fill="auto"/>
            <w:vAlign w:val="center"/>
            <w:hideMark/>
          </w:tcPr>
          <w:p w14:paraId="444AB9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8478B70"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CA559F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Kirkkoherran-virasto</w:t>
            </w:r>
          </w:p>
        </w:tc>
        <w:tc>
          <w:tcPr>
            <w:tcW w:w="2451" w:type="dxa"/>
            <w:tcBorders>
              <w:top w:val="nil"/>
              <w:left w:val="nil"/>
              <w:bottom w:val="single" w:sz="8" w:space="0" w:color="AEAEAE"/>
              <w:right w:val="single" w:sz="8" w:space="0" w:color="AEAEAE"/>
            </w:tcBorders>
            <w:shd w:val="clear" w:color="auto" w:fill="auto"/>
            <w:vAlign w:val="center"/>
            <w:hideMark/>
          </w:tcPr>
          <w:p w14:paraId="3E79C5F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60AC15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42 073</w:t>
            </w:r>
          </w:p>
        </w:tc>
        <w:tc>
          <w:tcPr>
            <w:tcW w:w="949" w:type="dxa"/>
            <w:tcBorders>
              <w:top w:val="nil"/>
              <w:left w:val="nil"/>
              <w:bottom w:val="single" w:sz="8" w:space="0" w:color="AEAEAE"/>
              <w:right w:val="single" w:sz="8" w:space="0" w:color="AEAEAE"/>
            </w:tcBorders>
            <w:shd w:val="clear" w:color="auto" w:fill="auto"/>
            <w:vAlign w:val="center"/>
            <w:hideMark/>
          </w:tcPr>
          <w:p w14:paraId="44BAC6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C66A2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42 073</w:t>
            </w:r>
          </w:p>
        </w:tc>
        <w:tc>
          <w:tcPr>
            <w:tcW w:w="1139" w:type="dxa"/>
            <w:tcBorders>
              <w:top w:val="nil"/>
              <w:left w:val="nil"/>
              <w:bottom w:val="single" w:sz="8" w:space="0" w:color="AEAEAE"/>
              <w:right w:val="single" w:sz="8" w:space="0" w:color="AEAEAE"/>
            </w:tcBorders>
            <w:shd w:val="clear" w:color="auto" w:fill="auto"/>
            <w:vAlign w:val="center"/>
            <w:hideMark/>
          </w:tcPr>
          <w:p w14:paraId="1876613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44 218,86</w:t>
            </w:r>
          </w:p>
        </w:tc>
        <w:tc>
          <w:tcPr>
            <w:tcW w:w="1118" w:type="dxa"/>
            <w:tcBorders>
              <w:top w:val="nil"/>
              <w:left w:val="nil"/>
              <w:bottom w:val="single" w:sz="8" w:space="0" w:color="AEAEAE"/>
              <w:right w:val="single" w:sz="8" w:space="0" w:color="AEAEAE"/>
            </w:tcBorders>
            <w:shd w:val="clear" w:color="auto" w:fill="auto"/>
            <w:vAlign w:val="center"/>
            <w:hideMark/>
          </w:tcPr>
          <w:p w14:paraId="107CA0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-2 145,86</w:t>
            </w:r>
          </w:p>
        </w:tc>
        <w:tc>
          <w:tcPr>
            <w:tcW w:w="703" w:type="dxa"/>
            <w:tcBorders>
              <w:top w:val="nil"/>
              <w:left w:val="nil"/>
              <w:bottom w:val="single" w:sz="8" w:space="0" w:color="AEAEAE"/>
              <w:right w:val="single" w:sz="8" w:space="0" w:color="AEAEAE"/>
            </w:tcBorders>
            <w:shd w:val="clear" w:color="auto" w:fill="auto"/>
            <w:vAlign w:val="center"/>
            <w:hideMark/>
          </w:tcPr>
          <w:p w14:paraId="18232B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105,1</w:t>
            </w:r>
          </w:p>
        </w:tc>
      </w:tr>
      <w:tr w:rsidR="0088664E" w:rsidRPr="0088664E" w14:paraId="386BF9A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BBD104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F26E77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428A68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42 073</w:t>
            </w:r>
          </w:p>
        </w:tc>
        <w:tc>
          <w:tcPr>
            <w:tcW w:w="949" w:type="dxa"/>
            <w:tcBorders>
              <w:top w:val="nil"/>
              <w:left w:val="nil"/>
              <w:bottom w:val="single" w:sz="8" w:space="0" w:color="AEAEAE"/>
              <w:right w:val="single" w:sz="8" w:space="0" w:color="AEAEAE"/>
            </w:tcBorders>
            <w:shd w:val="clear" w:color="auto" w:fill="auto"/>
            <w:vAlign w:val="center"/>
            <w:hideMark/>
          </w:tcPr>
          <w:p w14:paraId="52C54CA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61B5F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42 073</w:t>
            </w:r>
          </w:p>
        </w:tc>
        <w:tc>
          <w:tcPr>
            <w:tcW w:w="1139" w:type="dxa"/>
            <w:tcBorders>
              <w:top w:val="nil"/>
              <w:left w:val="nil"/>
              <w:bottom w:val="single" w:sz="8" w:space="0" w:color="AEAEAE"/>
              <w:right w:val="single" w:sz="8" w:space="0" w:color="AEAEAE"/>
            </w:tcBorders>
            <w:shd w:val="clear" w:color="auto" w:fill="auto"/>
            <w:vAlign w:val="center"/>
            <w:hideMark/>
          </w:tcPr>
          <w:p w14:paraId="133B706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44 218,71</w:t>
            </w:r>
          </w:p>
        </w:tc>
        <w:tc>
          <w:tcPr>
            <w:tcW w:w="1118" w:type="dxa"/>
            <w:tcBorders>
              <w:top w:val="nil"/>
              <w:left w:val="nil"/>
              <w:bottom w:val="single" w:sz="8" w:space="0" w:color="AEAEAE"/>
              <w:right w:val="single" w:sz="8" w:space="0" w:color="AEAEAE"/>
            </w:tcBorders>
            <w:shd w:val="clear" w:color="auto" w:fill="auto"/>
            <w:vAlign w:val="center"/>
            <w:hideMark/>
          </w:tcPr>
          <w:p w14:paraId="6A53AB2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-2 145,71</w:t>
            </w:r>
          </w:p>
        </w:tc>
        <w:tc>
          <w:tcPr>
            <w:tcW w:w="703" w:type="dxa"/>
            <w:tcBorders>
              <w:top w:val="nil"/>
              <w:left w:val="nil"/>
              <w:bottom w:val="single" w:sz="8" w:space="0" w:color="AEAEAE"/>
              <w:right w:val="single" w:sz="8" w:space="0" w:color="AEAEAE"/>
            </w:tcBorders>
            <w:shd w:val="clear" w:color="auto" w:fill="auto"/>
            <w:vAlign w:val="center"/>
            <w:hideMark/>
          </w:tcPr>
          <w:p w14:paraId="26DAF16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105,1</w:t>
            </w:r>
          </w:p>
        </w:tc>
      </w:tr>
      <w:tr w:rsidR="0088664E" w:rsidRPr="0088664E" w14:paraId="7E34FAA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154369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6BFBD1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4C5DA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55FDE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9F124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2FFBD7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8145C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02A34B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E90743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1812FB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4103EF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5E4B9D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5F89E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DEEC2D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BB516C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D36DE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3D130A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A45CC2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6C8381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A1D258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7B35449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596516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2BE3E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775684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2 212,35</w:t>
            </w:r>
          </w:p>
        </w:tc>
        <w:tc>
          <w:tcPr>
            <w:tcW w:w="1118" w:type="dxa"/>
            <w:tcBorders>
              <w:top w:val="nil"/>
              <w:left w:val="nil"/>
              <w:bottom w:val="single" w:sz="8" w:space="0" w:color="AEAEAE"/>
              <w:right w:val="single" w:sz="8" w:space="0" w:color="AEAEAE"/>
            </w:tcBorders>
            <w:shd w:val="clear" w:color="auto" w:fill="auto"/>
            <w:vAlign w:val="center"/>
            <w:hideMark/>
          </w:tcPr>
          <w:p w14:paraId="7E2E31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-2 212,35</w:t>
            </w:r>
          </w:p>
        </w:tc>
        <w:tc>
          <w:tcPr>
            <w:tcW w:w="703" w:type="dxa"/>
            <w:tcBorders>
              <w:top w:val="nil"/>
              <w:left w:val="nil"/>
              <w:bottom w:val="single" w:sz="8" w:space="0" w:color="AEAEAE"/>
              <w:right w:val="single" w:sz="8" w:space="0" w:color="AEAEAE"/>
            </w:tcBorders>
            <w:shd w:val="clear" w:color="auto" w:fill="auto"/>
            <w:vAlign w:val="center"/>
            <w:hideMark/>
          </w:tcPr>
          <w:p w14:paraId="4D358B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55557D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2B5D1D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43F8DC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652FDED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42 073</w:t>
            </w:r>
          </w:p>
        </w:tc>
        <w:tc>
          <w:tcPr>
            <w:tcW w:w="949" w:type="dxa"/>
            <w:tcBorders>
              <w:top w:val="nil"/>
              <w:left w:val="nil"/>
              <w:bottom w:val="single" w:sz="8" w:space="0" w:color="AEAEAE"/>
              <w:right w:val="single" w:sz="8" w:space="0" w:color="AEAEAE"/>
            </w:tcBorders>
            <w:shd w:val="clear" w:color="auto" w:fill="auto"/>
            <w:vAlign w:val="center"/>
            <w:hideMark/>
          </w:tcPr>
          <w:p w14:paraId="7885E2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361AC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42 073</w:t>
            </w:r>
          </w:p>
        </w:tc>
        <w:tc>
          <w:tcPr>
            <w:tcW w:w="1139" w:type="dxa"/>
            <w:tcBorders>
              <w:top w:val="nil"/>
              <w:left w:val="nil"/>
              <w:bottom w:val="single" w:sz="8" w:space="0" w:color="AEAEAE"/>
              <w:right w:val="single" w:sz="8" w:space="0" w:color="AEAEAE"/>
            </w:tcBorders>
            <w:shd w:val="clear" w:color="auto" w:fill="auto"/>
            <w:vAlign w:val="center"/>
            <w:hideMark/>
          </w:tcPr>
          <w:p w14:paraId="1521759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46 431,06</w:t>
            </w:r>
          </w:p>
        </w:tc>
        <w:tc>
          <w:tcPr>
            <w:tcW w:w="1118" w:type="dxa"/>
            <w:tcBorders>
              <w:top w:val="nil"/>
              <w:left w:val="nil"/>
              <w:bottom w:val="single" w:sz="8" w:space="0" w:color="AEAEAE"/>
              <w:right w:val="single" w:sz="8" w:space="0" w:color="AEAEAE"/>
            </w:tcBorders>
            <w:shd w:val="clear" w:color="auto" w:fill="auto"/>
            <w:vAlign w:val="center"/>
            <w:hideMark/>
          </w:tcPr>
          <w:p w14:paraId="3FA91C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-4 358,06</w:t>
            </w:r>
          </w:p>
        </w:tc>
        <w:tc>
          <w:tcPr>
            <w:tcW w:w="703" w:type="dxa"/>
            <w:tcBorders>
              <w:top w:val="nil"/>
              <w:left w:val="nil"/>
              <w:bottom w:val="single" w:sz="8" w:space="0" w:color="AEAEAE"/>
              <w:right w:val="single" w:sz="8" w:space="0" w:color="AEAEAE"/>
            </w:tcBorders>
            <w:shd w:val="clear" w:color="auto" w:fill="auto"/>
            <w:vAlign w:val="center"/>
            <w:hideMark/>
          </w:tcPr>
          <w:p w14:paraId="55B4D4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110,4</w:t>
            </w:r>
          </w:p>
        </w:tc>
      </w:tr>
      <w:tr w:rsidR="0088664E" w:rsidRPr="0088664E" w14:paraId="21D759B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6181EB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65E0D4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12FE6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5BA40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53AF06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125850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76CF6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A336C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034231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D99F09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5AF974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6C4BC1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157DB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27A5C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B3BAD3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B70BD1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F14134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D81F68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B323DB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1753BD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398481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B5DEF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DAB77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61F601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CB5444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109BC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45FEFA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DDB850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98ABA7A"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4A20B3D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3A0DB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D019E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22A879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4A085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D35CF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C644C7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F78E81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C6C1304"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392272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99D96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DA37C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3FB59A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-46 431,06</w:t>
            </w:r>
          </w:p>
        </w:tc>
        <w:tc>
          <w:tcPr>
            <w:tcW w:w="1118" w:type="dxa"/>
            <w:tcBorders>
              <w:top w:val="nil"/>
              <w:left w:val="nil"/>
              <w:bottom w:val="single" w:sz="8" w:space="0" w:color="AEAEAE"/>
              <w:right w:val="single" w:sz="8" w:space="0" w:color="AEAEAE"/>
            </w:tcBorders>
            <w:shd w:val="clear" w:color="auto" w:fill="auto"/>
            <w:vAlign w:val="center"/>
            <w:hideMark/>
          </w:tcPr>
          <w:p w14:paraId="0CAB03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46 431,06</w:t>
            </w:r>
          </w:p>
        </w:tc>
        <w:tc>
          <w:tcPr>
            <w:tcW w:w="703" w:type="dxa"/>
            <w:tcBorders>
              <w:top w:val="nil"/>
              <w:left w:val="nil"/>
              <w:bottom w:val="single" w:sz="8" w:space="0" w:color="AEAEAE"/>
              <w:right w:val="single" w:sz="8" w:space="0" w:color="AEAEAE"/>
            </w:tcBorders>
            <w:shd w:val="clear" w:color="auto" w:fill="auto"/>
            <w:vAlign w:val="center"/>
            <w:hideMark/>
          </w:tcPr>
          <w:p w14:paraId="17BEC3A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46ABBC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ED520B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154863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32ACAF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42 073</w:t>
            </w:r>
          </w:p>
        </w:tc>
        <w:tc>
          <w:tcPr>
            <w:tcW w:w="949" w:type="dxa"/>
            <w:tcBorders>
              <w:top w:val="nil"/>
              <w:left w:val="nil"/>
              <w:bottom w:val="single" w:sz="8" w:space="0" w:color="AEAEAE"/>
              <w:right w:val="single" w:sz="8" w:space="0" w:color="AEAEAE"/>
            </w:tcBorders>
            <w:shd w:val="clear" w:color="auto" w:fill="auto"/>
            <w:vAlign w:val="center"/>
            <w:hideMark/>
          </w:tcPr>
          <w:p w14:paraId="25D13B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6E5D70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42 073</w:t>
            </w:r>
          </w:p>
        </w:tc>
        <w:tc>
          <w:tcPr>
            <w:tcW w:w="1139" w:type="dxa"/>
            <w:tcBorders>
              <w:top w:val="nil"/>
              <w:left w:val="nil"/>
              <w:bottom w:val="single" w:sz="8" w:space="0" w:color="AEAEAE"/>
              <w:right w:val="single" w:sz="8" w:space="0" w:color="AEAEAE"/>
            </w:tcBorders>
            <w:shd w:val="clear" w:color="auto" w:fill="auto"/>
            <w:vAlign w:val="center"/>
            <w:hideMark/>
          </w:tcPr>
          <w:p w14:paraId="1A77F73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075415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42 073,00</w:t>
            </w:r>
          </w:p>
        </w:tc>
        <w:tc>
          <w:tcPr>
            <w:tcW w:w="703" w:type="dxa"/>
            <w:tcBorders>
              <w:top w:val="nil"/>
              <w:left w:val="nil"/>
              <w:bottom w:val="single" w:sz="8" w:space="0" w:color="AEAEAE"/>
              <w:right w:val="single" w:sz="8" w:space="0" w:color="AEAEAE"/>
            </w:tcBorders>
            <w:shd w:val="clear" w:color="auto" w:fill="auto"/>
            <w:vAlign w:val="center"/>
            <w:hideMark/>
          </w:tcPr>
          <w:p w14:paraId="3FDB20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45DE3D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DB31F6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1012010000</w:t>
            </w:r>
          </w:p>
        </w:tc>
        <w:tc>
          <w:tcPr>
            <w:tcW w:w="2451" w:type="dxa"/>
            <w:tcBorders>
              <w:top w:val="nil"/>
              <w:left w:val="nil"/>
              <w:bottom w:val="single" w:sz="8" w:space="0" w:color="AEAEAE"/>
              <w:right w:val="single" w:sz="8" w:space="0" w:color="AEAEAE"/>
            </w:tcBorders>
            <w:shd w:val="clear" w:color="auto" w:fill="auto"/>
            <w:vAlign w:val="center"/>
            <w:hideMark/>
          </w:tcPr>
          <w:p w14:paraId="7BC7B4C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76E85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607C9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3C241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E56A92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-60,08</w:t>
            </w:r>
          </w:p>
        </w:tc>
        <w:tc>
          <w:tcPr>
            <w:tcW w:w="1118" w:type="dxa"/>
            <w:tcBorders>
              <w:top w:val="nil"/>
              <w:left w:val="nil"/>
              <w:bottom w:val="single" w:sz="8" w:space="0" w:color="AEAEAE"/>
              <w:right w:val="single" w:sz="8" w:space="0" w:color="AEAEAE"/>
            </w:tcBorders>
            <w:shd w:val="clear" w:color="auto" w:fill="auto"/>
            <w:vAlign w:val="center"/>
            <w:hideMark/>
          </w:tcPr>
          <w:p w14:paraId="7DA33F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60,08</w:t>
            </w:r>
          </w:p>
        </w:tc>
        <w:tc>
          <w:tcPr>
            <w:tcW w:w="703" w:type="dxa"/>
            <w:tcBorders>
              <w:top w:val="nil"/>
              <w:left w:val="nil"/>
              <w:bottom w:val="single" w:sz="8" w:space="0" w:color="AEAEAE"/>
              <w:right w:val="single" w:sz="8" w:space="0" w:color="AEAEAE"/>
            </w:tcBorders>
            <w:shd w:val="clear" w:color="auto" w:fill="auto"/>
            <w:vAlign w:val="center"/>
            <w:hideMark/>
          </w:tcPr>
          <w:p w14:paraId="7ACB4D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3294A57"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0FB67A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Jumalan-palveluselämä</w:t>
            </w:r>
          </w:p>
        </w:tc>
        <w:tc>
          <w:tcPr>
            <w:tcW w:w="2451" w:type="dxa"/>
            <w:tcBorders>
              <w:top w:val="nil"/>
              <w:left w:val="nil"/>
              <w:bottom w:val="single" w:sz="8" w:space="0" w:color="AEAEAE"/>
              <w:right w:val="single" w:sz="8" w:space="0" w:color="AEAEAE"/>
            </w:tcBorders>
            <w:shd w:val="clear" w:color="auto" w:fill="auto"/>
            <w:vAlign w:val="center"/>
            <w:hideMark/>
          </w:tcPr>
          <w:p w14:paraId="47C37D3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31A80F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57 324</w:t>
            </w:r>
          </w:p>
        </w:tc>
        <w:tc>
          <w:tcPr>
            <w:tcW w:w="949" w:type="dxa"/>
            <w:tcBorders>
              <w:top w:val="nil"/>
              <w:left w:val="nil"/>
              <w:bottom w:val="single" w:sz="8" w:space="0" w:color="AEAEAE"/>
              <w:right w:val="single" w:sz="8" w:space="0" w:color="AEAEAE"/>
            </w:tcBorders>
            <w:shd w:val="clear" w:color="auto" w:fill="auto"/>
            <w:vAlign w:val="center"/>
            <w:hideMark/>
          </w:tcPr>
          <w:p w14:paraId="17781E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63393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57 324</w:t>
            </w:r>
          </w:p>
        </w:tc>
        <w:tc>
          <w:tcPr>
            <w:tcW w:w="1139" w:type="dxa"/>
            <w:tcBorders>
              <w:top w:val="nil"/>
              <w:left w:val="nil"/>
              <w:bottom w:val="single" w:sz="8" w:space="0" w:color="AEAEAE"/>
              <w:right w:val="single" w:sz="8" w:space="0" w:color="AEAEAE"/>
            </w:tcBorders>
            <w:shd w:val="clear" w:color="auto" w:fill="auto"/>
            <w:vAlign w:val="center"/>
            <w:hideMark/>
          </w:tcPr>
          <w:p w14:paraId="33A07C4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49 097,74</w:t>
            </w:r>
          </w:p>
        </w:tc>
        <w:tc>
          <w:tcPr>
            <w:tcW w:w="1118" w:type="dxa"/>
            <w:tcBorders>
              <w:top w:val="nil"/>
              <w:left w:val="nil"/>
              <w:bottom w:val="single" w:sz="8" w:space="0" w:color="AEAEAE"/>
              <w:right w:val="single" w:sz="8" w:space="0" w:color="AEAEAE"/>
            </w:tcBorders>
            <w:shd w:val="clear" w:color="auto" w:fill="auto"/>
            <w:vAlign w:val="center"/>
            <w:hideMark/>
          </w:tcPr>
          <w:p w14:paraId="2ECBC2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8 226,26</w:t>
            </w:r>
          </w:p>
        </w:tc>
        <w:tc>
          <w:tcPr>
            <w:tcW w:w="703" w:type="dxa"/>
            <w:tcBorders>
              <w:top w:val="nil"/>
              <w:left w:val="nil"/>
              <w:bottom w:val="single" w:sz="8" w:space="0" w:color="AEAEAE"/>
              <w:right w:val="single" w:sz="8" w:space="0" w:color="AEAEAE"/>
            </w:tcBorders>
            <w:shd w:val="clear" w:color="auto" w:fill="auto"/>
            <w:vAlign w:val="center"/>
            <w:hideMark/>
          </w:tcPr>
          <w:p w14:paraId="59DF36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85,6</w:t>
            </w:r>
          </w:p>
        </w:tc>
      </w:tr>
      <w:tr w:rsidR="0088664E" w:rsidRPr="0088664E" w14:paraId="73E1D27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215DF9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C2FAAF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2BBE19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57 324</w:t>
            </w:r>
          </w:p>
        </w:tc>
        <w:tc>
          <w:tcPr>
            <w:tcW w:w="949" w:type="dxa"/>
            <w:tcBorders>
              <w:top w:val="nil"/>
              <w:left w:val="nil"/>
              <w:bottom w:val="single" w:sz="8" w:space="0" w:color="AEAEAE"/>
              <w:right w:val="single" w:sz="8" w:space="0" w:color="AEAEAE"/>
            </w:tcBorders>
            <w:shd w:val="clear" w:color="auto" w:fill="auto"/>
            <w:vAlign w:val="center"/>
            <w:hideMark/>
          </w:tcPr>
          <w:p w14:paraId="36DA7D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710FA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57 324</w:t>
            </w:r>
          </w:p>
        </w:tc>
        <w:tc>
          <w:tcPr>
            <w:tcW w:w="1139" w:type="dxa"/>
            <w:tcBorders>
              <w:top w:val="nil"/>
              <w:left w:val="nil"/>
              <w:bottom w:val="single" w:sz="8" w:space="0" w:color="AEAEAE"/>
              <w:right w:val="single" w:sz="8" w:space="0" w:color="AEAEAE"/>
            </w:tcBorders>
            <w:shd w:val="clear" w:color="auto" w:fill="auto"/>
            <w:vAlign w:val="center"/>
            <w:hideMark/>
          </w:tcPr>
          <w:p w14:paraId="6168ADE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49 037,66</w:t>
            </w:r>
          </w:p>
        </w:tc>
        <w:tc>
          <w:tcPr>
            <w:tcW w:w="1118" w:type="dxa"/>
            <w:tcBorders>
              <w:top w:val="nil"/>
              <w:left w:val="nil"/>
              <w:bottom w:val="single" w:sz="8" w:space="0" w:color="AEAEAE"/>
              <w:right w:val="single" w:sz="8" w:space="0" w:color="AEAEAE"/>
            </w:tcBorders>
            <w:shd w:val="clear" w:color="auto" w:fill="auto"/>
            <w:vAlign w:val="center"/>
            <w:hideMark/>
          </w:tcPr>
          <w:p w14:paraId="07E3E6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8 286,34</w:t>
            </w:r>
          </w:p>
        </w:tc>
        <w:tc>
          <w:tcPr>
            <w:tcW w:w="703" w:type="dxa"/>
            <w:tcBorders>
              <w:top w:val="nil"/>
              <w:left w:val="nil"/>
              <w:bottom w:val="single" w:sz="8" w:space="0" w:color="AEAEAE"/>
              <w:right w:val="single" w:sz="8" w:space="0" w:color="AEAEAE"/>
            </w:tcBorders>
            <w:shd w:val="clear" w:color="auto" w:fill="auto"/>
            <w:vAlign w:val="center"/>
            <w:hideMark/>
          </w:tcPr>
          <w:p w14:paraId="4D092B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85,5</w:t>
            </w:r>
          </w:p>
        </w:tc>
      </w:tr>
      <w:tr w:rsidR="0088664E" w:rsidRPr="0088664E" w14:paraId="265476B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9537F7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34DAB1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5AA11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86CAF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CA37C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6EC958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D30C0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24EDBD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7B90CB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159FE8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486618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725936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38392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99B74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BC60EC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283226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2702F6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5DC234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129704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DC4CBD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41CD3A4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200</w:t>
            </w:r>
          </w:p>
        </w:tc>
        <w:tc>
          <w:tcPr>
            <w:tcW w:w="949" w:type="dxa"/>
            <w:tcBorders>
              <w:top w:val="nil"/>
              <w:left w:val="nil"/>
              <w:bottom w:val="single" w:sz="8" w:space="0" w:color="AEAEAE"/>
              <w:right w:val="single" w:sz="8" w:space="0" w:color="AEAEAE"/>
            </w:tcBorders>
            <w:shd w:val="clear" w:color="auto" w:fill="auto"/>
            <w:vAlign w:val="center"/>
            <w:hideMark/>
          </w:tcPr>
          <w:p w14:paraId="79422F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B2ED72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200</w:t>
            </w:r>
          </w:p>
        </w:tc>
        <w:tc>
          <w:tcPr>
            <w:tcW w:w="1139" w:type="dxa"/>
            <w:tcBorders>
              <w:top w:val="nil"/>
              <w:left w:val="nil"/>
              <w:bottom w:val="single" w:sz="8" w:space="0" w:color="AEAEAE"/>
              <w:right w:val="single" w:sz="8" w:space="0" w:color="AEAEAE"/>
            </w:tcBorders>
            <w:shd w:val="clear" w:color="auto" w:fill="auto"/>
            <w:vAlign w:val="center"/>
            <w:hideMark/>
          </w:tcPr>
          <w:p w14:paraId="4F00DD7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31 460,07</w:t>
            </w:r>
          </w:p>
        </w:tc>
        <w:tc>
          <w:tcPr>
            <w:tcW w:w="1118" w:type="dxa"/>
            <w:tcBorders>
              <w:top w:val="nil"/>
              <w:left w:val="nil"/>
              <w:bottom w:val="single" w:sz="8" w:space="0" w:color="AEAEAE"/>
              <w:right w:val="single" w:sz="8" w:space="0" w:color="AEAEAE"/>
            </w:tcBorders>
            <w:shd w:val="clear" w:color="auto" w:fill="auto"/>
            <w:vAlign w:val="center"/>
            <w:hideMark/>
          </w:tcPr>
          <w:p w14:paraId="6F3DFB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-31 260,07</w:t>
            </w:r>
          </w:p>
        </w:tc>
        <w:tc>
          <w:tcPr>
            <w:tcW w:w="703" w:type="dxa"/>
            <w:tcBorders>
              <w:top w:val="nil"/>
              <w:left w:val="nil"/>
              <w:bottom w:val="single" w:sz="8" w:space="0" w:color="AEAEAE"/>
              <w:right w:val="single" w:sz="8" w:space="0" w:color="AEAEAE"/>
            </w:tcBorders>
            <w:shd w:val="clear" w:color="auto" w:fill="auto"/>
            <w:vAlign w:val="center"/>
            <w:hideMark/>
          </w:tcPr>
          <w:p w14:paraId="37D3DD43" w14:textId="77777777" w:rsidR="0088664E" w:rsidRPr="0088664E" w:rsidRDefault="0088664E" w:rsidP="00774737">
            <w:pPr>
              <w:spacing w:after="0" w:line="240" w:lineRule="auto"/>
              <w:ind w:right="-75"/>
              <w:jc w:val="right"/>
              <w:rPr>
                <w:rFonts w:eastAsia="Times New Roman" w:cs="Arial"/>
                <w:color w:val="000000"/>
                <w:sz w:val="16"/>
                <w:szCs w:val="16"/>
                <w:lang w:eastAsia="fi-FI"/>
              </w:rPr>
            </w:pPr>
            <w:r w:rsidRPr="0088664E">
              <w:rPr>
                <w:rFonts w:eastAsia="Times New Roman" w:cs="Arial"/>
                <w:color w:val="000000"/>
                <w:sz w:val="16"/>
                <w:szCs w:val="16"/>
                <w:lang w:eastAsia="fi-FI"/>
              </w:rPr>
              <w:t>15 730,0</w:t>
            </w:r>
          </w:p>
        </w:tc>
      </w:tr>
      <w:tr w:rsidR="0088664E" w:rsidRPr="0088664E" w14:paraId="67F955B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942A07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12626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856B2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57 524</w:t>
            </w:r>
          </w:p>
        </w:tc>
        <w:tc>
          <w:tcPr>
            <w:tcW w:w="949" w:type="dxa"/>
            <w:tcBorders>
              <w:top w:val="nil"/>
              <w:left w:val="nil"/>
              <w:bottom w:val="single" w:sz="8" w:space="0" w:color="AEAEAE"/>
              <w:right w:val="single" w:sz="8" w:space="0" w:color="AEAEAE"/>
            </w:tcBorders>
            <w:shd w:val="clear" w:color="auto" w:fill="auto"/>
            <w:vAlign w:val="center"/>
            <w:hideMark/>
          </w:tcPr>
          <w:p w14:paraId="711686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82F7AD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57 524</w:t>
            </w:r>
          </w:p>
        </w:tc>
        <w:tc>
          <w:tcPr>
            <w:tcW w:w="1139" w:type="dxa"/>
            <w:tcBorders>
              <w:top w:val="nil"/>
              <w:left w:val="nil"/>
              <w:bottom w:val="single" w:sz="8" w:space="0" w:color="AEAEAE"/>
              <w:right w:val="single" w:sz="8" w:space="0" w:color="AEAEAE"/>
            </w:tcBorders>
            <w:shd w:val="clear" w:color="auto" w:fill="auto"/>
            <w:vAlign w:val="center"/>
            <w:hideMark/>
          </w:tcPr>
          <w:p w14:paraId="20880DA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80 497,73</w:t>
            </w:r>
          </w:p>
        </w:tc>
        <w:tc>
          <w:tcPr>
            <w:tcW w:w="1118" w:type="dxa"/>
            <w:tcBorders>
              <w:top w:val="nil"/>
              <w:left w:val="nil"/>
              <w:bottom w:val="single" w:sz="8" w:space="0" w:color="AEAEAE"/>
              <w:right w:val="single" w:sz="8" w:space="0" w:color="AEAEAE"/>
            </w:tcBorders>
            <w:shd w:val="clear" w:color="auto" w:fill="auto"/>
            <w:vAlign w:val="center"/>
            <w:hideMark/>
          </w:tcPr>
          <w:p w14:paraId="1E7FA19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-22 973,73</w:t>
            </w:r>
          </w:p>
        </w:tc>
        <w:tc>
          <w:tcPr>
            <w:tcW w:w="703" w:type="dxa"/>
            <w:tcBorders>
              <w:top w:val="nil"/>
              <w:left w:val="nil"/>
              <w:bottom w:val="single" w:sz="8" w:space="0" w:color="AEAEAE"/>
              <w:right w:val="single" w:sz="8" w:space="0" w:color="AEAEAE"/>
            </w:tcBorders>
            <w:shd w:val="clear" w:color="auto" w:fill="auto"/>
            <w:vAlign w:val="center"/>
            <w:hideMark/>
          </w:tcPr>
          <w:p w14:paraId="21662DD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139,9</w:t>
            </w:r>
          </w:p>
        </w:tc>
      </w:tr>
      <w:tr w:rsidR="0088664E" w:rsidRPr="0088664E" w14:paraId="1652324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35B1C2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9551FD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1B2B8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06DE6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33DB8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1DCAE2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A1278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1932D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54305D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A60795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21C798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696F89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6E8F9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2B119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F36A54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E6EB7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8746B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8EA8CC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743B43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B64804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699A4B1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F403B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E42FE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B17B16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6FE71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A54F9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EFCAC2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9276C2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86E2242"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342540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42578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C8F9D9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C9D327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5A621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163DC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D8F103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E65CD4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282017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507E89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180C0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36E55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ADF204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21 833,68</w:t>
            </w:r>
          </w:p>
        </w:tc>
        <w:tc>
          <w:tcPr>
            <w:tcW w:w="1118" w:type="dxa"/>
            <w:tcBorders>
              <w:top w:val="nil"/>
              <w:left w:val="nil"/>
              <w:bottom w:val="single" w:sz="8" w:space="0" w:color="AEAEAE"/>
              <w:right w:val="single" w:sz="8" w:space="0" w:color="AEAEAE"/>
            </w:tcBorders>
            <w:shd w:val="clear" w:color="auto" w:fill="auto"/>
            <w:vAlign w:val="center"/>
            <w:hideMark/>
          </w:tcPr>
          <w:p w14:paraId="7CE4EB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-21 833,68</w:t>
            </w:r>
          </w:p>
        </w:tc>
        <w:tc>
          <w:tcPr>
            <w:tcW w:w="703" w:type="dxa"/>
            <w:tcBorders>
              <w:top w:val="nil"/>
              <w:left w:val="nil"/>
              <w:bottom w:val="single" w:sz="8" w:space="0" w:color="AEAEAE"/>
              <w:right w:val="single" w:sz="8" w:space="0" w:color="AEAEAE"/>
            </w:tcBorders>
            <w:shd w:val="clear" w:color="auto" w:fill="auto"/>
            <w:vAlign w:val="center"/>
            <w:hideMark/>
          </w:tcPr>
          <w:p w14:paraId="7521D2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1EB7D0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46E329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297F3E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4A7469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57 524</w:t>
            </w:r>
          </w:p>
        </w:tc>
        <w:tc>
          <w:tcPr>
            <w:tcW w:w="949" w:type="dxa"/>
            <w:tcBorders>
              <w:top w:val="nil"/>
              <w:left w:val="nil"/>
              <w:bottom w:val="single" w:sz="8" w:space="0" w:color="AEAEAE"/>
              <w:right w:val="single" w:sz="8" w:space="0" w:color="AEAEAE"/>
            </w:tcBorders>
            <w:shd w:val="clear" w:color="auto" w:fill="auto"/>
            <w:vAlign w:val="center"/>
            <w:hideMark/>
          </w:tcPr>
          <w:p w14:paraId="6F057D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09E89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57 524</w:t>
            </w:r>
          </w:p>
        </w:tc>
        <w:tc>
          <w:tcPr>
            <w:tcW w:w="1139" w:type="dxa"/>
            <w:tcBorders>
              <w:top w:val="nil"/>
              <w:left w:val="nil"/>
              <w:bottom w:val="single" w:sz="8" w:space="0" w:color="AEAEAE"/>
              <w:right w:val="single" w:sz="8" w:space="0" w:color="AEAEAE"/>
            </w:tcBorders>
            <w:shd w:val="clear" w:color="auto" w:fill="auto"/>
            <w:vAlign w:val="center"/>
            <w:hideMark/>
          </w:tcPr>
          <w:p w14:paraId="1D05091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102 331,41</w:t>
            </w:r>
          </w:p>
        </w:tc>
        <w:tc>
          <w:tcPr>
            <w:tcW w:w="1118" w:type="dxa"/>
            <w:tcBorders>
              <w:top w:val="nil"/>
              <w:left w:val="nil"/>
              <w:bottom w:val="single" w:sz="8" w:space="0" w:color="AEAEAE"/>
              <w:right w:val="single" w:sz="8" w:space="0" w:color="AEAEAE"/>
            </w:tcBorders>
            <w:shd w:val="clear" w:color="auto" w:fill="auto"/>
            <w:vAlign w:val="center"/>
            <w:hideMark/>
          </w:tcPr>
          <w:p w14:paraId="653A75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-44 807,41</w:t>
            </w:r>
          </w:p>
        </w:tc>
        <w:tc>
          <w:tcPr>
            <w:tcW w:w="703" w:type="dxa"/>
            <w:tcBorders>
              <w:top w:val="nil"/>
              <w:left w:val="nil"/>
              <w:bottom w:val="single" w:sz="8" w:space="0" w:color="AEAEAE"/>
              <w:right w:val="single" w:sz="8" w:space="0" w:color="AEAEAE"/>
            </w:tcBorders>
            <w:shd w:val="clear" w:color="auto" w:fill="auto"/>
            <w:vAlign w:val="center"/>
            <w:hideMark/>
          </w:tcPr>
          <w:p w14:paraId="0EC7CC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177,9</w:t>
            </w:r>
          </w:p>
        </w:tc>
      </w:tr>
      <w:tr w:rsidR="0088664E" w:rsidRPr="0088664E" w14:paraId="4CCD84F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228C79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1012020000</w:t>
            </w:r>
          </w:p>
        </w:tc>
        <w:tc>
          <w:tcPr>
            <w:tcW w:w="2451" w:type="dxa"/>
            <w:tcBorders>
              <w:top w:val="nil"/>
              <w:left w:val="nil"/>
              <w:bottom w:val="single" w:sz="8" w:space="0" w:color="AEAEAE"/>
              <w:right w:val="single" w:sz="8" w:space="0" w:color="AEAEAE"/>
            </w:tcBorders>
            <w:shd w:val="clear" w:color="auto" w:fill="auto"/>
            <w:vAlign w:val="center"/>
            <w:hideMark/>
          </w:tcPr>
          <w:p w14:paraId="517CE4D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F63B3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EE7DD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032F7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E50A0B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-11,63</w:t>
            </w:r>
          </w:p>
        </w:tc>
        <w:tc>
          <w:tcPr>
            <w:tcW w:w="1118" w:type="dxa"/>
            <w:tcBorders>
              <w:top w:val="nil"/>
              <w:left w:val="nil"/>
              <w:bottom w:val="single" w:sz="8" w:space="0" w:color="AEAEAE"/>
              <w:right w:val="single" w:sz="8" w:space="0" w:color="AEAEAE"/>
            </w:tcBorders>
            <w:shd w:val="clear" w:color="auto" w:fill="auto"/>
            <w:vAlign w:val="center"/>
            <w:hideMark/>
          </w:tcPr>
          <w:p w14:paraId="063340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11,63</w:t>
            </w:r>
          </w:p>
        </w:tc>
        <w:tc>
          <w:tcPr>
            <w:tcW w:w="703" w:type="dxa"/>
            <w:tcBorders>
              <w:top w:val="nil"/>
              <w:left w:val="nil"/>
              <w:bottom w:val="single" w:sz="8" w:space="0" w:color="AEAEAE"/>
              <w:right w:val="single" w:sz="8" w:space="0" w:color="AEAEAE"/>
            </w:tcBorders>
            <w:shd w:val="clear" w:color="auto" w:fill="auto"/>
            <w:vAlign w:val="center"/>
            <w:hideMark/>
          </w:tcPr>
          <w:p w14:paraId="773BD0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0D840AE"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373497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Hautaan siunaaminen</w:t>
            </w:r>
          </w:p>
        </w:tc>
        <w:tc>
          <w:tcPr>
            <w:tcW w:w="2451" w:type="dxa"/>
            <w:tcBorders>
              <w:top w:val="nil"/>
              <w:left w:val="nil"/>
              <w:bottom w:val="single" w:sz="8" w:space="0" w:color="AEAEAE"/>
              <w:right w:val="single" w:sz="8" w:space="0" w:color="AEAEAE"/>
            </w:tcBorders>
            <w:shd w:val="clear" w:color="auto" w:fill="auto"/>
            <w:vAlign w:val="center"/>
            <w:hideMark/>
          </w:tcPr>
          <w:p w14:paraId="78D5D0C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3DB7B3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57 921</w:t>
            </w:r>
          </w:p>
        </w:tc>
        <w:tc>
          <w:tcPr>
            <w:tcW w:w="949" w:type="dxa"/>
            <w:tcBorders>
              <w:top w:val="nil"/>
              <w:left w:val="nil"/>
              <w:bottom w:val="single" w:sz="8" w:space="0" w:color="AEAEAE"/>
              <w:right w:val="single" w:sz="8" w:space="0" w:color="AEAEAE"/>
            </w:tcBorders>
            <w:shd w:val="clear" w:color="auto" w:fill="auto"/>
            <w:vAlign w:val="center"/>
            <w:hideMark/>
          </w:tcPr>
          <w:p w14:paraId="4B70A7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BE813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57 921</w:t>
            </w:r>
          </w:p>
        </w:tc>
        <w:tc>
          <w:tcPr>
            <w:tcW w:w="1139" w:type="dxa"/>
            <w:tcBorders>
              <w:top w:val="nil"/>
              <w:left w:val="nil"/>
              <w:bottom w:val="single" w:sz="8" w:space="0" w:color="AEAEAE"/>
              <w:right w:val="single" w:sz="8" w:space="0" w:color="AEAEAE"/>
            </w:tcBorders>
            <w:shd w:val="clear" w:color="auto" w:fill="auto"/>
            <w:vAlign w:val="center"/>
            <w:hideMark/>
          </w:tcPr>
          <w:p w14:paraId="5133C55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58 223,61</w:t>
            </w:r>
          </w:p>
        </w:tc>
        <w:tc>
          <w:tcPr>
            <w:tcW w:w="1118" w:type="dxa"/>
            <w:tcBorders>
              <w:top w:val="nil"/>
              <w:left w:val="nil"/>
              <w:bottom w:val="single" w:sz="8" w:space="0" w:color="AEAEAE"/>
              <w:right w:val="single" w:sz="8" w:space="0" w:color="AEAEAE"/>
            </w:tcBorders>
            <w:shd w:val="clear" w:color="auto" w:fill="auto"/>
            <w:vAlign w:val="center"/>
            <w:hideMark/>
          </w:tcPr>
          <w:p w14:paraId="4A2766D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-302,61</w:t>
            </w:r>
          </w:p>
        </w:tc>
        <w:tc>
          <w:tcPr>
            <w:tcW w:w="703" w:type="dxa"/>
            <w:tcBorders>
              <w:top w:val="nil"/>
              <w:left w:val="nil"/>
              <w:bottom w:val="single" w:sz="8" w:space="0" w:color="AEAEAE"/>
              <w:right w:val="single" w:sz="8" w:space="0" w:color="AEAEAE"/>
            </w:tcBorders>
            <w:shd w:val="clear" w:color="auto" w:fill="auto"/>
            <w:vAlign w:val="center"/>
            <w:hideMark/>
          </w:tcPr>
          <w:p w14:paraId="64A108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100,5</w:t>
            </w:r>
          </w:p>
        </w:tc>
      </w:tr>
      <w:tr w:rsidR="0088664E" w:rsidRPr="0088664E" w14:paraId="118E533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33611C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C54CC7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3C34F4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57 921</w:t>
            </w:r>
          </w:p>
        </w:tc>
        <w:tc>
          <w:tcPr>
            <w:tcW w:w="949" w:type="dxa"/>
            <w:tcBorders>
              <w:top w:val="nil"/>
              <w:left w:val="nil"/>
              <w:bottom w:val="single" w:sz="8" w:space="0" w:color="AEAEAE"/>
              <w:right w:val="single" w:sz="8" w:space="0" w:color="AEAEAE"/>
            </w:tcBorders>
            <w:shd w:val="clear" w:color="auto" w:fill="auto"/>
            <w:vAlign w:val="center"/>
            <w:hideMark/>
          </w:tcPr>
          <w:p w14:paraId="56A33B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F1D16F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57 921</w:t>
            </w:r>
          </w:p>
        </w:tc>
        <w:tc>
          <w:tcPr>
            <w:tcW w:w="1139" w:type="dxa"/>
            <w:tcBorders>
              <w:top w:val="nil"/>
              <w:left w:val="nil"/>
              <w:bottom w:val="single" w:sz="8" w:space="0" w:color="AEAEAE"/>
              <w:right w:val="single" w:sz="8" w:space="0" w:color="AEAEAE"/>
            </w:tcBorders>
            <w:shd w:val="clear" w:color="auto" w:fill="auto"/>
            <w:vAlign w:val="center"/>
            <w:hideMark/>
          </w:tcPr>
          <w:p w14:paraId="2A08141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58 211,98</w:t>
            </w:r>
          </w:p>
        </w:tc>
        <w:tc>
          <w:tcPr>
            <w:tcW w:w="1118" w:type="dxa"/>
            <w:tcBorders>
              <w:top w:val="nil"/>
              <w:left w:val="nil"/>
              <w:bottom w:val="single" w:sz="8" w:space="0" w:color="AEAEAE"/>
              <w:right w:val="single" w:sz="8" w:space="0" w:color="AEAEAE"/>
            </w:tcBorders>
            <w:shd w:val="clear" w:color="auto" w:fill="auto"/>
            <w:vAlign w:val="center"/>
            <w:hideMark/>
          </w:tcPr>
          <w:p w14:paraId="12F7C6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-290,98</w:t>
            </w:r>
          </w:p>
        </w:tc>
        <w:tc>
          <w:tcPr>
            <w:tcW w:w="703" w:type="dxa"/>
            <w:tcBorders>
              <w:top w:val="nil"/>
              <w:left w:val="nil"/>
              <w:bottom w:val="single" w:sz="8" w:space="0" w:color="AEAEAE"/>
              <w:right w:val="single" w:sz="8" w:space="0" w:color="AEAEAE"/>
            </w:tcBorders>
            <w:shd w:val="clear" w:color="auto" w:fill="auto"/>
            <w:vAlign w:val="center"/>
            <w:hideMark/>
          </w:tcPr>
          <w:p w14:paraId="467F02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100,5</w:t>
            </w:r>
          </w:p>
        </w:tc>
      </w:tr>
      <w:tr w:rsidR="0088664E" w:rsidRPr="0088664E" w14:paraId="3B9B17A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C1A4EF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8548DE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ED5DD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DA8AC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AF421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2C8BDE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A2A1C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C8DEB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D1BD81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7E6F36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215785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0CB555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38F92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5E3F7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5A834A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40F9EE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4F3F5E9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EBB753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03E988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C6ED55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02FAC0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8AEFF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C81CD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AAC132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50 034,19</w:t>
            </w:r>
          </w:p>
        </w:tc>
        <w:tc>
          <w:tcPr>
            <w:tcW w:w="1118" w:type="dxa"/>
            <w:tcBorders>
              <w:top w:val="nil"/>
              <w:left w:val="nil"/>
              <w:bottom w:val="single" w:sz="8" w:space="0" w:color="AEAEAE"/>
              <w:right w:val="single" w:sz="8" w:space="0" w:color="AEAEAE"/>
            </w:tcBorders>
            <w:shd w:val="clear" w:color="auto" w:fill="auto"/>
            <w:vAlign w:val="center"/>
            <w:hideMark/>
          </w:tcPr>
          <w:p w14:paraId="76677F2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-50 034,19</w:t>
            </w:r>
          </w:p>
        </w:tc>
        <w:tc>
          <w:tcPr>
            <w:tcW w:w="703" w:type="dxa"/>
            <w:tcBorders>
              <w:top w:val="nil"/>
              <w:left w:val="nil"/>
              <w:bottom w:val="single" w:sz="8" w:space="0" w:color="AEAEAE"/>
              <w:right w:val="single" w:sz="8" w:space="0" w:color="AEAEAE"/>
            </w:tcBorders>
            <w:shd w:val="clear" w:color="auto" w:fill="auto"/>
            <w:vAlign w:val="center"/>
            <w:hideMark/>
          </w:tcPr>
          <w:p w14:paraId="7B86000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8F6F97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88D92A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A3F12C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70C0A3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57 921</w:t>
            </w:r>
          </w:p>
        </w:tc>
        <w:tc>
          <w:tcPr>
            <w:tcW w:w="949" w:type="dxa"/>
            <w:tcBorders>
              <w:top w:val="nil"/>
              <w:left w:val="nil"/>
              <w:bottom w:val="single" w:sz="8" w:space="0" w:color="AEAEAE"/>
              <w:right w:val="single" w:sz="8" w:space="0" w:color="AEAEAE"/>
            </w:tcBorders>
            <w:shd w:val="clear" w:color="auto" w:fill="auto"/>
            <w:vAlign w:val="center"/>
            <w:hideMark/>
          </w:tcPr>
          <w:p w14:paraId="2942CB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28E68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57 921</w:t>
            </w:r>
          </w:p>
        </w:tc>
        <w:tc>
          <w:tcPr>
            <w:tcW w:w="1139" w:type="dxa"/>
            <w:tcBorders>
              <w:top w:val="nil"/>
              <w:left w:val="nil"/>
              <w:bottom w:val="single" w:sz="8" w:space="0" w:color="AEAEAE"/>
              <w:right w:val="single" w:sz="8" w:space="0" w:color="AEAEAE"/>
            </w:tcBorders>
            <w:shd w:val="clear" w:color="auto" w:fill="auto"/>
            <w:vAlign w:val="center"/>
            <w:hideMark/>
          </w:tcPr>
          <w:p w14:paraId="2C4CC13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108 246,17</w:t>
            </w:r>
          </w:p>
        </w:tc>
        <w:tc>
          <w:tcPr>
            <w:tcW w:w="1118" w:type="dxa"/>
            <w:tcBorders>
              <w:top w:val="nil"/>
              <w:left w:val="nil"/>
              <w:bottom w:val="single" w:sz="8" w:space="0" w:color="AEAEAE"/>
              <w:right w:val="single" w:sz="8" w:space="0" w:color="AEAEAE"/>
            </w:tcBorders>
            <w:shd w:val="clear" w:color="auto" w:fill="auto"/>
            <w:vAlign w:val="center"/>
            <w:hideMark/>
          </w:tcPr>
          <w:p w14:paraId="179DEB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-50 325,17</w:t>
            </w:r>
          </w:p>
        </w:tc>
        <w:tc>
          <w:tcPr>
            <w:tcW w:w="703" w:type="dxa"/>
            <w:tcBorders>
              <w:top w:val="nil"/>
              <w:left w:val="nil"/>
              <w:bottom w:val="single" w:sz="8" w:space="0" w:color="AEAEAE"/>
              <w:right w:val="single" w:sz="8" w:space="0" w:color="AEAEAE"/>
            </w:tcBorders>
            <w:shd w:val="clear" w:color="auto" w:fill="auto"/>
            <w:vAlign w:val="center"/>
            <w:hideMark/>
          </w:tcPr>
          <w:p w14:paraId="206049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186,9</w:t>
            </w:r>
          </w:p>
        </w:tc>
      </w:tr>
      <w:tr w:rsidR="0088664E" w:rsidRPr="0088664E" w14:paraId="5E7E777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5CE1E7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F74280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62F87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87205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95072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E436D0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BBAC2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6B6D1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FB4893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4BA4D2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A2D9B3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72A972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9990A0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F21D3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FB621B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938A3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CF78BA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CE8C77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C00C1C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41684A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5EEBA5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12E82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0515F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CDA423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C2A40F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C0C3F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6EDD01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9397FB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DE66F7F"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7C501C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852D7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D1F639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83D50E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355AA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86A73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918795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C55EF5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7CB60F3"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305338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3B101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88564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06C37B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27 812,58</w:t>
            </w:r>
          </w:p>
        </w:tc>
        <w:tc>
          <w:tcPr>
            <w:tcW w:w="1118" w:type="dxa"/>
            <w:tcBorders>
              <w:top w:val="nil"/>
              <w:left w:val="nil"/>
              <w:bottom w:val="single" w:sz="8" w:space="0" w:color="AEAEAE"/>
              <w:right w:val="single" w:sz="8" w:space="0" w:color="AEAEAE"/>
            </w:tcBorders>
            <w:shd w:val="clear" w:color="auto" w:fill="auto"/>
            <w:vAlign w:val="center"/>
            <w:hideMark/>
          </w:tcPr>
          <w:p w14:paraId="02A360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-27 812,58</w:t>
            </w:r>
          </w:p>
        </w:tc>
        <w:tc>
          <w:tcPr>
            <w:tcW w:w="703" w:type="dxa"/>
            <w:tcBorders>
              <w:top w:val="nil"/>
              <w:left w:val="nil"/>
              <w:bottom w:val="single" w:sz="8" w:space="0" w:color="AEAEAE"/>
              <w:right w:val="single" w:sz="8" w:space="0" w:color="AEAEAE"/>
            </w:tcBorders>
            <w:shd w:val="clear" w:color="auto" w:fill="auto"/>
            <w:vAlign w:val="center"/>
            <w:hideMark/>
          </w:tcPr>
          <w:p w14:paraId="50B2093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82D3C4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AF4FBB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368886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1C4575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57 921</w:t>
            </w:r>
          </w:p>
        </w:tc>
        <w:tc>
          <w:tcPr>
            <w:tcW w:w="949" w:type="dxa"/>
            <w:tcBorders>
              <w:top w:val="nil"/>
              <w:left w:val="nil"/>
              <w:bottom w:val="single" w:sz="8" w:space="0" w:color="AEAEAE"/>
              <w:right w:val="single" w:sz="8" w:space="0" w:color="AEAEAE"/>
            </w:tcBorders>
            <w:shd w:val="clear" w:color="auto" w:fill="auto"/>
            <w:vAlign w:val="center"/>
            <w:hideMark/>
          </w:tcPr>
          <w:p w14:paraId="2FB549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8E3F5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57 921</w:t>
            </w:r>
          </w:p>
        </w:tc>
        <w:tc>
          <w:tcPr>
            <w:tcW w:w="1139" w:type="dxa"/>
            <w:tcBorders>
              <w:top w:val="nil"/>
              <w:left w:val="nil"/>
              <w:bottom w:val="single" w:sz="8" w:space="0" w:color="AEAEAE"/>
              <w:right w:val="single" w:sz="8" w:space="0" w:color="AEAEAE"/>
            </w:tcBorders>
            <w:shd w:val="clear" w:color="auto" w:fill="auto"/>
            <w:vAlign w:val="center"/>
            <w:hideMark/>
          </w:tcPr>
          <w:p w14:paraId="3C3CEFE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136 058,75</w:t>
            </w:r>
          </w:p>
        </w:tc>
        <w:tc>
          <w:tcPr>
            <w:tcW w:w="1118" w:type="dxa"/>
            <w:tcBorders>
              <w:top w:val="nil"/>
              <w:left w:val="nil"/>
              <w:bottom w:val="single" w:sz="8" w:space="0" w:color="AEAEAE"/>
              <w:right w:val="single" w:sz="8" w:space="0" w:color="AEAEAE"/>
            </w:tcBorders>
            <w:shd w:val="clear" w:color="auto" w:fill="auto"/>
            <w:vAlign w:val="center"/>
            <w:hideMark/>
          </w:tcPr>
          <w:p w14:paraId="08CB63C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-78 137,75</w:t>
            </w:r>
          </w:p>
        </w:tc>
        <w:tc>
          <w:tcPr>
            <w:tcW w:w="703" w:type="dxa"/>
            <w:tcBorders>
              <w:top w:val="nil"/>
              <w:left w:val="nil"/>
              <w:bottom w:val="single" w:sz="8" w:space="0" w:color="AEAEAE"/>
              <w:right w:val="single" w:sz="8" w:space="0" w:color="AEAEAE"/>
            </w:tcBorders>
            <w:shd w:val="clear" w:color="auto" w:fill="auto"/>
            <w:vAlign w:val="center"/>
            <w:hideMark/>
          </w:tcPr>
          <w:p w14:paraId="7DBEB4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234,9</w:t>
            </w:r>
          </w:p>
        </w:tc>
      </w:tr>
      <w:tr w:rsidR="0088664E" w:rsidRPr="0088664E" w14:paraId="412D85B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A6E606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1012030000</w:t>
            </w:r>
          </w:p>
        </w:tc>
        <w:tc>
          <w:tcPr>
            <w:tcW w:w="2451" w:type="dxa"/>
            <w:tcBorders>
              <w:top w:val="nil"/>
              <w:left w:val="nil"/>
              <w:bottom w:val="single" w:sz="8" w:space="0" w:color="AEAEAE"/>
              <w:right w:val="single" w:sz="8" w:space="0" w:color="AEAEAE"/>
            </w:tcBorders>
            <w:shd w:val="clear" w:color="auto" w:fill="auto"/>
            <w:vAlign w:val="center"/>
            <w:hideMark/>
          </w:tcPr>
          <w:p w14:paraId="1775763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1044B5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700796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83E5A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B148B8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-5,82</w:t>
            </w:r>
          </w:p>
        </w:tc>
        <w:tc>
          <w:tcPr>
            <w:tcW w:w="1118" w:type="dxa"/>
            <w:tcBorders>
              <w:top w:val="nil"/>
              <w:left w:val="nil"/>
              <w:bottom w:val="single" w:sz="8" w:space="0" w:color="AEAEAE"/>
              <w:right w:val="single" w:sz="8" w:space="0" w:color="AEAEAE"/>
            </w:tcBorders>
            <w:shd w:val="clear" w:color="auto" w:fill="auto"/>
            <w:vAlign w:val="center"/>
            <w:hideMark/>
          </w:tcPr>
          <w:p w14:paraId="5E3A08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5,82</w:t>
            </w:r>
          </w:p>
        </w:tc>
        <w:tc>
          <w:tcPr>
            <w:tcW w:w="703" w:type="dxa"/>
            <w:tcBorders>
              <w:top w:val="nil"/>
              <w:left w:val="nil"/>
              <w:bottom w:val="single" w:sz="8" w:space="0" w:color="AEAEAE"/>
              <w:right w:val="single" w:sz="8" w:space="0" w:color="AEAEAE"/>
            </w:tcBorders>
            <w:shd w:val="clear" w:color="auto" w:fill="auto"/>
            <w:vAlign w:val="center"/>
            <w:hideMark/>
          </w:tcPr>
          <w:p w14:paraId="73528E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D12B895"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A6FB33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xml:space="preserve">Muut </w:t>
            </w:r>
            <w:proofErr w:type="spellStart"/>
            <w:r w:rsidRPr="0088664E">
              <w:rPr>
                <w:rFonts w:eastAsia="Times New Roman" w:cs="Arial"/>
                <w:b/>
                <w:bCs/>
                <w:color w:val="000000"/>
                <w:sz w:val="16"/>
                <w:szCs w:val="16"/>
                <w:lang w:eastAsia="fi-FI"/>
              </w:rPr>
              <w:t>kirkol</w:t>
            </w:r>
            <w:proofErr w:type="spellEnd"/>
            <w:r w:rsidRPr="0088664E">
              <w:rPr>
                <w:rFonts w:eastAsia="Times New Roman" w:cs="Arial"/>
                <w:b/>
                <w:bCs/>
                <w:color w:val="000000"/>
                <w:sz w:val="16"/>
                <w:szCs w:val="16"/>
                <w:lang w:eastAsia="fi-FI"/>
              </w:rPr>
              <w:t>. toimit</w:t>
            </w:r>
          </w:p>
        </w:tc>
        <w:tc>
          <w:tcPr>
            <w:tcW w:w="2451" w:type="dxa"/>
            <w:tcBorders>
              <w:top w:val="nil"/>
              <w:left w:val="nil"/>
              <w:bottom w:val="single" w:sz="8" w:space="0" w:color="AEAEAE"/>
              <w:right w:val="single" w:sz="8" w:space="0" w:color="AEAEAE"/>
            </w:tcBorders>
            <w:shd w:val="clear" w:color="auto" w:fill="auto"/>
            <w:vAlign w:val="center"/>
            <w:hideMark/>
          </w:tcPr>
          <w:p w14:paraId="7A3A465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28A9C5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33 954</w:t>
            </w:r>
          </w:p>
        </w:tc>
        <w:tc>
          <w:tcPr>
            <w:tcW w:w="949" w:type="dxa"/>
            <w:tcBorders>
              <w:top w:val="nil"/>
              <w:left w:val="nil"/>
              <w:bottom w:val="single" w:sz="8" w:space="0" w:color="AEAEAE"/>
              <w:right w:val="single" w:sz="8" w:space="0" w:color="AEAEAE"/>
            </w:tcBorders>
            <w:shd w:val="clear" w:color="auto" w:fill="auto"/>
            <w:vAlign w:val="center"/>
            <w:hideMark/>
          </w:tcPr>
          <w:p w14:paraId="140DCB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04CAB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33 954</w:t>
            </w:r>
          </w:p>
        </w:tc>
        <w:tc>
          <w:tcPr>
            <w:tcW w:w="1139" w:type="dxa"/>
            <w:tcBorders>
              <w:top w:val="nil"/>
              <w:left w:val="nil"/>
              <w:bottom w:val="single" w:sz="8" w:space="0" w:color="AEAEAE"/>
              <w:right w:val="single" w:sz="8" w:space="0" w:color="AEAEAE"/>
            </w:tcBorders>
            <w:shd w:val="clear" w:color="auto" w:fill="auto"/>
            <w:vAlign w:val="center"/>
            <w:hideMark/>
          </w:tcPr>
          <w:p w14:paraId="4866E70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32 796,92</w:t>
            </w:r>
          </w:p>
        </w:tc>
        <w:tc>
          <w:tcPr>
            <w:tcW w:w="1118" w:type="dxa"/>
            <w:tcBorders>
              <w:top w:val="nil"/>
              <w:left w:val="nil"/>
              <w:bottom w:val="single" w:sz="8" w:space="0" w:color="AEAEAE"/>
              <w:right w:val="single" w:sz="8" w:space="0" w:color="AEAEAE"/>
            </w:tcBorders>
            <w:shd w:val="clear" w:color="auto" w:fill="auto"/>
            <w:vAlign w:val="center"/>
            <w:hideMark/>
          </w:tcPr>
          <w:p w14:paraId="2EB8F8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1 157,08</w:t>
            </w:r>
          </w:p>
        </w:tc>
        <w:tc>
          <w:tcPr>
            <w:tcW w:w="703" w:type="dxa"/>
            <w:tcBorders>
              <w:top w:val="nil"/>
              <w:left w:val="nil"/>
              <w:bottom w:val="single" w:sz="8" w:space="0" w:color="AEAEAE"/>
              <w:right w:val="single" w:sz="8" w:space="0" w:color="AEAEAE"/>
            </w:tcBorders>
            <w:shd w:val="clear" w:color="auto" w:fill="auto"/>
            <w:vAlign w:val="center"/>
            <w:hideMark/>
          </w:tcPr>
          <w:p w14:paraId="0934E3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96,6</w:t>
            </w:r>
          </w:p>
        </w:tc>
      </w:tr>
      <w:tr w:rsidR="0088664E" w:rsidRPr="0088664E" w14:paraId="6C5EE03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24018E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0090C0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061FFA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33 954</w:t>
            </w:r>
          </w:p>
        </w:tc>
        <w:tc>
          <w:tcPr>
            <w:tcW w:w="949" w:type="dxa"/>
            <w:tcBorders>
              <w:top w:val="nil"/>
              <w:left w:val="nil"/>
              <w:bottom w:val="single" w:sz="8" w:space="0" w:color="AEAEAE"/>
              <w:right w:val="single" w:sz="8" w:space="0" w:color="AEAEAE"/>
            </w:tcBorders>
            <w:shd w:val="clear" w:color="auto" w:fill="auto"/>
            <w:vAlign w:val="center"/>
            <w:hideMark/>
          </w:tcPr>
          <w:p w14:paraId="13EA5C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0F4CE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33 954</w:t>
            </w:r>
          </w:p>
        </w:tc>
        <w:tc>
          <w:tcPr>
            <w:tcW w:w="1139" w:type="dxa"/>
            <w:tcBorders>
              <w:top w:val="nil"/>
              <w:left w:val="nil"/>
              <w:bottom w:val="single" w:sz="8" w:space="0" w:color="AEAEAE"/>
              <w:right w:val="single" w:sz="8" w:space="0" w:color="AEAEAE"/>
            </w:tcBorders>
            <w:shd w:val="clear" w:color="auto" w:fill="auto"/>
            <w:vAlign w:val="center"/>
            <w:hideMark/>
          </w:tcPr>
          <w:p w14:paraId="6AA3BAE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32 791,10</w:t>
            </w:r>
          </w:p>
        </w:tc>
        <w:tc>
          <w:tcPr>
            <w:tcW w:w="1118" w:type="dxa"/>
            <w:tcBorders>
              <w:top w:val="nil"/>
              <w:left w:val="nil"/>
              <w:bottom w:val="single" w:sz="8" w:space="0" w:color="AEAEAE"/>
              <w:right w:val="single" w:sz="8" w:space="0" w:color="AEAEAE"/>
            </w:tcBorders>
            <w:shd w:val="clear" w:color="auto" w:fill="auto"/>
            <w:vAlign w:val="center"/>
            <w:hideMark/>
          </w:tcPr>
          <w:p w14:paraId="264704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1 162,90</w:t>
            </w:r>
          </w:p>
        </w:tc>
        <w:tc>
          <w:tcPr>
            <w:tcW w:w="703" w:type="dxa"/>
            <w:tcBorders>
              <w:top w:val="nil"/>
              <w:left w:val="nil"/>
              <w:bottom w:val="single" w:sz="8" w:space="0" w:color="AEAEAE"/>
              <w:right w:val="single" w:sz="8" w:space="0" w:color="AEAEAE"/>
            </w:tcBorders>
            <w:shd w:val="clear" w:color="auto" w:fill="auto"/>
            <w:vAlign w:val="center"/>
            <w:hideMark/>
          </w:tcPr>
          <w:p w14:paraId="0D8618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96,6</w:t>
            </w:r>
          </w:p>
        </w:tc>
      </w:tr>
      <w:tr w:rsidR="0088664E" w:rsidRPr="0088664E" w14:paraId="5D9107E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ECD930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F8F1C2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303915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8F44B3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EF5BDE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482AFE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4A386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07E6FB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4AD2F9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FE9719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9B6FEE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5C5CB5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BAB35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227DF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EC2856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3783D16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570422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63A01A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306B30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30FF0B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15923AA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5E1E06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56AD3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E38B21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25 365,87</w:t>
            </w:r>
          </w:p>
        </w:tc>
        <w:tc>
          <w:tcPr>
            <w:tcW w:w="1118" w:type="dxa"/>
            <w:tcBorders>
              <w:top w:val="nil"/>
              <w:left w:val="nil"/>
              <w:bottom w:val="single" w:sz="8" w:space="0" w:color="AEAEAE"/>
              <w:right w:val="single" w:sz="8" w:space="0" w:color="AEAEAE"/>
            </w:tcBorders>
            <w:shd w:val="clear" w:color="auto" w:fill="auto"/>
            <w:vAlign w:val="center"/>
            <w:hideMark/>
          </w:tcPr>
          <w:p w14:paraId="701538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-25 365,87</w:t>
            </w:r>
          </w:p>
        </w:tc>
        <w:tc>
          <w:tcPr>
            <w:tcW w:w="703" w:type="dxa"/>
            <w:tcBorders>
              <w:top w:val="nil"/>
              <w:left w:val="nil"/>
              <w:bottom w:val="single" w:sz="8" w:space="0" w:color="AEAEAE"/>
              <w:right w:val="single" w:sz="8" w:space="0" w:color="AEAEAE"/>
            </w:tcBorders>
            <w:shd w:val="clear" w:color="auto" w:fill="auto"/>
            <w:vAlign w:val="center"/>
            <w:hideMark/>
          </w:tcPr>
          <w:p w14:paraId="791FDB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7A28F0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A5E9D9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ACF901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7D819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33 954</w:t>
            </w:r>
          </w:p>
        </w:tc>
        <w:tc>
          <w:tcPr>
            <w:tcW w:w="949" w:type="dxa"/>
            <w:tcBorders>
              <w:top w:val="nil"/>
              <w:left w:val="nil"/>
              <w:bottom w:val="single" w:sz="8" w:space="0" w:color="AEAEAE"/>
              <w:right w:val="single" w:sz="8" w:space="0" w:color="AEAEAE"/>
            </w:tcBorders>
            <w:shd w:val="clear" w:color="auto" w:fill="auto"/>
            <w:vAlign w:val="center"/>
            <w:hideMark/>
          </w:tcPr>
          <w:p w14:paraId="7861A3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4BD3A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33 954</w:t>
            </w:r>
          </w:p>
        </w:tc>
        <w:tc>
          <w:tcPr>
            <w:tcW w:w="1139" w:type="dxa"/>
            <w:tcBorders>
              <w:top w:val="nil"/>
              <w:left w:val="nil"/>
              <w:bottom w:val="single" w:sz="8" w:space="0" w:color="AEAEAE"/>
              <w:right w:val="single" w:sz="8" w:space="0" w:color="AEAEAE"/>
            </w:tcBorders>
            <w:shd w:val="clear" w:color="auto" w:fill="auto"/>
            <w:vAlign w:val="center"/>
            <w:hideMark/>
          </w:tcPr>
          <w:p w14:paraId="7A83D67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58 156,97</w:t>
            </w:r>
          </w:p>
        </w:tc>
        <w:tc>
          <w:tcPr>
            <w:tcW w:w="1118" w:type="dxa"/>
            <w:tcBorders>
              <w:top w:val="nil"/>
              <w:left w:val="nil"/>
              <w:bottom w:val="single" w:sz="8" w:space="0" w:color="AEAEAE"/>
              <w:right w:val="single" w:sz="8" w:space="0" w:color="AEAEAE"/>
            </w:tcBorders>
            <w:shd w:val="clear" w:color="auto" w:fill="auto"/>
            <w:vAlign w:val="center"/>
            <w:hideMark/>
          </w:tcPr>
          <w:p w14:paraId="2EC6FF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-24 202,97</w:t>
            </w:r>
          </w:p>
        </w:tc>
        <w:tc>
          <w:tcPr>
            <w:tcW w:w="703" w:type="dxa"/>
            <w:tcBorders>
              <w:top w:val="nil"/>
              <w:left w:val="nil"/>
              <w:bottom w:val="single" w:sz="8" w:space="0" w:color="AEAEAE"/>
              <w:right w:val="single" w:sz="8" w:space="0" w:color="AEAEAE"/>
            </w:tcBorders>
            <w:shd w:val="clear" w:color="auto" w:fill="auto"/>
            <w:vAlign w:val="center"/>
            <w:hideMark/>
          </w:tcPr>
          <w:p w14:paraId="2353F9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171,3</w:t>
            </w:r>
          </w:p>
        </w:tc>
      </w:tr>
      <w:tr w:rsidR="0088664E" w:rsidRPr="0088664E" w14:paraId="60776FB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256C94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675782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3900A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7F833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7E701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427072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84A51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621243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A5BE84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10533C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FA0BFB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74E6FE6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CBAC7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48287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E9DDB9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8FCF9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C0A18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C0BE50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2EBDC7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D74A84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1F6976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BE96A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49E41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65662D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B1AF3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407D8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CC82F9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F5E19C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80FD837"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62E65F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AE190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A7B799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DF5174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E8C10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E4FF7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56D282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6D75B3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ED37498"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712CD1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F766C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D2440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2C19F0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15 039,86</w:t>
            </w:r>
          </w:p>
        </w:tc>
        <w:tc>
          <w:tcPr>
            <w:tcW w:w="1118" w:type="dxa"/>
            <w:tcBorders>
              <w:top w:val="nil"/>
              <w:left w:val="nil"/>
              <w:bottom w:val="single" w:sz="8" w:space="0" w:color="AEAEAE"/>
              <w:right w:val="single" w:sz="8" w:space="0" w:color="AEAEAE"/>
            </w:tcBorders>
            <w:shd w:val="clear" w:color="auto" w:fill="auto"/>
            <w:vAlign w:val="center"/>
            <w:hideMark/>
          </w:tcPr>
          <w:p w14:paraId="68FED0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-15 039,86</w:t>
            </w:r>
          </w:p>
        </w:tc>
        <w:tc>
          <w:tcPr>
            <w:tcW w:w="703" w:type="dxa"/>
            <w:tcBorders>
              <w:top w:val="nil"/>
              <w:left w:val="nil"/>
              <w:bottom w:val="single" w:sz="8" w:space="0" w:color="AEAEAE"/>
              <w:right w:val="single" w:sz="8" w:space="0" w:color="AEAEAE"/>
            </w:tcBorders>
            <w:shd w:val="clear" w:color="auto" w:fill="auto"/>
            <w:vAlign w:val="center"/>
            <w:hideMark/>
          </w:tcPr>
          <w:p w14:paraId="1285E3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9561F4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7AB638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516CED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170A1E4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33 954</w:t>
            </w:r>
          </w:p>
        </w:tc>
        <w:tc>
          <w:tcPr>
            <w:tcW w:w="949" w:type="dxa"/>
            <w:tcBorders>
              <w:top w:val="nil"/>
              <w:left w:val="nil"/>
              <w:bottom w:val="single" w:sz="8" w:space="0" w:color="AEAEAE"/>
              <w:right w:val="single" w:sz="8" w:space="0" w:color="AEAEAE"/>
            </w:tcBorders>
            <w:shd w:val="clear" w:color="auto" w:fill="auto"/>
            <w:vAlign w:val="center"/>
            <w:hideMark/>
          </w:tcPr>
          <w:p w14:paraId="7A3802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1D136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33 954</w:t>
            </w:r>
          </w:p>
        </w:tc>
        <w:tc>
          <w:tcPr>
            <w:tcW w:w="1139" w:type="dxa"/>
            <w:tcBorders>
              <w:top w:val="nil"/>
              <w:left w:val="nil"/>
              <w:bottom w:val="single" w:sz="8" w:space="0" w:color="AEAEAE"/>
              <w:right w:val="single" w:sz="8" w:space="0" w:color="AEAEAE"/>
            </w:tcBorders>
            <w:shd w:val="clear" w:color="auto" w:fill="auto"/>
            <w:vAlign w:val="center"/>
            <w:hideMark/>
          </w:tcPr>
          <w:p w14:paraId="6228F67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73 196,83</w:t>
            </w:r>
          </w:p>
        </w:tc>
        <w:tc>
          <w:tcPr>
            <w:tcW w:w="1118" w:type="dxa"/>
            <w:tcBorders>
              <w:top w:val="nil"/>
              <w:left w:val="nil"/>
              <w:bottom w:val="single" w:sz="8" w:space="0" w:color="AEAEAE"/>
              <w:right w:val="single" w:sz="8" w:space="0" w:color="AEAEAE"/>
            </w:tcBorders>
            <w:shd w:val="clear" w:color="auto" w:fill="auto"/>
            <w:vAlign w:val="center"/>
            <w:hideMark/>
          </w:tcPr>
          <w:p w14:paraId="5884B7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-39 242,83</w:t>
            </w:r>
          </w:p>
        </w:tc>
        <w:tc>
          <w:tcPr>
            <w:tcW w:w="703" w:type="dxa"/>
            <w:tcBorders>
              <w:top w:val="nil"/>
              <w:left w:val="nil"/>
              <w:bottom w:val="single" w:sz="8" w:space="0" w:color="AEAEAE"/>
              <w:right w:val="single" w:sz="8" w:space="0" w:color="AEAEAE"/>
            </w:tcBorders>
            <w:shd w:val="clear" w:color="auto" w:fill="auto"/>
            <w:vAlign w:val="center"/>
            <w:hideMark/>
          </w:tcPr>
          <w:p w14:paraId="7681B6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215,6</w:t>
            </w:r>
          </w:p>
        </w:tc>
      </w:tr>
      <w:tr w:rsidR="0088664E" w:rsidRPr="0088664E" w14:paraId="5E3E51B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7FA4A3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1012040000</w:t>
            </w:r>
          </w:p>
        </w:tc>
        <w:tc>
          <w:tcPr>
            <w:tcW w:w="2451" w:type="dxa"/>
            <w:tcBorders>
              <w:top w:val="nil"/>
              <w:left w:val="nil"/>
              <w:bottom w:val="single" w:sz="8" w:space="0" w:color="AEAEAE"/>
              <w:right w:val="single" w:sz="8" w:space="0" w:color="AEAEAE"/>
            </w:tcBorders>
            <w:shd w:val="clear" w:color="auto" w:fill="auto"/>
            <w:vAlign w:val="center"/>
            <w:hideMark/>
          </w:tcPr>
          <w:p w14:paraId="47FF24D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2235DAD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7188E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41B85F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EEE52C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-722,77</w:t>
            </w:r>
          </w:p>
        </w:tc>
        <w:tc>
          <w:tcPr>
            <w:tcW w:w="1118" w:type="dxa"/>
            <w:tcBorders>
              <w:top w:val="nil"/>
              <w:left w:val="nil"/>
              <w:bottom w:val="single" w:sz="8" w:space="0" w:color="AEAEAE"/>
              <w:right w:val="single" w:sz="8" w:space="0" w:color="AEAEAE"/>
            </w:tcBorders>
            <w:shd w:val="clear" w:color="auto" w:fill="auto"/>
            <w:vAlign w:val="center"/>
            <w:hideMark/>
          </w:tcPr>
          <w:p w14:paraId="57EB84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722,77</w:t>
            </w:r>
          </w:p>
        </w:tc>
        <w:tc>
          <w:tcPr>
            <w:tcW w:w="703" w:type="dxa"/>
            <w:tcBorders>
              <w:top w:val="nil"/>
              <w:left w:val="nil"/>
              <w:bottom w:val="single" w:sz="8" w:space="0" w:color="AEAEAE"/>
              <w:right w:val="single" w:sz="8" w:space="0" w:color="AEAEAE"/>
            </w:tcBorders>
            <w:shd w:val="clear" w:color="auto" w:fill="auto"/>
            <w:vAlign w:val="center"/>
            <w:hideMark/>
          </w:tcPr>
          <w:p w14:paraId="0134B6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89B5E3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7D294A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Aikuistyö</w:t>
            </w:r>
          </w:p>
        </w:tc>
        <w:tc>
          <w:tcPr>
            <w:tcW w:w="2451" w:type="dxa"/>
            <w:tcBorders>
              <w:top w:val="nil"/>
              <w:left w:val="nil"/>
              <w:bottom w:val="single" w:sz="8" w:space="0" w:color="AEAEAE"/>
              <w:right w:val="single" w:sz="8" w:space="0" w:color="AEAEAE"/>
            </w:tcBorders>
            <w:shd w:val="clear" w:color="auto" w:fill="auto"/>
            <w:vAlign w:val="center"/>
            <w:hideMark/>
          </w:tcPr>
          <w:p w14:paraId="049CC90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0DD97B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28 624</w:t>
            </w:r>
          </w:p>
        </w:tc>
        <w:tc>
          <w:tcPr>
            <w:tcW w:w="949" w:type="dxa"/>
            <w:tcBorders>
              <w:top w:val="nil"/>
              <w:left w:val="nil"/>
              <w:bottom w:val="single" w:sz="8" w:space="0" w:color="AEAEAE"/>
              <w:right w:val="single" w:sz="8" w:space="0" w:color="AEAEAE"/>
            </w:tcBorders>
            <w:shd w:val="clear" w:color="auto" w:fill="auto"/>
            <w:vAlign w:val="center"/>
            <w:hideMark/>
          </w:tcPr>
          <w:p w14:paraId="6B6B27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8CB60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28 624</w:t>
            </w:r>
          </w:p>
        </w:tc>
        <w:tc>
          <w:tcPr>
            <w:tcW w:w="1139" w:type="dxa"/>
            <w:tcBorders>
              <w:top w:val="nil"/>
              <w:left w:val="nil"/>
              <w:bottom w:val="single" w:sz="8" w:space="0" w:color="AEAEAE"/>
              <w:right w:val="single" w:sz="8" w:space="0" w:color="AEAEAE"/>
            </w:tcBorders>
            <w:shd w:val="clear" w:color="auto" w:fill="auto"/>
            <w:vAlign w:val="center"/>
            <w:hideMark/>
          </w:tcPr>
          <w:p w14:paraId="7D37CB1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31 173,24</w:t>
            </w:r>
          </w:p>
        </w:tc>
        <w:tc>
          <w:tcPr>
            <w:tcW w:w="1118" w:type="dxa"/>
            <w:tcBorders>
              <w:top w:val="nil"/>
              <w:left w:val="nil"/>
              <w:bottom w:val="single" w:sz="8" w:space="0" w:color="AEAEAE"/>
              <w:right w:val="single" w:sz="8" w:space="0" w:color="AEAEAE"/>
            </w:tcBorders>
            <w:shd w:val="clear" w:color="auto" w:fill="auto"/>
            <w:vAlign w:val="center"/>
            <w:hideMark/>
          </w:tcPr>
          <w:p w14:paraId="607818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-2 549,24</w:t>
            </w:r>
          </w:p>
        </w:tc>
        <w:tc>
          <w:tcPr>
            <w:tcW w:w="703" w:type="dxa"/>
            <w:tcBorders>
              <w:top w:val="nil"/>
              <w:left w:val="nil"/>
              <w:bottom w:val="single" w:sz="8" w:space="0" w:color="AEAEAE"/>
              <w:right w:val="single" w:sz="8" w:space="0" w:color="AEAEAE"/>
            </w:tcBorders>
            <w:shd w:val="clear" w:color="auto" w:fill="auto"/>
            <w:vAlign w:val="center"/>
            <w:hideMark/>
          </w:tcPr>
          <w:p w14:paraId="7A479E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108,9</w:t>
            </w:r>
          </w:p>
        </w:tc>
      </w:tr>
      <w:tr w:rsidR="0088664E" w:rsidRPr="0088664E" w14:paraId="7046B2B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B7B5FA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710FEB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620911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28 624</w:t>
            </w:r>
          </w:p>
        </w:tc>
        <w:tc>
          <w:tcPr>
            <w:tcW w:w="949" w:type="dxa"/>
            <w:tcBorders>
              <w:top w:val="nil"/>
              <w:left w:val="nil"/>
              <w:bottom w:val="single" w:sz="8" w:space="0" w:color="AEAEAE"/>
              <w:right w:val="single" w:sz="8" w:space="0" w:color="AEAEAE"/>
            </w:tcBorders>
            <w:shd w:val="clear" w:color="auto" w:fill="auto"/>
            <w:vAlign w:val="center"/>
            <w:hideMark/>
          </w:tcPr>
          <w:p w14:paraId="110410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406101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28 624</w:t>
            </w:r>
          </w:p>
        </w:tc>
        <w:tc>
          <w:tcPr>
            <w:tcW w:w="1139" w:type="dxa"/>
            <w:tcBorders>
              <w:top w:val="nil"/>
              <w:left w:val="nil"/>
              <w:bottom w:val="single" w:sz="8" w:space="0" w:color="AEAEAE"/>
              <w:right w:val="single" w:sz="8" w:space="0" w:color="AEAEAE"/>
            </w:tcBorders>
            <w:shd w:val="clear" w:color="auto" w:fill="auto"/>
            <w:vAlign w:val="center"/>
            <w:hideMark/>
          </w:tcPr>
          <w:p w14:paraId="57A35CD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30 450,47</w:t>
            </w:r>
          </w:p>
        </w:tc>
        <w:tc>
          <w:tcPr>
            <w:tcW w:w="1118" w:type="dxa"/>
            <w:tcBorders>
              <w:top w:val="nil"/>
              <w:left w:val="nil"/>
              <w:bottom w:val="single" w:sz="8" w:space="0" w:color="AEAEAE"/>
              <w:right w:val="single" w:sz="8" w:space="0" w:color="AEAEAE"/>
            </w:tcBorders>
            <w:shd w:val="clear" w:color="auto" w:fill="auto"/>
            <w:vAlign w:val="center"/>
            <w:hideMark/>
          </w:tcPr>
          <w:p w14:paraId="312D06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-1 826,47</w:t>
            </w:r>
          </w:p>
        </w:tc>
        <w:tc>
          <w:tcPr>
            <w:tcW w:w="703" w:type="dxa"/>
            <w:tcBorders>
              <w:top w:val="nil"/>
              <w:left w:val="nil"/>
              <w:bottom w:val="single" w:sz="8" w:space="0" w:color="AEAEAE"/>
              <w:right w:val="single" w:sz="8" w:space="0" w:color="AEAEAE"/>
            </w:tcBorders>
            <w:shd w:val="clear" w:color="auto" w:fill="auto"/>
            <w:vAlign w:val="center"/>
            <w:hideMark/>
          </w:tcPr>
          <w:p w14:paraId="27512D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106,4</w:t>
            </w:r>
          </w:p>
        </w:tc>
      </w:tr>
      <w:tr w:rsidR="0088664E" w:rsidRPr="0088664E" w14:paraId="60ECDFF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342CD1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4C3485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2BA3E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DFD27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3EC686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F6EAA4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3869A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DE478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BB865D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A57DB1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77C161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0E6713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3544A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3C64E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9AEF4B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67EDFB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2FD439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EA4BFE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C2718C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2EE954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05E1E9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6BE7D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4E9AF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3F1EEB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10 142,84</w:t>
            </w:r>
          </w:p>
        </w:tc>
        <w:tc>
          <w:tcPr>
            <w:tcW w:w="1118" w:type="dxa"/>
            <w:tcBorders>
              <w:top w:val="nil"/>
              <w:left w:val="nil"/>
              <w:bottom w:val="single" w:sz="8" w:space="0" w:color="AEAEAE"/>
              <w:right w:val="single" w:sz="8" w:space="0" w:color="AEAEAE"/>
            </w:tcBorders>
            <w:shd w:val="clear" w:color="auto" w:fill="auto"/>
            <w:vAlign w:val="center"/>
            <w:hideMark/>
          </w:tcPr>
          <w:p w14:paraId="535FEA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-10 142,84</w:t>
            </w:r>
          </w:p>
        </w:tc>
        <w:tc>
          <w:tcPr>
            <w:tcW w:w="703" w:type="dxa"/>
            <w:tcBorders>
              <w:top w:val="nil"/>
              <w:left w:val="nil"/>
              <w:bottom w:val="single" w:sz="8" w:space="0" w:color="AEAEAE"/>
              <w:right w:val="single" w:sz="8" w:space="0" w:color="AEAEAE"/>
            </w:tcBorders>
            <w:shd w:val="clear" w:color="auto" w:fill="auto"/>
            <w:vAlign w:val="center"/>
            <w:hideMark/>
          </w:tcPr>
          <w:p w14:paraId="21B317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DAFACA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162F61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8846F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631683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28 624</w:t>
            </w:r>
          </w:p>
        </w:tc>
        <w:tc>
          <w:tcPr>
            <w:tcW w:w="949" w:type="dxa"/>
            <w:tcBorders>
              <w:top w:val="nil"/>
              <w:left w:val="nil"/>
              <w:bottom w:val="single" w:sz="8" w:space="0" w:color="AEAEAE"/>
              <w:right w:val="single" w:sz="8" w:space="0" w:color="AEAEAE"/>
            </w:tcBorders>
            <w:shd w:val="clear" w:color="auto" w:fill="auto"/>
            <w:vAlign w:val="center"/>
            <w:hideMark/>
          </w:tcPr>
          <w:p w14:paraId="71B76B6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4A006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28 624</w:t>
            </w:r>
          </w:p>
        </w:tc>
        <w:tc>
          <w:tcPr>
            <w:tcW w:w="1139" w:type="dxa"/>
            <w:tcBorders>
              <w:top w:val="nil"/>
              <w:left w:val="nil"/>
              <w:bottom w:val="single" w:sz="8" w:space="0" w:color="AEAEAE"/>
              <w:right w:val="single" w:sz="8" w:space="0" w:color="AEAEAE"/>
            </w:tcBorders>
            <w:shd w:val="clear" w:color="auto" w:fill="auto"/>
            <w:vAlign w:val="center"/>
            <w:hideMark/>
          </w:tcPr>
          <w:p w14:paraId="2A30577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40 593,31</w:t>
            </w:r>
          </w:p>
        </w:tc>
        <w:tc>
          <w:tcPr>
            <w:tcW w:w="1118" w:type="dxa"/>
            <w:tcBorders>
              <w:top w:val="nil"/>
              <w:left w:val="nil"/>
              <w:bottom w:val="single" w:sz="8" w:space="0" w:color="AEAEAE"/>
              <w:right w:val="single" w:sz="8" w:space="0" w:color="AEAEAE"/>
            </w:tcBorders>
            <w:shd w:val="clear" w:color="auto" w:fill="auto"/>
            <w:vAlign w:val="center"/>
            <w:hideMark/>
          </w:tcPr>
          <w:p w14:paraId="1B97FD9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-11 969,31</w:t>
            </w:r>
          </w:p>
        </w:tc>
        <w:tc>
          <w:tcPr>
            <w:tcW w:w="703" w:type="dxa"/>
            <w:tcBorders>
              <w:top w:val="nil"/>
              <w:left w:val="nil"/>
              <w:bottom w:val="single" w:sz="8" w:space="0" w:color="AEAEAE"/>
              <w:right w:val="single" w:sz="8" w:space="0" w:color="AEAEAE"/>
            </w:tcBorders>
            <w:shd w:val="clear" w:color="auto" w:fill="auto"/>
            <w:vAlign w:val="center"/>
            <w:hideMark/>
          </w:tcPr>
          <w:p w14:paraId="30E78A4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141,8</w:t>
            </w:r>
          </w:p>
        </w:tc>
      </w:tr>
      <w:tr w:rsidR="0088664E" w:rsidRPr="0088664E" w14:paraId="5A9F2FA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77EDEE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93B11A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A20E8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B7886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9C804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958740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168FE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3EF9E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BC71E2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7F4974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D5D393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2C67EC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9F968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02956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CE197B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58691C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693B6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51C6F0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0DC32B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A92053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2EE0244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7DC31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563CB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080CD5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852AF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72803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AC362F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EDBDAE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369795B"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00615C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230BA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27723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F91DA4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9707E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BB5066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57D329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4B7F3B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00CD153"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16C739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3E5FC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90DD5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2BA845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10 829,06</w:t>
            </w:r>
          </w:p>
        </w:tc>
        <w:tc>
          <w:tcPr>
            <w:tcW w:w="1118" w:type="dxa"/>
            <w:tcBorders>
              <w:top w:val="nil"/>
              <w:left w:val="nil"/>
              <w:bottom w:val="single" w:sz="8" w:space="0" w:color="AEAEAE"/>
              <w:right w:val="single" w:sz="8" w:space="0" w:color="AEAEAE"/>
            </w:tcBorders>
            <w:shd w:val="clear" w:color="auto" w:fill="auto"/>
            <w:vAlign w:val="center"/>
            <w:hideMark/>
          </w:tcPr>
          <w:p w14:paraId="4872D4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-10 829,06</w:t>
            </w:r>
          </w:p>
        </w:tc>
        <w:tc>
          <w:tcPr>
            <w:tcW w:w="703" w:type="dxa"/>
            <w:tcBorders>
              <w:top w:val="nil"/>
              <w:left w:val="nil"/>
              <w:bottom w:val="single" w:sz="8" w:space="0" w:color="AEAEAE"/>
              <w:right w:val="single" w:sz="8" w:space="0" w:color="AEAEAE"/>
            </w:tcBorders>
            <w:shd w:val="clear" w:color="auto" w:fill="auto"/>
            <w:vAlign w:val="center"/>
            <w:hideMark/>
          </w:tcPr>
          <w:p w14:paraId="784621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033EC2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F0A4BD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90BEBB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095EB44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28 624</w:t>
            </w:r>
          </w:p>
        </w:tc>
        <w:tc>
          <w:tcPr>
            <w:tcW w:w="949" w:type="dxa"/>
            <w:tcBorders>
              <w:top w:val="nil"/>
              <w:left w:val="nil"/>
              <w:bottom w:val="single" w:sz="8" w:space="0" w:color="AEAEAE"/>
              <w:right w:val="single" w:sz="8" w:space="0" w:color="AEAEAE"/>
            </w:tcBorders>
            <w:shd w:val="clear" w:color="auto" w:fill="auto"/>
            <w:vAlign w:val="center"/>
            <w:hideMark/>
          </w:tcPr>
          <w:p w14:paraId="1137F2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A629E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28 624</w:t>
            </w:r>
          </w:p>
        </w:tc>
        <w:tc>
          <w:tcPr>
            <w:tcW w:w="1139" w:type="dxa"/>
            <w:tcBorders>
              <w:top w:val="nil"/>
              <w:left w:val="nil"/>
              <w:bottom w:val="single" w:sz="8" w:space="0" w:color="AEAEAE"/>
              <w:right w:val="single" w:sz="8" w:space="0" w:color="AEAEAE"/>
            </w:tcBorders>
            <w:shd w:val="clear" w:color="auto" w:fill="auto"/>
            <w:vAlign w:val="center"/>
            <w:hideMark/>
          </w:tcPr>
          <w:p w14:paraId="24632EC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51 422,37</w:t>
            </w:r>
          </w:p>
        </w:tc>
        <w:tc>
          <w:tcPr>
            <w:tcW w:w="1118" w:type="dxa"/>
            <w:tcBorders>
              <w:top w:val="nil"/>
              <w:left w:val="nil"/>
              <w:bottom w:val="single" w:sz="8" w:space="0" w:color="AEAEAE"/>
              <w:right w:val="single" w:sz="8" w:space="0" w:color="AEAEAE"/>
            </w:tcBorders>
            <w:shd w:val="clear" w:color="auto" w:fill="auto"/>
            <w:vAlign w:val="center"/>
            <w:hideMark/>
          </w:tcPr>
          <w:p w14:paraId="0C0586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-22 798,37</w:t>
            </w:r>
          </w:p>
        </w:tc>
        <w:tc>
          <w:tcPr>
            <w:tcW w:w="703" w:type="dxa"/>
            <w:tcBorders>
              <w:top w:val="nil"/>
              <w:left w:val="nil"/>
              <w:bottom w:val="single" w:sz="8" w:space="0" w:color="AEAEAE"/>
              <w:right w:val="single" w:sz="8" w:space="0" w:color="AEAEAE"/>
            </w:tcBorders>
            <w:shd w:val="clear" w:color="auto" w:fill="auto"/>
            <w:vAlign w:val="center"/>
            <w:hideMark/>
          </w:tcPr>
          <w:p w14:paraId="4B037F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179,6</w:t>
            </w:r>
          </w:p>
        </w:tc>
      </w:tr>
      <w:tr w:rsidR="0088664E" w:rsidRPr="0088664E" w14:paraId="7D8D120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2F723C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1012050000</w:t>
            </w:r>
          </w:p>
        </w:tc>
        <w:tc>
          <w:tcPr>
            <w:tcW w:w="2451" w:type="dxa"/>
            <w:tcBorders>
              <w:top w:val="nil"/>
              <w:left w:val="nil"/>
              <w:bottom w:val="single" w:sz="8" w:space="0" w:color="AEAEAE"/>
              <w:right w:val="single" w:sz="8" w:space="0" w:color="AEAEAE"/>
            </w:tcBorders>
            <w:shd w:val="clear" w:color="auto" w:fill="auto"/>
            <w:vAlign w:val="center"/>
            <w:hideMark/>
          </w:tcPr>
          <w:p w14:paraId="1E23749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513B7C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22F78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23635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4B5449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-31,32</w:t>
            </w:r>
          </w:p>
        </w:tc>
        <w:tc>
          <w:tcPr>
            <w:tcW w:w="1118" w:type="dxa"/>
            <w:tcBorders>
              <w:top w:val="nil"/>
              <w:left w:val="nil"/>
              <w:bottom w:val="single" w:sz="8" w:space="0" w:color="AEAEAE"/>
              <w:right w:val="single" w:sz="8" w:space="0" w:color="AEAEAE"/>
            </w:tcBorders>
            <w:shd w:val="clear" w:color="auto" w:fill="auto"/>
            <w:vAlign w:val="center"/>
            <w:hideMark/>
          </w:tcPr>
          <w:p w14:paraId="09148D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31,32</w:t>
            </w:r>
          </w:p>
        </w:tc>
        <w:tc>
          <w:tcPr>
            <w:tcW w:w="703" w:type="dxa"/>
            <w:tcBorders>
              <w:top w:val="nil"/>
              <w:left w:val="nil"/>
              <w:bottom w:val="single" w:sz="8" w:space="0" w:color="AEAEAE"/>
              <w:right w:val="single" w:sz="8" w:space="0" w:color="AEAEAE"/>
            </w:tcBorders>
            <w:shd w:val="clear" w:color="auto" w:fill="auto"/>
            <w:vAlign w:val="center"/>
            <w:hideMark/>
          </w:tcPr>
          <w:p w14:paraId="74806A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A84F1AA"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7F9B08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xml:space="preserve">Muut </w:t>
            </w:r>
            <w:proofErr w:type="spellStart"/>
            <w:proofErr w:type="gramStart"/>
            <w:r w:rsidRPr="0088664E">
              <w:rPr>
                <w:rFonts w:eastAsia="Times New Roman" w:cs="Arial"/>
                <w:b/>
                <w:bCs/>
                <w:color w:val="000000"/>
                <w:sz w:val="16"/>
                <w:szCs w:val="16"/>
                <w:lang w:eastAsia="fi-FI"/>
              </w:rPr>
              <w:t>srk.tilaisuudet</w:t>
            </w:r>
            <w:proofErr w:type="spellEnd"/>
            <w:proofErr w:type="gramEnd"/>
          </w:p>
        </w:tc>
        <w:tc>
          <w:tcPr>
            <w:tcW w:w="2451" w:type="dxa"/>
            <w:tcBorders>
              <w:top w:val="nil"/>
              <w:left w:val="nil"/>
              <w:bottom w:val="single" w:sz="8" w:space="0" w:color="AEAEAE"/>
              <w:right w:val="single" w:sz="8" w:space="0" w:color="AEAEAE"/>
            </w:tcBorders>
            <w:shd w:val="clear" w:color="auto" w:fill="auto"/>
            <w:vAlign w:val="center"/>
            <w:hideMark/>
          </w:tcPr>
          <w:p w14:paraId="30F5C2A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5F3916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44 008</w:t>
            </w:r>
          </w:p>
        </w:tc>
        <w:tc>
          <w:tcPr>
            <w:tcW w:w="949" w:type="dxa"/>
            <w:tcBorders>
              <w:top w:val="nil"/>
              <w:left w:val="nil"/>
              <w:bottom w:val="single" w:sz="8" w:space="0" w:color="AEAEAE"/>
              <w:right w:val="single" w:sz="8" w:space="0" w:color="AEAEAE"/>
            </w:tcBorders>
            <w:shd w:val="clear" w:color="auto" w:fill="auto"/>
            <w:vAlign w:val="center"/>
            <w:hideMark/>
          </w:tcPr>
          <w:p w14:paraId="2C1194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98CF0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44 008</w:t>
            </w:r>
          </w:p>
        </w:tc>
        <w:tc>
          <w:tcPr>
            <w:tcW w:w="1139" w:type="dxa"/>
            <w:tcBorders>
              <w:top w:val="nil"/>
              <w:left w:val="nil"/>
              <w:bottom w:val="single" w:sz="8" w:space="0" w:color="AEAEAE"/>
              <w:right w:val="single" w:sz="8" w:space="0" w:color="AEAEAE"/>
            </w:tcBorders>
            <w:shd w:val="clear" w:color="auto" w:fill="auto"/>
            <w:vAlign w:val="center"/>
            <w:hideMark/>
          </w:tcPr>
          <w:p w14:paraId="6EFD870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42 080,38</w:t>
            </w:r>
          </w:p>
        </w:tc>
        <w:tc>
          <w:tcPr>
            <w:tcW w:w="1118" w:type="dxa"/>
            <w:tcBorders>
              <w:top w:val="nil"/>
              <w:left w:val="nil"/>
              <w:bottom w:val="single" w:sz="8" w:space="0" w:color="AEAEAE"/>
              <w:right w:val="single" w:sz="8" w:space="0" w:color="AEAEAE"/>
            </w:tcBorders>
            <w:shd w:val="clear" w:color="auto" w:fill="auto"/>
            <w:vAlign w:val="center"/>
            <w:hideMark/>
          </w:tcPr>
          <w:p w14:paraId="0F3168F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1 927,62</w:t>
            </w:r>
          </w:p>
        </w:tc>
        <w:tc>
          <w:tcPr>
            <w:tcW w:w="703" w:type="dxa"/>
            <w:tcBorders>
              <w:top w:val="nil"/>
              <w:left w:val="nil"/>
              <w:bottom w:val="single" w:sz="8" w:space="0" w:color="AEAEAE"/>
              <w:right w:val="single" w:sz="8" w:space="0" w:color="AEAEAE"/>
            </w:tcBorders>
            <w:shd w:val="clear" w:color="auto" w:fill="auto"/>
            <w:vAlign w:val="center"/>
            <w:hideMark/>
          </w:tcPr>
          <w:p w14:paraId="759399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95,6</w:t>
            </w:r>
          </w:p>
        </w:tc>
      </w:tr>
      <w:tr w:rsidR="0088664E" w:rsidRPr="0088664E" w14:paraId="71457F2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937D53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DFB32E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78DCFA9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44 008</w:t>
            </w:r>
          </w:p>
        </w:tc>
        <w:tc>
          <w:tcPr>
            <w:tcW w:w="949" w:type="dxa"/>
            <w:tcBorders>
              <w:top w:val="nil"/>
              <w:left w:val="nil"/>
              <w:bottom w:val="single" w:sz="8" w:space="0" w:color="AEAEAE"/>
              <w:right w:val="single" w:sz="8" w:space="0" w:color="AEAEAE"/>
            </w:tcBorders>
            <w:shd w:val="clear" w:color="auto" w:fill="auto"/>
            <w:vAlign w:val="center"/>
            <w:hideMark/>
          </w:tcPr>
          <w:p w14:paraId="508787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A705A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44 008</w:t>
            </w:r>
          </w:p>
        </w:tc>
        <w:tc>
          <w:tcPr>
            <w:tcW w:w="1139" w:type="dxa"/>
            <w:tcBorders>
              <w:top w:val="nil"/>
              <w:left w:val="nil"/>
              <w:bottom w:val="single" w:sz="8" w:space="0" w:color="AEAEAE"/>
              <w:right w:val="single" w:sz="8" w:space="0" w:color="AEAEAE"/>
            </w:tcBorders>
            <w:shd w:val="clear" w:color="auto" w:fill="auto"/>
            <w:vAlign w:val="center"/>
            <w:hideMark/>
          </w:tcPr>
          <w:p w14:paraId="434D84D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42 049,06</w:t>
            </w:r>
          </w:p>
        </w:tc>
        <w:tc>
          <w:tcPr>
            <w:tcW w:w="1118" w:type="dxa"/>
            <w:tcBorders>
              <w:top w:val="nil"/>
              <w:left w:val="nil"/>
              <w:bottom w:val="single" w:sz="8" w:space="0" w:color="AEAEAE"/>
              <w:right w:val="single" w:sz="8" w:space="0" w:color="AEAEAE"/>
            </w:tcBorders>
            <w:shd w:val="clear" w:color="auto" w:fill="auto"/>
            <w:vAlign w:val="center"/>
            <w:hideMark/>
          </w:tcPr>
          <w:p w14:paraId="0FEF2F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1 958,94</w:t>
            </w:r>
          </w:p>
        </w:tc>
        <w:tc>
          <w:tcPr>
            <w:tcW w:w="703" w:type="dxa"/>
            <w:tcBorders>
              <w:top w:val="nil"/>
              <w:left w:val="nil"/>
              <w:bottom w:val="single" w:sz="8" w:space="0" w:color="AEAEAE"/>
              <w:right w:val="single" w:sz="8" w:space="0" w:color="AEAEAE"/>
            </w:tcBorders>
            <w:shd w:val="clear" w:color="auto" w:fill="auto"/>
            <w:vAlign w:val="center"/>
            <w:hideMark/>
          </w:tcPr>
          <w:p w14:paraId="660BE4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95,5</w:t>
            </w:r>
          </w:p>
        </w:tc>
      </w:tr>
      <w:tr w:rsidR="0088664E" w:rsidRPr="0088664E" w14:paraId="76707AC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22C0F8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F5C7A6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9D0520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7E8A30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2C20E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9B3BDC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F84AE1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016D1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AA6FFC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42355F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AA5188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5AAAD7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71259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60BC31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C49583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34C971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2F13EE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A19033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3AF9E4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357147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1EB895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A3D2D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802FD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5B52CA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6 123,32</w:t>
            </w:r>
          </w:p>
        </w:tc>
        <w:tc>
          <w:tcPr>
            <w:tcW w:w="1118" w:type="dxa"/>
            <w:tcBorders>
              <w:top w:val="nil"/>
              <w:left w:val="nil"/>
              <w:bottom w:val="single" w:sz="8" w:space="0" w:color="AEAEAE"/>
              <w:right w:val="single" w:sz="8" w:space="0" w:color="AEAEAE"/>
            </w:tcBorders>
            <w:shd w:val="clear" w:color="auto" w:fill="auto"/>
            <w:vAlign w:val="center"/>
            <w:hideMark/>
          </w:tcPr>
          <w:p w14:paraId="428005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-6 123,32</w:t>
            </w:r>
          </w:p>
        </w:tc>
        <w:tc>
          <w:tcPr>
            <w:tcW w:w="703" w:type="dxa"/>
            <w:tcBorders>
              <w:top w:val="nil"/>
              <w:left w:val="nil"/>
              <w:bottom w:val="single" w:sz="8" w:space="0" w:color="AEAEAE"/>
              <w:right w:val="single" w:sz="8" w:space="0" w:color="AEAEAE"/>
            </w:tcBorders>
            <w:shd w:val="clear" w:color="auto" w:fill="auto"/>
            <w:vAlign w:val="center"/>
            <w:hideMark/>
          </w:tcPr>
          <w:p w14:paraId="446678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1E0E96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C9C083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8F37C7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1FFAEF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44 008</w:t>
            </w:r>
          </w:p>
        </w:tc>
        <w:tc>
          <w:tcPr>
            <w:tcW w:w="949" w:type="dxa"/>
            <w:tcBorders>
              <w:top w:val="nil"/>
              <w:left w:val="nil"/>
              <w:bottom w:val="single" w:sz="8" w:space="0" w:color="AEAEAE"/>
              <w:right w:val="single" w:sz="8" w:space="0" w:color="AEAEAE"/>
            </w:tcBorders>
            <w:shd w:val="clear" w:color="auto" w:fill="auto"/>
            <w:vAlign w:val="center"/>
            <w:hideMark/>
          </w:tcPr>
          <w:p w14:paraId="78C958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F5217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44 008</w:t>
            </w:r>
          </w:p>
        </w:tc>
        <w:tc>
          <w:tcPr>
            <w:tcW w:w="1139" w:type="dxa"/>
            <w:tcBorders>
              <w:top w:val="nil"/>
              <w:left w:val="nil"/>
              <w:bottom w:val="single" w:sz="8" w:space="0" w:color="AEAEAE"/>
              <w:right w:val="single" w:sz="8" w:space="0" w:color="AEAEAE"/>
            </w:tcBorders>
            <w:shd w:val="clear" w:color="auto" w:fill="auto"/>
            <w:vAlign w:val="center"/>
            <w:hideMark/>
          </w:tcPr>
          <w:p w14:paraId="6B52E15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48 172,38</w:t>
            </w:r>
          </w:p>
        </w:tc>
        <w:tc>
          <w:tcPr>
            <w:tcW w:w="1118" w:type="dxa"/>
            <w:tcBorders>
              <w:top w:val="nil"/>
              <w:left w:val="nil"/>
              <w:bottom w:val="single" w:sz="8" w:space="0" w:color="AEAEAE"/>
              <w:right w:val="single" w:sz="8" w:space="0" w:color="AEAEAE"/>
            </w:tcBorders>
            <w:shd w:val="clear" w:color="auto" w:fill="auto"/>
            <w:vAlign w:val="center"/>
            <w:hideMark/>
          </w:tcPr>
          <w:p w14:paraId="659CBB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-4 164,38</w:t>
            </w:r>
          </w:p>
        </w:tc>
        <w:tc>
          <w:tcPr>
            <w:tcW w:w="703" w:type="dxa"/>
            <w:tcBorders>
              <w:top w:val="nil"/>
              <w:left w:val="nil"/>
              <w:bottom w:val="single" w:sz="8" w:space="0" w:color="AEAEAE"/>
              <w:right w:val="single" w:sz="8" w:space="0" w:color="AEAEAE"/>
            </w:tcBorders>
            <w:shd w:val="clear" w:color="auto" w:fill="auto"/>
            <w:vAlign w:val="center"/>
            <w:hideMark/>
          </w:tcPr>
          <w:p w14:paraId="48CA3F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109,5</w:t>
            </w:r>
          </w:p>
        </w:tc>
      </w:tr>
      <w:tr w:rsidR="0088664E" w:rsidRPr="0088664E" w14:paraId="7B2D39D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C65EF0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D90A42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0F581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56660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38AD5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0333EA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8F7AED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0FA3E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2F1F98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11006F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EE88EF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2AC28EE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4EFF0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3F3091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DB11C1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E904D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0E9586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EFF428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7FDB4C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B0D649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0BD848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3597C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B0430C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AD0495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39968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F3929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C2D9D8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1A83FF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EAA9110"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708C04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69D4AD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B4C6D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E23C3D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D1C2B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CB8E4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089D00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D00375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C5766B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500C1B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B9161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346FF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5D0684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13 530,06</w:t>
            </w:r>
          </w:p>
        </w:tc>
        <w:tc>
          <w:tcPr>
            <w:tcW w:w="1118" w:type="dxa"/>
            <w:tcBorders>
              <w:top w:val="nil"/>
              <w:left w:val="nil"/>
              <w:bottom w:val="single" w:sz="8" w:space="0" w:color="AEAEAE"/>
              <w:right w:val="single" w:sz="8" w:space="0" w:color="AEAEAE"/>
            </w:tcBorders>
            <w:shd w:val="clear" w:color="auto" w:fill="auto"/>
            <w:vAlign w:val="center"/>
            <w:hideMark/>
          </w:tcPr>
          <w:p w14:paraId="473CB7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-13 530,06</w:t>
            </w:r>
          </w:p>
        </w:tc>
        <w:tc>
          <w:tcPr>
            <w:tcW w:w="703" w:type="dxa"/>
            <w:tcBorders>
              <w:top w:val="nil"/>
              <w:left w:val="nil"/>
              <w:bottom w:val="single" w:sz="8" w:space="0" w:color="AEAEAE"/>
              <w:right w:val="single" w:sz="8" w:space="0" w:color="AEAEAE"/>
            </w:tcBorders>
            <w:shd w:val="clear" w:color="auto" w:fill="auto"/>
            <w:vAlign w:val="center"/>
            <w:hideMark/>
          </w:tcPr>
          <w:p w14:paraId="7F63BE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7673C2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1FF17E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245C87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6A27A6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44 008</w:t>
            </w:r>
          </w:p>
        </w:tc>
        <w:tc>
          <w:tcPr>
            <w:tcW w:w="949" w:type="dxa"/>
            <w:tcBorders>
              <w:top w:val="nil"/>
              <w:left w:val="nil"/>
              <w:bottom w:val="single" w:sz="8" w:space="0" w:color="AEAEAE"/>
              <w:right w:val="single" w:sz="8" w:space="0" w:color="AEAEAE"/>
            </w:tcBorders>
            <w:shd w:val="clear" w:color="auto" w:fill="auto"/>
            <w:vAlign w:val="center"/>
            <w:hideMark/>
          </w:tcPr>
          <w:p w14:paraId="0E1B90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28A32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44 008</w:t>
            </w:r>
          </w:p>
        </w:tc>
        <w:tc>
          <w:tcPr>
            <w:tcW w:w="1139" w:type="dxa"/>
            <w:tcBorders>
              <w:top w:val="nil"/>
              <w:left w:val="nil"/>
              <w:bottom w:val="single" w:sz="8" w:space="0" w:color="AEAEAE"/>
              <w:right w:val="single" w:sz="8" w:space="0" w:color="AEAEAE"/>
            </w:tcBorders>
            <w:shd w:val="clear" w:color="auto" w:fill="auto"/>
            <w:vAlign w:val="center"/>
            <w:hideMark/>
          </w:tcPr>
          <w:p w14:paraId="1AB7000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61 702,44</w:t>
            </w:r>
          </w:p>
        </w:tc>
        <w:tc>
          <w:tcPr>
            <w:tcW w:w="1118" w:type="dxa"/>
            <w:tcBorders>
              <w:top w:val="nil"/>
              <w:left w:val="nil"/>
              <w:bottom w:val="single" w:sz="8" w:space="0" w:color="AEAEAE"/>
              <w:right w:val="single" w:sz="8" w:space="0" w:color="AEAEAE"/>
            </w:tcBorders>
            <w:shd w:val="clear" w:color="auto" w:fill="auto"/>
            <w:vAlign w:val="center"/>
            <w:hideMark/>
          </w:tcPr>
          <w:p w14:paraId="798884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-17 694,44</w:t>
            </w:r>
          </w:p>
        </w:tc>
        <w:tc>
          <w:tcPr>
            <w:tcW w:w="703" w:type="dxa"/>
            <w:tcBorders>
              <w:top w:val="nil"/>
              <w:left w:val="nil"/>
              <w:bottom w:val="single" w:sz="8" w:space="0" w:color="AEAEAE"/>
              <w:right w:val="single" w:sz="8" w:space="0" w:color="AEAEAE"/>
            </w:tcBorders>
            <w:shd w:val="clear" w:color="auto" w:fill="auto"/>
            <w:vAlign w:val="center"/>
            <w:hideMark/>
          </w:tcPr>
          <w:p w14:paraId="055C77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140,2</w:t>
            </w:r>
          </w:p>
        </w:tc>
      </w:tr>
      <w:tr w:rsidR="0088664E" w:rsidRPr="0088664E" w14:paraId="183A328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E7C638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1012100000</w:t>
            </w:r>
          </w:p>
        </w:tc>
        <w:tc>
          <w:tcPr>
            <w:tcW w:w="2451" w:type="dxa"/>
            <w:tcBorders>
              <w:top w:val="nil"/>
              <w:left w:val="nil"/>
              <w:bottom w:val="single" w:sz="8" w:space="0" w:color="AEAEAE"/>
              <w:right w:val="single" w:sz="8" w:space="0" w:color="AEAEAE"/>
            </w:tcBorders>
            <w:shd w:val="clear" w:color="auto" w:fill="auto"/>
            <w:vAlign w:val="center"/>
            <w:hideMark/>
          </w:tcPr>
          <w:p w14:paraId="6502784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2ACCED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2C1DE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289D7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D1F9B4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0950F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18221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CC61890"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BB06FB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Tiedotus/   viestintä</w:t>
            </w:r>
          </w:p>
        </w:tc>
        <w:tc>
          <w:tcPr>
            <w:tcW w:w="2451" w:type="dxa"/>
            <w:tcBorders>
              <w:top w:val="nil"/>
              <w:left w:val="nil"/>
              <w:bottom w:val="single" w:sz="8" w:space="0" w:color="AEAEAE"/>
              <w:right w:val="single" w:sz="8" w:space="0" w:color="AEAEAE"/>
            </w:tcBorders>
            <w:shd w:val="clear" w:color="auto" w:fill="auto"/>
            <w:vAlign w:val="center"/>
            <w:hideMark/>
          </w:tcPr>
          <w:p w14:paraId="0ABA3B5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258412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29 917</w:t>
            </w:r>
          </w:p>
        </w:tc>
        <w:tc>
          <w:tcPr>
            <w:tcW w:w="949" w:type="dxa"/>
            <w:tcBorders>
              <w:top w:val="nil"/>
              <w:left w:val="nil"/>
              <w:bottom w:val="single" w:sz="8" w:space="0" w:color="AEAEAE"/>
              <w:right w:val="single" w:sz="8" w:space="0" w:color="AEAEAE"/>
            </w:tcBorders>
            <w:shd w:val="clear" w:color="auto" w:fill="auto"/>
            <w:vAlign w:val="center"/>
            <w:hideMark/>
          </w:tcPr>
          <w:p w14:paraId="56CBC5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25F6B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29 917</w:t>
            </w:r>
          </w:p>
        </w:tc>
        <w:tc>
          <w:tcPr>
            <w:tcW w:w="1139" w:type="dxa"/>
            <w:tcBorders>
              <w:top w:val="nil"/>
              <w:left w:val="nil"/>
              <w:bottom w:val="single" w:sz="8" w:space="0" w:color="AEAEAE"/>
              <w:right w:val="single" w:sz="8" w:space="0" w:color="AEAEAE"/>
            </w:tcBorders>
            <w:shd w:val="clear" w:color="auto" w:fill="auto"/>
            <w:vAlign w:val="center"/>
            <w:hideMark/>
          </w:tcPr>
          <w:p w14:paraId="01BC7FE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20 239,02</w:t>
            </w:r>
          </w:p>
        </w:tc>
        <w:tc>
          <w:tcPr>
            <w:tcW w:w="1118" w:type="dxa"/>
            <w:tcBorders>
              <w:top w:val="nil"/>
              <w:left w:val="nil"/>
              <w:bottom w:val="single" w:sz="8" w:space="0" w:color="AEAEAE"/>
              <w:right w:val="single" w:sz="8" w:space="0" w:color="AEAEAE"/>
            </w:tcBorders>
            <w:shd w:val="clear" w:color="auto" w:fill="auto"/>
            <w:vAlign w:val="center"/>
            <w:hideMark/>
          </w:tcPr>
          <w:p w14:paraId="378461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9 677,98</w:t>
            </w:r>
          </w:p>
        </w:tc>
        <w:tc>
          <w:tcPr>
            <w:tcW w:w="703" w:type="dxa"/>
            <w:tcBorders>
              <w:top w:val="nil"/>
              <w:left w:val="nil"/>
              <w:bottom w:val="single" w:sz="8" w:space="0" w:color="AEAEAE"/>
              <w:right w:val="single" w:sz="8" w:space="0" w:color="AEAEAE"/>
            </w:tcBorders>
            <w:shd w:val="clear" w:color="auto" w:fill="auto"/>
            <w:vAlign w:val="center"/>
            <w:hideMark/>
          </w:tcPr>
          <w:p w14:paraId="6C935F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67,7</w:t>
            </w:r>
          </w:p>
        </w:tc>
      </w:tr>
      <w:tr w:rsidR="0088664E" w:rsidRPr="0088664E" w14:paraId="7C947CA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6A932E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41221E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66AC7D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29 917</w:t>
            </w:r>
          </w:p>
        </w:tc>
        <w:tc>
          <w:tcPr>
            <w:tcW w:w="949" w:type="dxa"/>
            <w:tcBorders>
              <w:top w:val="nil"/>
              <w:left w:val="nil"/>
              <w:bottom w:val="single" w:sz="8" w:space="0" w:color="AEAEAE"/>
              <w:right w:val="single" w:sz="8" w:space="0" w:color="AEAEAE"/>
            </w:tcBorders>
            <w:shd w:val="clear" w:color="auto" w:fill="auto"/>
            <w:vAlign w:val="center"/>
            <w:hideMark/>
          </w:tcPr>
          <w:p w14:paraId="02621E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9417A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29 917</w:t>
            </w:r>
          </w:p>
        </w:tc>
        <w:tc>
          <w:tcPr>
            <w:tcW w:w="1139" w:type="dxa"/>
            <w:tcBorders>
              <w:top w:val="nil"/>
              <w:left w:val="nil"/>
              <w:bottom w:val="single" w:sz="8" w:space="0" w:color="AEAEAE"/>
              <w:right w:val="single" w:sz="8" w:space="0" w:color="AEAEAE"/>
            </w:tcBorders>
            <w:shd w:val="clear" w:color="auto" w:fill="auto"/>
            <w:vAlign w:val="center"/>
            <w:hideMark/>
          </w:tcPr>
          <w:p w14:paraId="3004309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20 239,02</w:t>
            </w:r>
          </w:p>
        </w:tc>
        <w:tc>
          <w:tcPr>
            <w:tcW w:w="1118" w:type="dxa"/>
            <w:tcBorders>
              <w:top w:val="nil"/>
              <w:left w:val="nil"/>
              <w:bottom w:val="single" w:sz="8" w:space="0" w:color="AEAEAE"/>
              <w:right w:val="single" w:sz="8" w:space="0" w:color="AEAEAE"/>
            </w:tcBorders>
            <w:shd w:val="clear" w:color="auto" w:fill="auto"/>
            <w:vAlign w:val="center"/>
            <w:hideMark/>
          </w:tcPr>
          <w:p w14:paraId="2BC866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9 677,98</w:t>
            </w:r>
          </w:p>
        </w:tc>
        <w:tc>
          <w:tcPr>
            <w:tcW w:w="703" w:type="dxa"/>
            <w:tcBorders>
              <w:top w:val="nil"/>
              <w:left w:val="nil"/>
              <w:bottom w:val="single" w:sz="8" w:space="0" w:color="AEAEAE"/>
              <w:right w:val="single" w:sz="8" w:space="0" w:color="AEAEAE"/>
            </w:tcBorders>
            <w:shd w:val="clear" w:color="auto" w:fill="auto"/>
            <w:vAlign w:val="center"/>
            <w:hideMark/>
          </w:tcPr>
          <w:p w14:paraId="4206090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67,7</w:t>
            </w:r>
          </w:p>
        </w:tc>
      </w:tr>
      <w:tr w:rsidR="0088664E" w:rsidRPr="0088664E" w14:paraId="6CF1823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7803DC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DCE22C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819FE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8518A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B4652A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3DEBB4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2C2382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FF108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F11F1D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81D17F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F2D9AE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739B61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AE672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5B270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994DFE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2F5DDB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3EB349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105532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E7881E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01C53D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79C9E9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21A3C6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38B1AF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A97869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612,40</w:t>
            </w:r>
          </w:p>
        </w:tc>
        <w:tc>
          <w:tcPr>
            <w:tcW w:w="1118" w:type="dxa"/>
            <w:tcBorders>
              <w:top w:val="nil"/>
              <w:left w:val="nil"/>
              <w:bottom w:val="single" w:sz="8" w:space="0" w:color="AEAEAE"/>
              <w:right w:val="single" w:sz="8" w:space="0" w:color="AEAEAE"/>
            </w:tcBorders>
            <w:shd w:val="clear" w:color="auto" w:fill="auto"/>
            <w:vAlign w:val="center"/>
            <w:hideMark/>
          </w:tcPr>
          <w:p w14:paraId="42136C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-612,40</w:t>
            </w:r>
          </w:p>
        </w:tc>
        <w:tc>
          <w:tcPr>
            <w:tcW w:w="703" w:type="dxa"/>
            <w:tcBorders>
              <w:top w:val="nil"/>
              <w:left w:val="nil"/>
              <w:bottom w:val="single" w:sz="8" w:space="0" w:color="AEAEAE"/>
              <w:right w:val="single" w:sz="8" w:space="0" w:color="AEAEAE"/>
            </w:tcBorders>
            <w:shd w:val="clear" w:color="auto" w:fill="auto"/>
            <w:vAlign w:val="center"/>
            <w:hideMark/>
          </w:tcPr>
          <w:p w14:paraId="7E44D0A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9DB827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4532FA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65897A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FBF98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29 917</w:t>
            </w:r>
          </w:p>
        </w:tc>
        <w:tc>
          <w:tcPr>
            <w:tcW w:w="949" w:type="dxa"/>
            <w:tcBorders>
              <w:top w:val="nil"/>
              <w:left w:val="nil"/>
              <w:bottom w:val="single" w:sz="8" w:space="0" w:color="AEAEAE"/>
              <w:right w:val="single" w:sz="8" w:space="0" w:color="AEAEAE"/>
            </w:tcBorders>
            <w:shd w:val="clear" w:color="auto" w:fill="auto"/>
            <w:vAlign w:val="center"/>
            <w:hideMark/>
          </w:tcPr>
          <w:p w14:paraId="344BFE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26DD94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29 917</w:t>
            </w:r>
          </w:p>
        </w:tc>
        <w:tc>
          <w:tcPr>
            <w:tcW w:w="1139" w:type="dxa"/>
            <w:tcBorders>
              <w:top w:val="nil"/>
              <w:left w:val="nil"/>
              <w:bottom w:val="single" w:sz="8" w:space="0" w:color="AEAEAE"/>
              <w:right w:val="single" w:sz="8" w:space="0" w:color="AEAEAE"/>
            </w:tcBorders>
            <w:shd w:val="clear" w:color="auto" w:fill="auto"/>
            <w:vAlign w:val="center"/>
            <w:hideMark/>
          </w:tcPr>
          <w:p w14:paraId="2B35153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20 851,42</w:t>
            </w:r>
          </w:p>
        </w:tc>
        <w:tc>
          <w:tcPr>
            <w:tcW w:w="1118" w:type="dxa"/>
            <w:tcBorders>
              <w:top w:val="nil"/>
              <w:left w:val="nil"/>
              <w:bottom w:val="single" w:sz="8" w:space="0" w:color="AEAEAE"/>
              <w:right w:val="single" w:sz="8" w:space="0" w:color="AEAEAE"/>
            </w:tcBorders>
            <w:shd w:val="clear" w:color="auto" w:fill="auto"/>
            <w:vAlign w:val="center"/>
            <w:hideMark/>
          </w:tcPr>
          <w:p w14:paraId="2E7ACC9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9 065,58</w:t>
            </w:r>
          </w:p>
        </w:tc>
        <w:tc>
          <w:tcPr>
            <w:tcW w:w="703" w:type="dxa"/>
            <w:tcBorders>
              <w:top w:val="nil"/>
              <w:left w:val="nil"/>
              <w:bottom w:val="single" w:sz="8" w:space="0" w:color="AEAEAE"/>
              <w:right w:val="single" w:sz="8" w:space="0" w:color="AEAEAE"/>
            </w:tcBorders>
            <w:shd w:val="clear" w:color="auto" w:fill="auto"/>
            <w:vAlign w:val="center"/>
            <w:hideMark/>
          </w:tcPr>
          <w:p w14:paraId="3806D9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69,7</w:t>
            </w:r>
          </w:p>
        </w:tc>
      </w:tr>
      <w:tr w:rsidR="0088664E" w:rsidRPr="0088664E" w14:paraId="28CBBDB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52A186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AF61DC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EE11B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CE357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8A3F4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4D9594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142B0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67E5D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498BE7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B39ACB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EA3816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41A945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5DA73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89EC7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E5C641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978BE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81E7C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94982C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2D0872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4DE5AA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5148B7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DACB7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604A7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B917BB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7434B0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BA1626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2137C5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42AF95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FAB56EB"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5B323B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12A3D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C9610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40B82E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8AAF7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1F2FE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F4206A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096B6D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0F0C1F4"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7F4D666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75FA4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B3251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476AF7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5 125,99</w:t>
            </w:r>
          </w:p>
        </w:tc>
        <w:tc>
          <w:tcPr>
            <w:tcW w:w="1118" w:type="dxa"/>
            <w:tcBorders>
              <w:top w:val="nil"/>
              <w:left w:val="nil"/>
              <w:bottom w:val="single" w:sz="8" w:space="0" w:color="AEAEAE"/>
              <w:right w:val="single" w:sz="8" w:space="0" w:color="AEAEAE"/>
            </w:tcBorders>
            <w:shd w:val="clear" w:color="auto" w:fill="auto"/>
            <w:vAlign w:val="center"/>
            <w:hideMark/>
          </w:tcPr>
          <w:p w14:paraId="7835CF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-5 125,99</w:t>
            </w:r>
          </w:p>
        </w:tc>
        <w:tc>
          <w:tcPr>
            <w:tcW w:w="703" w:type="dxa"/>
            <w:tcBorders>
              <w:top w:val="nil"/>
              <w:left w:val="nil"/>
              <w:bottom w:val="single" w:sz="8" w:space="0" w:color="AEAEAE"/>
              <w:right w:val="single" w:sz="8" w:space="0" w:color="AEAEAE"/>
            </w:tcBorders>
            <w:shd w:val="clear" w:color="auto" w:fill="auto"/>
            <w:vAlign w:val="center"/>
            <w:hideMark/>
          </w:tcPr>
          <w:p w14:paraId="435DC4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E81E6B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3065F0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679780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3CFE53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29 917</w:t>
            </w:r>
          </w:p>
        </w:tc>
        <w:tc>
          <w:tcPr>
            <w:tcW w:w="949" w:type="dxa"/>
            <w:tcBorders>
              <w:top w:val="nil"/>
              <w:left w:val="nil"/>
              <w:bottom w:val="single" w:sz="8" w:space="0" w:color="AEAEAE"/>
              <w:right w:val="single" w:sz="8" w:space="0" w:color="AEAEAE"/>
            </w:tcBorders>
            <w:shd w:val="clear" w:color="auto" w:fill="auto"/>
            <w:vAlign w:val="center"/>
            <w:hideMark/>
          </w:tcPr>
          <w:p w14:paraId="03C8B1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55D76E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29 917</w:t>
            </w:r>
          </w:p>
        </w:tc>
        <w:tc>
          <w:tcPr>
            <w:tcW w:w="1139" w:type="dxa"/>
            <w:tcBorders>
              <w:top w:val="nil"/>
              <w:left w:val="nil"/>
              <w:bottom w:val="single" w:sz="8" w:space="0" w:color="AEAEAE"/>
              <w:right w:val="single" w:sz="8" w:space="0" w:color="AEAEAE"/>
            </w:tcBorders>
            <w:shd w:val="clear" w:color="auto" w:fill="auto"/>
            <w:vAlign w:val="center"/>
            <w:hideMark/>
          </w:tcPr>
          <w:p w14:paraId="2DA77E8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25 977,41</w:t>
            </w:r>
          </w:p>
        </w:tc>
        <w:tc>
          <w:tcPr>
            <w:tcW w:w="1118" w:type="dxa"/>
            <w:tcBorders>
              <w:top w:val="nil"/>
              <w:left w:val="nil"/>
              <w:bottom w:val="single" w:sz="8" w:space="0" w:color="AEAEAE"/>
              <w:right w:val="single" w:sz="8" w:space="0" w:color="AEAEAE"/>
            </w:tcBorders>
            <w:shd w:val="clear" w:color="auto" w:fill="auto"/>
            <w:vAlign w:val="center"/>
            <w:hideMark/>
          </w:tcPr>
          <w:p w14:paraId="0DAD7E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3 939,59</w:t>
            </w:r>
          </w:p>
        </w:tc>
        <w:tc>
          <w:tcPr>
            <w:tcW w:w="703" w:type="dxa"/>
            <w:tcBorders>
              <w:top w:val="nil"/>
              <w:left w:val="nil"/>
              <w:bottom w:val="single" w:sz="8" w:space="0" w:color="AEAEAE"/>
              <w:right w:val="single" w:sz="8" w:space="0" w:color="AEAEAE"/>
            </w:tcBorders>
            <w:shd w:val="clear" w:color="auto" w:fill="auto"/>
            <w:vAlign w:val="center"/>
            <w:hideMark/>
          </w:tcPr>
          <w:p w14:paraId="53E620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86,8</w:t>
            </w:r>
          </w:p>
        </w:tc>
      </w:tr>
      <w:tr w:rsidR="0088664E" w:rsidRPr="0088664E" w14:paraId="6C9D791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87C08D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1012200000</w:t>
            </w:r>
          </w:p>
        </w:tc>
        <w:tc>
          <w:tcPr>
            <w:tcW w:w="2451" w:type="dxa"/>
            <w:tcBorders>
              <w:top w:val="nil"/>
              <w:left w:val="nil"/>
              <w:bottom w:val="single" w:sz="8" w:space="0" w:color="AEAEAE"/>
              <w:right w:val="single" w:sz="8" w:space="0" w:color="AEAEAE"/>
            </w:tcBorders>
            <w:shd w:val="clear" w:color="auto" w:fill="auto"/>
            <w:vAlign w:val="center"/>
            <w:hideMark/>
          </w:tcPr>
          <w:p w14:paraId="696AFEB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48BA5C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0708A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87DB5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9A6E70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2F9C0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2644AF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869192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03B557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Musiikki</w:t>
            </w:r>
          </w:p>
        </w:tc>
        <w:tc>
          <w:tcPr>
            <w:tcW w:w="2451" w:type="dxa"/>
            <w:tcBorders>
              <w:top w:val="nil"/>
              <w:left w:val="nil"/>
              <w:bottom w:val="single" w:sz="8" w:space="0" w:color="AEAEAE"/>
              <w:right w:val="single" w:sz="8" w:space="0" w:color="AEAEAE"/>
            </w:tcBorders>
            <w:shd w:val="clear" w:color="auto" w:fill="auto"/>
            <w:vAlign w:val="center"/>
            <w:hideMark/>
          </w:tcPr>
          <w:p w14:paraId="2F4BE9F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0E5A7F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17 473</w:t>
            </w:r>
          </w:p>
        </w:tc>
        <w:tc>
          <w:tcPr>
            <w:tcW w:w="949" w:type="dxa"/>
            <w:tcBorders>
              <w:top w:val="nil"/>
              <w:left w:val="nil"/>
              <w:bottom w:val="single" w:sz="8" w:space="0" w:color="AEAEAE"/>
              <w:right w:val="single" w:sz="8" w:space="0" w:color="AEAEAE"/>
            </w:tcBorders>
            <w:shd w:val="clear" w:color="auto" w:fill="auto"/>
            <w:vAlign w:val="center"/>
            <w:hideMark/>
          </w:tcPr>
          <w:p w14:paraId="40D32C2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052AD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17 473</w:t>
            </w:r>
          </w:p>
        </w:tc>
        <w:tc>
          <w:tcPr>
            <w:tcW w:w="1139" w:type="dxa"/>
            <w:tcBorders>
              <w:top w:val="nil"/>
              <w:left w:val="nil"/>
              <w:bottom w:val="single" w:sz="8" w:space="0" w:color="AEAEAE"/>
              <w:right w:val="single" w:sz="8" w:space="0" w:color="AEAEAE"/>
            </w:tcBorders>
            <w:shd w:val="clear" w:color="auto" w:fill="auto"/>
            <w:vAlign w:val="center"/>
            <w:hideMark/>
          </w:tcPr>
          <w:p w14:paraId="7EE2DAE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6 388,01</w:t>
            </w:r>
          </w:p>
        </w:tc>
        <w:tc>
          <w:tcPr>
            <w:tcW w:w="1118" w:type="dxa"/>
            <w:tcBorders>
              <w:top w:val="nil"/>
              <w:left w:val="nil"/>
              <w:bottom w:val="single" w:sz="8" w:space="0" w:color="AEAEAE"/>
              <w:right w:val="single" w:sz="8" w:space="0" w:color="AEAEAE"/>
            </w:tcBorders>
            <w:shd w:val="clear" w:color="auto" w:fill="auto"/>
            <w:vAlign w:val="center"/>
            <w:hideMark/>
          </w:tcPr>
          <w:p w14:paraId="5FF3CD2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11 084,99</w:t>
            </w:r>
          </w:p>
        </w:tc>
        <w:tc>
          <w:tcPr>
            <w:tcW w:w="703" w:type="dxa"/>
            <w:tcBorders>
              <w:top w:val="nil"/>
              <w:left w:val="nil"/>
              <w:bottom w:val="single" w:sz="8" w:space="0" w:color="AEAEAE"/>
              <w:right w:val="single" w:sz="8" w:space="0" w:color="AEAEAE"/>
            </w:tcBorders>
            <w:shd w:val="clear" w:color="auto" w:fill="auto"/>
            <w:vAlign w:val="center"/>
            <w:hideMark/>
          </w:tcPr>
          <w:p w14:paraId="2712D4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36,6</w:t>
            </w:r>
          </w:p>
        </w:tc>
      </w:tr>
      <w:tr w:rsidR="0088664E" w:rsidRPr="0088664E" w14:paraId="72CDD97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2F59C5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37BACE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6AA487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17 473</w:t>
            </w:r>
          </w:p>
        </w:tc>
        <w:tc>
          <w:tcPr>
            <w:tcW w:w="949" w:type="dxa"/>
            <w:tcBorders>
              <w:top w:val="nil"/>
              <w:left w:val="nil"/>
              <w:bottom w:val="single" w:sz="8" w:space="0" w:color="AEAEAE"/>
              <w:right w:val="single" w:sz="8" w:space="0" w:color="AEAEAE"/>
            </w:tcBorders>
            <w:shd w:val="clear" w:color="auto" w:fill="auto"/>
            <w:vAlign w:val="center"/>
            <w:hideMark/>
          </w:tcPr>
          <w:p w14:paraId="44E5E6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C818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17 473</w:t>
            </w:r>
          </w:p>
        </w:tc>
        <w:tc>
          <w:tcPr>
            <w:tcW w:w="1139" w:type="dxa"/>
            <w:tcBorders>
              <w:top w:val="nil"/>
              <w:left w:val="nil"/>
              <w:bottom w:val="single" w:sz="8" w:space="0" w:color="AEAEAE"/>
              <w:right w:val="single" w:sz="8" w:space="0" w:color="AEAEAE"/>
            </w:tcBorders>
            <w:shd w:val="clear" w:color="auto" w:fill="auto"/>
            <w:vAlign w:val="center"/>
            <w:hideMark/>
          </w:tcPr>
          <w:p w14:paraId="115C52A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6 388,01</w:t>
            </w:r>
          </w:p>
        </w:tc>
        <w:tc>
          <w:tcPr>
            <w:tcW w:w="1118" w:type="dxa"/>
            <w:tcBorders>
              <w:top w:val="nil"/>
              <w:left w:val="nil"/>
              <w:bottom w:val="single" w:sz="8" w:space="0" w:color="AEAEAE"/>
              <w:right w:val="single" w:sz="8" w:space="0" w:color="AEAEAE"/>
            </w:tcBorders>
            <w:shd w:val="clear" w:color="auto" w:fill="auto"/>
            <w:vAlign w:val="center"/>
            <w:hideMark/>
          </w:tcPr>
          <w:p w14:paraId="1DDC7F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11 084,99</w:t>
            </w:r>
          </w:p>
        </w:tc>
        <w:tc>
          <w:tcPr>
            <w:tcW w:w="703" w:type="dxa"/>
            <w:tcBorders>
              <w:top w:val="nil"/>
              <w:left w:val="nil"/>
              <w:bottom w:val="single" w:sz="8" w:space="0" w:color="AEAEAE"/>
              <w:right w:val="single" w:sz="8" w:space="0" w:color="AEAEAE"/>
            </w:tcBorders>
            <w:shd w:val="clear" w:color="auto" w:fill="auto"/>
            <w:vAlign w:val="center"/>
            <w:hideMark/>
          </w:tcPr>
          <w:p w14:paraId="2F267E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36,6</w:t>
            </w:r>
          </w:p>
        </w:tc>
      </w:tr>
      <w:tr w:rsidR="0088664E" w:rsidRPr="0088664E" w14:paraId="10690B8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E1BB1D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781A32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35DBF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E8F30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6530A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ABDCD8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E81E9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8DEA4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9A6DCF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8EC438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AE7C48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786B15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F2F6F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9E786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22E8DB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2EFFFB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2D6228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AB401B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178386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C18186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436E5E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C37A2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D708B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1AD06F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13 434,32</w:t>
            </w:r>
          </w:p>
        </w:tc>
        <w:tc>
          <w:tcPr>
            <w:tcW w:w="1118" w:type="dxa"/>
            <w:tcBorders>
              <w:top w:val="nil"/>
              <w:left w:val="nil"/>
              <w:bottom w:val="single" w:sz="8" w:space="0" w:color="AEAEAE"/>
              <w:right w:val="single" w:sz="8" w:space="0" w:color="AEAEAE"/>
            </w:tcBorders>
            <w:shd w:val="clear" w:color="auto" w:fill="auto"/>
            <w:vAlign w:val="center"/>
            <w:hideMark/>
          </w:tcPr>
          <w:p w14:paraId="45F0BB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-13 434,32</w:t>
            </w:r>
          </w:p>
        </w:tc>
        <w:tc>
          <w:tcPr>
            <w:tcW w:w="703" w:type="dxa"/>
            <w:tcBorders>
              <w:top w:val="nil"/>
              <w:left w:val="nil"/>
              <w:bottom w:val="single" w:sz="8" w:space="0" w:color="AEAEAE"/>
              <w:right w:val="single" w:sz="8" w:space="0" w:color="AEAEAE"/>
            </w:tcBorders>
            <w:shd w:val="clear" w:color="auto" w:fill="auto"/>
            <w:vAlign w:val="center"/>
            <w:hideMark/>
          </w:tcPr>
          <w:p w14:paraId="3F4C3C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62D712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6B2AC1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F80A35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6506B7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17 473</w:t>
            </w:r>
          </w:p>
        </w:tc>
        <w:tc>
          <w:tcPr>
            <w:tcW w:w="949" w:type="dxa"/>
            <w:tcBorders>
              <w:top w:val="nil"/>
              <w:left w:val="nil"/>
              <w:bottom w:val="single" w:sz="8" w:space="0" w:color="AEAEAE"/>
              <w:right w:val="single" w:sz="8" w:space="0" w:color="AEAEAE"/>
            </w:tcBorders>
            <w:shd w:val="clear" w:color="auto" w:fill="auto"/>
            <w:vAlign w:val="center"/>
            <w:hideMark/>
          </w:tcPr>
          <w:p w14:paraId="4DB923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2A410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17 473</w:t>
            </w:r>
          </w:p>
        </w:tc>
        <w:tc>
          <w:tcPr>
            <w:tcW w:w="1139" w:type="dxa"/>
            <w:tcBorders>
              <w:top w:val="nil"/>
              <w:left w:val="nil"/>
              <w:bottom w:val="single" w:sz="8" w:space="0" w:color="AEAEAE"/>
              <w:right w:val="single" w:sz="8" w:space="0" w:color="AEAEAE"/>
            </w:tcBorders>
            <w:shd w:val="clear" w:color="auto" w:fill="auto"/>
            <w:vAlign w:val="center"/>
            <w:hideMark/>
          </w:tcPr>
          <w:p w14:paraId="7B25F3F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19 822,33</w:t>
            </w:r>
          </w:p>
        </w:tc>
        <w:tc>
          <w:tcPr>
            <w:tcW w:w="1118" w:type="dxa"/>
            <w:tcBorders>
              <w:top w:val="nil"/>
              <w:left w:val="nil"/>
              <w:bottom w:val="single" w:sz="8" w:space="0" w:color="AEAEAE"/>
              <w:right w:val="single" w:sz="8" w:space="0" w:color="AEAEAE"/>
            </w:tcBorders>
            <w:shd w:val="clear" w:color="auto" w:fill="auto"/>
            <w:vAlign w:val="center"/>
            <w:hideMark/>
          </w:tcPr>
          <w:p w14:paraId="7A0D6D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-2 349,33</w:t>
            </w:r>
          </w:p>
        </w:tc>
        <w:tc>
          <w:tcPr>
            <w:tcW w:w="703" w:type="dxa"/>
            <w:tcBorders>
              <w:top w:val="nil"/>
              <w:left w:val="nil"/>
              <w:bottom w:val="single" w:sz="8" w:space="0" w:color="AEAEAE"/>
              <w:right w:val="single" w:sz="8" w:space="0" w:color="AEAEAE"/>
            </w:tcBorders>
            <w:shd w:val="clear" w:color="auto" w:fill="auto"/>
            <w:vAlign w:val="center"/>
            <w:hideMark/>
          </w:tcPr>
          <w:p w14:paraId="7027E94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113,4</w:t>
            </w:r>
          </w:p>
        </w:tc>
      </w:tr>
      <w:tr w:rsidR="0088664E" w:rsidRPr="0088664E" w14:paraId="2B5B45A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85AEB1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2F8B55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0A5237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F1ABD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FF2BA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DE1EED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F94AA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554A5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7F7574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78CDA1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197487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43C412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408F8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73321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F8D3FF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8DB1D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9088C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B2FD54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6DCBF2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D9CF12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68DC971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19E694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53AEE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0EA752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D9DC7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8ED85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D4774E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5162B8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E8FF9D7"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447057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4E894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9A167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00E2EF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B2D84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C4279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1F94F9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95BB9A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EECF974"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442AB8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5E852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CAF86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4C5DBF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5 188,82</w:t>
            </w:r>
          </w:p>
        </w:tc>
        <w:tc>
          <w:tcPr>
            <w:tcW w:w="1118" w:type="dxa"/>
            <w:tcBorders>
              <w:top w:val="nil"/>
              <w:left w:val="nil"/>
              <w:bottom w:val="single" w:sz="8" w:space="0" w:color="AEAEAE"/>
              <w:right w:val="single" w:sz="8" w:space="0" w:color="AEAEAE"/>
            </w:tcBorders>
            <w:shd w:val="clear" w:color="auto" w:fill="auto"/>
            <w:vAlign w:val="center"/>
            <w:hideMark/>
          </w:tcPr>
          <w:p w14:paraId="15948C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-5 188,82</w:t>
            </w:r>
          </w:p>
        </w:tc>
        <w:tc>
          <w:tcPr>
            <w:tcW w:w="703" w:type="dxa"/>
            <w:tcBorders>
              <w:top w:val="nil"/>
              <w:left w:val="nil"/>
              <w:bottom w:val="single" w:sz="8" w:space="0" w:color="AEAEAE"/>
              <w:right w:val="single" w:sz="8" w:space="0" w:color="AEAEAE"/>
            </w:tcBorders>
            <w:shd w:val="clear" w:color="auto" w:fill="auto"/>
            <w:vAlign w:val="center"/>
            <w:hideMark/>
          </w:tcPr>
          <w:p w14:paraId="7ECD38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5D9383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46EFFB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153E6B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6AC7DE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17 473</w:t>
            </w:r>
          </w:p>
        </w:tc>
        <w:tc>
          <w:tcPr>
            <w:tcW w:w="949" w:type="dxa"/>
            <w:tcBorders>
              <w:top w:val="nil"/>
              <w:left w:val="nil"/>
              <w:bottom w:val="single" w:sz="8" w:space="0" w:color="AEAEAE"/>
              <w:right w:val="single" w:sz="8" w:space="0" w:color="AEAEAE"/>
            </w:tcBorders>
            <w:shd w:val="clear" w:color="auto" w:fill="auto"/>
            <w:vAlign w:val="center"/>
            <w:hideMark/>
          </w:tcPr>
          <w:p w14:paraId="10B9D3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3F6AE9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17 473</w:t>
            </w:r>
          </w:p>
        </w:tc>
        <w:tc>
          <w:tcPr>
            <w:tcW w:w="1139" w:type="dxa"/>
            <w:tcBorders>
              <w:top w:val="nil"/>
              <w:left w:val="nil"/>
              <w:bottom w:val="single" w:sz="8" w:space="0" w:color="AEAEAE"/>
              <w:right w:val="single" w:sz="8" w:space="0" w:color="AEAEAE"/>
            </w:tcBorders>
            <w:shd w:val="clear" w:color="auto" w:fill="auto"/>
            <w:vAlign w:val="center"/>
            <w:hideMark/>
          </w:tcPr>
          <w:p w14:paraId="699541F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25 011,15</w:t>
            </w:r>
          </w:p>
        </w:tc>
        <w:tc>
          <w:tcPr>
            <w:tcW w:w="1118" w:type="dxa"/>
            <w:tcBorders>
              <w:top w:val="nil"/>
              <w:left w:val="nil"/>
              <w:bottom w:val="single" w:sz="8" w:space="0" w:color="AEAEAE"/>
              <w:right w:val="single" w:sz="8" w:space="0" w:color="AEAEAE"/>
            </w:tcBorders>
            <w:shd w:val="clear" w:color="auto" w:fill="auto"/>
            <w:vAlign w:val="center"/>
            <w:hideMark/>
          </w:tcPr>
          <w:p w14:paraId="1E1113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-7 538,15</w:t>
            </w:r>
          </w:p>
        </w:tc>
        <w:tc>
          <w:tcPr>
            <w:tcW w:w="703" w:type="dxa"/>
            <w:tcBorders>
              <w:top w:val="nil"/>
              <w:left w:val="nil"/>
              <w:bottom w:val="single" w:sz="8" w:space="0" w:color="AEAEAE"/>
              <w:right w:val="single" w:sz="8" w:space="0" w:color="AEAEAE"/>
            </w:tcBorders>
            <w:shd w:val="clear" w:color="auto" w:fill="auto"/>
            <w:vAlign w:val="center"/>
            <w:hideMark/>
          </w:tcPr>
          <w:p w14:paraId="1028BC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143,1</w:t>
            </w:r>
          </w:p>
        </w:tc>
      </w:tr>
      <w:tr w:rsidR="0088664E" w:rsidRPr="0088664E" w14:paraId="71A4655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94F6E7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1012310000</w:t>
            </w:r>
          </w:p>
        </w:tc>
        <w:tc>
          <w:tcPr>
            <w:tcW w:w="2451" w:type="dxa"/>
            <w:tcBorders>
              <w:top w:val="nil"/>
              <w:left w:val="nil"/>
              <w:bottom w:val="single" w:sz="8" w:space="0" w:color="AEAEAE"/>
              <w:right w:val="single" w:sz="8" w:space="0" w:color="AEAEAE"/>
            </w:tcBorders>
            <w:shd w:val="clear" w:color="auto" w:fill="auto"/>
            <w:vAlign w:val="center"/>
            <w:hideMark/>
          </w:tcPr>
          <w:p w14:paraId="774F056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2D8E55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8673BD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B6FE81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F28C38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9E108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90937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1B6853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AD1EF3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Päiväkerho</w:t>
            </w:r>
          </w:p>
        </w:tc>
        <w:tc>
          <w:tcPr>
            <w:tcW w:w="2451" w:type="dxa"/>
            <w:tcBorders>
              <w:top w:val="nil"/>
              <w:left w:val="nil"/>
              <w:bottom w:val="single" w:sz="8" w:space="0" w:color="AEAEAE"/>
              <w:right w:val="single" w:sz="8" w:space="0" w:color="AEAEAE"/>
            </w:tcBorders>
            <w:shd w:val="clear" w:color="auto" w:fill="auto"/>
            <w:vAlign w:val="center"/>
            <w:hideMark/>
          </w:tcPr>
          <w:p w14:paraId="72D2D4A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D3472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44 747</w:t>
            </w:r>
          </w:p>
        </w:tc>
        <w:tc>
          <w:tcPr>
            <w:tcW w:w="949" w:type="dxa"/>
            <w:tcBorders>
              <w:top w:val="nil"/>
              <w:left w:val="nil"/>
              <w:bottom w:val="single" w:sz="8" w:space="0" w:color="AEAEAE"/>
              <w:right w:val="single" w:sz="8" w:space="0" w:color="AEAEAE"/>
            </w:tcBorders>
            <w:shd w:val="clear" w:color="auto" w:fill="auto"/>
            <w:vAlign w:val="center"/>
            <w:hideMark/>
          </w:tcPr>
          <w:p w14:paraId="000F86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E9EE5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44 747</w:t>
            </w:r>
          </w:p>
        </w:tc>
        <w:tc>
          <w:tcPr>
            <w:tcW w:w="1139" w:type="dxa"/>
            <w:tcBorders>
              <w:top w:val="nil"/>
              <w:left w:val="nil"/>
              <w:bottom w:val="single" w:sz="8" w:space="0" w:color="AEAEAE"/>
              <w:right w:val="single" w:sz="8" w:space="0" w:color="AEAEAE"/>
            </w:tcBorders>
            <w:shd w:val="clear" w:color="auto" w:fill="auto"/>
            <w:vAlign w:val="center"/>
            <w:hideMark/>
          </w:tcPr>
          <w:p w14:paraId="60D450B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38 543,50</w:t>
            </w:r>
          </w:p>
        </w:tc>
        <w:tc>
          <w:tcPr>
            <w:tcW w:w="1118" w:type="dxa"/>
            <w:tcBorders>
              <w:top w:val="nil"/>
              <w:left w:val="nil"/>
              <w:bottom w:val="single" w:sz="8" w:space="0" w:color="AEAEAE"/>
              <w:right w:val="single" w:sz="8" w:space="0" w:color="AEAEAE"/>
            </w:tcBorders>
            <w:shd w:val="clear" w:color="auto" w:fill="auto"/>
            <w:vAlign w:val="center"/>
            <w:hideMark/>
          </w:tcPr>
          <w:p w14:paraId="4C28E3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6 203,50</w:t>
            </w:r>
          </w:p>
        </w:tc>
        <w:tc>
          <w:tcPr>
            <w:tcW w:w="703" w:type="dxa"/>
            <w:tcBorders>
              <w:top w:val="nil"/>
              <w:left w:val="nil"/>
              <w:bottom w:val="single" w:sz="8" w:space="0" w:color="AEAEAE"/>
              <w:right w:val="single" w:sz="8" w:space="0" w:color="AEAEAE"/>
            </w:tcBorders>
            <w:shd w:val="clear" w:color="auto" w:fill="auto"/>
            <w:vAlign w:val="center"/>
            <w:hideMark/>
          </w:tcPr>
          <w:p w14:paraId="57A2201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86,1</w:t>
            </w:r>
          </w:p>
        </w:tc>
      </w:tr>
      <w:tr w:rsidR="0088664E" w:rsidRPr="0088664E" w14:paraId="16F8AB2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220C3C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E028ED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532FBD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44 747</w:t>
            </w:r>
          </w:p>
        </w:tc>
        <w:tc>
          <w:tcPr>
            <w:tcW w:w="949" w:type="dxa"/>
            <w:tcBorders>
              <w:top w:val="nil"/>
              <w:left w:val="nil"/>
              <w:bottom w:val="single" w:sz="8" w:space="0" w:color="AEAEAE"/>
              <w:right w:val="single" w:sz="8" w:space="0" w:color="AEAEAE"/>
            </w:tcBorders>
            <w:shd w:val="clear" w:color="auto" w:fill="auto"/>
            <w:vAlign w:val="center"/>
            <w:hideMark/>
          </w:tcPr>
          <w:p w14:paraId="698AA1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65B02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44 747</w:t>
            </w:r>
          </w:p>
        </w:tc>
        <w:tc>
          <w:tcPr>
            <w:tcW w:w="1139" w:type="dxa"/>
            <w:tcBorders>
              <w:top w:val="nil"/>
              <w:left w:val="nil"/>
              <w:bottom w:val="single" w:sz="8" w:space="0" w:color="AEAEAE"/>
              <w:right w:val="single" w:sz="8" w:space="0" w:color="AEAEAE"/>
            </w:tcBorders>
            <w:shd w:val="clear" w:color="auto" w:fill="auto"/>
            <w:vAlign w:val="center"/>
            <w:hideMark/>
          </w:tcPr>
          <w:p w14:paraId="6C82A2C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38 543,50</w:t>
            </w:r>
          </w:p>
        </w:tc>
        <w:tc>
          <w:tcPr>
            <w:tcW w:w="1118" w:type="dxa"/>
            <w:tcBorders>
              <w:top w:val="nil"/>
              <w:left w:val="nil"/>
              <w:bottom w:val="single" w:sz="8" w:space="0" w:color="AEAEAE"/>
              <w:right w:val="single" w:sz="8" w:space="0" w:color="AEAEAE"/>
            </w:tcBorders>
            <w:shd w:val="clear" w:color="auto" w:fill="auto"/>
            <w:vAlign w:val="center"/>
            <w:hideMark/>
          </w:tcPr>
          <w:p w14:paraId="6AAB96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6 203,50</w:t>
            </w:r>
          </w:p>
        </w:tc>
        <w:tc>
          <w:tcPr>
            <w:tcW w:w="703" w:type="dxa"/>
            <w:tcBorders>
              <w:top w:val="nil"/>
              <w:left w:val="nil"/>
              <w:bottom w:val="single" w:sz="8" w:space="0" w:color="AEAEAE"/>
              <w:right w:val="single" w:sz="8" w:space="0" w:color="AEAEAE"/>
            </w:tcBorders>
            <w:shd w:val="clear" w:color="auto" w:fill="auto"/>
            <w:vAlign w:val="center"/>
            <w:hideMark/>
          </w:tcPr>
          <w:p w14:paraId="53C3BB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86,1</w:t>
            </w:r>
          </w:p>
        </w:tc>
      </w:tr>
      <w:tr w:rsidR="0088664E" w:rsidRPr="0088664E" w14:paraId="26EA44F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CCB612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15B929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3112F7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F9DA6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E136C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A41000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AAB28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347DC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6371A6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463DF3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678138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47912E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7BA80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8EEA2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5E3EBD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03DB6F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146087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41D823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AFD1D7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B611B1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75994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29D2D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2EFAA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F666B7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37 032,66</w:t>
            </w:r>
          </w:p>
        </w:tc>
        <w:tc>
          <w:tcPr>
            <w:tcW w:w="1118" w:type="dxa"/>
            <w:tcBorders>
              <w:top w:val="nil"/>
              <w:left w:val="nil"/>
              <w:bottom w:val="single" w:sz="8" w:space="0" w:color="AEAEAE"/>
              <w:right w:val="single" w:sz="8" w:space="0" w:color="AEAEAE"/>
            </w:tcBorders>
            <w:shd w:val="clear" w:color="auto" w:fill="auto"/>
            <w:vAlign w:val="center"/>
            <w:hideMark/>
          </w:tcPr>
          <w:p w14:paraId="5734FC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-37 032,66</w:t>
            </w:r>
          </w:p>
        </w:tc>
        <w:tc>
          <w:tcPr>
            <w:tcW w:w="703" w:type="dxa"/>
            <w:tcBorders>
              <w:top w:val="nil"/>
              <w:left w:val="nil"/>
              <w:bottom w:val="single" w:sz="8" w:space="0" w:color="AEAEAE"/>
              <w:right w:val="single" w:sz="8" w:space="0" w:color="AEAEAE"/>
            </w:tcBorders>
            <w:shd w:val="clear" w:color="auto" w:fill="auto"/>
            <w:vAlign w:val="center"/>
            <w:hideMark/>
          </w:tcPr>
          <w:p w14:paraId="26BB8D0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3EEDA4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B18139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5B4BC3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61A51F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44 747</w:t>
            </w:r>
          </w:p>
        </w:tc>
        <w:tc>
          <w:tcPr>
            <w:tcW w:w="949" w:type="dxa"/>
            <w:tcBorders>
              <w:top w:val="nil"/>
              <w:left w:val="nil"/>
              <w:bottom w:val="single" w:sz="8" w:space="0" w:color="AEAEAE"/>
              <w:right w:val="single" w:sz="8" w:space="0" w:color="AEAEAE"/>
            </w:tcBorders>
            <w:shd w:val="clear" w:color="auto" w:fill="auto"/>
            <w:vAlign w:val="center"/>
            <w:hideMark/>
          </w:tcPr>
          <w:p w14:paraId="16AA37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B1D12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44 747</w:t>
            </w:r>
          </w:p>
        </w:tc>
        <w:tc>
          <w:tcPr>
            <w:tcW w:w="1139" w:type="dxa"/>
            <w:tcBorders>
              <w:top w:val="nil"/>
              <w:left w:val="nil"/>
              <w:bottom w:val="single" w:sz="8" w:space="0" w:color="AEAEAE"/>
              <w:right w:val="single" w:sz="8" w:space="0" w:color="AEAEAE"/>
            </w:tcBorders>
            <w:shd w:val="clear" w:color="auto" w:fill="auto"/>
            <w:vAlign w:val="center"/>
            <w:hideMark/>
          </w:tcPr>
          <w:p w14:paraId="456B44F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75 576,16</w:t>
            </w:r>
          </w:p>
        </w:tc>
        <w:tc>
          <w:tcPr>
            <w:tcW w:w="1118" w:type="dxa"/>
            <w:tcBorders>
              <w:top w:val="nil"/>
              <w:left w:val="nil"/>
              <w:bottom w:val="single" w:sz="8" w:space="0" w:color="AEAEAE"/>
              <w:right w:val="single" w:sz="8" w:space="0" w:color="AEAEAE"/>
            </w:tcBorders>
            <w:shd w:val="clear" w:color="auto" w:fill="auto"/>
            <w:vAlign w:val="center"/>
            <w:hideMark/>
          </w:tcPr>
          <w:p w14:paraId="3F41AD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-30 829,16</w:t>
            </w:r>
          </w:p>
        </w:tc>
        <w:tc>
          <w:tcPr>
            <w:tcW w:w="703" w:type="dxa"/>
            <w:tcBorders>
              <w:top w:val="nil"/>
              <w:left w:val="nil"/>
              <w:bottom w:val="single" w:sz="8" w:space="0" w:color="AEAEAE"/>
              <w:right w:val="single" w:sz="8" w:space="0" w:color="AEAEAE"/>
            </w:tcBorders>
            <w:shd w:val="clear" w:color="auto" w:fill="auto"/>
            <w:vAlign w:val="center"/>
            <w:hideMark/>
          </w:tcPr>
          <w:p w14:paraId="559C30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168,9</w:t>
            </w:r>
          </w:p>
        </w:tc>
      </w:tr>
      <w:tr w:rsidR="0088664E" w:rsidRPr="0088664E" w14:paraId="4AAE784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D386E1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8E37CA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A331E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62F18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7C5C0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866D6D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C4D07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23587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E78119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24942A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F8F4BC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675BBB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52F81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A9282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1A3DA8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60382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FAA973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743DC9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F489EC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0013ED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1AD3CD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A6DCE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1A363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43EDE3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AE086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282996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1AB787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1731E7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865AF1A"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0FFB3E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496CE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87B702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28AD94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3BEEA8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E377C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D4C5FA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A3873C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2BE3BFC"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171010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E4A9D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F7776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4F7CBE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19 929,55</w:t>
            </w:r>
          </w:p>
        </w:tc>
        <w:tc>
          <w:tcPr>
            <w:tcW w:w="1118" w:type="dxa"/>
            <w:tcBorders>
              <w:top w:val="nil"/>
              <w:left w:val="nil"/>
              <w:bottom w:val="single" w:sz="8" w:space="0" w:color="AEAEAE"/>
              <w:right w:val="single" w:sz="8" w:space="0" w:color="AEAEAE"/>
            </w:tcBorders>
            <w:shd w:val="clear" w:color="auto" w:fill="auto"/>
            <w:vAlign w:val="center"/>
            <w:hideMark/>
          </w:tcPr>
          <w:p w14:paraId="415528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-19 929,55</w:t>
            </w:r>
          </w:p>
        </w:tc>
        <w:tc>
          <w:tcPr>
            <w:tcW w:w="703" w:type="dxa"/>
            <w:tcBorders>
              <w:top w:val="nil"/>
              <w:left w:val="nil"/>
              <w:bottom w:val="single" w:sz="8" w:space="0" w:color="AEAEAE"/>
              <w:right w:val="single" w:sz="8" w:space="0" w:color="AEAEAE"/>
            </w:tcBorders>
            <w:shd w:val="clear" w:color="auto" w:fill="auto"/>
            <w:vAlign w:val="center"/>
            <w:hideMark/>
          </w:tcPr>
          <w:p w14:paraId="7AFC54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B6A28C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5FF81E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626959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314692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44 747</w:t>
            </w:r>
          </w:p>
        </w:tc>
        <w:tc>
          <w:tcPr>
            <w:tcW w:w="949" w:type="dxa"/>
            <w:tcBorders>
              <w:top w:val="nil"/>
              <w:left w:val="nil"/>
              <w:bottom w:val="single" w:sz="8" w:space="0" w:color="AEAEAE"/>
              <w:right w:val="single" w:sz="8" w:space="0" w:color="AEAEAE"/>
            </w:tcBorders>
            <w:shd w:val="clear" w:color="auto" w:fill="auto"/>
            <w:vAlign w:val="center"/>
            <w:hideMark/>
          </w:tcPr>
          <w:p w14:paraId="7B5E241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59C3E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44 747</w:t>
            </w:r>
          </w:p>
        </w:tc>
        <w:tc>
          <w:tcPr>
            <w:tcW w:w="1139" w:type="dxa"/>
            <w:tcBorders>
              <w:top w:val="nil"/>
              <w:left w:val="nil"/>
              <w:bottom w:val="single" w:sz="8" w:space="0" w:color="AEAEAE"/>
              <w:right w:val="single" w:sz="8" w:space="0" w:color="AEAEAE"/>
            </w:tcBorders>
            <w:shd w:val="clear" w:color="auto" w:fill="auto"/>
            <w:vAlign w:val="center"/>
            <w:hideMark/>
          </w:tcPr>
          <w:p w14:paraId="360870D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95 505,71</w:t>
            </w:r>
          </w:p>
        </w:tc>
        <w:tc>
          <w:tcPr>
            <w:tcW w:w="1118" w:type="dxa"/>
            <w:tcBorders>
              <w:top w:val="nil"/>
              <w:left w:val="nil"/>
              <w:bottom w:val="single" w:sz="8" w:space="0" w:color="AEAEAE"/>
              <w:right w:val="single" w:sz="8" w:space="0" w:color="AEAEAE"/>
            </w:tcBorders>
            <w:shd w:val="clear" w:color="auto" w:fill="auto"/>
            <w:vAlign w:val="center"/>
            <w:hideMark/>
          </w:tcPr>
          <w:p w14:paraId="7CDE0E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-50 758,71</w:t>
            </w:r>
          </w:p>
        </w:tc>
        <w:tc>
          <w:tcPr>
            <w:tcW w:w="703" w:type="dxa"/>
            <w:tcBorders>
              <w:top w:val="nil"/>
              <w:left w:val="nil"/>
              <w:bottom w:val="single" w:sz="8" w:space="0" w:color="AEAEAE"/>
              <w:right w:val="single" w:sz="8" w:space="0" w:color="AEAEAE"/>
            </w:tcBorders>
            <w:shd w:val="clear" w:color="auto" w:fill="auto"/>
            <w:vAlign w:val="center"/>
            <w:hideMark/>
          </w:tcPr>
          <w:p w14:paraId="6DD18F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213,4</w:t>
            </w:r>
          </w:p>
        </w:tc>
      </w:tr>
      <w:tr w:rsidR="0088664E" w:rsidRPr="0088664E" w14:paraId="5BE6F22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2AA937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1012320000</w:t>
            </w:r>
          </w:p>
        </w:tc>
        <w:tc>
          <w:tcPr>
            <w:tcW w:w="2451" w:type="dxa"/>
            <w:tcBorders>
              <w:top w:val="nil"/>
              <w:left w:val="nil"/>
              <w:bottom w:val="single" w:sz="8" w:space="0" w:color="AEAEAE"/>
              <w:right w:val="single" w:sz="8" w:space="0" w:color="AEAEAE"/>
            </w:tcBorders>
            <w:shd w:val="clear" w:color="auto" w:fill="auto"/>
            <w:vAlign w:val="center"/>
            <w:hideMark/>
          </w:tcPr>
          <w:p w14:paraId="74E8E34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2564BF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5261D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4AB5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71642F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C13C4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D6A8E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26B229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5E53E2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Pyhäkoulu</w:t>
            </w:r>
          </w:p>
        </w:tc>
        <w:tc>
          <w:tcPr>
            <w:tcW w:w="2451" w:type="dxa"/>
            <w:tcBorders>
              <w:top w:val="nil"/>
              <w:left w:val="nil"/>
              <w:bottom w:val="single" w:sz="8" w:space="0" w:color="AEAEAE"/>
              <w:right w:val="single" w:sz="8" w:space="0" w:color="AEAEAE"/>
            </w:tcBorders>
            <w:shd w:val="clear" w:color="auto" w:fill="auto"/>
            <w:vAlign w:val="center"/>
            <w:hideMark/>
          </w:tcPr>
          <w:p w14:paraId="068E328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8359F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5C41CE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39904D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005B6C6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4 148,06</w:t>
            </w:r>
          </w:p>
        </w:tc>
        <w:tc>
          <w:tcPr>
            <w:tcW w:w="1118" w:type="dxa"/>
            <w:tcBorders>
              <w:top w:val="nil"/>
              <w:left w:val="nil"/>
              <w:bottom w:val="single" w:sz="8" w:space="0" w:color="AEAEAE"/>
              <w:right w:val="single" w:sz="8" w:space="0" w:color="AEAEAE"/>
            </w:tcBorders>
            <w:shd w:val="clear" w:color="auto" w:fill="auto"/>
            <w:vAlign w:val="center"/>
            <w:hideMark/>
          </w:tcPr>
          <w:p w14:paraId="4E5A32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-4 148,06</w:t>
            </w:r>
          </w:p>
        </w:tc>
        <w:tc>
          <w:tcPr>
            <w:tcW w:w="703" w:type="dxa"/>
            <w:tcBorders>
              <w:top w:val="nil"/>
              <w:left w:val="nil"/>
              <w:bottom w:val="single" w:sz="8" w:space="0" w:color="AEAEAE"/>
              <w:right w:val="single" w:sz="8" w:space="0" w:color="AEAEAE"/>
            </w:tcBorders>
            <w:shd w:val="clear" w:color="auto" w:fill="auto"/>
            <w:vAlign w:val="center"/>
            <w:hideMark/>
          </w:tcPr>
          <w:p w14:paraId="7557552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172915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31A0DA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98BD9D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753059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5AD458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F551D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1F6B6E4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4 148,06</w:t>
            </w:r>
          </w:p>
        </w:tc>
        <w:tc>
          <w:tcPr>
            <w:tcW w:w="1118" w:type="dxa"/>
            <w:tcBorders>
              <w:top w:val="nil"/>
              <w:left w:val="nil"/>
              <w:bottom w:val="single" w:sz="8" w:space="0" w:color="AEAEAE"/>
              <w:right w:val="single" w:sz="8" w:space="0" w:color="AEAEAE"/>
            </w:tcBorders>
            <w:shd w:val="clear" w:color="auto" w:fill="auto"/>
            <w:vAlign w:val="center"/>
            <w:hideMark/>
          </w:tcPr>
          <w:p w14:paraId="7772D3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-4 148,06</w:t>
            </w:r>
          </w:p>
        </w:tc>
        <w:tc>
          <w:tcPr>
            <w:tcW w:w="703" w:type="dxa"/>
            <w:tcBorders>
              <w:top w:val="nil"/>
              <w:left w:val="nil"/>
              <w:bottom w:val="single" w:sz="8" w:space="0" w:color="AEAEAE"/>
              <w:right w:val="single" w:sz="8" w:space="0" w:color="AEAEAE"/>
            </w:tcBorders>
            <w:shd w:val="clear" w:color="auto" w:fill="auto"/>
            <w:vAlign w:val="center"/>
            <w:hideMark/>
          </w:tcPr>
          <w:p w14:paraId="0B247A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580F39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33E70E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D7E0D8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7D9FC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0B8185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18A554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2F7AF3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30979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D8A80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A43084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F0DCC7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F6A88B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250B9B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96831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D37342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9D8A15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56B1A8D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78A843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18C445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8A09D2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4B8A39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2A690F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B8A692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7F12E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A92A25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66AF7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0AEEB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1DF858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D25BC9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BC05C0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D9624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4402F45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0640C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593A269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4 148,06</w:t>
            </w:r>
          </w:p>
        </w:tc>
        <w:tc>
          <w:tcPr>
            <w:tcW w:w="1118" w:type="dxa"/>
            <w:tcBorders>
              <w:top w:val="nil"/>
              <w:left w:val="nil"/>
              <w:bottom w:val="single" w:sz="8" w:space="0" w:color="AEAEAE"/>
              <w:right w:val="single" w:sz="8" w:space="0" w:color="AEAEAE"/>
            </w:tcBorders>
            <w:shd w:val="clear" w:color="auto" w:fill="auto"/>
            <w:vAlign w:val="center"/>
            <w:hideMark/>
          </w:tcPr>
          <w:p w14:paraId="26E675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-4 148,06</w:t>
            </w:r>
          </w:p>
        </w:tc>
        <w:tc>
          <w:tcPr>
            <w:tcW w:w="703" w:type="dxa"/>
            <w:tcBorders>
              <w:top w:val="nil"/>
              <w:left w:val="nil"/>
              <w:bottom w:val="single" w:sz="8" w:space="0" w:color="AEAEAE"/>
              <w:right w:val="single" w:sz="8" w:space="0" w:color="AEAEAE"/>
            </w:tcBorders>
            <w:shd w:val="clear" w:color="auto" w:fill="auto"/>
            <w:vAlign w:val="center"/>
            <w:hideMark/>
          </w:tcPr>
          <w:p w14:paraId="722433A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DA06E6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711AA4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BBDA4A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56386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63DB75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8AEE62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8C17CA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1D7FBF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5E92E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26AE16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EB8F3E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87200D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089738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C4F60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C3FD8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8571C8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0EE8A2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A37314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BCB595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95581C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060C84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2BF0E2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31B04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E8494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F36258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B4A33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8AACE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6D8A6A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3306A6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36DCF33"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46B2A7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EDB456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D0143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48E087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7E83F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3CDBD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AAD0C1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07E45F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74EBA6C"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725282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26DCF1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9AF23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EF5171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353,52</w:t>
            </w:r>
          </w:p>
        </w:tc>
        <w:tc>
          <w:tcPr>
            <w:tcW w:w="1118" w:type="dxa"/>
            <w:tcBorders>
              <w:top w:val="nil"/>
              <w:left w:val="nil"/>
              <w:bottom w:val="single" w:sz="8" w:space="0" w:color="AEAEAE"/>
              <w:right w:val="single" w:sz="8" w:space="0" w:color="AEAEAE"/>
            </w:tcBorders>
            <w:shd w:val="clear" w:color="auto" w:fill="auto"/>
            <w:vAlign w:val="center"/>
            <w:hideMark/>
          </w:tcPr>
          <w:p w14:paraId="5B83D9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-353,52</w:t>
            </w:r>
          </w:p>
        </w:tc>
        <w:tc>
          <w:tcPr>
            <w:tcW w:w="703" w:type="dxa"/>
            <w:tcBorders>
              <w:top w:val="nil"/>
              <w:left w:val="nil"/>
              <w:bottom w:val="single" w:sz="8" w:space="0" w:color="AEAEAE"/>
              <w:right w:val="single" w:sz="8" w:space="0" w:color="AEAEAE"/>
            </w:tcBorders>
            <w:shd w:val="clear" w:color="auto" w:fill="auto"/>
            <w:vAlign w:val="center"/>
            <w:hideMark/>
          </w:tcPr>
          <w:p w14:paraId="6C3224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A94122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BB5D71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A09C6E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741F75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75F2B3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ADD62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1A1EBE8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4 501,58</w:t>
            </w:r>
          </w:p>
        </w:tc>
        <w:tc>
          <w:tcPr>
            <w:tcW w:w="1118" w:type="dxa"/>
            <w:tcBorders>
              <w:top w:val="nil"/>
              <w:left w:val="nil"/>
              <w:bottom w:val="single" w:sz="8" w:space="0" w:color="AEAEAE"/>
              <w:right w:val="single" w:sz="8" w:space="0" w:color="AEAEAE"/>
            </w:tcBorders>
            <w:shd w:val="clear" w:color="auto" w:fill="auto"/>
            <w:vAlign w:val="center"/>
            <w:hideMark/>
          </w:tcPr>
          <w:p w14:paraId="2880A9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-4 501,58</w:t>
            </w:r>
          </w:p>
        </w:tc>
        <w:tc>
          <w:tcPr>
            <w:tcW w:w="703" w:type="dxa"/>
            <w:tcBorders>
              <w:top w:val="nil"/>
              <w:left w:val="nil"/>
              <w:bottom w:val="single" w:sz="8" w:space="0" w:color="AEAEAE"/>
              <w:right w:val="single" w:sz="8" w:space="0" w:color="AEAEAE"/>
            </w:tcBorders>
            <w:shd w:val="clear" w:color="auto" w:fill="auto"/>
            <w:vAlign w:val="center"/>
            <w:hideMark/>
          </w:tcPr>
          <w:p w14:paraId="6AF52B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CFABCA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D88D42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1012320100</w:t>
            </w:r>
          </w:p>
        </w:tc>
        <w:tc>
          <w:tcPr>
            <w:tcW w:w="2451" w:type="dxa"/>
            <w:tcBorders>
              <w:top w:val="nil"/>
              <w:left w:val="nil"/>
              <w:bottom w:val="single" w:sz="8" w:space="0" w:color="AEAEAE"/>
              <w:right w:val="single" w:sz="8" w:space="0" w:color="AEAEAE"/>
            </w:tcBorders>
            <w:shd w:val="clear" w:color="auto" w:fill="auto"/>
            <w:vAlign w:val="center"/>
            <w:hideMark/>
          </w:tcPr>
          <w:p w14:paraId="053FDDA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7E26D7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-1 300</w:t>
            </w:r>
          </w:p>
        </w:tc>
        <w:tc>
          <w:tcPr>
            <w:tcW w:w="949" w:type="dxa"/>
            <w:tcBorders>
              <w:top w:val="nil"/>
              <w:left w:val="nil"/>
              <w:bottom w:val="single" w:sz="8" w:space="0" w:color="AEAEAE"/>
              <w:right w:val="single" w:sz="8" w:space="0" w:color="AEAEAE"/>
            </w:tcBorders>
            <w:shd w:val="clear" w:color="auto" w:fill="auto"/>
            <w:vAlign w:val="center"/>
            <w:hideMark/>
          </w:tcPr>
          <w:p w14:paraId="3338BE9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2F515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-1 300</w:t>
            </w:r>
          </w:p>
        </w:tc>
        <w:tc>
          <w:tcPr>
            <w:tcW w:w="1139" w:type="dxa"/>
            <w:tcBorders>
              <w:top w:val="nil"/>
              <w:left w:val="nil"/>
              <w:bottom w:val="single" w:sz="8" w:space="0" w:color="AEAEAE"/>
              <w:right w:val="single" w:sz="8" w:space="0" w:color="AEAEAE"/>
            </w:tcBorders>
            <w:shd w:val="clear" w:color="auto" w:fill="auto"/>
            <w:vAlign w:val="center"/>
            <w:hideMark/>
          </w:tcPr>
          <w:p w14:paraId="2F357E4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23A02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-1 300,00</w:t>
            </w:r>
          </w:p>
        </w:tc>
        <w:tc>
          <w:tcPr>
            <w:tcW w:w="703" w:type="dxa"/>
            <w:tcBorders>
              <w:top w:val="nil"/>
              <w:left w:val="nil"/>
              <w:bottom w:val="single" w:sz="8" w:space="0" w:color="AEAEAE"/>
              <w:right w:val="single" w:sz="8" w:space="0" w:color="AEAEAE"/>
            </w:tcBorders>
            <w:shd w:val="clear" w:color="auto" w:fill="auto"/>
            <w:vAlign w:val="center"/>
            <w:hideMark/>
          </w:tcPr>
          <w:p w14:paraId="767120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B63D519"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A234C9E" w14:textId="77777777" w:rsidR="0088664E" w:rsidRPr="0088664E" w:rsidRDefault="0088664E" w:rsidP="0088664E">
            <w:pPr>
              <w:spacing w:after="0" w:line="240" w:lineRule="auto"/>
              <w:rPr>
                <w:rFonts w:eastAsia="Times New Roman" w:cs="Arial"/>
                <w:b/>
                <w:bCs/>
                <w:color w:val="000000"/>
                <w:sz w:val="16"/>
                <w:szCs w:val="16"/>
                <w:lang w:eastAsia="fi-FI"/>
              </w:rPr>
            </w:pPr>
            <w:proofErr w:type="spellStart"/>
            <w:r w:rsidRPr="0088664E">
              <w:rPr>
                <w:rFonts w:eastAsia="Times New Roman" w:cs="Arial"/>
                <w:b/>
                <w:bCs/>
                <w:color w:val="000000"/>
                <w:sz w:val="16"/>
                <w:szCs w:val="16"/>
                <w:lang w:eastAsia="fi-FI"/>
              </w:rPr>
              <w:t>Sarilan</w:t>
            </w:r>
            <w:proofErr w:type="spellEnd"/>
            <w:r w:rsidRPr="0088664E">
              <w:rPr>
                <w:rFonts w:eastAsia="Times New Roman" w:cs="Arial"/>
                <w:b/>
                <w:bCs/>
                <w:color w:val="000000"/>
                <w:sz w:val="16"/>
                <w:szCs w:val="16"/>
                <w:lang w:eastAsia="fi-FI"/>
              </w:rPr>
              <w:t xml:space="preserve"> testamentti</w:t>
            </w:r>
          </w:p>
        </w:tc>
        <w:tc>
          <w:tcPr>
            <w:tcW w:w="2451" w:type="dxa"/>
            <w:tcBorders>
              <w:top w:val="nil"/>
              <w:left w:val="nil"/>
              <w:bottom w:val="single" w:sz="8" w:space="0" w:color="AEAEAE"/>
              <w:right w:val="single" w:sz="8" w:space="0" w:color="AEAEAE"/>
            </w:tcBorders>
            <w:shd w:val="clear" w:color="auto" w:fill="auto"/>
            <w:vAlign w:val="center"/>
            <w:hideMark/>
          </w:tcPr>
          <w:p w14:paraId="673F4B6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023C67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1 300</w:t>
            </w:r>
          </w:p>
        </w:tc>
        <w:tc>
          <w:tcPr>
            <w:tcW w:w="949" w:type="dxa"/>
            <w:tcBorders>
              <w:top w:val="nil"/>
              <w:left w:val="nil"/>
              <w:bottom w:val="single" w:sz="8" w:space="0" w:color="AEAEAE"/>
              <w:right w:val="single" w:sz="8" w:space="0" w:color="AEAEAE"/>
            </w:tcBorders>
            <w:shd w:val="clear" w:color="auto" w:fill="auto"/>
            <w:vAlign w:val="center"/>
            <w:hideMark/>
          </w:tcPr>
          <w:p w14:paraId="625BF6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CFF80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1 300</w:t>
            </w:r>
          </w:p>
        </w:tc>
        <w:tc>
          <w:tcPr>
            <w:tcW w:w="1139" w:type="dxa"/>
            <w:tcBorders>
              <w:top w:val="nil"/>
              <w:left w:val="nil"/>
              <w:bottom w:val="single" w:sz="8" w:space="0" w:color="AEAEAE"/>
              <w:right w:val="single" w:sz="8" w:space="0" w:color="AEAEAE"/>
            </w:tcBorders>
            <w:shd w:val="clear" w:color="auto" w:fill="auto"/>
            <w:vAlign w:val="center"/>
            <w:hideMark/>
          </w:tcPr>
          <w:p w14:paraId="70F0A34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2 925,23</w:t>
            </w:r>
          </w:p>
        </w:tc>
        <w:tc>
          <w:tcPr>
            <w:tcW w:w="1118" w:type="dxa"/>
            <w:tcBorders>
              <w:top w:val="nil"/>
              <w:left w:val="nil"/>
              <w:bottom w:val="single" w:sz="8" w:space="0" w:color="AEAEAE"/>
              <w:right w:val="single" w:sz="8" w:space="0" w:color="AEAEAE"/>
            </w:tcBorders>
            <w:shd w:val="clear" w:color="auto" w:fill="auto"/>
            <w:vAlign w:val="center"/>
            <w:hideMark/>
          </w:tcPr>
          <w:p w14:paraId="5AB4EE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-1 625,23</w:t>
            </w:r>
          </w:p>
        </w:tc>
        <w:tc>
          <w:tcPr>
            <w:tcW w:w="703" w:type="dxa"/>
            <w:tcBorders>
              <w:top w:val="nil"/>
              <w:left w:val="nil"/>
              <w:bottom w:val="single" w:sz="8" w:space="0" w:color="AEAEAE"/>
              <w:right w:val="single" w:sz="8" w:space="0" w:color="AEAEAE"/>
            </w:tcBorders>
            <w:shd w:val="clear" w:color="auto" w:fill="auto"/>
            <w:vAlign w:val="center"/>
            <w:hideMark/>
          </w:tcPr>
          <w:p w14:paraId="6A3918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225,0</w:t>
            </w:r>
          </w:p>
        </w:tc>
      </w:tr>
      <w:tr w:rsidR="0088664E" w:rsidRPr="0088664E" w14:paraId="1270662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FF2DA0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2A21B8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7005CD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29B306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419E95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01190E1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2 925,23</w:t>
            </w:r>
          </w:p>
        </w:tc>
        <w:tc>
          <w:tcPr>
            <w:tcW w:w="1118" w:type="dxa"/>
            <w:tcBorders>
              <w:top w:val="nil"/>
              <w:left w:val="nil"/>
              <w:bottom w:val="single" w:sz="8" w:space="0" w:color="AEAEAE"/>
              <w:right w:val="single" w:sz="8" w:space="0" w:color="AEAEAE"/>
            </w:tcBorders>
            <w:shd w:val="clear" w:color="auto" w:fill="auto"/>
            <w:vAlign w:val="center"/>
            <w:hideMark/>
          </w:tcPr>
          <w:p w14:paraId="393E42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-2 925,23</w:t>
            </w:r>
          </w:p>
        </w:tc>
        <w:tc>
          <w:tcPr>
            <w:tcW w:w="703" w:type="dxa"/>
            <w:tcBorders>
              <w:top w:val="nil"/>
              <w:left w:val="nil"/>
              <w:bottom w:val="single" w:sz="8" w:space="0" w:color="AEAEAE"/>
              <w:right w:val="single" w:sz="8" w:space="0" w:color="AEAEAE"/>
            </w:tcBorders>
            <w:shd w:val="clear" w:color="auto" w:fill="auto"/>
            <w:vAlign w:val="center"/>
            <w:hideMark/>
          </w:tcPr>
          <w:p w14:paraId="248160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288CEA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D0C8C6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5737D9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AA62E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44BF4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0F0B8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DEBC81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9689C6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D4531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4938A3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56D67F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13938A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3B3F50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6EE3C5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C8EA67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795AFB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48238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2D085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9C96F3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B2B184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F4F5EF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42FC12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B5096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DB2C7B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EA3A9A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7AFD8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00B3A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696290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FBDAFB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B0A9B4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10F3DB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763A3A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2F3E2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5133F70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2 925,23</w:t>
            </w:r>
          </w:p>
        </w:tc>
        <w:tc>
          <w:tcPr>
            <w:tcW w:w="1118" w:type="dxa"/>
            <w:tcBorders>
              <w:top w:val="nil"/>
              <w:left w:val="nil"/>
              <w:bottom w:val="single" w:sz="8" w:space="0" w:color="AEAEAE"/>
              <w:right w:val="single" w:sz="8" w:space="0" w:color="AEAEAE"/>
            </w:tcBorders>
            <w:shd w:val="clear" w:color="auto" w:fill="auto"/>
            <w:vAlign w:val="center"/>
            <w:hideMark/>
          </w:tcPr>
          <w:p w14:paraId="519957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-2 925,23</w:t>
            </w:r>
          </w:p>
        </w:tc>
        <w:tc>
          <w:tcPr>
            <w:tcW w:w="703" w:type="dxa"/>
            <w:tcBorders>
              <w:top w:val="nil"/>
              <w:left w:val="nil"/>
              <w:bottom w:val="single" w:sz="8" w:space="0" w:color="AEAEAE"/>
              <w:right w:val="single" w:sz="8" w:space="0" w:color="AEAEAE"/>
            </w:tcBorders>
            <w:shd w:val="clear" w:color="auto" w:fill="auto"/>
            <w:vAlign w:val="center"/>
            <w:hideMark/>
          </w:tcPr>
          <w:p w14:paraId="02BFE3E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6659E3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9B08F7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57BBEB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75126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F421E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6A1EEC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D5167D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70A45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01A27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C689AB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3726B4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78A8CD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6948D1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99A99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AFFE0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564AFA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2B26A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1AEDD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398CC1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403FFE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87CF4F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5CCF975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2ED50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52E6B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0D3331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15C79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3B7F7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D143C8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7D9DE5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3305E0"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1C750F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1D4496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80FD6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2AF16C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20AFB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A6C05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203336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C62F3E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B342EED"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0BF908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BC9C3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65E84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31E808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43625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C465A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70E3DE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FD80B2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E309FF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5A76E8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1ECC1C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76802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0C34107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2 925,23</w:t>
            </w:r>
          </w:p>
        </w:tc>
        <w:tc>
          <w:tcPr>
            <w:tcW w:w="1118" w:type="dxa"/>
            <w:tcBorders>
              <w:top w:val="nil"/>
              <w:left w:val="nil"/>
              <w:bottom w:val="single" w:sz="8" w:space="0" w:color="AEAEAE"/>
              <w:right w:val="single" w:sz="8" w:space="0" w:color="AEAEAE"/>
            </w:tcBorders>
            <w:shd w:val="clear" w:color="auto" w:fill="auto"/>
            <w:vAlign w:val="center"/>
            <w:hideMark/>
          </w:tcPr>
          <w:p w14:paraId="446848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-2 925,23</w:t>
            </w:r>
          </w:p>
        </w:tc>
        <w:tc>
          <w:tcPr>
            <w:tcW w:w="703" w:type="dxa"/>
            <w:tcBorders>
              <w:top w:val="nil"/>
              <w:left w:val="nil"/>
              <w:bottom w:val="single" w:sz="8" w:space="0" w:color="AEAEAE"/>
              <w:right w:val="single" w:sz="8" w:space="0" w:color="AEAEAE"/>
            </w:tcBorders>
            <w:shd w:val="clear" w:color="auto" w:fill="auto"/>
            <w:vAlign w:val="center"/>
            <w:hideMark/>
          </w:tcPr>
          <w:p w14:paraId="6FAA65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602D3A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86AC2E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1012330000</w:t>
            </w:r>
          </w:p>
        </w:tc>
        <w:tc>
          <w:tcPr>
            <w:tcW w:w="2451" w:type="dxa"/>
            <w:tcBorders>
              <w:top w:val="nil"/>
              <w:left w:val="nil"/>
              <w:bottom w:val="single" w:sz="8" w:space="0" w:color="AEAEAE"/>
              <w:right w:val="single" w:sz="8" w:space="0" w:color="AEAEAE"/>
            </w:tcBorders>
            <w:shd w:val="clear" w:color="auto" w:fill="auto"/>
            <w:vAlign w:val="center"/>
            <w:hideMark/>
          </w:tcPr>
          <w:p w14:paraId="32C30F7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003577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-4 530</w:t>
            </w:r>
          </w:p>
        </w:tc>
        <w:tc>
          <w:tcPr>
            <w:tcW w:w="949" w:type="dxa"/>
            <w:tcBorders>
              <w:top w:val="nil"/>
              <w:left w:val="nil"/>
              <w:bottom w:val="single" w:sz="8" w:space="0" w:color="AEAEAE"/>
              <w:right w:val="single" w:sz="8" w:space="0" w:color="AEAEAE"/>
            </w:tcBorders>
            <w:shd w:val="clear" w:color="auto" w:fill="auto"/>
            <w:vAlign w:val="center"/>
            <w:hideMark/>
          </w:tcPr>
          <w:p w14:paraId="1E414A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9CAC9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-4 530</w:t>
            </w:r>
          </w:p>
        </w:tc>
        <w:tc>
          <w:tcPr>
            <w:tcW w:w="1139" w:type="dxa"/>
            <w:tcBorders>
              <w:top w:val="nil"/>
              <w:left w:val="nil"/>
              <w:bottom w:val="single" w:sz="8" w:space="0" w:color="AEAEAE"/>
              <w:right w:val="single" w:sz="8" w:space="0" w:color="AEAEAE"/>
            </w:tcBorders>
            <w:shd w:val="clear" w:color="auto" w:fill="auto"/>
            <w:vAlign w:val="center"/>
            <w:hideMark/>
          </w:tcPr>
          <w:p w14:paraId="03B16C4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-981,10</w:t>
            </w:r>
          </w:p>
        </w:tc>
        <w:tc>
          <w:tcPr>
            <w:tcW w:w="1118" w:type="dxa"/>
            <w:tcBorders>
              <w:top w:val="nil"/>
              <w:left w:val="nil"/>
              <w:bottom w:val="single" w:sz="8" w:space="0" w:color="AEAEAE"/>
              <w:right w:val="single" w:sz="8" w:space="0" w:color="AEAEAE"/>
            </w:tcBorders>
            <w:shd w:val="clear" w:color="auto" w:fill="auto"/>
            <w:vAlign w:val="center"/>
            <w:hideMark/>
          </w:tcPr>
          <w:p w14:paraId="4894B2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-3 548,90</w:t>
            </w:r>
          </w:p>
        </w:tc>
        <w:tc>
          <w:tcPr>
            <w:tcW w:w="703" w:type="dxa"/>
            <w:tcBorders>
              <w:top w:val="nil"/>
              <w:left w:val="nil"/>
              <w:bottom w:val="single" w:sz="8" w:space="0" w:color="AEAEAE"/>
              <w:right w:val="single" w:sz="8" w:space="0" w:color="AEAEAE"/>
            </w:tcBorders>
            <w:shd w:val="clear" w:color="auto" w:fill="auto"/>
            <w:vAlign w:val="center"/>
            <w:hideMark/>
          </w:tcPr>
          <w:p w14:paraId="0B981F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21,7</w:t>
            </w:r>
          </w:p>
        </w:tc>
      </w:tr>
      <w:tr w:rsidR="0088664E" w:rsidRPr="0088664E" w14:paraId="2390685E"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57DCDC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Varhais-nuorisotyö</w:t>
            </w:r>
          </w:p>
        </w:tc>
        <w:tc>
          <w:tcPr>
            <w:tcW w:w="2451" w:type="dxa"/>
            <w:tcBorders>
              <w:top w:val="nil"/>
              <w:left w:val="nil"/>
              <w:bottom w:val="single" w:sz="8" w:space="0" w:color="AEAEAE"/>
              <w:right w:val="single" w:sz="8" w:space="0" w:color="AEAEAE"/>
            </w:tcBorders>
            <w:shd w:val="clear" w:color="auto" w:fill="auto"/>
            <w:vAlign w:val="center"/>
            <w:hideMark/>
          </w:tcPr>
          <w:p w14:paraId="164B788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685A84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35 956</w:t>
            </w:r>
          </w:p>
        </w:tc>
        <w:tc>
          <w:tcPr>
            <w:tcW w:w="949" w:type="dxa"/>
            <w:tcBorders>
              <w:top w:val="nil"/>
              <w:left w:val="nil"/>
              <w:bottom w:val="single" w:sz="8" w:space="0" w:color="AEAEAE"/>
              <w:right w:val="single" w:sz="8" w:space="0" w:color="AEAEAE"/>
            </w:tcBorders>
            <w:shd w:val="clear" w:color="auto" w:fill="auto"/>
            <w:vAlign w:val="center"/>
            <w:hideMark/>
          </w:tcPr>
          <w:p w14:paraId="73ACCA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6E0B2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35 956</w:t>
            </w:r>
          </w:p>
        </w:tc>
        <w:tc>
          <w:tcPr>
            <w:tcW w:w="1139" w:type="dxa"/>
            <w:tcBorders>
              <w:top w:val="nil"/>
              <w:left w:val="nil"/>
              <w:bottom w:val="single" w:sz="8" w:space="0" w:color="AEAEAE"/>
              <w:right w:val="single" w:sz="8" w:space="0" w:color="AEAEAE"/>
            </w:tcBorders>
            <w:shd w:val="clear" w:color="auto" w:fill="auto"/>
            <w:vAlign w:val="center"/>
            <w:hideMark/>
          </w:tcPr>
          <w:p w14:paraId="351CFB4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30 673,26</w:t>
            </w:r>
          </w:p>
        </w:tc>
        <w:tc>
          <w:tcPr>
            <w:tcW w:w="1118" w:type="dxa"/>
            <w:tcBorders>
              <w:top w:val="nil"/>
              <w:left w:val="nil"/>
              <w:bottom w:val="single" w:sz="8" w:space="0" w:color="AEAEAE"/>
              <w:right w:val="single" w:sz="8" w:space="0" w:color="AEAEAE"/>
            </w:tcBorders>
            <w:shd w:val="clear" w:color="auto" w:fill="auto"/>
            <w:vAlign w:val="center"/>
            <w:hideMark/>
          </w:tcPr>
          <w:p w14:paraId="33E125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5 282,74</w:t>
            </w:r>
          </w:p>
        </w:tc>
        <w:tc>
          <w:tcPr>
            <w:tcW w:w="703" w:type="dxa"/>
            <w:tcBorders>
              <w:top w:val="nil"/>
              <w:left w:val="nil"/>
              <w:bottom w:val="single" w:sz="8" w:space="0" w:color="AEAEAE"/>
              <w:right w:val="single" w:sz="8" w:space="0" w:color="AEAEAE"/>
            </w:tcBorders>
            <w:shd w:val="clear" w:color="auto" w:fill="auto"/>
            <w:vAlign w:val="center"/>
            <w:hideMark/>
          </w:tcPr>
          <w:p w14:paraId="5F56E4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85,3</w:t>
            </w:r>
          </w:p>
        </w:tc>
      </w:tr>
      <w:tr w:rsidR="0088664E" w:rsidRPr="0088664E" w14:paraId="1EA261E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600A09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11E5EE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552CBD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31 426</w:t>
            </w:r>
          </w:p>
        </w:tc>
        <w:tc>
          <w:tcPr>
            <w:tcW w:w="949" w:type="dxa"/>
            <w:tcBorders>
              <w:top w:val="nil"/>
              <w:left w:val="nil"/>
              <w:bottom w:val="single" w:sz="8" w:space="0" w:color="AEAEAE"/>
              <w:right w:val="single" w:sz="8" w:space="0" w:color="AEAEAE"/>
            </w:tcBorders>
            <w:shd w:val="clear" w:color="auto" w:fill="auto"/>
            <w:vAlign w:val="center"/>
            <w:hideMark/>
          </w:tcPr>
          <w:p w14:paraId="30797C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F97A7E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31 426</w:t>
            </w:r>
          </w:p>
        </w:tc>
        <w:tc>
          <w:tcPr>
            <w:tcW w:w="1139" w:type="dxa"/>
            <w:tcBorders>
              <w:top w:val="nil"/>
              <w:left w:val="nil"/>
              <w:bottom w:val="single" w:sz="8" w:space="0" w:color="AEAEAE"/>
              <w:right w:val="single" w:sz="8" w:space="0" w:color="AEAEAE"/>
            </w:tcBorders>
            <w:shd w:val="clear" w:color="auto" w:fill="auto"/>
            <w:vAlign w:val="center"/>
            <w:hideMark/>
          </w:tcPr>
          <w:p w14:paraId="38112BD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29 692,16</w:t>
            </w:r>
          </w:p>
        </w:tc>
        <w:tc>
          <w:tcPr>
            <w:tcW w:w="1118" w:type="dxa"/>
            <w:tcBorders>
              <w:top w:val="nil"/>
              <w:left w:val="nil"/>
              <w:bottom w:val="single" w:sz="8" w:space="0" w:color="AEAEAE"/>
              <w:right w:val="single" w:sz="8" w:space="0" w:color="AEAEAE"/>
            </w:tcBorders>
            <w:shd w:val="clear" w:color="auto" w:fill="auto"/>
            <w:vAlign w:val="center"/>
            <w:hideMark/>
          </w:tcPr>
          <w:p w14:paraId="05CB0E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1 733,84</w:t>
            </w:r>
          </w:p>
        </w:tc>
        <w:tc>
          <w:tcPr>
            <w:tcW w:w="703" w:type="dxa"/>
            <w:tcBorders>
              <w:top w:val="nil"/>
              <w:left w:val="nil"/>
              <w:bottom w:val="single" w:sz="8" w:space="0" w:color="AEAEAE"/>
              <w:right w:val="single" w:sz="8" w:space="0" w:color="AEAEAE"/>
            </w:tcBorders>
            <w:shd w:val="clear" w:color="auto" w:fill="auto"/>
            <w:vAlign w:val="center"/>
            <w:hideMark/>
          </w:tcPr>
          <w:p w14:paraId="59F81D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94,5</w:t>
            </w:r>
          </w:p>
        </w:tc>
      </w:tr>
      <w:tr w:rsidR="0088664E" w:rsidRPr="0088664E" w14:paraId="49A81A6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69388B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4F13A4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555DF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A7AA12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D85ADB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C65F6B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EB664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63C7D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02344A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108C48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867EE8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263633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86BC8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9EB637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654263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254A35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2AE28C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6B3B03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40EBA5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410D5A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44E268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CC16D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3913FE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64D5A4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34 870,76</w:t>
            </w:r>
          </w:p>
        </w:tc>
        <w:tc>
          <w:tcPr>
            <w:tcW w:w="1118" w:type="dxa"/>
            <w:tcBorders>
              <w:top w:val="nil"/>
              <w:left w:val="nil"/>
              <w:bottom w:val="single" w:sz="8" w:space="0" w:color="AEAEAE"/>
              <w:right w:val="single" w:sz="8" w:space="0" w:color="AEAEAE"/>
            </w:tcBorders>
            <w:shd w:val="clear" w:color="auto" w:fill="auto"/>
            <w:vAlign w:val="center"/>
            <w:hideMark/>
          </w:tcPr>
          <w:p w14:paraId="708E56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-34 870,76</w:t>
            </w:r>
          </w:p>
        </w:tc>
        <w:tc>
          <w:tcPr>
            <w:tcW w:w="703" w:type="dxa"/>
            <w:tcBorders>
              <w:top w:val="nil"/>
              <w:left w:val="nil"/>
              <w:bottom w:val="single" w:sz="8" w:space="0" w:color="AEAEAE"/>
              <w:right w:val="single" w:sz="8" w:space="0" w:color="AEAEAE"/>
            </w:tcBorders>
            <w:shd w:val="clear" w:color="auto" w:fill="auto"/>
            <w:vAlign w:val="center"/>
            <w:hideMark/>
          </w:tcPr>
          <w:p w14:paraId="1FA98DD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3F43FC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67D48B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F5C4B0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52B854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31 426</w:t>
            </w:r>
          </w:p>
        </w:tc>
        <w:tc>
          <w:tcPr>
            <w:tcW w:w="949" w:type="dxa"/>
            <w:tcBorders>
              <w:top w:val="nil"/>
              <w:left w:val="nil"/>
              <w:bottom w:val="single" w:sz="8" w:space="0" w:color="AEAEAE"/>
              <w:right w:val="single" w:sz="8" w:space="0" w:color="AEAEAE"/>
            </w:tcBorders>
            <w:shd w:val="clear" w:color="auto" w:fill="auto"/>
            <w:vAlign w:val="center"/>
            <w:hideMark/>
          </w:tcPr>
          <w:p w14:paraId="049027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935D2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31 426</w:t>
            </w:r>
          </w:p>
        </w:tc>
        <w:tc>
          <w:tcPr>
            <w:tcW w:w="1139" w:type="dxa"/>
            <w:tcBorders>
              <w:top w:val="nil"/>
              <w:left w:val="nil"/>
              <w:bottom w:val="single" w:sz="8" w:space="0" w:color="AEAEAE"/>
              <w:right w:val="single" w:sz="8" w:space="0" w:color="AEAEAE"/>
            </w:tcBorders>
            <w:shd w:val="clear" w:color="auto" w:fill="auto"/>
            <w:vAlign w:val="center"/>
            <w:hideMark/>
          </w:tcPr>
          <w:p w14:paraId="10D71AE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64 562,92</w:t>
            </w:r>
          </w:p>
        </w:tc>
        <w:tc>
          <w:tcPr>
            <w:tcW w:w="1118" w:type="dxa"/>
            <w:tcBorders>
              <w:top w:val="nil"/>
              <w:left w:val="nil"/>
              <w:bottom w:val="single" w:sz="8" w:space="0" w:color="AEAEAE"/>
              <w:right w:val="single" w:sz="8" w:space="0" w:color="AEAEAE"/>
            </w:tcBorders>
            <w:shd w:val="clear" w:color="auto" w:fill="auto"/>
            <w:vAlign w:val="center"/>
            <w:hideMark/>
          </w:tcPr>
          <w:p w14:paraId="273018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-33 136,92</w:t>
            </w:r>
          </w:p>
        </w:tc>
        <w:tc>
          <w:tcPr>
            <w:tcW w:w="703" w:type="dxa"/>
            <w:tcBorders>
              <w:top w:val="nil"/>
              <w:left w:val="nil"/>
              <w:bottom w:val="single" w:sz="8" w:space="0" w:color="AEAEAE"/>
              <w:right w:val="single" w:sz="8" w:space="0" w:color="AEAEAE"/>
            </w:tcBorders>
            <w:shd w:val="clear" w:color="auto" w:fill="auto"/>
            <w:vAlign w:val="center"/>
            <w:hideMark/>
          </w:tcPr>
          <w:p w14:paraId="7B2EF8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205,4</w:t>
            </w:r>
          </w:p>
        </w:tc>
      </w:tr>
      <w:tr w:rsidR="0088664E" w:rsidRPr="0088664E" w14:paraId="3F7F711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C3E7B6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410B8F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093DA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342AD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FF6E9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E6AA7D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CB64A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8430E1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12E8B0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721CA1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6525BD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209A73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05FA64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07B63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8AE10F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8CEB7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D53C1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D7241A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197FE2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EFD247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406D83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45A0F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E0237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60DA3A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44C39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B58EC6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38C46F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34D5E6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A2BCB92"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1D2D69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22E3A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299F1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6DA283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A4469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DA023D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511096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78BA40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321B8FA"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7FC22D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756A4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1FCB7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720DB9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16 123,84</w:t>
            </w:r>
          </w:p>
        </w:tc>
        <w:tc>
          <w:tcPr>
            <w:tcW w:w="1118" w:type="dxa"/>
            <w:tcBorders>
              <w:top w:val="nil"/>
              <w:left w:val="nil"/>
              <w:bottom w:val="single" w:sz="8" w:space="0" w:color="AEAEAE"/>
              <w:right w:val="single" w:sz="8" w:space="0" w:color="AEAEAE"/>
            </w:tcBorders>
            <w:shd w:val="clear" w:color="auto" w:fill="auto"/>
            <w:vAlign w:val="center"/>
            <w:hideMark/>
          </w:tcPr>
          <w:p w14:paraId="52962B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-16 123,84</w:t>
            </w:r>
          </w:p>
        </w:tc>
        <w:tc>
          <w:tcPr>
            <w:tcW w:w="703" w:type="dxa"/>
            <w:tcBorders>
              <w:top w:val="nil"/>
              <w:left w:val="nil"/>
              <w:bottom w:val="single" w:sz="8" w:space="0" w:color="AEAEAE"/>
              <w:right w:val="single" w:sz="8" w:space="0" w:color="AEAEAE"/>
            </w:tcBorders>
            <w:shd w:val="clear" w:color="auto" w:fill="auto"/>
            <w:vAlign w:val="center"/>
            <w:hideMark/>
          </w:tcPr>
          <w:p w14:paraId="65FF0F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19E98C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9A16B2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098E21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4425FF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31 426</w:t>
            </w:r>
          </w:p>
        </w:tc>
        <w:tc>
          <w:tcPr>
            <w:tcW w:w="949" w:type="dxa"/>
            <w:tcBorders>
              <w:top w:val="nil"/>
              <w:left w:val="nil"/>
              <w:bottom w:val="single" w:sz="8" w:space="0" w:color="AEAEAE"/>
              <w:right w:val="single" w:sz="8" w:space="0" w:color="AEAEAE"/>
            </w:tcBorders>
            <w:shd w:val="clear" w:color="auto" w:fill="auto"/>
            <w:vAlign w:val="center"/>
            <w:hideMark/>
          </w:tcPr>
          <w:p w14:paraId="00C94F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5E905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31 426</w:t>
            </w:r>
          </w:p>
        </w:tc>
        <w:tc>
          <w:tcPr>
            <w:tcW w:w="1139" w:type="dxa"/>
            <w:tcBorders>
              <w:top w:val="nil"/>
              <w:left w:val="nil"/>
              <w:bottom w:val="single" w:sz="8" w:space="0" w:color="AEAEAE"/>
              <w:right w:val="single" w:sz="8" w:space="0" w:color="AEAEAE"/>
            </w:tcBorders>
            <w:shd w:val="clear" w:color="auto" w:fill="auto"/>
            <w:vAlign w:val="center"/>
            <w:hideMark/>
          </w:tcPr>
          <w:p w14:paraId="179514C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80 686,76</w:t>
            </w:r>
          </w:p>
        </w:tc>
        <w:tc>
          <w:tcPr>
            <w:tcW w:w="1118" w:type="dxa"/>
            <w:tcBorders>
              <w:top w:val="nil"/>
              <w:left w:val="nil"/>
              <w:bottom w:val="single" w:sz="8" w:space="0" w:color="AEAEAE"/>
              <w:right w:val="single" w:sz="8" w:space="0" w:color="AEAEAE"/>
            </w:tcBorders>
            <w:shd w:val="clear" w:color="auto" w:fill="auto"/>
            <w:vAlign w:val="center"/>
            <w:hideMark/>
          </w:tcPr>
          <w:p w14:paraId="4D4B57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-49 260,76</w:t>
            </w:r>
          </w:p>
        </w:tc>
        <w:tc>
          <w:tcPr>
            <w:tcW w:w="703" w:type="dxa"/>
            <w:tcBorders>
              <w:top w:val="nil"/>
              <w:left w:val="nil"/>
              <w:bottom w:val="single" w:sz="8" w:space="0" w:color="AEAEAE"/>
              <w:right w:val="single" w:sz="8" w:space="0" w:color="AEAEAE"/>
            </w:tcBorders>
            <w:shd w:val="clear" w:color="auto" w:fill="auto"/>
            <w:vAlign w:val="center"/>
            <w:hideMark/>
          </w:tcPr>
          <w:p w14:paraId="5E6707A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256,8</w:t>
            </w:r>
          </w:p>
        </w:tc>
      </w:tr>
      <w:tr w:rsidR="0088664E" w:rsidRPr="0088664E" w14:paraId="509606F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C5883E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1012350000</w:t>
            </w:r>
          </w:p>
        </w:tc>
        <w:tc>
          <w:tcPr>
            <w:tcW w:w="2451" w:type="dxa"/>
            <w:tcBorders>
              <w:top w:val="nil"/>
              <w:left w:val="nil"/>
              <w:bottom w:val="single" w:sz="8" w:space="0" w:color="AEAEAE"/>
              <w:right w:val="single" w:sz="8" w:space="0" w:color="AEAEAE"/>
            </w:tcBorders>
            <w:shd w:val="clear" w:color="auto" w:fill="auto"/>
            <w:vAlign w:val="center"/>
            <w:hideMark/>
          </w:tcPr>
          <w:p w14:paraId="5AC82A4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4C0BA4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-6 000</w:t>
            </w:r>
          </w:p>
        </w:tc>
        <w:tc>
          <w:tcPr>
            <w:tcW w:w="949" w:type="dxa"/>
            <w:tcBorders>
              <w:top w:val="nil"/>
              <w:left w:val="nil"/>
              <w:bottom w:val="single" w:sz="8" w:space="0" w:color="AEAEAE"/>
              <w:right w:val="single" w:sz="8" w:space="0" w:color="AEAEAE"/>
            </w:tcBorders>
            <w:shd w:val="clear" w:color="auto" w:fill="auto"/>
            <w:vAlign w:val="center"/>
            <w:hideMark/>
          </w:tcPr>
          <w:p w14:paraId="75B130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9A0DB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-6 000</w:t>
            </w:r>
          </w:p>
        </w:tc>
        <w:tc>
          <w:tcPr>
            <w:tcW w:w="1139" w:type="dxa"/>
            <w:tcBorders>
              <w:top w:val="nil"/>
              <w:left w:val="nil"/>
              <w:bottom w:val="single" w:sz="8" w:space="0" w:color="AEAEAE"/>
              <w:right w:val="single" w:sz="8" w:space="0" w:color="AEAEAE"/>
            </w:tcBorders>
            <w:shd w:val="clear" w:color="auto" w:fill="auto"/>
            <w:vAlign w:val="center"/>
            <w:hideMark/>
          </w:tcPr>
          <w:p w14:paraId="1B04551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-4 675,45</w:t>
            </w:r>
          </w:p>
        </w:tc>
        <w:tc>
          <w:tcPr>
            <w:tcW w:w="1118" w:type="dxa"/>
            <w:tcBorders>
              <w:top w:val="nil"/>
              <w:left w:val="nil"/>
              <w:bottom w:val="single" w:sz="8" w:space="0" w:color="AEAEAE"/>
              <w:right w:val="single" w:sz="8" w:space="0" w:color="AEAEAE"/>
            </w:tcBorders>
            <w:shd w:val="clear" w:color="auto" w:fill="auto"/>
            <w:vAlign w:val="center"/>
            <w:hideMark/>
          </w:tcPr>
          <w:p w14:paraId="104118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-1 324,55</w:t>
            </w:r>
          </w:p>
        </w:tc>
        <w:tc>
          <w:tcPr>
            <w:tcW w:w="703" w:type="dxa"/>
            <w:tcBorders>
              <w:top w:val="nil"/>
              <w:left w:val="nil"/>
              <w:bottom w:val="single" w:sz="8" w:space="0" w:color="AEAEAE"/>
              <w:right w:val="single" w:sz="8" w:space="0" w:color="AEAEAE"/>
            </w:tcBorders>
            <w:shd w:val="clear" w:color="auto" w:fill="auto"/>
            <w:vAlign w:val="center"/>
            <w:hideMark/>
          </w:tcPr>
          <w:p w14:paraId="2C5EEC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77,9</w:t>
            </w:r>
          </w:p>
        </w:tc>
      </w:tr>
      <w:tr w:rsidR="0088664E" w:rsidRPr="0088664E" w14:paraId="3BF1146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696A63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Rippikoulu</w:t>
            </w:r>
          </w:p>
        </w:tc>
        <w:tc>
          <w:tcPr>
            <w:tcW w:w="2451" w:type="dxa"/>
            <w:tcBorders>
              <w:top w:val="nil"/>
              <w:left w:val="nil"/>
              <w:bottom w:val="single" w:sz="8" w:space="0" w:color="AEAEAE"/>
              <w:right w:val="single" w:sz="8" w:space="0" w:color="AEAEAE"/>
            </w:tcBorders>
            <w:shd w:val="clear" w:color="auto" w:fill="auto"/>
            <w:vAlign w:val="center"/>
            <w:hideMark/>
          </w:tcPr>
          <w:p w14:paraId="7C73A6C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7BD22A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69 911</w:t>
            </w:r>
          </w:p>
        </w:tc>
        <w:tc>
          <w:tcPr>
            <w:tcW w:w="949" w:type="dxa"/>
            <w:tcBorders>
              <w:top w:val="nil"/>
              <w:left w:val="nil"/>
              <w:bottom w:val="single" w:sz="8" w:space="0" w:color="AEAEAE"/>
              <w:right w:val="single" w:sz="8" w:space="0" w:color="AEAEAE"/>
            </w:tcBorders>
            <w:shd w:val="clear" w:color="auto" w:fill="auto"/>
            <w:vAlign w:val="center"/>
            <w:hideMark/>
          </w:tcPr>
          <w:p w14:paraId="48C228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B86C8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69 911</w:t>
            </w:r>
          </w:p>
        </w:tc>
        <w:tc>
          <w:tcPr>
            <w:tcW w:w="1139" w:type="dxa"/>
            <w:tcBorders>
              <w:top w:val="nil"/>
              <w:left w:val="nil"/>
              <w:bottom w:val="single" w:sz="8" w:space="0" w:color="AEAEAE"/>
              <w:right w:val="single" w:sz="8" w:space="0" w:color="AEAEAE"/>
            </w:tcBorders>
            <w:shd w:val="clear" w:color="auto" w:fill="auto"/>
            <w:vAlign w:val="center"/>
            <w:hideMark/>
          </w:tcPr>
          <w:p w14:paraId="5CC49BD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53 152,02</w:t>
            </w:r>
          </w:p>
        </w:tc>
        <w:tc>
          <w:tcPr>
            <w:tcW w:w="1118" w:type="dxa"/>
            <w:tcBorders>
              <w:top w:val="nil"/>
              <w:left w:val="nil"/>
              <w:bottom w:val="single" w:sz="8" w:space="0" w:color="AEAEAE"/>
              <w:right w:val="single" w:sz="8" w:space="0" w:color="AEAEAE"/>
            </w:tcBorders>
            <w:shd w:val="clear" w:color="auto" w:fill="auto"/>
            <w:vAlign w:val="center"/>
            <w:hideMark/>
          </w:tcPr>
          <w:p w14:paraId="7D9AC26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16 758,98</w:t>
            </w:r>
          </w:p>
        </w:tc>
        <w:tc>
          <w:tcPr>
            <w:tcW w:w="703" w:type="dxa"/>
            <w:tcBorders>
              <w:top w:val="nil"/>
              <w:left w:val="nil"/>
              <w:bottom w:val="single" w:sz="8" w:space="0" w:color="AEAEAE"/>
              <w:right w:val="single" w:sz="8" w:space="0" w:color="AEAEAE"/>
            </w:tcBorders>
            <w:shd w:val="clear" w:color="auto" w:fill="auto"/>
            <w:vAlign w:val="center"/>
            <w:hideMark/>
          </w:tcPr>
          <w:p w14:paraId="352087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76,0</w:t>
            </w:r>
          </w:p>
        </w:tc>
      </w:tr>
      <w:tr w:rsidR="0088664E" w:rsidRPr="0088664E" w14:paraId="6BEF8BD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AA8030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A887D4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313A07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63 911</w:t>
            </w:r>
          </w:p>
        </w:tc>
        <w:tc>
          <w:tcPr>
            <w:tcW w:w="949" w:type="dxa"/>
            <w:tcBorders>
              <w:top w:val="nil"/>
              <w:left w:val="nil"/>
              <w:bottom w:val="single" w:sz="8" w:space="0" w:color="AEAEAE"/>
              <w:right w:val="single" w:sz="8" w:space="0" w:color="AEAEAE"/>
            </w:tcBorders>
            <w:shd w:val="clear" w:color="auto" w:fill="auto"/>
            <w:vAlign w:val="center"/>
            <w:hideMark/>
          </w:tcPr>
          <w:p w14:paraId="1A3B87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8D503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63 911</w:t>
            </w:r>
          </w:p>
        </w:tc>
        <w:tc>
          <w:tcPr>
            <w:tcW w:w="1139" w:type="dxa"/>
            <w:tcBorders>
              <w:top w:val="nil"/>
              <w:left w:val="nil"/>
              <w:bottom w:val="single" w:sz="8" w:space="0" w:color="AEAEAE"/>
              <w:right w:val="single" w:sz="8" w:space="0" w:color="AEAEAE"/>
            </w:tcBorders>
            <w:shd w:val="clear" w:color="auto" w:fill="auto"/>
            <w:vAlign w:val="center"/>
            <w:hideMark/>
          </w:tcPr>
          <w:p w14:paraId="1EFF00B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48 476,57</w:t>
            </w:r>
          </w:p>
        </w:tc>
        <w:tc>
          <w:tcPr>
            <w:tcW w:w="1118" w:type="dxa"/>
            <w:tcBorders>
              <w:top w:val="nil"/>
              <w:left w:val="nil"/>
              <w:bottom w:val="single" w:sz="8" w:space="0" w:color="AEAEAE"/>
              <w:right w:val="single" w:sz="8" w:space="0" w:color="AEAEAE"/>
            </w:tcBorders>
            <w:shd w:val="clear" w:color="auto" w:fill="auto"/>
            <w:vAlign w:val="center"/>
            <w:hideMark/>
          </w:tcPr>
          <w:p w14:paraId="37CB96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15 434,43</w:t>
            </w:r>
          </w:p>
        </w:tc>
        <w:tc>
          <w:tcPr>
            <w:tcW w:w="703" w:type="dxa"/>
            <w:tcBorders>
              <w:top w:val="nil"/>
              <w:left w:val="nil"/>
              <w:bottom w:val="single" w:sz="8" w:space="0" w:color="AEAEAE"/>
              <w:right w:val="single" w:sz="8" w:space="0" w:color="AEAEAE"/>
            </w:tcBorders>
            <w:shd w:val="clear" w:color="auto" w:fill="auto"/>
            <w:vAlign w:val="center"/>
            <w:hideMark/>
          </w:tcPr>
          <w:p w14:paraId="1864BE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75,9</w:t>
            </w:r>
          </w:p>
        </w:tc>
      </w:tr>
      <w:tr w:rsidR="0088664E" w:rsidRPr="0088664E" w14:paraId="325DF3C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FD424F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89B401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6F6B82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2047F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1AC57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BB6EF9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412B71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D07E1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48ED17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95E9D5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DC80B3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1E6254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D4357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B91E1D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690CEE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C5EC5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5ACB4E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FFA6F6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606F46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3DB37B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4BF60E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987B7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684D7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149CC5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108 896,42</w:t>
            </w:r>
          </w:p>
        </w:tc>
        <w:tc>
          <w:tcPr>
            <w:tcW w:w="1118" w:type="dxa"/>
            <w:tcBorders>
              <w:top w:val="nil"/>
              <w:left w:val="nil"/>
              <w:bottom w:val="single" w:sz="8" w:space="0" w:color="AEAEAE"/>
              <w:right w:val="single" w:sz="8" w:space="0" w:color="AEAEAE"/>
            </w:tcBorders>
            <w:shd w:val="clear" w:color="auto" w:fill="auto"/>
            <w:vAlign w:val="center"/>
            <w:hideMark/>
          </w:tcPr>
          <w:p w14:paraId="1731DC1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-108 896,42</w:t>
            </w:r>
          </w:p>
        </w:tc>
        <w:tc>
          <w:tcPr>
            <w:tcW w:w="703" w:type="dxa"/>
            <w:tcBorders>
              <w:top w:val="nil"/>
              <w:left w:val="nil"/>
              <w:bottom w:val="single" w:sz="8" w:space="0" w:color="AEAEAE"/>
              <w:right w:val="single" w:sz="8" w:space="0" w:color="AEAEAE"/>
            </w:tcBorders>
            <w:shd w:val="clear" w:color="auto" w:fill="auto"/>
            <w:vAlign w:val="center"/>
            <w:hideMark/>
          </w:tcPr>
          <w:p w14:paraId="6ED5ED3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77097C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58FEE1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DAF0E3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1FC0AC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63 911</w:t>
            </w:r>
          </w:p>
        </w:tc>
        <w:tc>
          <w:tcPr>
            <w:tcW w:w="949" w:type="dxa"/>
            <w:tcBorders>
              <w:top w:val="nil"/>
              <w:left w:val="nil"/>
              <w:bottom w:val="single" w:sz="8" w:space="0" w:color="AEAEAE"/>
              <w:right w:val="single" w:sz="8" w:space="0" w:color="AEAEAE"/>
            </w:tcBorders>
            <w:shd w:val="clear" w:color="auto" w:fill="auto"/>
            <w:vAlign w:val="center"/>
            <w:hideMark/>
          </w:tcPr>
          <w:p w14:paraId="3DB1C1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75F49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63 911</w:t>
            </w:r>
          </w:p>
        </w:tc>
        <w:tc>
          <w:tcPr>
            <w:tcW w:w="1139" w:type="dxa"/>
            <w:tcBorders>
              <w:top w:val="nil"/>
              <w:left w:val="nil"/>
              <w:bottom w:val="single" w:sz="8" w:space="0" w:color="AEAEAE"/>
              <w:right w:val="single" w:sz="8" w:space="0" w:color="AEAEAE"/>
            </w:tcBorders>
            <w:shd w:val="clear" w:color="auto" w:fill="auto"/>
            <w:vAlign w:val="center"/>
            <w:hideMark/>
          </w:tcPr>
          <w:p w14:paraId="4D81B38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157 372,99</w:t>
            </w:r>
          </w:p>
        </w:tc>
        <w:tc>
          <w:tcPr>
            <w:tcW w:w="1118" w:type="dxa"/>
            <w:tcBorders>
              <w:top w:val="nil"/>
              <w:left w:val="nil"/>
              <w:bottom w:val="single" w:sz="8" w:space="0" w:color="AEAEAE"/>
              <w:right w:val="single" w:sz="8" w:space="0" w:color="AEAEAE"/>
            </w:tcBorders>
            <w:shd w:val="clear" w:color="auto" w:fill="auto"/>
            <w:vAlign w:val="center"/>
            <w:hideMark/>
          </w:tcPr>
          <w:p w14:paraId="03D183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-93 461,99</w:t>
            </w:r>
          </w:p>
        </w:tc>
        <w:tc>
          <w:tcPr>
            <w:tcW w:w="703" w:type="dxa"/>
            <w:tcBorders>
              <w:top w:val="nil"/>
              <w:left w:val="nil"/>
              <w:bottom w:val="single" w:sz="8" w:space="0" w:color="AEAEAE"/>
              <w:right w:val="single" w:sz="8" w:space="0" w:color="AEAEAE"/>
            </w:tcBorders>
            <w:shd w:val="clear" w:color="auto" w:fill="auto"/>
            <w:vAlign w:val="center"/>
            <w:hideMark/>
          </w:tcPr>
          <w:p w14:paraId="17B78B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246,2</w:t>
            </w:r>
          </w:p>
        </w:tc>
      </w:tr>
      <w:tr w:rsidR="0088664E" w:rsidRPr="0088664E" w14:paraId="4CDF9C9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57B900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05205C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5B4B9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1358B2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E290C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7DBD01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6CAB2C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938A3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786542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987587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858F67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27F400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6B213B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8AB21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81F09A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9C2D6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29FCC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037475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756454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3ABFBE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17EC6B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3EE3E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5D327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0A8B27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2D33E2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D04E7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8EB778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3B8700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5AEA8D0"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788F1F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5B6BA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E2DCD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E30575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F93DA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63C0D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9E8586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C5627A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03CEE6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0C9244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255EC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568150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4FABB5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38 797,02</w:t>
            </w:r>
          </w:p>
        </w:tc>
        <w:tc>
          <w:tcPr>
            <w:tcW w:w="1118" w:type="dxa"/>
            <w:tcBorders>
              <w:top w:val="nil"/>
              <w:left w:val="nil"/>
              <w:bottom w:val="single" w:sz="8" w:space="0" w:color="AEAEAE"/>
              <w:right w:val="single" w:sz="8" w:space="0" w:color="AEAEAE"/>
            </w:tcBorders>
            <w:shd w:val="clear" w:color="auto" w:fill="auto"/>
            <w:vAlign w:val="center"/>
            <w:hideMark/>
          </w:tcPr>
          <w:p w14:paraId="31F24C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-38 797,02</w:t>
            </w:r>
          </w:p>
        </w:tc>
        <w:tc>
          <w:tcPr>
            <w:tcW w:w="703" w:type="dxa"/>
            <w:tcBorders>
              <w:top w:val="nil"/>
              <w:left w:val="nil"/>
              <w:bottom w:val="single" w:sz="8" w:space="0" w:color="AEAEAE"/>
              <w:right w:val="single" w:sz="8" w:space="0" w:color="AEAEAE"/>
            </w:tcBorders>
            <w:shd w:val="clear" w:color="auto" w:fill="auto"/>
            <w:vAlign w:val="center"/>
            <w:hideMark/>
          </w:tcPr>
          <w:p w14:paraId="376ADE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828FA9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19371E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086987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1694FC3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63 911</w:t>
            </w:r>
          </w:p>
        </w:tc>
        <w:tc>
          <w:tcPr>
            <w:tcW w:w="949" w:type="dxa"/>
            <w:tcBorders>
              <w:top w:val="nil"/>
              <w:left w:val="nil"/>
              <w:bottom w:val="single" w:sz="8" w:space="0" w:color="AEAEAE"/>
              <w:right w:val="single" w:sz="8" w:space="0" w:color="AEAEAE"/>
            </w:tcBorders>
            <w:shd w:val="clear" w:color="auto" w:fill="auto"/>
            <w:vAlign w:val="center"/>
            <w:hideMark/>
          </w:tcPr>
          <w:p w14:paraId="6C9D3C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72089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63 911</w:t>
            </w:r>
          </w:p>
        </w:tc>
        <w:tc>
          <w:tcPr>
            <w:tcW w:w="1139" w:type="dxa"/>
            <w:tcBorders>
              <w:top w:val="nil"/>
              <w:left w:val="nil"/>
              <w:bottom w:val="single" w:sz="8" w:space="0" w:color="AEAEAE"/>
              <w:right w:val="single" w:sz="8" w:space="0" w:color="AEAEAE"/>
            </w:tcBorders>
            <w:shd w:val="clear" w:color="auto" w:fill="auto"/>
            <w:vAlign w:val="center"/>
            <w:hideMark/>
          </w:tcPr>
          <w:p w14:paraId="66502B3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196 170,01</w:t>
            </w:r>
          </w:p>
        </w:tc>
        <w:tc>
          <w:tcPr>
            <w:tcW w:w="1118" w:type="dxa"/>
            <w:tcBorders>
              <w:top w:val="nil"/>
              <w:left w:val="nil"/>
              <w:bottom w:val="single" w:sz="8" w:space="0" w:color="AEAEAE"/>
              <w:right w:val="single" w:sz="8" w:space="0" w:color="AEAEAE"/>
            </w:tcBorders>
            <w:shd w:val="clear" w:color="auto" w:fill="auto"/>
            <w:vAlign w:val="center"/>
            <w:hideMark/>
          </w:tcPr>
          <w:p w14:paraId="2C97A3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-132 259,01</w:t>
            </w:r>
          </w:p>
        </w:tc>
        <w:tc>
          <w:tcPr>
            <w:tcW w:w="703" w:type="dxa"/>
            <w:tcBorders>
              <w:top w:val="nil"/>
              <w:left w:val="nil"/>
              <w:bottom w:val="single" w:sz="8" w:space="0" w:color="AEAEAE"/>
              <w:right w:val="single" w:sz="8" w:space="0" w:color="AEAEAE"/>
            </w:tcBorders>
            <w:shd w:val="clear" w:color="auto" w:fill="auto"/>
            <w:vAlign w:val="center"/>
            <w:hideMark/>
          </w:tcPr>
          <w:p w14:paraId="50632FA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306,9</w:t>
            </w:r>
          </w:p>
        </w:tc>
      </w:tr>
      <w:tr w:rsidR="0088664E" w:rsidRPr="0088664E" w14:paraId="37CCC45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721EDD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1012360000</w:t>
            </w:r>
          </w:p>
        </w:tc>
        <w:tc>
          <w:tcPr>
            <w:tcW w:w="2451" w:type="dxa"/>
            <w:tcBorders>
              <w:top w:val="nil"/>
              <w:left w:val="nil"/>
              <w:bottom w:val="single" w:sz="8" w:space="0" w:color="AEAEAE"/>
              <w:right w:val="single" w:sz="8" w:space="0" w:color="AEAEAE"/>
            </w:tcBorders>
            <w:shd w:val="clear" w:color="auto" w:fill="auto"/>
            <w:vAlign w:val="center"/>
            <w:hideMark/>
          </w:tcPr>
          <w:p w14:paraId="5BADFE1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CF8850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-1 050</w:t>
            </w:r>
          </w:p>
        </w:tc>
        <w:tc>
          <w:tcPr>
            <w:tcW w:w="949" w:type="dxa"/>
            <w:tcBorders>
              <w:top w:val="nil"/>
              <w:left w:val="nil"/>
              <w:bottom w:val="single" w:sz="8" w:space="0" w:color="AEAEAE"/>
              <w:right w:val="single" w:sz="8" w:space="0" w:color="AEAEAE"/>
            </w:tcBorders>
            <w:shd w:val="clear" w:color="auto" w:fill="auto"/>
            <w:vAlign w:val="center"/>
            <w:hideMark/>
          </w:tcPr>
          <w:p w14:paraId="25152A6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80778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-1 050</w:t>
            </w:r>
          </w:p>
        </w:tc>
        <w:tc>
          <w:tcPr>
            <w:tcW w:w="1139" w:type="dxa"/>
            <w:tcBorders>
              <w:top w:val="nil"/>
              <w:left w:val="nil"/>
              <w:bottom w:val="single" w:sz="8" w:space="0" w:color="AEAEAE"/>
              <w:right w:val="single" w:sz="8" w:space="0" w:color="AEAEAE"/>
            </w:tcBorders>
            <w:shd w:val="clear" w:color="auto" w:fill="auto"/>
            <w:vAlign w:val="center"/>
            <w:hideMark/>
          </w:tcPr>
          <w:p w14:paraId="11B4CE3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-84,86</w:t>
            </w:r>
          </w:p>
        </w:tc>
        <w:tc>
          <w:tcPr>
            <w:tcW w:w="1118" w:type="dxa"/>
            <w:tcBorders>
              <w:top w:val="nil"/>
              <w:left w:val="nil"/>
              <w:bottom w:val="single" w:sz="8" w:space="0" w:color="AEAEAE"/>
              <w:right w:val="single" w:sz="8" w:space="0" w:color="AEAEAE"/>
            </w:tcBorders>
            <w:shd w:val="clear" w:color="auto" w:fill="auto"/>
            <w:vAlign w:val="center"/>
            <w:hideMark/>
          </w:tcPr>
          <w:p w14:paraId="6058E2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-965,14</w:t>
            </w:r>
          </w:p>
        </w:tc>
        <w:tc>
          <w:tcPr>
            <w:tcW w:w="703" w:type="dxa"/>
            <w:tcBorders>
              <w:top w:val="nil"/>
              <w:left w:val="nil"/>
              <w:bottom w:val="single" w:sz="8" w:space="0" w:color="AEAEAE"/>
              <w:right w:val="single" w:sz="8" w:space="0" w:color="AEAEAE"/>
            </w:tcBorders>
            <w:shd w:val="clear" w:color="auto" w:fill="auto"/>
            <w:vAlign w:val="center"/>
            <w:hideMark/>
          </w:tcPr>
          <w:p w14:paraId="4CE63D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8,1</w:t>
            </w:r>
          </w:p>
        </w:tc>
      </w:tr>
      <w:tr w:rsidR="0088664E" w:rsidRPr="0088664E" w14:paraId="11842F0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59445B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Nuorisotyö</w:t>
            </w:r>
          </w:p>
        </w:tc>
        <w:tc>
          <w:tcPr>
            <w:tcW w:w="2451" w:type="dxa"/>
            <w:tcBorders>
              <w:top w:val="nil"/>
              <w:left w:val="nil"/>
              <w:bottom w:val="single" w:sz="8" w:space="0" w:color="AEAEAE"/>
              <w:right w:val="single" w:sz="8" w:space="0" w:color="AEAEAE"/>
            </w:tcBorders>
            <w:shd w:val="clear" w:color="auto" w:fill="auto"/>
            <w:vAlign w:val="center"/>
            <w:hideMark/>
          </w:tcPr>
          <w:p w14:paraId="64438C1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0E615B6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50 191</w:t>
            </w:r>
          </w:p>
        </w:tc>
        <w:tc>
          <w:tcPr>
            <w:tcW w:w="949" w:type="dxa"/>
            <w:tcBorders>
              <w:top w:val="nil"/>
              <w:left w:val="nil"/>
              <w:bottom w:val="single" w:sz="8" w:space="0" w:color="AEAEAE"/>
              <w:right w:val="single" w:sz="8" w:space="0" w:color="AEAEAE"/>
            </w:tcBorders>
            <w:shd w:val="clear" w:color="auto" w:fill="auto"/>
            <w:vAlign w:val="center"/>
            <w:hideMark/>
          </w:tcPr>
          <w:p w14:paraId="47FCD9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A288E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50 191</w:t>
            </w:r>
          </w:p>
        </w:tc>
        <w:tc>
          <w:tcPr>
            <w:tcW w:w="1139" w:type="dxa"/>
            <w:tcBorders>
              <w:top w:val="nil"/>
              <w:left w:val="nil"/>
              <w:bottom w:val="single" w:sz="8" w:space="0" w:color="AEAEAE"/>
              <w:right w:val="single" w:sz="8" w:space="0" w:color="AEAEAE"/>
            </w:tcBorders>
            <w:shd w:val="clear" w:color="auto" w:fill="auto"/>
            <w:vAlign w:val="center"/>
            <w:hideMark/>
          </w:tcPr>
          <w:p w14:paraId="1100DA6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40 615,42</w:t>
            </w:r>
          </w:p>
        </w:tc>
        <w:tc>
          <w:tcPr>
            <w:tcW w:w="1118" w:type="dxa"/>
            <w:tcBorders>
              <w:top w:val="nil"/>
              <w:left w:val="nil"/>
              <w:bottom w:val="single" w:sz="8" w:space="0" w:color="AEAEAE"/>
              <w:right w:val="single" w:sz="8" w:space="0" w:color="AEAEAE"/>
            </w:tcBorders>
            <w:shd w:val="clear" w:color="auto" w:fill="auto"/>
            <w:vAlign w:val="center"/>
            <w:hideMark/>
          </w:tcPr>
          <w:p w14:paraId="68C8020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9 575,58</w:t>
            </w:r>
          </w:p>
        </w:tc>
        <w:tc>
          <w:tcPr>
            <w:tcW w:w="703" w:type="dxa"/>
            <w:tcBorders>
              <w:top w:val="nil"/>
              <w:left w:val="nil"/>
              <w:bottom w:val="single" w:sz="8" w:space="0" w:color="AEAEAE"/>
              <w:right w:val="single" w:sz="8" w:space="0" w:color="AEAEAE"/>
            </w:tcBorders>
            <w:shd w:val="clear" w:color="auto" w:fill="auto"/>
            <w:vAlign w:val="center"/>
            <w:hideMark/>
          </w:tcPr>
          <w:p w14:paraId="5C039B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80,9</w:t>
            </w:r>
          </w:p>
        </w:tc>
      </w:tr>
      <w:tr w:rsidR="0088664E" w:rsidRPr="0088664E" w14:paraId="13AD9BA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70BD0A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B50F66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2C09B5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49 141</w:t>
            </w:r>
          </w:p>
        </w:tc>
        <w:tc>
          <w:tcPr>
            <w:tcW w:w="949" w:type="dxa"/>
            <w:tcBorders>
              <w:top w:val="nil"/>
              <w:left w:val="nil"/>
              <w:bottom w:val="single" w:sz="8" w:space="0" w:color="AEAEAE"/>
              <w:right w:val="single" w:sz="8" w:space="0" w:color="AEAEAE"/>
            </w:tcBorders>
            <w:shd w:val="clear" w:color="auto" w:fill="auto"/>
            <w:vAlign w:val="center"/>
            <w:hideMark/>
          </w:tcPr>
          <w:p w14:paraId="0B9007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F7ED8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49 141</w:t>
            </w:r>
          </w:p>
        </w:tc>
        <w:tc>
          <w:tcPr>
            <w:tcW w:w="1139" w:type="dxa"/>
            <w:tcBorders>
              <w:top w:val="nil"/>
              <w:left w:val="nil"/>
              <w:bottom w:val="single" w:sz="8" w:space="0" w:color="AEAEAE"/>
              <w:right w:val="single" w:sz="8" w:space="0" w:color="AEAEAE"/>
            </w:tcBorders>
            <w:shd w:val="clear" w:color="auto" w:fill="auto"/>
            <w:vAlign w:val="center"/>
            <w:hideMark/>
          </w:tcPr>
          <w:p w14:paraId="3043D73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40 530,56</w:t>
            </w:r>
          </w:p>
        </w:tc>
        <w:tc>
          <w:tcPr>
            <w:tcW w:w="1118" w:type="dxa"/>
            <w:tcBorders>
              <w:top w:val="nil"/>
              <w:left w:val="nil"/>
              <w:bottom w:val="single" w:sz="8" w:space="0" w:color="AEAEAE"/>
              <w:right w:val="single" w:sz="8" w:space="0" w:color="AEAEAE"/>
            </w:tcBorders>
            <w:shd w:val="clear" w:color="auto" w:fill="auto"/>
            <w:vAlign w:val="center"/>
            <w:hideMark/>
          </w:tcPr>
          <w:p w14:paraId="35A49F2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8 610,44</w:t>
            </w:r>
          </w:p>
        </w:tc>
        <w:tc>
          <w:tcPr>
            <w:tcW w:w="703" w:type="dxa"/>
            <w:tcBorders>
              <w:top w:val="nil"/>
              <w:left w:val="nil"/>
              <w:bottom w:val="single" w:sz="8" w:space="0" w:color="AEAEAE"/>
              <w:right w:val="single" w:sz="8" w:space="0" w:color="AEAEAE"/>
            </w:tcBorders>
            <w:shd w:val="clear" w:color="auto" w:fill="auto"/>
            <w:vAlign w:val="center"/>
            <w:hideMark/>
          </w:tcPr>
          <w:p w14:paraId="077AF8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82,5</w:t>
            </w:r>
          </w:p>
        </w:tc>
      </w:tr>
      <w:tr w:rsidR="0088664E" w:rsidRPr="0088664E" w14:paraId="289EBC4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6394EE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F94C9B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A0B24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875FE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1A1E5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AEBEA2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782CCB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FF517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44E7E9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CAAFC6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6A14C0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24EFE3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1F559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C8932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662FCD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6E8AA1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5766F8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06D52C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25B9B2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F5B423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2B0904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40793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1B996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7C7561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42 574,70</w:t>
            </w:r>
          </w:p>
        </w:tc>
        <w:tc>
          <w:tcPr>
            <w:tcW w:w="1118" w:type="dxa"/>
            <w:tcBorders>
              <w:top w:val="nil"/>
              <w:left w:val="nil"/>
              <w:bottom w:val="single" w:sz="8" w:space="0" w:color="AEAEAE"/>
              <w:right w:val="single" w:sz="8" w:space="0" w:color="AEAEAE"/>
            </w:tcBorders>
            <w:shd w:val="clear" w:color="auto" w:fill="auto"/>
            <w:vAlign w:val="center"/>
            <w:hideMark/>
          </w:tcPr>
          <w:p w14:paraId="453DCB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-42 574,70</w:t>
            </w:r>
          </w:p>
        </w:tc>
        <w:tc>
          <w:tcPr>
            <w:tcW w:w="703" w:type="dxa"/>
            <w:tcBorders>
              <w:top w:val="nil"/>
              <w:left w:val="nil"/>
              <w:bottom w:val="single" w:sz="8" w:space="0" w:color="AEAEAE"/>
              <w:right w:val="single" w:sz="8" w:space="0" w:color="AEAEAE"/>
            </w:tcBorders>
            <w:shd w:val="clear" w:color="auto" w:fill="auto"/>
            <w:vAlign w:val="center"/>
            <w:hideMark/>
          </w:tcPr>
          <w:p w14:paraId="6EB212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FA5B14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D0E56E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A29440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4C244F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49 141</w:t>
            </w:r>
          </w:p>
        </w:tc>
        <w:tc>
          <w:tcPr>
            <w:tcW w:w="949" w:type="dxa"/>
            <w:tcBorders>
              <w:top w:val="nil"/>
              <w:left w:val="nil"/>
              <w:bottom w:val="single" w:sz="8" w:space="0" w:color="AEAEAE"/>
              <w:right w:val="single" w:sz="8" w:space="0" w:color="AEAEAE"/>
            </w:tcBorders>
            <w:shd w:val="clear" w:color="auto" w:fill="auto"/>
            <w:vAlign w:val="center"/>
            <w:hideMark/>
          </w:tcPr>
          <w:p w14:paraId="280CFA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4F549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49 141</w:t>
            </w:r>
          </w:p>
        </w:tc>
        <w:tc>
          <w:tcPr>
            <w:tcW w:w="1139" w:type="dxa"/>
            <w:tcBorders>
              <w:top w:val="nil"/>
              <w:left w:val="nil"/>
              <w:bottom w:val="single" w:sz="8" w:space="0" w:color="AEAEAE"/>
              <w:right w:val="single" w:sz="8" w:space="0" w:color="AEAEAE"/>
            </w:tcBorders>
            <w:shd w:val="clear" w:color="auto" w:fill="auto"/>
            <w:vAlign w:val="center"/>
            <w:hideMark/>
          </w:tcPr>
          <w:p w14:paraId="210F59C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83 105,26</w:t>
            </w:r>
          </w:p>
        </w:tc>
        <w:tc>
          <w:tcPr>
            <w:tcW w:w="1118" w:type="dxa"/>
            <w:tcBorders>
              <w:top w:val="nil"/>
              <w:left w:val="nil"/>
              <w:bottom w:val="single" w:sz="8" w:space="0" w:color="AEAEAE"/>
              <w:right w:val="single" w:sz="8" w:space="0" w:color="AEAEAE"/>
            </w:tcBorders>
            <w:shd w:val="clear" w:color="auto" w:fill="auto"/>
            <w:vAlign w:val="center"/>
            <w:hideMark/>
          </w:tcPr>
          <w:p w14:paraId="64F500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-33 964,26</w:t>
            </w:r>
          </w:p>
        </w:tc>
        <w:tc>
          <w:tcPr>
            <w:tcW w:w="703" w:type="dxa"/>
            <w:tcBorders>
              <w:top w:val="nil"/>
              <w:left w:val="nil"/>
              <w:bottom w:val="single" w:sz="8" w:space="0" w:color="AEAEAE"/>
              <w:right w:val="single" w:sz="8" w:space="0" w:color="AEAEAE"/>
            </w:tcBorders>
            <w:shd w:val="clear" w:color="auto" w:fill="auto"/>
            <w:vAlign w:val="center"/>
            <w:hideMark/>
          </w:tcPr>
          <w:p w14:paraId="2631CD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169,1</w:t>
            </w:r>
          </w:p>
        </w:tc>
      </w:tr>
      <w:tr w:rsidR="0088664E" w:rsidRPr="0088664E" w14:paraId="2FCE323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28F658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2360F3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EF23C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DFA33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2A05B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CE864F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A762F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2F6C41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9DC3E0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4699C9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2A7EA5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6ED62E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9BCFA4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1D9551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9A17BF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31E7AB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355B3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095D16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144AED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2F46A9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35A8E4D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B5FD8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70E3D3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84F5F0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7FCF5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E702DB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9CE8E6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E8FC1E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C0F629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2545E5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57094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B0404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41BDC0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BD413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1FE74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1E0035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438D2F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30127C3"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0E5F573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AA241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DC27D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94A354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19 755,31</w:t>
            </w:r>
          </w:p>
        </w:tc>
        <w:tc>
          <w:tcPr>
            <w:tcW w:w="1118" w:type="dxa"/>
            <w:tcBorders>
              <w:top w:val="nil"/>
              <w:left w:val="nil"/>
              <w:bottom w:val="single" w:sz="8" w:space="0" w:color="AEAEAE"/>
              <w:right w:val="single" w:sz="8" w:space="0" w:color="AEAEAE"/>
            </w:tcBorders>
            <w:shd w:val="clear" w:color="auto" w:fill="auto"/>
            <w:vAlign w:val="center"/>
            <w:hideMark/>
          </w:tcPr>
          <w:p w14:paraId="5EEB4C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-19 755,31</w:t>
            </w:r>
          </w:p>
        </w:tc>
        <w:tc>
          <w:tcPr>
            <w:tcW w:w="703" w:type="dxa"/>
            <w:tcBorders>
              <w:top w:val="nil"/>
              <w:left w:val="nil"/>
              <w:bottom w:val="single" w:sz="8" w:space="0" w:color="AEAEAE"/>
              <w:right w:val="single" w:sz="8" w:space="0" w:color="AEAEAE"/>
            </w:tcBorders>
            <w:shd w:val="clear" w:color="auto" w:fill="auto"/>
            <w:vAlign w:val="center"/>
            <w:hideMark/>
          </w:tcPr>
          <w:p w14:paraId="03DBC9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C3D01E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9EBF43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C03FDB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2029A11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49 141</w:t>
            </w:r>
          </w:p>
        </w:tc>
        <w:tc>
          <w:tcPr>
            <w:tcW w:w="949" w:type="dxa"/>
            <w:tcBorders>
              <w:top w:val="nil"/>
              <w:left w:val="nil"/>
              <w:bottom w:val="single" w:sz="8" w:space="0" w:color="AEAEAE"/>
              <w:right w:val="single" w:sz="8" w:space="0" w:color="AEAEAE"/>
            </w:tcBorders>
            <w:shd w:val="clear" w:color="auto" w:fill="auto"/>
            <w:vAlign w:val="center"/>
            <w:hideMark/>
          </w:tcPr>
          <w:p w14:paraId="7814AA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BD0244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49 141</w:t>
            </w:r>
          </w:p>
        </w:tc>
        <w:tc>
          <w:tcPr>
            <w:tcW w:w="1139" w:type="dxa"/>
            <w:tcBorders>
              <w:top w:val="nil"/>
              <w:left w:val="nil"/>
              <w:bottom w:val="single" w:sz="8" w:space="0" w:color="AEAEAE"/>
              <w:right w:val="single" w:sz="8" w:space="0" w:color="AEAEAE"/>
            </w:tcBorders>
            <w:shd w:val="clear" w:color="auto" w:fill="auto"/>
            <w:vAlign w:val="center"/>
            <w:hideMark/>
          </w:tcPr>
          <w:p w14:paraId="0B0CCC1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102 860,57</w:t>
            </w:r>
          </w:p>
        </w:tc>
        <w:tc>
          <w:tcPr>
            <w:tcW w:w="1118" w:type="dxa"/>
            <w:tcBorders>
              <w:top w:val="nil"/>
              <w:left w:val="nil"/>
              <w:bottom w:val="single" w:sz="8" w:space="0" w:color="AEAEAE"/>
              <w:right w:val="single" w:sz="8" w:space="0" w:color="AEAEAE"/>
            </w:tcBorders>
            <w:shd w:val="clear" w:color="auto" w:fill="auto"/>
            <w:vAlign w:val="center"/>
            <w:hideMark/>
          </w:tcPr>
          <w:p w14:paraId="04FDE0A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-53 719,57</w:t>
            </w:r>
          </w:p>
        </w:tc>
        <w:tc>
          <w:tcPr>
            <w:tcW w:w="703" w:type="dxa"/>
            <w:tcBorders>
              <w:top w:val="nil"/>
              <w:left w:val="nil"/>
              <w:bottom w:val="single" w:sz="8" w:space="0" w:color="AEAEAE"/>
              <w:right w:val="single" w:sz="8" w:space="0" w:color="AEAEAE"/>
            </w:tcBorders>
            <w:shd w:val="clear" w:color="auto" w:fill="auto"/>
            <w:vAlign w:val="center"/>
            <w:hideMark/>
          </w:tcPr>
          <w:p w14:paraId="1AA021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209,3</w:t>
            </w:r>
          </w:p>
        </w:tc>
      </w:tr>
      <w:tr w:rsidR="0088664E" w:rsidRPr="0088664E" w14:paraId="35196D6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B7F95C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1012380000</w:t>
            </w:r>
          </w:p>
        </w:tc>
        <w:tc>
          <w:tcPr>
            <w:tcW w:w="2451" w:type="dxa"/>
            <w:tcBorders>
              <w:top w:val="nil"/>
              <w:left w:val="nil"/>
              <w:bottom w:val="single" w:sz="8" w:space="0" w:color="AEAEAE"/>
              <w:right w:val="single" w:sz="8" w:space="0" w:color="AEAEAE"/>
            </w:tcBorders>
            <w:shd w:val="clear" w:color="auto" w:fill="auto"/>
            <w:vAlign w:val="center"/>
            <w:hideMark/>
          </w:tcPr>
          <w:p w14:paraId="08A19B0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AC459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-1 550</w:t>
            </w:r>
          </w:p>
        </w:tc>
        <w:tc>
          <w:tcPr>
            <w:tcW w:w="949" w:type="dxa"/>
            <w:tcBorders>
              <w:top w:val="nil"/>
              <w:left w:val="nil"/>
              <w:bottom w:val="single" w:sz="8" w:space="0" w:color="AEAEAE"/>
              <w:right w:val="single" w:sz="8" w:space="0" w:color="AEAEAE"/>
            </w:tcBorders>
            <w:shd w:val="clear" w:color="auto" w:fill="auto"/>
            <w:vAlign w:val="center"/>
            <w:hideMark/>
          </w:tcPr>
          <w:p w14:paraId="19ABFD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63135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-1 550</w:t>
            </w:r>
          </w:p>
        </w:tc>
        <w:tc>
          <w:tcPr>
            <w:tcW w:w="1139" w:type="dxa"/>
            <w:tcBorders>
              <w:top w:val="nil"/>
              <w:left w:val="nil"/>
              <w:bottom w:val="single" w:sz="8" w:space="0" w:color="AEAEAE"/>
              <w:right w:val="single" w:sz="8" w:space="0" w:color="AEAEAE"/>
            </w:tcBorders>
            <w:shd w:val="clear" w:color="auto" w:fill="auto"/>
            <w:vAlign w:val="center"/>
            <w:hideMark/>
          </w:tcPr>
          <w:p w14:paraId="58E2A39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-119,75</w:t>
            </w:r>
          </w:p>
        </w:tc>
        <w:tc>
          <w:tcPr>
            <w:tcW w:w="1118" w:type="dxa"/>
            <w:tcBorders>
              <w:top w:val="nil"/>
              <w:left w:val="nil"/>
              <w:bottom w:val="single" w:sz="8" w:space="0" w:color="AEAEAE"/>
              <w:right w:val="single" w:sz="8" w:space="0" w:color="AEAEAE"/>
            </w:tcBorders>
            <w:shd w:val="clear" w:color="auto" w:fill="auto"/>
            <w:vAlign w:val="center"/>
            <w:hideMark/>
          </w:tcPr>
          <w:p w14:paraId="09AAFD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-1 430,25</w:t>
            </w:r>
          </w:p>
        </w:tc>
        <w:tc>
          <w:tcPr>
            <w:tcW w:w="703" w:type="dxa"/>
            <w:tcBorders>
              <w:top w:val="nil"/>
              <w:left w:val="nil"/>
              <w:bottom w:val="single" w:sz="8" w:space="0" w:color="AEAEAE"/>
              <w:right w:val="single" w:sz="8" w:space="0" w:color="AEAEAE"/>
            </w:tcBorders>
            <w:shd w:val="clear" w:color="auto" w:fill="auto"/>
            <w:vAlign w:val="center"/>
            <w:hideMark/>
          </w:tcPr>
          <w:p w14:paraId="7FC148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7,7</w:t>
            </w:r>
          </w:p>
        </w:tc>
      </w:tr>
      <w:tr w:rsidR="0088664E" w:rsidRPr="0088664E" w14:paraId="1FC8ADD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B87908B" w14:textId="77777777" w:rsidR="0088664E" w:rsidRPr="0088664E" w:rsidRDefault="0088664E" w:rsidP="0088664E">
            <w:pPr>
              <w:spacing w:after="0" w:line="240" w:lineRule="auto"/>
              <w:rPr>
                <w:rFonts w:eastAsia="Times New Roman" w:cs="Arial"/>
                <w:b/>
                <w:bCs/>
                <w:color w:val="000000"/>
                <w:sz w:val="16"/>
                <w:szCs w:val="16"/>
                <w:lang w:eastAsia="fi-FI"/>
              </w:rPr>
            </w:pPr>
            <w:proofErr w:type="spellStart"/>
            <w:r w:rsidRPr="0088664E">
              <w:rPr>
                <w:rFonts w:eastAsia="Times New Roman" w:cs="Arial"/>
                <w:b/>
                <w:bCs/>
                <w:color w:val="000000"/>
                <w:sz w:val="16"/>
                <w:szCs w:val="16"/>
                <w:lang w:eastAsia="fi-FI"/>
              </w:rPr>
              <w:t>Perhekerhotyö</w:t>
            </w:r>
            <w:proofErr w:type="spellEnd"/>
          </w:p>
        </w:tc>
        <w:tc>
          <w:tcPr>
            <w:tcW w:w="2451" w:type="dxa"/>
            <w:tcBorders>
              <w:top w:val="nil"/>
              <w:left w:val="nil"/>
              <w:bottom w:val="single" w:sz="8" w:space="0" w:color="AEAEAE"/>
              <w:right w:val="single" w:sz="8" w:space="0" w:color="AEAEAE"/>
            </w:tcBorders>
            <w:shd w:val="clear" w:color="auto" w:fill="auto"/>
            <w:vAlign w:val="center"/>
            <w:hideMark/>
          </w:tcPr>
          <w:p w14:paraId="0AC0E2D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24CB0A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30 010</w:t>
            </w:r>
          </w:p>
        </w:tc>
        <w:tc>
          <w:tcPr>
            <w:tcW w:w="949" w:type="dxa"/>
            <w:tcBorders>
              <w:top w:val="nil"/>
              <w:left w:val="nil"/>
              <w:bottom w:val="single" w:sz="8" w:space="0" w:color="AEAEAE"/>
              <w:right w:val="single" w:sz="8" w:space="0" w:color="AEAEAE"/>
            </w:tcBorders>
            <w:shd w:val="clear" w:color="auto" w:fill="auto"/>
            <w:vAlign w:val="center"/>
            <w:hideMark/>
          </w:tcPr>
          <w:p w14:paraId="1C59EE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12068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30 010</w:t>
            </w:r>
          </w:p>
        </w:tc>
        <w:tc>
          <w:tcPr>
            <w:tcW w:w="1139" w:type="dxa"/>
            <w:tcBorders>
              <w:top w:val="nil"/>
              <w:left w:val="nil"/>
              <w:bottom w:val="single" w:sz="8" w:space="0" w:color="AEAEAE"/>
              <w:right w:val="single" w:sz="8" w:space="0" w:color="AEAEAE"/>
            </w:tcBorders>
            <w:shd w:val="clear" w:color="auto" w:fill="auto"/>
            <w:vAlign w:val="center"/>
            <w:hideMark/>
          </w:tcPr>
          <w:p w14:paraId="1363CC7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25 696,58</w:t>
            </w:r>
          </w:p>
        </w:tc>
        <w:tc>
          <w:tcPr>
            <w:tcW w:w="1118" w:type="dxa"/>
            <w:tcBorders>
              <w:top w:val="nil"/>
              <w:left w:val="nil"/>
              <w:bottom w:val="single" w:sz="8" w:space="0" w:color="AEAEAE"/>
              <w:right w:val="single" w:sz="8" w:space="0" w:color="AEAEAE"/>
            </w:tcBorders>
            <w:shd w:val="clear" w:color="auto" w:fill="auto"/>
            <w:vAlign w:val="center"/>
            <w:hideMark/>
          </w:tcPr>
          <w:p w14:paraId="76A8A7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4 313,42</w:t>
            </w:r>
          </w:p>
        </w:tc>
        <w:tc>
          <w:tcPr>
            <w:tcW w:w="703" w:type="dxa"/>
            <w:tcBorders>
              <w:top w:val="nil"/>
              <w:left w:val="nil"/>
              <w:bottom w:val="single" w:sz="8" w:space="0" w:color="AEAEAE"/>
              <w:right w:val="single" w:sz="8" w:space="0" w:color="AEAEAE"/>
            </w:tcBorders>
            <w:shd w:val="clear" w:color="auto" w:fill="auto"/>
            <w:vAlign w:val="center"/>
            <w:hideMark/>
          </w:tcPr>
          <w:p w14:paraId="3F4045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85,6</w:t>
            </w:r>
          </w:p>
        </w:tc>
      </w:tr>
      <w:tr w:rsidR="0088664E" w:rsidRPr="0088664E" w14:paraId="25ED073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0C1987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E0245F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484345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28 460</w:t>
            </w:r>
          </w:p>
        </w:tc>
        <w:tc>
          <w:tcPr>
            <w:tcW w:w="949" w:type="dxa"/>
            <w:tcBorders>
              <w:top w:val="nil"/>
              <w:left w:val="nil"/>
              <w:bottom w:val="single" w:sz="8" w:space="0" w:color="AEAEAE"/>
              <w:right w:val="single" w:sz="8" w:space="0" w:color="AEAEAE"/>
            </w:tcBorders>
            <w:shd w:val="clear" w:color="auto" w:fill="auto"/>
            <w:vAlign w:val="center"/>
            <w:hideMark/>
          </w:tcPr>
          <w:p w14:paraId="57C7D2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7F4A4E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28 460</w:t>
            </w:r>
          </w:p>
        </w:tc>
        <w:tc>
          <w:tcPr>
            <w:tcW w:w="1139" w:type="dxa"/>
            <w:tcBorders>
              <w:top w:val="nil"/>
              <w:left w:val="nil"/>
              <w:bottom w:val="single" w:sz="8" w:space="0" w:color="AEAEAE"/>
              <w:right w:val="single" w:sz="8" w:space="0" w:color="AEAEAE"/>
            </w:tcBorders>
            <w:shd w:val="clear" w:color="auto" w:fill="auto"/>
            <w:vAlign w:val="center"/>
            <w:hideMark/>
          </w:tcPr>
          <w:p w14:paraId="6F66BF4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25 576,83</w:t>
            </w:r>
          </w:p>
        </w:tc>
        <w:tc>
          <w:tcPr>
            <w:tcW w:w="1118" w:type="dxa"/>
            <w:tcBorders>
              <w:top w:val="nil"/>
              <w:left w:val="nil"/>
              <w:bottom w:val="single" w:sz="8" w:space="0" w:color="AEAEAE"/>
              <w:right w:val="single" w:sz="8" w:space="0" w:color="AEAEAE"/>
            </w:tcBorders>
            <w:shd w:val="clear" w:color="auto" w:fill="auto"/>
            <w:vAlign w:val="center"/>
            <w:hideMark/>
          </w:tcPr>
          <w:p w14:paraId="53C407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2 883,17</w:t>
            </w:r>
          </w:p>
        </w:tc>
        <w:tc>
          <w:tcPr>
            <w:tcW w:w="703" w:type="dxa"/>
            <w:tcBorders>
              <w:top w:val="nil"/>
              <w:left w:val="nil"/>
              <w:bottom w:val="single" w:sz="8" w:space="0" w:color="AEAEAE"/>
              <w:right w:val="single" w:sz="8" w:space="0" w:color="AEAEAE"/>
            </w:tcBorders>
            <w:shd w:val="clear" w:color="auto" w:fill="auto"/>
            <w:vAlign w:val="center"/>
            <w:hideMark/>
          </w:tcPr>
          <w:p w14:paraId="2254AFE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89,9</w:t>
            </w:r>
          </w:p>
        </w:tc>
      </w:tr>
      <w:tr w:rsidR="0088664E" w:rsidRPr="0088664E" w14:paraId="15BB3B1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13B6C3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FB3C85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F1947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7E69A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4CB1A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EB16DE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7D32D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B9607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E4A64C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AD5831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C13F97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2556A6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83F17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7644C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DDD70F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1343AC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264C75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3A4BE5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70A043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650492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1127C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D2E3C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1C332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86B34B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7 000,11</w:t>
            </w:r>
          </w:p>
        </w:tc>
        <w:tc>
          <w:tcPr>
            <w:tcW w:w="1118" w:type="dxa"/>
            <w:tcBorders>
              <w:top w:val="nil"/>
              <w:left w:val="nil"/>
              <w:bottom w:val="single" w:sz="8" w:space="0" w:color="AEAEAE"/>
              <w:right w:val="single" w:sz="8" w:space="0" w:color="AEAEAE"/>
            </w:tcBorders>
            <w:shd w:val="clear" w:color="auto" w:fill="auto"/>
            <w:vAlign w:val="center"/>
            <w:hideMark/>
          </w:tcPr>
          <w:p w14:paraId="03D303B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-7 000,11</w:t>
            </w:r>
          </w:p>
        </w:tc>
        <w:tc>
          <w:tcPr>
            <w:tcW w:w="703" w:type="dxa"/>
            <w:tcBorders>
              <w:top w:val="nil"/>
              <w:left w:val="nil"/>
              <w:bottom w:val="single" w:sz="8" w:space="0" w:color="AEAEAE"/>
              <w:right w:val="single" w:sz="8" w:space="0" w:color="AEAEAE"/>
            </w:tcBorders>
            <w:shd w:val="clear" w:color="auto" w:fill="auto"/>
            <w:vAlign w:val="center"/>
            <w:hideMark/>
          </w:tcPr>
          <w:p w14:paraId="51415D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601B1C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227F7D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25C995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573D0D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28 460</w:t>
            </w:r>
          </w:p>
        </w:tc>
        <w:tc>
          <w:tcPr>
            <w:tcW w:w="949" w:type="dxa"/>
            <w:tcBorders>
              <w:top w:val="nil"/>
              <w:left w:val="nil"/>
              <w:bottom w:val="single" w:sz="8" w:space="0" w:color="AEAEAE"/>
              <w:right w:val="single" w:sz="8" w:space="0" w:color="AEAEAE"/>
            </w:tcBorders>
            <w:shd w:val="clear" w:color="auto" w:fill="auto"/>
            <w:vAlign w:val="center"/>
            <w:hideMark/>
          </w:tcPr>
          <w:p w14:paraId="372066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10876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28 460</w:t>
            </w:r>
          </w:p>
        </w:tc>
        <w:tc>
          <w:tcPr>
            <w:tcW w:w="1139" w:type="dxa"/>
            <w:tcBorders>
              <w:top w:val="nil"/>
              <w:left w:val="nil"/>
              <w:bottom w:val="single" w:sz="8" w:space="0" w:color="AEAEAE"/>
              <w:right w:val="single" w:sz="8" w:space="0" w:color="AEAEAE"/>
            </w:tcBorders>
            <w:shd w:val="clear" w:color="auto" w:fill="auto"/>
            <w:vAlign w:val="center"/>
            <w:hideMark/>
          </w:tcPr>
          <w:p w14:paraId="6CB1CD6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32 576,94</w:t>
            </w:r>
          </w:p>
        </w:tc>
        <w:tc>
          <w:tcPr>
            <w:tcW w:w="1118" w:type="dxa"/>
            <w:tcBorders>
              <w:top w:val="nil"/>
              <w:left w:val="nil"/>
              <w:bottom w:val="single" w:sz="8" w:space="0" w:color="AEAEAE"/>
              <w:right w:val="single" w:sz="8" w:space="0" w:color="AEAEAE"/>
            </w:tcBorders>
            <w:shd w:val="clear" w:color="auto" w:fill="auto"/>
            <w:vAlign w:val="center"/>
            <w:hideMark/>
          </w:tcPr>
          <w:p w14:paraId="7C2135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-4 116,94</w:t>
            </w:r>
          </w:p>
        </w:tc>
        <w:tc>
          <w:tcPr>
            <w:tcW w:w="703" w:type="dxa"/>
            <w:tcBorders>
              <w:top w:val="nil"/>
              <w:left w:val="nil"/>
              <w:bottom w:val="single" w:sz="8" w:space="0" w:color="AEAEAE"/>
              <w:right w:val="single" w:sz="8" w:space="0" w:color="AEAEAE"/>
            </w:tcBorders>
            <w:shd w:val="clear" w:color="auto" w:fill="auto"/>
            <w:vAlign w:val="center"/>
            <w:hideMark/>
          </w:tcPr>
          <w:p w14:paraId="2115A2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114,5</w:t>
            </w:r>
          </w:p>
        </w:tc>
      </w:tr>
      <w:tr w:rsidR="0088664E" w:rsidRPr="0088664E" w14:paraId="76E8EB2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A0D244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534EE7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AAC1F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83599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B434A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F80104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EFD85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F0110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88A217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092F7A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132FD6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1C306C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8C9DA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D5D4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051B16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90F6E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FFC99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119215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6335DD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BA52D5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6AC87F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8D219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F1A66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2CB8A8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58E0E6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5CC13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972E0B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C21B08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37DBFF3"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4A399A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EF2B0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F79A9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9673DB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8B800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5F094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D59955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722B08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8DC11A6"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3D9DF3E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FA1F2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2D2AB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703E9D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9 161,69</w:t>
            </w:r>
          </w:p>
        </w:tc>
        <w:tc>
          <w:tcPr>
            <w:tcW w:w="1118" w:type="dxa"/>
            <w:tcBorders>
              <w:top w:val="nil"/>
              <w:left w:val="nil"/>
              <w:bottom w:val="single" w:sz="8" w:space="0" w:color="AEAEAE"/>
              <w:right w:val="single" w:sz="8" w:space="0" w:color="AEAEAE"/>
            </w:tcBorders>
            <w:shd w:val="clear" w:color="auto" w:fill="auto"/>
            <w:vAlign w:val="center"/>
            <w:hideMark/>
          </w:tcPr>
          <w:p w14:paraId="4C2FCB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-9 161,69</w:t>
            </w:r>
          </w:p>
        </w:tc>
        <w:tc>
          <w:tcPr>
            <w:tcW w:w="703" w:type="dxa"/>
            <w:tcBorders>
              <w:top w:val="nil"/>
              <w:left w:val="nil"/>
              <w:bottom w:val="single" w:sz="8" w:space="0" w:color="AEAEAE"/>
              <w:right w:val="single" w:sz="8" w:space="0" w:color="AEAEAE"/>
            </w:tcBorders>
            <w:shd w:val="clear" w:color="auto" w:fill="auto"/>
            <w:vAlign w:val="center"/>
            <w:hideMark/>
          </w:tcPr>
          <w:p w14:paraId="609EF6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096AEF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0C23AB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654373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57D7B2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28 460</w:t>
            </w:r>
          </w:p>
        </w:tc>
        <w:tc>
          <w:tcPr>
            <w:tcW w:w="949" w:type="dxa"/>
            <w:tcBorders>
              <w:top w:val="nil"/>
              <w:left w:val="nil"/>
              <w:bottom w:val="single" w:sz="8" w:space="0" w:color="AEAEAE"/>
              <w:right w:val="single" w:sz="8" w:space="0" w:color="AEAEAE"/>
            </w:tcBorders>
            <w:shd w:val="clear" w:color="auto" w:fill="auto"/>
            <w:vAlign w:val="center"/>
            <w:hideMark/>
          </w:tcPr>
          <w:p w14:paraId="08F00B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BF3DC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28 460</w:t>
            </w:r>
          </w:p>
        </w:tc>
        <w:tc>
          <w:tcPr>
            <w:tcW w:w="1139" w:type="dxa"/>
            <w:tcBorders>
              <w:top w:val="nil"/>
              <w:left w:val="nil"/>
              <w:bottom w:val="single" w:sz="8" w:space="0" w:color="AEAEAE"/>
              <w:right w:val="single" w:sz="8" w:space="0" w:color="AEAEAE"/>
            </w:tcBorders>
            <w:shd w:val="clear" w:color="auto" w:fill="auto"/>
            <w:vAlign w:val="center"/>
            <w:hideMark/>
          </w:tcPr>
          <w:p w14:paraId="556483A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41 738,63</w:t>
            </w:r>
          </w:p>
        </w:tc>
        <w:tc>
          <w:tcPr>
            <w:tcW w:w="1118" w:type="dxa"/>
            <w:tcBorders>
              <w:top w:val="nil"/>
              <w:left w:val="nil"/>
              <w:bottom w:val="single" w:sz="8" w:space="0" w:color="AEAEAE"/>
              <w:right w:val="single" w:sz="8" w:space="0" w:color="AEAEAE"/>
            </w:tcBorders>
            <w:shd w:val="clear" w:color="auto" w:fill="auto"/>
            <w:vAlign w:val="center"/>
            <w:hideMark/>
          </w:tcPr>
          <w:p w14:paraId="0C1C66A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-13 278,63</w:t>
            </w:r>
          </w:p>
        </w:tc>
        <w:tc>
          <w:tcPr>
            <w:tcW w:w="703" w:type="dxa"/>
            <w:tcBorders>
              <w:top w:val="nil"/>
              <w:left w:val="nil"/>
              <w:bottom w:val="single" w:sz="8" w:space="0" w:color="AEAEAE"/>
              <w:right w:val="single" w:sz="8" w:space="0" w:color="AEAEAE"/>
            </w:tcBorders>
            <w:shd w:val="clear" w:color="auto" w:fill="auto"/>
            <w:vAlign w:val="center"/>
            <w:hideMark/>
          </w:tcPr>
          <w:p w14:paraId="389BEB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146,7</w:t>
            </w:r>
          </w:p>
        </w:tc>
      </w:tr>
      <w:tr w:rsidR="0088664E" w:rsidRPr="0088664E" w14:paraId="60E98BD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FC2285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1012392000</w:t>
            </w:r>
          </w:p>
        </w:tc>
        <w:tc>
          <w:tcPr>
            <w:tcW w:w="2451" w:type="dxa"/>
            <w:tcBorders>
              <w:top w:val="nil"/>
              <w:left w:val="nil"/>
              <w:bottom w:val="single" w:sz="8" w:space="0" w:color="AEAEAE"/>
              <w:right w:val="single" w:sz="8" w:space="0" w:color="AEAEAE"/>
            </w:tcBorders>
            <w:shd w:val="clear" w:color="auto" w:fill="auto"/>
            <w:vAlign w:val="center"/>
            <w:hideMark/>
          </w:tcPr>
          <w:p w14:paraId="16938FA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5FB4D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4E140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0863B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8A9E7D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9306C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1C580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F5B5FED"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AA75AA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Koulu/ oppilaitostyö</w:t>
            </w:r>
          </w:p>
        </w:tc>
        <w:tc>
          <w:tcPr>
            <w:tcW w:w="2451" w:type="dxa"/>
            <w:tcBorders>
              <w:top w:val="nil"/>
              <w:left w:val="nil"/>
              <w:bottom w:val="single" w:sz="8" w:space="0" w:color="AEAEAE"/>
              <w:right w:val="single" w:sz="8" w:space="0" w:color="AEAEAE"/>
            </w:tcBorders>
            <w:shd w:val="clear" w:color="auto" w:fill="auto"/>
            <w:vAlign w:val="center"/>
            <w:hideMark/>
          </w:tcPr>
          <w:p w14:paraId="014D897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69E86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17 494</w:t>
            </w:r>
          </w:p>
        </w:tc>
        <w:tc>
          <w:tcPr>
            <w:tcW w:w="949" w:type="dxa"/>
            <w:tcBorders>
              <w:top w:val="nil"/>
              <w:left w:val="nil"/>
              <w:bottom w:val="single" w:sz="8" w:space="0" w:color="AEAEAE"/>
              <w:right w:val="single" w:sz="8" w:space="0" w:color="AEAEAE"/>
            </w:tcBorders>
            <w:shd w:val="clear" w:color="auto" w:fill="auto"/>
            <w:vAlign w:val="center"/>
            <w:hideMark/>
          </w:tcPr>
          <w:p w14:paraId="5AA241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DC79E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17 494</w:t>
            </w:r>
          </w:p>
        </w:tc>
        <w:tc>
          <w:tcPr>
            <w:tcW w:w="1139" w:type="dxa"/>
            <w:tcBorders>
              <w:top w:val="nil"/>
              <w:left w:val="nil"/>
              <w:bottom w:val="single" w:sz="8" w:space="0" w:color="AEAEAE"/>
              <w:right w:val="single" w:sz="8" w:space="0" w:color="AEAEAE"/>
            </w:tcBorders>
            <w:shd w:val="clear" w:color="auto" w:fill="auto"/>
            <w:vAlign w:val="center"/>
            <w:hideMark/>
          </w:tcPr>
          <w:p w14:paraId="0E2749C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14 162,31</w:t>
            </w:r>
          </w:p>
        </w:tc>
        <w:tc>
          <w:tcPr>
            <w:tcW w:w="1118" w:type="dxa"/>
            <w:tcBorders>
              <w:top w:val="nil"/>
              <w:left w:val="nil"/>
              <w:bottom w:val="single" w:sz="8" w:space="0" w:color="AEAEAE"/>
              <w:right w:val="single" w:sz="8" w:space="0" w:color="AEAEAE"/>
            </w:tcBorders>
            <w:shd w:val="clear" w:color="auto" w:fill="auto"/>
            <w:vAlign w:val="center"/>
            <w:hideMark/>
          </w:tcPr>
          <w:p w14:paraId="14460C9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3 331,69</w:t>
            </w:r>
          </w:p>
        </w:tc>
        <w:tc>
          <w:tcPr>
            <w:tcW w:w="703" w:type="dxa"/>
            <w:tcBorders>
              <w:top w:val="nil"/>
              <w:left w:val="nil"/>
              <w:bottom w:val="single" w:sz="8" w:space="0" w:color="AEAEAE"/>
              <w:right w:val="single" w:sz="8" w:space="0" w:color="AEAEAE"/>
            </w:tcBorders>
            <w:shd w:val="clear" w:color="auto" w:fill="auto"/>
            <w:vAlign w:val="center"/>
            <w:hideMark/>
          </w:tcPr>
          <w:p w14:paraId="5E5CF6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81,0</w:t>
            </w:r>
          </w:p>
        </w:tc>
      </w:tr>
      <w:tr w:rsidR="0088664E" w:rsidRPr="0088664E" w14:paraId="6F7A508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F7BDE5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E0C8D6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3298DF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17 494</w:t>
            </w:r>
          </w:p>
        </w:tc>
        <w:tc>
          <w:tcPr>
            <w:tcW w:w="949" w:type="dxa"/>
            <w:tcBorders>
              <w:top w:val="nil"/>
              <w:left w:val="nil"/>
              <w:bottom w:val="single" w:sz="8" w:space="0" w:color="AEAEAE"/>
              <w:right w:val="single" w:sz="8" w:space="0" w:color="AEAEAE"/>
            </w:tcBorders>
            <w:shd w:val="clear" w:color="auto" w:fill="auto"/>
            <w:vAlign w:val="center"/>
            <w:hideMark/>
          </w:tcPr>
          <w:p w14:paraId="2DB529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9FA10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17 494</w:t>
            </w:r>
          </w:p>
        </w:tc>
        <w:tc>
          <w:tcPr>
            <w:tcW w:w="1139" w:type="dxa"/>
            <w:tcBorders>
              <w:top w:val="nil"/>
              <w:left w:val="nil"/>
              <w:bottom w:val="single" w:sz="8" w:space="0" w:color="AEAEAE"/>
              <w:right w:val="single" w:sz="8" w:space="0" w:color="AEAEAE"/>
            </w:tcBorders>
            <w:shd w:val="clear" w:color="auto" w:fill="auto"/>
            <w:vAlign w:val="center"/>
            <w:hideMark/>
          </w:tcPr>
          <w:p w14:paraId="29604D7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14 162,31</w:t>
            </w:r>
          </w:p>
        </w:tc>
        <w:tc>
          <w:tcPr>
            <w:tcW w:w="1118" w:type="dxa"/>
            <w:tcBorders>
              <w:top w:val="nil"/>
              <w:left w:val="nil"/>
              <w:bottom w:val="single" w:sz="8" w:space="0" w:color="AEAEAE"/>
              <w:right w:val="single" w:sz="8" w:space="0" w:color="AEAEAE"/>
            </w:tcBorders>
            <w:shd w:val="clear" w:color="auto" w:fill="auto"/>
            <w:vAlign w:val="center"/>
            <w:hideMark/>
          </w:tcPr>
          <w:p w14:paraId="6E88BA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3 331,69</w:t>
            </w:r>
          </w:p>
        </w:tc>
        <w:tc>
          <w:tcPr>
            <w:tcW w:w="703" w:type="dxa"/>
            <w:tcBorders>
              <w:top w:val="nil"/>
              <w:left w:val="nil"/>
              <w:bottom w:val="single" w:sz="8" w:space="0" w:color="AEAEAE"/>
              <w:right w:val="single" w:sz="8" w:space="0" w:color="AEAEAE"/>
            </w:tcBorders>
            <w:shd w:val="clear" w:color="auto" w:fill="auto"/>
            <w:vAlign w:val="center"/>
            <w:hideMark/>
          </w:tcPr>
          <w:p w14:paraId="0E5F0C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81,0</w:t>
            </w:r>
          </w:p>
        </w:tc>
      </w:tr>
      <w:tr w:rsidR="0088664E" w:rsidRPr="0088664E" w14:paraId="65E9D04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26F951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DB79BF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7E698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4674E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A4AEC1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75088C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79BD9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103B2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AD2C4C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5E7967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0855F2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07A02C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6E7ED5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A89F94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A2BFEB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54D887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11D245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9B83A9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2D330E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B06D88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60AD23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D3061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42C34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EE21E5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2 004,00</w:t>
            </w:r>
          </w:p>
        </w:tc>
        <w:tc>
          <w:tcPr>
            <w:tcW w:w="1118" w:type="dxa"/>
            <w:tcBorders>
              <w:top w:val="nil"/>
              <w:left w:val="nil"/>
              <w:bottom w:val="single" w:sz="8" w:space="0" w:color="AEAEAE"/>
              <w:right w:val="single" w:sz="8" w:space="0" w:color="AEAEAE"/>
            </w:tcBorders>
            <w:shd w:val="clear" w:color="auto" w:fill="auto"/>
            <w:vAlign w:val="center"/>
            <w:hideMark/>
          </w:tcPr>
          <w:p w14:paraId="23B1E25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-2 004,00</w:t>
            </w:r>
          </w:p>
        </w:tc>
        <w:tc>
          <w:tcPr>
            <w:tcW w:w="703" w:type="dxa"/>
            <w:tcBorders>
              <w:top w:val="nil"/>
              <w:left w:val="nil"/>
              <w:bottom w:val="single" w:sz="8" w:space="0" w:color="AEAEAE"/>
              <w:right w:val="single" w:sz="8" w:space="0" w:color="AEAEAE"/>
            </w:tcBorders>
            <w:shd w:val="clear" w:color="auto" w:fill="auto"/>
            <w:vAlign w:val="center"/>
            <w:hideMark/>
          </w:tcPr>
          <w:p w14:paraId="7A45FA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182D11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BAC099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1F7FCA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51A491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17 494</w:t>
            </w:r>
          </w:p>
        </w:tc>
        <w:tc>
          <w:tcPr>
            <w:tcW w:w="949" w:type="dxa"/>
            <w:tcBorders>
              <w:top w:val="nil"/>
              <w:left w:val="nil"/>
              <w:bottom w:val="single" w:sz="8" w:space="0" w:color="AEAEAE"/>
              <w:right w:val="single" w:sz="8" w:space="0" w:color="AEAEAE"/>
            </w:tcBorders>
            <w:shd w:val="clear" w:color="auto" w:fill="auto"/>
            <w:vAlign w:val="center"/>
            <w:hideMark/>
          </w:tcPr>
          <w:p w14:paraId="3180C8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4916A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17 494</w:t>
            </w:r>
          </w:p>
        </w:tc>
        <w:tc>
          <w:tcPr>
            <w:tcW w:w="1139" w:type="dxa"/>
            <w:tcBorders>
              <w:top w:val="nil"/>
              <w:left w:val="nil"/>
              <w:bottom w:val="single" w:sz="8" w:space="0" w:color="AEAEAE"/>
              <w:right w:val="single" w:sz="8" w:space="0" w:color="AEAEAE"/>
            </w:tcBorders>
            <w:shd w:val="clear" w:color="auto" w:fill="auto"/>
            <w:vAlign w:val="center"/>
            <w:hideMark/>
          </w:tcPr>
          <w:p w14:paraId="49A1F96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16 166,31</w:t>
            </w:r>
          </w:p>
        </w:tc>
        <w:tc>
          <w:tcPr>
            <w:tcW w:w="1118" w:type="dxa"/>
            <w:tcBorders>
              <w:top w:val="nil"/>
              <w:left w:val="nil"/>
              <w:bottom w:val="single" w:sz="8" w:space="0" w:color="AEAEAE"/>
              <w:right w:val="single" w:sz="8" w:space="0" w:color="AEAEAE"/>
            </w:tcBorders>
            <w:shd w:val="clear" w:color="auto" w:fill="auto"/>
            <w:vAlign w:val="center"/>
            <w:hideMark/>
          </w:tcPr>
          <w:p w14:paraId="65EA27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1 327,69</w:t>
            </w:r>
          </w:p>
        </w:tc>
        <w:tc>
          <w:tcPr>
            <w:tcW w:w="703" w:type="dxa"/>
            <w:tcBorders>
              <w:top w:val="nil"/>
              <w:left w:val="nil"/>
              <w:bottom w:val="single" w:sz="8" w:space="0" w:color="AEAEAE"/>
              <w:right w:val="single" w:sz="8" w:space="0" w:color="AEAEAE"/>
            </w:tcBorders>
            <w:shd w:val="clear" w:color="auto" w:fill="auto"/>
            <w:vAlign w:val="center"/>
            <w:hideMark/>
          </w:tcPr>
          <w:p w14:paraId="62FB65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92,4</w:t>
            </w:r>
          </w:p>
        </w:tc>
      </w:tr>
      <w:tr w:rsidR="0088664E" w:rsidRPr="0088664E" w14:paraId="2AFB5DB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29BAFC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9B3320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A92C3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B68D5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FDB33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75E4DF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7E182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163C1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685EBD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84839C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5DCAB5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0DA6A0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C726F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D38A5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12C544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CA9CE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9622D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16F0EA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AB4B92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22FA2D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38863F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12EFE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2F7361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0E4238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B3474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6792AE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829FAE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C90C08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836E1EC"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3C85DD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689652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FFAE1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69DBBB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C3633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656B9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9C1446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D8C0BA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0A89A7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7F3A2D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5E609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4F9D3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F22178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966,96</w:t>
            </w:r>
          </w:p>
        </w:tc>
        <w:tc>
          <w:tcPr>
            <w:tcW w:w="1118" w:type="dxa"/>
            <w:tcBorders>
              <w:top w:val="nil"/>
              <w:left w:val="nil"/>
              <w:bottom w:val="single" w:sz="8" w:space="0" w:color="AEAEAE"/>
              <w:right w:val="single" w:sz="8" w:space="0" w:color="AEAEAE"/>
            </w:tcBorders>
            <w:shd w:val="clear" w:color="auto" w:fill="auto"/>
            <w:vAlign w:val="center"/>
            <w:hideMark/>
          </w:tcPr>
          <w:p w14:paraId="69EE4B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-966,96</w:t>
            </w:r>
          </w:p>
        </w:tc>
        <w:tc>
          <w:tcPr>
            <w:tcW w:w="703" w:type="dxa"/>
            <w:tcBorders>
              <w:top w:val="nil"/>
              <w:left w:val="nil"/>
              <w:bottom w:val="single" w:sz="8" w:space="0" w:color="AEAEAE"/>
              <w:right w:val="single" w:sz="8" w:space="0" w:color="AEAEAE"/>
            </w:tcBorders>
            <w:shd w:val="clear" w:color="auto" w:fill="auto"/>
            <w:vAlign w:val="center"/>
            <w:hideMark/>
          </w:tcPr>
          <w:p w14:paraId="75DEA7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9921BD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66A7E2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E75C04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465E73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17 494</w:t>
            </w:r>
          </w:p>
        </w:tc>
        <w:tc>
          <w:tcPr>
            <w:tcW w:w="949" w:type="dxa"/>
            <w:tcBorders>
              <w:top w:val="nil"/>
              <w:left w:val="nil"/>
              <w:bottom w:val="single" w:sz="8" w:space="0" w:color="AEAEAE"/>
              <w:right w:val="single" w:sz="8" w:space="0" w:color="AEAEAE"/>
            </w:tcBorders>
            <w:shd w:val="clear" w:color="auto" w:fill="auto"/>
            <w:vAlign w:val="center"/>
            <w:hideMark/>
          </w:tcPr>
          <w:p w14:paraId="308204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6F4F2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17 494</w:t>
            </w:r>
          </w:p>
        </w:tc>
        <w:tc>
          <w:tcPr>
            <w:tcW w:w="1139" w:type="dxa"/>
            <w:tcBorders>
              <w:top w:val="nil"/>
              <w:left w:val="nil"/>
              <w:bottom w:val="single" w:sz="8" w:space="0" w:color="AEAEAE"/>
              <w:right w:val="single" w:sz="8" w:space="0" w:color="AEAEAE"/>
            </w:tcBorders>
            <w:shd w:val="clear" w:color="auto" w:fill="auto"/>
            <w:vAlign w:val="center"/>
            <w:hideMark/>
          </w:tcPr>
          <w:p w14:paraId="7E06418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17 133,27</w:t>
            </w:r>
          </w:p>
        </w:tc>
        <w:tc>
          <w:tcPr>
            <w:tcW w:w="1118" w:type="dxa"/>
            <w:tcBorders>
              <w:top w:val="nil"/>
              <w:left w:val="nil"/>
              <w:bottom w:val="single" w:sz="8" w:space="0" w:color="AEAEAE"/>
              <w:right w:val="single" w:sz="8" w:space="0" w:color="AEAEAE"/>
            </w:tcBorders>
            <w:shd w:val="clear" w:color="auto" w:fill="auto"/>
            <w:vAlign w:val="center"/>
            <w:hideMark/>
          </w:tcPr>
          <w:p w14:paraId="510DB0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360,73</w:t>
            </w:r>
          </w:p>
        </w:tc>
        <w:tc>
          <w:tcPr>
            <w:tcW w:w="703" w:type="dxa"/>
            <w:tcBorders>
              <w:top w:val="nil"/>
              <w:left w:val="nil"/>
              <w:bottom w:val="single" w:sz="8" w:space="0" w:color="AEAEAE"/>
              <w:right w:val="single" w:sz="8" w:space="0" w:color="AEAEAE"/>
            </w:tcBorders>
            <w:shd w:val="clear" w:color="auto" w:fill="auto"/>
            <w:vAlign w:val="center"/>
            <w:hideMark/>
          </w:tcPr>
          <w:p w14:paraId="152FE5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97,9</w:t>
            </w:r>
          </w:p>
        </w:tc>
      </w:tr>
      <w:tr w:rsidR="0088664E" w:rsidRPr="0088664E" w14:paraId="744F149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543B93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1012410000</w:t>
            </w:r>
          </w:p>
        </w:tc>
        <w:tc>
          <w:tcPr>
            <w:tcW w:w="2451" w:type="dxa"/>
            <w:tcBorders>
              <w:top w:val="nil"/>
              <w:left w:val="nil"/>
              <w:bottom w:val="single" w:sz="8" w:space="0" w:color="AEAEAE"/>
              <w:right w:val="single" w:sz="8" w:space="0" w:color="AEAEAE"/>
            </w:tcBorders>
            <w:shd w:val="clear" w:color="auto" w:fill="auto"/>
            <w:vAlign w:val="center"/>
            <w:hideMark/>
          </w:tcPr>
          <w:p w14:paraId="3224405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3C595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-1 300</w:t>
            </w:r>
          </w:p>
        </w:tc>
        <w:tc>
          <w:tcPr>
            <w:tcW w:w="949" w:type="dxa"/>
            <w:tcBorders>
              <w:top w:val="nil"/>
              <w:left w:val="nil"/>
              <w:bottom w:val="single" w:sz="8" w:space="0" w:color="AEAEAE"/>
              <w:right w:val="single" w:sz="8" w:space="0" w:color="AEAEAE"/>
            </w:tcBorders>
            <w:shd w:val="clear" w:color="auto" w:fill="auto"/>
            <w:vAlign w:val="center"/>
            <w:hideMark/>
          </w:tcPr>
          <w:p w14:paraId="3DFED98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4EB45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-1 300</w:t>
            </w:r>
          </w:p>
        </w:tc>
        <w:tc>
          <w:tcPr>
            <w:tcW w:w="1139" w:type="dxa"/>
            <w:tcBorders>
              <w:top w:val="nil"/>
              <w:left w:val="nil"/>
              <w:bottom w:val="single" w:sz="8" w:space="0" w:color="AEAEAE"/>
              <w:right w:val="single" w:sz="8" w:space="0" w:color="AEAEAE"/>
            </w:tcBorders>
            <w:shd w:val="clear" w:color="auto" w:fill="auto"/>
            <w:vAlign w:val="center"/>
            <w:hideMark/>
          </w:tcPr>
          <w:p w14:paraId="00CA310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-7 391,82</w:t>
            </w:r>
          </w:p>
        </w:tc>
        <w:tc>
          <w:tcPr>
            <w:tcW w:w="1118" w:type="dxa"/>
            <w:tcBorders>
              <w:top w:val="nil"/>
              <w:left w:val="nil"/>
              <w:bottom w:val="single" w:sz="8" w:space="0" w:color="AEAEAE"/>
              <w:right w:val="single" w:sz="8" w:space="0" w:color="AEAEAE"/>
            </w:tcBorders>
            <w:shd w:val="clear" w:color="auto" w:fill="auto"/>
            <w:vAlign w:val="center"/>
            <w:hideMark/>
          </w:tcPr>
          <w:p w14:paraId="67C7DD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6 091,82</w:t>
            </w:r>
          </w:p>
        </w:tc>
        <w:tc>
          <w:tcPr>
            <w:tcW w:w="703" w:type="dxa"/>
            <w:tcBorders>
              <w:top w:val="nil"/>
              <w:left w:val="nil"/>
              <w:bottom w:val="single" w:sz="8" w:space="0" w:color="AEAEAE"/>
              <w:right w:val="single" w:sz="8" w:space="0" w:color="AEAEAE"/>
            </w:tcBorders>
            <w:shd w:val="clear" w:color="auto" w:fill="auto"/>
            <w:vAlign w:val="center"/>
            <w:hideMark/>
          </w:tcPr>
          <w:p w14:paraId="798EBF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568,6</w:t>
            </w:r>
          </w:p>
        </w:tc>
      </w:tr>
      <w:tr w:rsidR="0088664E" w:rsidRPr="0088664E" w14:paraId="150F513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8D6CB3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Diakonia</w:t>
            </w:r>
          </w:p>
        </w:tc>
        <w:tc>
          <w:tcPr>
            <w:tcW w:w="2451" w:type="dxa"/>
            <w:tcBorders>
              <w:top w:val="nil"/>
              <w:left w:val="nil"/>
              <w:bottom w:val="single" w:sz="8" w:space="0" w:color="AEAEAE"/>
              <w:right w:val="single" w:sz="8" w:space="0" w:color="AEAEAE"/>
            </w:tcBorders>
            <w:shd w:val="clear" w:color="auto" w:fill="auto"/>
            <w:vAlign w:val="center"/>
            <w:hideMark/>
          </w:tcPr>
          <w:p w14:paraId="033FB4E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3E0C08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55 595</w:t>
            </w:r>
          </w:p>
        </w:tc>
        <w:tc>
          <w:tcPr>
            <w:tcW w:w="949" w:type="dxa"/>
            <w:tcBorders>
              <w:top w:val="nil"/>
              <w:left w:val="nil"/>
              <w:bottom w:val="single" w:sz="8" w:space="0" w:color="AEAEAE"/>
              <w:right w:val="single" w:sz="8" w:space="0" w:color="AEAEAE"/>
            </w:tcBorders>
            <w:shd w:val="clear" w:color="auto" w:fill="auto"/>
            <w:vAlign w:val="center"/>
            <w:hideMark/>
          </w:tcPr>
          <w:p w14:paraId="6EB445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4E22D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55 595</w:t>
            </w:r>
          </w:p>
        </w:tc>
        <w:tc>
          <w:tcPr>
            <w:tcW w:w="1139" w:type="dxa"/>
            <w:tcBorders>
              <w:top w:val="nil"/>
              <w:left w:val="nil"/>
              <w:bottom w:val="single" w:sz="8" w:space="0" w:color="AEAEAE"/>
              <w:right w:val="single" w:sz="8" w:space="0" w:color="AEAEAE"/>
            </w:tcBorders>
            <w:shd w:val="clear" w:color="auto" w:fill="auto"/>
            <w:vAlign w:val="center"/>
            <w:hideMark/>
          </w:tcPr>
          <w:p w14:paraId="4400383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62 441,59</w:t>
            </w:r>
          </w:p>
        </w:tc>
        <w:tc>
          <w:tcPr>
            <w:tcW w:w="1118" w:type="dxa"/>
            <w:tcBorders>
              <w:top w:val="nil"/>
              <w:left w:val="nil"/>
              <w:bottom w:val="single" w:sz="8" w:space="0" w:color="AEAEAE"/>
              <w:right w:val="single" w:sz="8" w:space="0" w:color="AEAEAE"/>
            </w:tcBorders>
            <w:shd w:val="clear" w:color="auto" w:fill="auto"/>
            <w:vAlign w:val="center"/>
            <w:hideMark/>
          </w:tcPr>
          <w:p w14:paraId="577990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-6 846,59</w:t>
            </w:r>
          </w:p>
        </w:tc>
        <w:tc>
          <w:tcPr>
            <w:tcW w:w="703" w:type="dxa"/>
            <w:tcBorders>
              <w:top w:val="nil"/>
              <w:left w:val="nil"/>
              <w:bottom w:val="single" w:sz="8" w:space="0" w:color="AEAEAE"/>
              <w:right w:val="single" w:sz="8" w:space="0" w:color="AEAEAE"/>
            </w:tcBorders>
            <w:shd w:val="clear" w:color="auto" w:fill="auto"/>
            <w:vAlign w:val="center"/>
            <w:hideMark/>
          </w:tcPr>
          <w:p w14:paraId="6DA604B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112,3</w:t>
            </w:r>
          </w:p>
        </w:tc>
      </w:tr>
      <w:tr w:rsidR="0088664E" w:rsidRPr="0088664E" w14:paraId="4C25AFE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7AAC2E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D040CA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5F6662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54 295</w:t>
            </w:r>
          </w:p>
        </w:tc>
        <w:tc>
          <w:tcPr>
            <w:tcW w:w="949" w:type="dxa"/>
            <w:tcBorders>
              <w:top w:val="nil"/>
              <w:left w:val="nil"/>
              <w:bottom w:val="single" w:sz="8" w:space="0" w:color="AEAEAE"/>
              <w:right w:val="single" w:sz="8" w:space="0" w:color="AEAEAE"/>
            </w:tcBorders>
            <w:shd w:val="clear" w:color="auto" w:fill="auto"/>
            <w:vAlign w:val="center"/>
            <w:hideMark/>
          </w:tcPr>
          <w:p w14:paraId="75E616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70AFD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54 295</w:t>
            </w:r>
          </w:p>
        </w:tc>
        <w:tc>
          <w:tcPr>
            <w:tcW w:w="1139" w:type="dxa"/>
            <w:tcBorders>
              <w:top w:val="nil"/>
              <w:left w:val="nil"/>
              <w:bottom w:val="single" w:sz="8" w:space="0" w:color="AEAEAE"/>
              <w:right w:val="single" w:sz="8" w:space="0" w:color="AEAEAE"/>
            </w:tcBorders>
            <w:shd w:val="clear" w:color="auto" w:fill="auto"/>
            <w:vAlign w:val="center"/>
            <w:hideMark/>
          </w:tcPr>
          <w:p w14:paraId="1B9FC1A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55 049,77</w:t>
            </w:r>
          </w:p>
        </w:tc>
        <w:tc>
          <w:tcPr>
            <w:tcW w:w="1118" w:type="dxa"/>
            <w:tcBorders>
              <w:top w:val="nil"/>
              <w:left w:val="nil"/>
              <w:bottom w:val="single" w:sz="8" w:space="0" w:color="AEAEAE"/>
              <w:right w:val="single" w:sz="8" w:space="0" w:color="AEAEAE"/>
            </w:tcBorders>
            <w:shd w:val="clear" w:color="auto" w:fill="auto"/>
            <w:vAlign w:val="center"/>
            <w:hideMark/>
          </w:tcPr>
          <w:p w14:paraId="5AD3F0E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-754,77</w:t>
            </w:r>
          </w:p>
        </w:tc>
        <w:tc>
          <w:tcPr>
            <w:tcW w:w="703" w:type="dxa"/>
            <w:tcBorders>
              <w:top w:val="nil"/>
              <w:left w:val="nil"/>
              <w:bottom w:val="single" w:sz="8" w:space="0" w:color="AEAEAE"/>
              <w:right w:val="single" w:sz="8" w:space="0" w:color="AEAEAE"/>
            </w:tcBorders>
            <w:shd w:val="clear" w:color="auto" w:fill="auto"/>
            <w:vAlign w:val="center"/>
            <w:hideMark/>
          </w:tcPr>
          <w:p w14:paraId="0FCD25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101,4</w:t>
            </w:r>
          </w:p>
        </w:tc>
      </w:tr>
      <w:tr w:rsidR="0088664E" w:rsidRPr="0088664E" w14:paraId="115FAE6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CDA983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90E91F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F032A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78C80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41F7D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727D1F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DAED8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7C5FB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C4E769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EB1D14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6B644F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397FBB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44BD11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BA04A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F61606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05BD0E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40F1EE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A0F140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927D75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87E158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780DAB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F7349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4C8474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263710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22 725,15</w:t>
            </w:r>
          </w:p>
        </w:tc>
        <w:tc>
          <w:tcPr>
            <w:tcW w:w="1118" w:type="dxa"/>
            <w:tcBorders>
              <w:top w:val="nil"/>
              <w:left w:val="nil"/>
              <w:bottom w:val="single" w:sz="8" w:space="0" w:color="AEAEAE"/>
              <w:right w:val="single" w:sz="8" w:space="0" w:color="AEAEAE"/>
            </w:tcBorders>
            <w:shd w:val="clear" w:color="auto" w:fill="auto"/>
            <w:vAlign w:val="center"/>
            <w:hideMark/>
          </w:tcPr>
          <w:p w14:paraId="4BF39A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-22 725,15</w:t>
            </w:r>
          </w:p>
        </w:tc>
        <w:tc>
          <w:tcPr>
            <w:tcW w:w="703" w:type="dxa"/>
            <w:tcBorders>
              <w:top w:val="nil"/>
              <w:left w:val="nil"/>
              <w:bottom w:val="single" w:sz="8" w:space="0" w:color="AEAEAE"/>
              <w:right w:val="single" w:sz="8" w:space="0" w:color="AEAEAE"/>
            </w:tcBorders>
            <w:shd w:val="clear" w:color="auto" w:fill="auto"/>
            <w:vAlign w:val="center"/>
            <w:hideMark/>
          </w:tcPr>
          <w:p w14:paraId="5B8721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4B6318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F813CD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C08098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5B6353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54 295</w:t>
            </w:r>
          </w:p>
        </w:tc>
        <w:tc>
          <w:tcPr>
            <w:tcW w:w="949" w:type="dxa"/>
            <w:tcBorders>
              <w:top w:val="nil"/>
              <w:left w:val="nil"/>
              <w:bottom w:val="single" w:sz="8" w:space="0" w:color="AEAEAE"/>
              <w:right w:val="single" w:sz="8" w:space="0" w:color="AEAEAE"/>
            </w:tcBorders>
            <w:shd w:val="clear" w:color="auto" w:fill="auto"/>
            <w:vAlign w:val="center"/>
            <w:hideMark/>
          </w:tcPr>
          <w:p w14:paraId="0C8036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DADF7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54 295</w:t>
            </w:r>
          </w:p>
        </w:tc>
        <w:tc>
          <w:tcPr>
            <w:tcW w:w="1139" w:type="dxa"/>
            <w:tcBorders>
              <w:top w:val="nil"/>
              <w:left w:val="nil"/>
              <w:bottom w:val="single" w:sz="8" w:space="0" w:color="AEAEAE"/>
              <w:right w:val="single" w:sz="8" w:space="0" w:color="AEAEAE"/>
            </w:tcBorders>
            <w:shd w:val="clear" w:color="auto" w:fill="auto"/>
            <w:vAlign w:val="center"/>
            <w:hideMark/>
          </w:tcPr>
          <w:p w14:paraId="05F6800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77 774,92</w:t>
            </w:r>
          </w:p>
        </w:tc>
        <w:tc>
          <w:tcPr>
            <w:tcW w:w="1118" w:type="dxa"/>
            <w:tcBorders>
              <w:top w:val="nil"/>
              <w:left w:val="nil"/>
              <w:bottom w:val="single" w:sz="8" w:space="0" w:color="AEAEAE"/>
              <w:right w:val="single" w:sz="8" w:space="0" w:color="AEAEAE"/>
            </w:tcBorders>
            <w:shd w:val="clear" w:color="auto" w:fill="auto"/>
            <w:vAlign w:val="center"/>
            <w:hideMark/>
          </w:tcPr>
          <w:p w14:paraId="5C9A41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-23 479,92</w:t>
            </w:r>
          </w:p>
        </w:tc>
        <w:tc>
          <w:tcPr>
            <w:tcW w:w="703" w:type="dxa"/>
            <w:tcBorders>
              <w:top w:val="nil"/>
              <w:left w:val="nil"/>
              <w:bottom w:val="single" w:sz="8" w:space="0" w:color="AEAEAE"/>
              <w:right w:val="single" w:sz="8" w:space="0" w:color="AEAEAE"/>
            </w:tcBorders>
            <w:shd w:val="clear" w:color="auto" w:fill="auto"/>
            <w:vAlign w:val="center"/>
            <w:hideMark/>
          </w:tcPr>
          <w:p w14:paraId="24D32E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143,2</w:t>
            </w:r>
          </w:p>
        </w:tc>
      </w:tr>
      <w:tr w:rsidR="0088664E" w:rsidRPr="0088664E" w14:paraId="502D0EB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C95F7F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056408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7F662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2341B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42228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D6D195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D7155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FDA99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E6C5A5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B9B2BC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AEC015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0AFCEE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4597A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7BE9A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631A50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995EF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80AB9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E89E43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DD2760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E079E4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554FBD4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F1CD1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FA7190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878D60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EB776E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F5943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02E1CB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B03D69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D4C0777"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78C74B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0A0B8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0D191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2D57C9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31974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28E17A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E0A65C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410510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1023EF4"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7E3611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7B50D7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75D29D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7C1A838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21 967,24</w:t>
            </w:r>
          </w:p>
        </w:tc>
        <w:tc>
          <w:tcPr>
            <w:tcW w:w="1118" w:type="dxa"/>
            <w:tcBorders>
              <w:top w:val="nil"/>
              <w:left w:val="nil"/>
              <w:bottom w:val="single" w:sz="8" w:space="0" w:color="AEAEAE"/>
              <w:right w:val="single" w:sz="8" w:space="0" w:color="AEAEAE"/>
            </w:tcBorders>
            <w:shd w:val="clear" w:color="auto" w:fill="auto"/>
            <w:vAlign w:val="center"/>
            <w:hideMark/>
          </w:tcPr>
          <w:p w14:paraId="2035BA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-21 967,24</w:t>
            </w:r>
          </w:p>
        </w:tc>
        <w:tc>
          <w:tcPr>
            <w:tcW w:w="703" w:type="dxa"/>
            <w:tcBorders>
              <w:top w:val="nil"/>
              <w:left w:val="nil"/>
              <w:bottom w:val="single" w:sz="8" w:space="0" w:color="AEAEAE"/>
              <w:right w:val="single" w:sz="8" w:space="0" w:color="AEAEAE"/>
            </w:tcBorders>
            <w:shd w:val="clear" w:color="auto" w:fill="auto"/>
            <w:vAlign w:val="center"/>
            <w:hideMark/>
          </w:tcPr>
          <w:p w14:paraId="484A1B6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CAEBBB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FF087C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9966F8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7B4186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54 295</w:t>
            </w:r>
          </w:p>
        </w:tc>
        <w:tc>
          <w:tcPr>
            <w:tcW w:w="949" w:type="dxa"/>
            <w:tcBorders>
              <w:top w:val="nil"/>
              <w:left w:val="nil"/>
              <w:bottom w:val="single" w:sz="8" w:space="0" w:color="AEAEAE"/>
              <w:right w:val="single" w:sz="8" w:space="0" w:color="AEAEAE"/>
            </w:tcBorders>
            <w:shd w:val="clear" w:color="auto" w:fill="auto"/>
            <w:vAlign w:val="center"/>
            <w:hideMark/>
          </w:tcPr>
          <w:p w14:paraId="1BDB65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AD162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54 295</w:t>
            </w:r>
          </w:p>
        </w:tc>
        <w:tc>
          <w:tcPr>
            <w:tcW w:w="1139" w:type="dxa"/>
            <w:tcBorders>
              <w:top w:val="nil"/>
              <w:left w:val="nil"/>
              <w:bottom w:val="single" w:sz="8" w:space="0" w:color="AEAEAE"/>
              <w:right w:val="single" w:sz="8" w:space="0" w:color="AEAEAE"/>
            </w:tcBorders>
            <w:shd w:val="clear" w:color="auto" w:fill="auto"/>
            <w:vAlign w:val="center"/>
            <w:hideMark/>
          </w:tcPr>
          <w:p w14:paraId="5DB9A64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99 742,16</w:t>
            </w:r>
          </w:p>
        </w:tc>
        <w:tc>
          <w:tcPr>
            <w:tcW w:w="1118" w:type="dxa"/>
            <w:tcBorders>
              <w:top w:val="nil"/>
              <w:left w:val="nil"/>
              <w:bottom w:val="single" w:sz="8" w:space="0" w:color="AEAEAE"/>
              <w:right w:val="single" w:sz="8" w:space="0" w:color="AEAEAE"/>
            </w:tcBorders>
            <w:shd w:val="clear" w:color="auto" w:fill="auto"/>
            <w:vAlign w:val="center"/>
            <w:hideMark/>
          </w:tcPr>
          <w:p w14:paraId="362D7C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-45 447,16</w:t>
            </w:r>
          </w:p>
        </w:tc>
        <w:tc>
          <w:tcPr>
            <w:tcW w:w="703" w:type="dxa"/>
            <w:tcBorders>
              <w:top w:val="nil"/>
              <w:left w:val="nil"/>
              <w:bottom w:val="single" w:sz="8" w:space="0" w:color="AEAEAE"/>
              <w:right w:val="single" w:sz="8" w:space="0" w:color="AEAEAE"/>
            </w:tcBorders>
            <w:shd w:val="clear" w:color="auto" w:fill="auto"/>
            <w:vAlign w:val="center"/>
            <w:hideMark/>
          </w:tcPr>
          <w:p w14:paraId="09FB67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183,7</w:t>
            </w:r>
          </w:p>
        </w:tc>
      </w:tr>
      <w:tr w:rsidR="0088664E" w:rsidRPr="0088664E" w14:paraId="6A5D649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663431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1012410100</w:t>
            </w:r>
          </w:p>
        </w:tc>
        <w:tc>
          <w:tcPr>
            <w:tcW w:w="2451" w:type="dxa"/>
            <w:tcBorders>
              <w:top w:val="nil"/>
              <w:left w:val="nil"/>
              <w:bottom w:val="single" w:sz="8" w:space="0" w:color="AEAEAE"/>
              <w:right w:val="single" w:sz="8" w:space="0" w:color="AEAEAE"/>
            </w:tcBorders>
            <w:shd w:val="clear" w:color="auto" w:fill="auto"/>
            <w:vAlign w:val="center"/>
            <w:hideMark/>
          </w:tcPr>
          <w:p w14:paraId="49111E9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0CEAB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39F76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797F4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B92956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17A29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6A606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75DB06D"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BE9CC2E" w14:textId="77777777" w:rsidR="0088664E" w:rsidRPr="0088664E" w:rsidRDefault="0088664E" w:rsidP="0088664E">
            <w:pPr>
              <w:spacing w:after="0" w:line="240" w:lineRule="auto"/>
              <w:rPr>
                <w:rFonts w:eastAsia="Times New Roman" w:cs="Arial"/>
                <w:b/>
                <w:bCs/>
                <w:color w:val="000000"/>
                <w:sz w:val="16"/>
                <w:szCs w:val="16"/>
                <w:lang w:eastAsia="fi-FI"/>
              </w:rPr>
            </w:pPr>
            <w:proofErr w:type="spellStart"/>
            <w:r w:rsidRPr="0088664E">
              <w:rPr>
                <w:rFonts w:eastAsia="Times New Roman" w:cs="Arial"/>
                <w:b/>
                <w:bCs/>
                <w:color w:val="000000"/>
                <w:sz w:val="16"/>
                <w:szCs w:val="16"/>
                <w:lang w:eastAsia="fi-FI"/>
              </w:rPr>
              <w:t>Kurton</w:t>
            </w:r>
            <w:proofErr w:type="spellEnd"/>
            <w:r w:rsidRPr="0088664E">
              <w:rPr>
                <w:rFonts w:eastAsia="Times New Roman" w:cs="Arial"/>
                <w:b/>
                <w:bCs/>
                <w:color w:val="000000"/>
                <w:sz w:val="16"/>
                <w:szCs w:val="16"/>
                <w:lang w:eastAsia="fi-FI"/>
              </w:rPr>
              <w:t xml:space="preserve"> testamentti</w:t>
            </w:r>
          </w:p>
        </w:tc>
        <w:tc>
          <w:tcPr>
            <w:tcW w:w="2451" w:type="dxa"/>
            <w:tcBorders>
              <w:top w:val="nil"/>
              <w:left w:val="nil"/>
              <w:bottom w:val="single" w:sz="8" w:space="0" w:color="AEAEAE"/>
              <w:right w:val="single" w:sz="8" w:space="0" w:color="AEAEAE"/>
            </w:tcBorders>
            <w:shd w:val="clear" w:color="auto" w:fill="auto"/>
            <w:vAlign w:val="center"/>
            <w:hideMark/>
          </w:tcPr>
          <w:p w14:paraId="734ABED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58794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5 920</w:t>
            </w:r>
          </w:p>
        </w:tc>
        <w:tc>
          <w:tcPr>
            <w:tcW w:w="949" w:type="dxa"/>
            <w:tcBorders>
              <w:top w:val="nil"/>
              <w:left w:val="nil"/>
              <w:bottom w:val="single" w:sz="8" w:space="0" w:color="AEAEAE"/>
              <w:right w:val="single" w:sz="8" w:space="0" w:color="AEAEAE"/>
            </w:tcBorders>
            <w:shd w:val="clear" w:color="auto" w:fill="auto"/>
            <w:vAlign w:val="center"/>
            <w:hideMark/>
          </w:tcPr>
          <w:p w14:paraId="0D6233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B4CBD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5 920</w:t>
            </w:r>
          </w:p>
        </w:tc>
        <w:tc>
          <w:tcPr>
            <w:tcW w:w="1139" w:type="dxa"/>
            <w:tcBorders>
              <w:top w:val="nil"/>
              <w:left w:val="nil"/>
              <w:bottom w:val="single" w:sz="8" w:space="0" w:color="AEAEAE"/>
              <w:right w:val="single" w:sz="8" w:space="0" w:color="AEAEAE"/>
            </w:tcBorders>
            <w:shd w:val="clear" w:color="auto" w:fill="auto"/>
            <w:vAlign w:val="center"/>
            <w:hideMark/>
          </w:tcPr>
          <w:p w14:paraId="1A08304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5 402,31</w:t>
            </w:r>
          </w:p>
        </w:tc>
        <w:tc>
          <w:tcPr>
            <w:tcW w:w="1118" w:type="dxa"/>
            <w:tcBorders>
              <w:top w:val="nil"/>
              <w:left w:val="nil"/>
              <w:bottom w:val="single" w:sz="8" w:space="0" w:color="AEAEAE"/>
              <w:right w:val="single" w:sz="8" w:space="0" w:color="AEAEAE"/>
            </w:tcBorders>
            <w:shd w:val="clear" w:color="auto" w:fill="auto"/>
            <w:vAlign w:val="center"/>
            <w:hideMark/>
          </w:tcPr>
          <w:p w14:paraId="473122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517,69</w:t>
            </w:r>
          </w:p>
        </w:tc>
        <w:tc>
          <w:tcPr>
            <w:tcW w:w="703" w:type="dxa"/>
            <w:tcBorders>
              <w:top w:val="nil"/>
              <w:left w:val="nil"/>
              <w:bottom w:val="single" w:sz="8" w:space="0" w:color="AEAEAE"/>
              <w:right w:val="single" w:sz="8" w:space="0" w:color="AEAEAE"/>
            </w:tcBorders>
            <w:shd w:val="clear" w:color="auto" w:fill="auto"/>
            <w:vAlign w:val="center"/>
            <w:hideMark/>
          </w:tcPr>
          <w:p w14:paraId="42F836D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91,3</w:t>
            </w:r>
          </w:p>
        </w:tc>
      </w:tr>
      <w:tr w:rsidR="0088664E" w:rsidRPr="0088664E" w14:paraId="70FD4D5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0460DE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A903B9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1A4C21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5 920</w:t>
            </w:r>
          </w:p>
        </w:tc>
        <w:tc>
          <w:tcPr>
            <w:tcW w:w="949" w:type="dxa"/>
            <w:tcBorders>
              <w:top w:val="nil"/>
              <w:left w:val="nil"/>
              <w:bottom w:val="single" w:sz="8" w:space="0" w:color="AEAEAE"/>
              <w:right w:val="single" w:sz="8" w:space="0" w:color="AEAEAE"/>
            </w:tcBorders>
            <w:shd w:val="clear" w:color="auto" w:fill="auto"/>
            <w:vAlign w:val="center"/>
            <w:hideMark/>
          </w:tcPr>
          <w:p w14:paraId="75AA09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7352C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5 920</w:t>
            </w:r>
          </w:p>
        </w:tc>
        <w:tc>
          <w:tcPr>
            <w:tcW w:w="1139" w:type="dxa"/>
            <w:tcBorders>
              <w:top w:val="nil"/>
              <w:left w:val="nil"/>
              <w:bottom w:val="single" w:sz="8" w:space="0" w:color="AEAEAE"/>
              <w:right w:val="single" w:sz="8" w:space="0" w:color="AEAEAE"/>
            </w:tcBorders>
            <w:shd w:val="clear" w:color="auto" w:fill="auto"/>
            <w:vAlign w:val="center"/>
            <w:hideMark/>
          </w:tcPr>
          <w:p w14:paraId="6E0427A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5 402,31</w:t>
            </w:r>
          </w:p>
        </w:tc>
        <w:tc>
          <w:tcPr>
            <w:tcW w:w="1118" w:type="dxa"/>
            <w:tcBorders>
              <w:top w:val="nil"/>
              <w:left w:val="nil"/>
              <w:bottom w:val="single" w:sz="8" w:space="0" w:color="AEAEAE"/>
              <w:right w:val="single" w:sz="8" w:space="0" w:color="AEAEAE"/>
            </w:tcBorders>
            <w:shd w:val="clear" w:color="auto" w:fill="auto"/>
            <w:vAlign w:val="center"/>
            <w:hideMark/>
          </w:tcPr>
          <w:p w14:paraId="307255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517,69</w:t>
            </w:r>
          </w:p>
        </w:tc>
        <w:tc>
          <w:tcPr>
            <w:tcW w:w="703" w:type="dxa"/>
            <w:tcBorders>
              <w:top w:val="nil"/>
              <w:left w:val="nil"/>
              <w:bottom w:val="single" w:sz="8" w:space="0" w:color="AEAEAE"/>
              <w:right w:val="single" w:sz="8" w:space="0" w:color="AEAEAE"/>
            </w:tcBorders>
            <w:shd w:val="clear" w:color="auto" w:fill="auto"/>
            <w:vAlign w:val="center"/>
            <w:hideMark/>
          </w:tcPr>
          <w:p w14:paraId="2D56AB7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91,3</w:t>
            </w:r>
          </w:p>
        </w:tc>
      </w:tr>
      <w:tr w:rsidR="0088664E" w:rsidRPr="0088664E" w14:paraId="2B95FC9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08E1E7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734675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06C7A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C9D8B3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F24D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4A3E5F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EB949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5543C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A9C367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408101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45CFC2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6E42EC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88996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15C8D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6A26AF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FEE8C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D9D67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254351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5E263E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92035C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3BB82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B905A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BF80F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6883D2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39E1E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3F613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BDFBAB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385437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A7A081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6954E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5 920</w:t>
            </w:r>
          </w:p>
        </w:tc>
        <w:tc>
          <w:tcPr>
            <w:tcW w:w="949" w:type="dxa"/>
            <w:tcBorders>
              <w:top w:val="nil"/>
              <w:left w:val="nil"/>
              <w:bottom w:val="single" w:sz="8" w:space="0" w:color="AEAEAE"/>
              <w:right w:val="single" w:sz="8" w:space="0" w:color="AEAEAE"/>
            </w:tcBorders>
            <w:shd w:val="clear" w:color="auto" w:fill="auto"/>
            <w:vAlign w:val="center"/>
            <w:hideMark/>
          </w:tcPr>
          <w:p w14:paraId="18F9C6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132BF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5 920</w:t>
            </w:r>
          </w:p>
        </w:tc>
        <w:tc>
          <w:tcPr>
            <w:tcW w:w="1139" w:type="dxa"/>
            <w:tcBorders>
              <w:top w:val="nil"/>
              <w:left w:val="nil"/>
              <w:bottom w:val="single" w:sz="8" w:space="0" w:color="AEAEAE"/>
              <w:right w:val="single" w:sz="8" w:space="0" w:color="AEAEAE"/>
            </w:tcBorders>
            <w:shd w:val="clear" w:color="auto" w:fill="auto"/>
            <w:vAlign w:val="center"/>
            <w:hideMark/>
          </w:tcPr>
          <w:p w14:paraId="52E1A23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5 402,31</w:t>
            </w:r>
          </w:p>
        </w:tc>
        <w:tc>
          <w:tcPr>
            <w:tcW w:w="1118" w:type="dxa"/>
            <w:tcBorders>
              <w:top w:val="nil"/>
              <w:left w:val="nil"/>
              <w:bottom w:val="single" w:sz="8" w:space="0" w:color="AEAEAE"/>
              <w:right w:val="single" w:sz="8" w:space="0" w:color="AEAEAE"/>
            </w:tcBorders>
            <w:shd w:val="clear" w:color="auto" w:fill="auto"/>
            <w:vAlign w:val="center"/>
            <w:hideMark/>
          </w:tcPr>
          <w:p w14:paraId="351A2A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517,69</w:t>
            </w:r>
          </w:p>
        </w:tc>
        <w:tc>
          <w:tcPr>
            <w:tcW w:w="703" w:type="dxa"/>
            <w:tcBorders>
              <w:top w:val="nil"/>
              <w:left w:val="nil"/>
              <w:bottom w:val="single" w:sz="8" w:space="0" w:color="AEAEAE"/>
              <w:right w:val="single" w:sz="8" w:space="0" w:color="AEAEAE"/>
            </w:tcBorders>
            <w:shd w:val="clear" w:color="auto" w:fill="auto"/>
            <w:vAlign w:val="center"/>
            <w:hideMark/>
          </w:tcPr>
          <w:p w14:paraId="47D75B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91,3</w:t>
            </w:r>
          </w:p>
        </w:tc>
      </w:tr>
      <w:tr w:rsidR="0088664E" w:rsidRPr="0088664E" w14:paraId="46809D1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10AC27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4D2393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FEA27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4EE09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B023FE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05A205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C967B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3FD46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324BE8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F18917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C916EF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725A4F9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DAD5D9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EECCA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D2F6C0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F5050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728CBF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ECE6D4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3AF3DE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4E6AB7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104D11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7AB25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BCCBC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863E8E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BEB802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4A0FB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7BF230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0437CF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81EA5DC"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4ACDF2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9E531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8B508E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4224D1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2F381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2B293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456B3A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AB0635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BDFF499"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79B74B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7E996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734E6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384DF4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B76F2A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D4893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D682B7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D37237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757D07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6EE434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5 920</w:t>
            </w:r>
          </w:p>
        </w:tc>
        <w:tc>
          <w:tcPr>
            <w:tcW w:w="949" w:type="dxa"/>
            <w:tcBorders>
              <w:top w:val="nil"/>
              <w:left w:val="nil"/>
              <w:bottom w:val="single" w:sz="8" w:space="0" w:color="AEAEAE"/>
              <w:right w:val="single" w:sz="8" w:space="0" w:color="AEAEAE"/>
            </w:tcBorders>
            <w:shd w:val="clear" w:color="auto" w:fill="auto"/>
            <w:vAlign w:val="center"/>
            <w:hideMark/>
          </w:tcPr>
          <w:p w14:paraId="43BDF3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92DA5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5 920</w:t>
            </w:r>
          </w:p>
        </w:tc>
        <w:tc>
          <w:tcPr>
            <w:tcW w:w="1139" w:type="dxa"/>
            <w:tcBorders>
              <w:top w:val="nil"/>
              <w:left w:val="nil"/>
              <w:bottom w:val="single" w:sz="8" w:space="0" w:color="AEAEAE"/>
              <w:right w:val="single" w:sz="8" w:space="0" w:color="AEAEAE"/>
            </w:tcBorders>
            <w:shd w:val="clear" w:color="auto" w:fill="auto"/>
            <w:vAlign w:val="center"/>
            <w:hideMark/>
          </w:tcPr>
          <w:p w14:paraId="1720D58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5 402,31</w:t>
            </w:r>
          </w:p>
        </w:tc>
        <w:tc>
          <w:tcPr>
            <w:tcW w:w="1118" w:type="dxa"/>
            <w:tcBorders>
              <w:top w:val="nil"/>
              <w:left w:val="nil"/>
              <w:bottom w:val="single" w:sz="8" w:space="0" w:color="AEAEAE"/>
              <w:right w:val="single" w:sz="8" w:space="0" w:color="AEAEAE"/>
            </w:tcBorders>
            <w:shd w:val="clear" w:color="auto" w:fill="auto"/>
            <w:vAlign w:val="center"/>
            <w:hideMark/>
          </w:tcPr>
          <w:p w14:paraId="61ABBF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517,69</w:t>
            </w:r>
          </w:p>
        </w:tc>
        <w:tc>
          <w:tcPr>
            <w:tcW w:w="703" w:type="dxa"/>
            <w:tcBorders>
              <w:top w:val="nil"/>
              <w:left w:val="nil"/>
              <w:bottom w:val="single" w:sz="8" w:space="0" w:color="AEAEAE"/>
              <w:right w:val="single" w:sz="8" w:space="0" w:color="AEAEAE"/>
            </w:tcBorders>
            <w:shd w:val="clear" w:color="auto" w:fill="auto"/>
            <w:vAlign w:val="center"/>
            <w:hideMark/>
          </w:tcPr>
          <w:p w14:paraId="14DEAB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91,3</w:t>
            </w:r>
          </w:p>
        </w:tc>
      </w:tr>
      <w:tr w:rsidR="0088664E" w:rsidRPr="0088664E" w14:paraId="39E67D3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0578B7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1012410101</w:t>
            </w:r>
          </w:p>
        </w:tc>
        <w:tc>
          <w:tcPr>
            <w:tcW w:w="2451" w:type="dxa"/>
            <w:tcBorders>
              <w:top w:val="nil"/>
              <w:left w:val="nil"/>
              <w:bottom w:val="single" w:sz="8" w:space="0" w:color="AEAEAE"/>
              <w:right w:val="single" w:sz="8" w:space="0" w:color="AEAEAE"/>
            </w:tcBorders>
            <w:shd w:val="clear" w:color="auto" w:fill="auto"/>
            <w:vAlign w:val="center"/>
            <w:hideMark/>
          </w:tcPr>
          <w:p w14:paraId="198ECA1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15EAEC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09133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D6C78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548B7C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-5 194,09</w:t>
            </w:r>
          </w:p>
        </w:tc>
        <w:tc>
          <w:tcPr>
            <w:tcW w:w="1118" w:type="dxa"/>
            <w:tcBorders>
              <w:top w:val="nil"/>
              <w:left w:val="nil"/>
              <w:bottom w:val="single" w:sz="8" w:space="0" w:color="AEAEAE"/>
              <w:right w:val="single" w:sz="8" w:space="0" w:color="AEAEAE"/>
            </w:tcBorders>
            <w:shd w:val="clear" w:color="auto" w:fill="auto"/>
            <w:vAlign w:val="center"/>
            <w:hideMark/>
          </w:tcPr>
          <w:p w14:paraId="21BFB6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5 194,09</w:t>
            </w:r>
          </w:p>
        </w:tc>
        <w:tc>
          <w:tcPr>
            <w:tcW w:w="703" w:type="dxa"/>
            <w:tcBorders>
              <w:top w:val="nil"/>
              <w:left w:val="nil"/>
              <w:bottom w:val="single" w:sz="8" w:space="0" w:color="AEAEAE"/>
              <w:right w:val="single" w:sz="8" w:space="0" w:color="AEAEAE"/>
            </w:tcBorders>
            <w:shd w:val="clear" w:color="auto" w:fill="auto"/>
            <w:vAlign w:val="center"/>
            <w:hideMark/>
          </w:tcPr>
          <w:p w14:paraId="52CDBD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CA2EBD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A5D839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Uskin rahasto</w:t>
            </w:r>
          </w:p>
        </w:tc>
        <w:tc>
          <w:tcPr>
            <w:tcW w:w="2451" w:type="dxa"/>
            <w:tcBorders>
              <w:top w:val="nil"/>
              <w:left w:val="nil"/>
              <w:bottom w:val="single" w:sz="8" w:space="0" w:color="AEAEAE"/>
              <w:right w:val="single" w:sz="8" w:space="0" w:color="AEAEAE"/>
            </w:tcBorders>
            <w:shd w:val="clear" w:color="auto" w:fill="auto"/>
            <w:vAlign w:val="center"/>
            <w:hideMark/>
          </w:tcPr>
          <w:p w14:paraId="508CFF1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4C22A5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4 944</w:t>
            </w:r>
          </w:p>
        </w:tc>
        <w:tc>
          <w:tcPr>
            <w:tcW w:w="949" w:type="dxa"/>
            <w:tcBorders>
              <w:top w:val="nil"/>
              <w:left w:val="nil"/>
              <w:bottom w:val="single" w:sz="8" w:space="0" w:color="AEAEAE"/>
              <w:right w:val="single" w:sz="8" w:space="0" w:color="AEAEAE"/>
            </w:tcBorders>
            <w:shd w:val="clear" w:color="auto" w:fill="auto"/>
            <w:vAlign w:val="center"/>
            <w:hideMark/>
          </w:tcPr>
          <w:p w14:paraId="682CE2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CF46CF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4 944</w:t>
            </w:r>
          </w:p>
        </w:tc>
        <w:tc>
          <w:tcPr>
            <w:tcW w:w="1139" w:type="dxa"/>
            <w:tcBorders>
              <w:top w:val="nil"/>
              <w:left w:val="nil"/>
              <w:bottom w:val="single" w:sz="8" w:space="0" w:color="AEAEAE"/>
              <w:right w:val="single" w:sz="8" w:space="0" w:color="AEAEAE"/>
            </w:tcBorders>
            <w:shd w:val="clear" w:color="auto" w:fill="auto"/>
            <w:vAlign w:val="center"/>
            <w:hideMark/>
          </w:tcPr>
          <w:p w14:paraId="68040FA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15 463,33</w:t>
            </w:r>
          </w:p>
        </w:tc>
        <w:tc>
          <w:tcPr>
            <w:tcW w:w="1118" w:type="dxa"/>
            <w:tcBorders>
              <w:top w:val="nil"/>
              <w:left w:val="nil"/>
              <w:bottom w:val="single" w:sz="8" w:space="0" w:color="AEAEAE"/>
              <w:right w:val="single" w:sz="8" w:space="0" w:color="AEAEAE"/>
            </w:tcBorders>
            <w:shd w:val="clear" w:color="auto" w:fill="auto"/>
            <w:vAlign w:val="center"/>
            <w:hideMark/>
          </w:tcPr>
          <w:p w14:paraId="7ED932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-10 519,33</w:t>
            </w:r>
          </w:p>
        </w:tc>
        <w:tc>
          <w:tcPr>
            <w:tcW w:w="703" w:type="dxa"/>
            <w:tcBorders>
              <w:top w:val="nil"/>
              <w:left w:val="nil"/>
              <w:bottom w:val="single" w:sz="8" w:space="0" w:color="AEAEAE"/>
              <w:right w:val="single" w:sz="8" w:space="0" w:color="AEAEAE"/>
            </w:tcBorders>
            <w:shd w:val="clear" w:color="auto" w:fill="auto"/>
            <w:vAlign w:val="center"/>
            <w:hideMark/>
          </w:tcPr>
          <w:p w14:paraId="6D7A6C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312,8</w:t>
            </w:r>
          </w:p>
        </w:tc>
      </w:tr>
      <w:tr w:rsidR="0088664E" w:rsidRPr="0088664E" w14:paraId="4F1863B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13E346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A6D2E1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398DAD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4 944</w:t>
            </w:r>
          </w:p>
        </w:tc>
        <w:tc>
          <w:tcPr>
            <w:tcW w:w="949" w:type="dxa"/>
            <w:tcBorders>
              <w:top w:val="nil"/>
              <w:left w:val="nil"/>
              <w:bottom w:val="single" w:sz="8" w:space="0" w:color="AEAEAE"/>
              <w:right w:val="single" w:sz="8" w:space="0" w:color="AEAEAE"/>
            </w:tcBorders>
            <w:shd w:val="clear" w:color="auto" w:fill="auto"/>
            <w:vAlign w:val="center"/>
            <w:hideMark/>
          </w:tcPr>
          <w:p w14:paraId="0B3B5C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F5820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4 944</w:t>
            </w:r>
          </w:p>
        </w:tc>
        <w:tc>
          <w:tcPr>
            <w:tcW w:w="1139" w:type="dxa"/>
            <w:tcBorders>
              <w:top w:val="nil"/>
              <w:left w:val="nil"/>
              <w:bottom w:val="single" w:sz="8" w:space="0" w:color="AEAEAE"/>
              <w:right w:val="single" w:sz="8" w:space="0" w:color="AEAEAE"/>
            </w:tcBorders>
            <w:shd w:val="clear" w:color="auto" w:fill="auto"/>
            <w:vAlign w:val="center"/>
            <w:hideMark/>
          </w:tcPr>
          <w:p w14:paraId="72D510A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10 269,24</w:t>
            </w:r>
          </w:p>
        </w:tc>
        <w:tc>
          <w:tcPr>
            <w:tcW w:w="1118" w:type="dxa"/>
            <w:tcBorders>
              <w:top w:val="nil"/>
              <w:left w:val="nil"/>
              <w:bottom w:val="single" w:sz="8" w:space="0" w:color="AEAEAE"/>
              <w:right w:val="single" w:sz="8" w:space="0" w:color="AEAEAE"/>
            </w:tcBorders>
            <w:shd w:val="clear" w:color="auto" w:fill="auto"/>
            <w:vAlign w:val="center"/>
            <w:hideMark/>
          </w:tcPr>
          <w:p w14:paraId="72EC333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-5 325,24</w:t>
            </w:r>
          </w:p>
        </w:tc>
        <w:tc>
          <w:tcPr>
            <w:tcW w:w="703" w:type="dxa"/>
            <w:tcBorders>
              <w:top w:val="nil"/>
              <w:left w:val="nil"/>
              <w:bottom w:val="single" w:sz="8" w:space="0" w:color="AEAEAE"/>
              <w:right w:val="single" w:sz="8" w:space="0" w:color="AEAEAE"/>
            </w:tcBorders>
            <w:shd w:val="clear" w:color="auto" w:fill="auto"/>
            <w:vAlign w:val="center"/>
            <w:hideMark/>
          </w:tcPr>
          <w:p w14:paraId="6A76153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207,7</w:t>
            </w:r>
          </w:p>
        </w:tc>
      </w:tr>
      <w:tr w:rsidR="0088664E" w:rsidRPr="0088664E" w14:paraId="2A78F79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5B5B4D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6E8CFF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3C7F016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F66DC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832CB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FB9559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414833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1FB22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5B9412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DBEDC2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E10B9E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02B7D45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15AD5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4C2D6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1BD78C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CD03D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BDF6F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DEAD06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F046DC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7F4162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3A02AC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39195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312B6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FE1F11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9EB0F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9B0C7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74167C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44A1BA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A13581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432656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4 944</w:t>
            </w:r>
          </w:p>
        </w:tc>
        <w:tc>
          <w:tcPr>
            <w:tcW w:w="949" w:type="dxa"/>
            <w:tcBorders>
              <w:top w:val="nil"/>
              <w:left w:val="nil"/>
              <w:bottom w:val="single" w:sz="8" w:space="0" w:color="AEAEAE"/>
              <w:right w:val="single" w:sz="8" w:space="0" w:color="AEAEAE"/>
            </w:tcBorders>
            <w:shd w:val="clear" w:color="auto" w:fill="auto"/>
            <w:vAlign w:val="center"/>
            <w:hideMark/>
          </w:tcPr>
          <w:p w14:paraId="30DD9D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0F19C8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4 944</w:t>
            </w:r>
          </w:p>
        </w:tc>
        <w:tc>
          <w:tcPr>
            <w:tcW w:w="1139" w:type="dxa"/>
            <w:tcBorders>
              <w:top w:val="nil"/>
              <w:left w:val="nil"/>
              <w:bottom w:val="single" w:sz="8" w:space="0" w:color="AEAEAE"/>
              <w:right w:val="single" w:sz="8" w:space="0" w:color="AEAEAE"/>
            </w:tcBorders>
            <w:shd w:val="clear" w:color="auto" w:fill="auto"/>
            <w:vAlign w:val="center"/>
            <w:hideMark/>
          </w:tcPr>
          <w:p w14:paraId="100E1E3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10 269,24</w:t>
            </w:r>
          </w:p>
        </w:tc>
        <w:tc>
          <w:tcPr>
            <w:tcW w:w="1118" w:type="dxa"/>
            <w:tcBorders>
              <w:top w:val="nil"/>
              <w:left w:val="nil"/>
              <w:bottom w:val="single" w:sz="8" w:space="0" w:color="AEAEAE"/>
              <w:right w:val="single" w:sz="8" w:space="0" w:color="AEAEAE"/>
            </w:tcBorders>
            <w:shd w:val="clear" w:color="auto" w:fill="auto"/>
            <w:vAlign w:val="center"/>
            <w:hideMark/>
          </w:tcPr>
          <w:p w14:paraId="08A9E8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-5 325,24</w:t>
            </w:r>
          </w:p>
        </w:tc>
        <w:tc>
          <w:tcPr>
            <w:tcW w:w="703" w:type="dxa"/>
            <w:tcBorders>
              <w:top w:val="nil"/>
              <w:left w:val="nil"/>
              <w:bottom w:val="single" w:sz="8" w:space="0" w:color="AEAEAE"/>
              <w:right w:val="single" w:sz="8" w:space="0" w:color="AEAEAE"/>
            </w:tcBorders>
            <w:shd w:val="clear" w:color="auto" w:fill="auto"/>
            <w:vAlign w:val="center"/>
            <w:hideMark/>
          </w:tcPr>
          <w:p w14:paraId="794AD7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207,7</w:t>
            </w:r>
          </w:p>
        </w:tc>
      </w:tr>
      <w:tr w:rsidR="0088664E" w:rsidRPr="0088664E" w14:paraId="7899A86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338473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10FF83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CB258E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10896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172CED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C75E9D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297DD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713AB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88DA8F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9DE117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751F0B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3D8C12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1B7C5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1A44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4C53DB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DDDD4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22460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DA17E9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D98795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D7364A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0EEA46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CAE97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0EF7C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E8A18A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2E144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6FE1C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EBD240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781367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313A9D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74671D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2D46E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AA5A8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02CDB1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3DD7E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353BE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2C7C5A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91CF95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7973B2D"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7FC617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D89D1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B380B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01CFC4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307B3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97258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645F5A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4F5F6A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B032DF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440849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4 944</w:t>
            </w:r>
          </w:p>
        </w:tc>
        <w:tc>
          <w:tcPr>
            <w:tcW w:w="949" w:type="dxa"/>
            <w:tcBorders>
              <w:top w:val="nil"/>
              <w:left w:val="nil"/>
              <w:bottom w:val="single" w:sz="8" w:space="0" w:color="AEAEAE"/>
              <w:right w:val="single" w:sz="8" w:space="0" w:color="AEAEAE"/>
            </w:tcBorders>
            <w:shd w:val="clear" w:color="auto" w:fill="auto"/>
            <w:vAlign w:val="center"/>
            <w:hideMark/>
          </w:tcPr>
          <w:p w14:paraId="0CEF36A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01172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4 944</w:t>
            </w:r>
          </w:p>
        </w:tc>
        <w:tc>
          <w:tcPr>
            <w:tcW w:w="1139" w:type="dxa"/>
            <w:tcBorders>
              <w:top w:val="nil"/>
              <w:left w:val="nil"/>
              <w:bottom w:val="single" w:sz="8" w:space="0" w:color="AEAEAE"/>
              <w:right w:val="single" w:sz="8" w:space="0" w:color="AEAEAE"/>
            </w:tcBorders>
            <w:shd w:val="clear" w:color="auto" w:fill="auto"/>
            <w:vAlign w:val="center"/>
            <w:hideMark/>
          </w:tcPr>
          <w:p w14:paraId="48644DA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10 269,24</w:t>
            </w:r>
          </w:p>
        </w:tc>
        <w:tc>
          <w:tcPr>
            <w:tcW w:w="1118" w:type="dxa"/>
            <w:tcBorders>
              <w:top w:val="nil"/>
              <w:left w:val="nil"/>
              <w:bottom w:val="single" w:sz="8" w:space="0" w:color="AEAEAE"/>
              <w:right w:val="single" w:sz="8" w:space="0" w:color="AEAEAE"/>
            </w:tcBorders>
            <w:shd w:val="clear" w:color="auto" w:fill="auto"/>
            <w:vAlign w:val="center"/>
            <w:hideMark/>
          </w:tcPr>
          <w:p w14:paraId="4B0510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-5 325,24</w:t>
            </w:r>
          </w:p>
        </w:tc>
        <w:tc>
          <w:tcPr>
            <w:tcW w:w="703" w:type="dxa"/>
            <w:tcBorders>
              <w:top w:val="nil"/>
              <w:left w:val="nil"/>
              <w:bottom w:val="single" w:sz="8" w:space="0" w:color="AEAEAE"/>
              <w:right w:val="single" w:sz="8" w:space="0" w:color="AEAEAE"/>
            </w:tcBorders>
            <w:shd w:val="clear" w:color="auto" w:fill="auto"/>
            <w:vAlign w:val="center"/>
            <w:hideMark/>
          </w:tcPr>
          <w:p w14:paraId="1C63A8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207,7</w:t>
            </w:r>
          </w:p>
        </w:tc>
      </w:tr>
      <w:tr w:rsidR="0088664E" w:rsidRPr="0088664E" w14:paraId="2B1F5A6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4EDC5A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1012410200</w:t>
            </w:r>
          </w:p>
        </w:tc>
        <w:tc>
          <w:tcPr>
            <w:tcW w:w="2451" w:type="dxa"/>
            <w:tcBorders>
              <w:top w:val="nil"/>
              <w:left w:val="nil"/>
              <w:bottom w:val="single" w:sz="8" w:space="0" w:color="AEAEAE"/>
              <w:right w:val="single" w:sz="8" w:space="0" w:color="AEAEAE"/>
            </w:tcBorders>
            <w:shd w:val="clear" w:color="auto" w:fill="auto"/>
            <w:vAlign w:val="center"/>
            <w:hideMark/>
          </w:tcPr>
          <w:p w14:paraId="20C3BA0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0FC3B6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241A7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BCBC2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2F3F92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-1 637,00</w:t>
            </w:r>
          </w:p>
        </w:tc>
        <w:tc>
          <w:tcPr>
            <w:tcW w:w="1118" w:type="dxa"/>
            <w:tcBorders>
              <w:top w:val="nil"/>
              <w:left w:val="nil"/>
              <w:bottom w:val="single" w:sz="8" w:space="0" w:color="AEAEAE"/>
              <w:right w:val="single" w:sz="8" w:space="0" w:color="AEAEAE"/>
            </w:tcBorders>
            <w:shd w:val="clear" w:color="auto" w:fill="auto"/>
            <w:vAlign w:val="center"/>
            <w:hideMark/>
          </w:tcPr>
          <w:p w14:paraId="04AA74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1 637,00</w:t>
            </w:r>
          </w:p>
        </w:tc>
        <w:tc>
          <w:tcPr>
            <w:tcW w:w="703" w:type="dxa"/>
            <w:tcBorders>
              <w:top w:val="nil"/>
              <w:left w:val="nil"/>
              <w:bottom w:val="single" w:sz="8" w:space="0" w:color="AEAEAE"/>
              <w:right w:val="single" w:sz="8" w:space="0" w:color="AEAEAE"/>
            </w:tcBorders>
            <w:shd w:val="clear" w:color="auto" w:fill="auto"/>
            <w:vAlign w:val="center"/>
            <w:hideMark/>
          </w:tcPr>
          <w:p w14:paraId="1A4383A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7ED2EDA"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CDB804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Diakonirahasto</w:t>
            </w:r>
          </w:p>
        </w:tc>
        <w:tc>
          <w:tcPr>
            <w:tcW w:w="2451" w:type="dxa"/>
            <w:tcBorders>
              <w:top w:val="nil"/>
              <w:left w:val="nil"/>
              <w:bottom w:val="single" w:sz="8" w:space="0" w:color="AEAEAE"/>
              <w:right w:val="single" w:sz="8" w:space="0" w:color="AEAEAE"/>
            </w:tcBorders>
            <w:shd w:val="clear" w:color="auto" w:fill="auto"/>
            <w:vAlign w:val="center"/>
            <w:hideMark/>
          </w:tcPr>
          <w:p w14:paraId="3BD5D8D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5EDC7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3 175</w:t>
            </w:r>
          </w:p>
        </w:tc>
        <w:tc>
          <w:tcPr>
            <w:tcW w:w="949" w:type="dxa"/>
            <w:tcBorders>
              <w:top w:val="nil"/>
              <w:left w:val="nil"/>
              <w:bottom w:val="single" w:sz="8" w:space="0" w:color="AEAEAE"/>
              <w:right w:val="single" w:sz="8" w:space="0" w:color="AEAEAE"/>
            </w:tcBorders>
            <w:shd w:val="clear" w:color="auto" w:fill="auto"/>
            <w:vAlign w:val="center"/>
            <w:hideMark/>
          </w:tcPr>
          <w:p w14:paraId="5DFF77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C85DA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3 175</w:t>
            </w:r>
          </w:p>
        </w:tc>
        <w:tc>
          <w:tcPr>
            <w:tcW w:w="1139" w:type="dxa"/>
            <w:tcBorders>
              <w:top w:val="nil"/>
              <w:left w:val="nil"/>
              <w:bottom w:val="single" w:sz="8" w:space="0" w:color="AEAEAE"/>
              <w:right w:val="single" w:sz="8" w:space="0" w:color="AEAEAE"/>
            </w:tcBorders>
            <w:shd w:val="clear" w:color="auto" w:fill="auto"/>
            <w:vAlign w:val="center"/>
            <w:hideMark/>
          </w:tcPr>
          <w:p w14:paraId="262D77D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1 637,00</w:t>
            </w:r>
          </w:p>
        </w:tc>
        <w:tc>
          <w:tcPr>
            <w:tcW w:w="1118" w:type="dxa"/>
            <w:tcBorders>
              <w:top w:val="nil"/>
              <w:left w:val="nil"/>
              <w:bottom w:val="single" w:sz="8" w:space="0" w:color="AEAEAE"/>
              <w:right w:val="single" w:sz="8" w:space="0" w:color="AEAEAE"/>
            </w:tcBorders>
            <w:shd w:val="clear" w:color="auto" w:fill="auto"/>
            <w:vAlign w:val="center"/>
            <w:hideMark/>
          </w:tcPr>
          <w:p w14:paraId="395B4B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1 538,00</w:t>
            </w:r>
          </w:p>
        </w:tc>
        <w:tc>
          <w:tcPr>
            <w:tcW w:w="703" w:type="dxa"/>
            <w:tcBorders>
              <w:top w:val="nil"/>
              <w:left w:val="nil"/>
              <w:bottom w:val="single" w:sz="8" w:space="0" w:color="AEAEAE"/>
              <w:right w:val="single" w:sz="8" w:space="0" w:color="AEAEAE"/>
            </w:tcBorders>
            <w:shd w:val="clear" w:color="auto" w:fill="auto"/>
            <w:vAlign w:val="center"/>
            <w:hideMark/>
          </w:tcPr>
          <w:p w14:paraId="7E6FF3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51,6</w:t>
            </w:r>
          </w:p>
        </w:tc>
      </w:tr>
      <w:tr w:rsidR="0088664E" w:rsidRPr="0088664E" w14:paraId="2106B95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12B28C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FC7397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18F59E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3 175</w:t>
            </w:r>
          </w:p>
        </w:tc>
        <w:tc>
          <w:tcPr>
            <w:tcW w:w="949" w:type="dxa"/>
            <w:tcBorders>
              <w:top w:val="nil"/>
              <w:left w:val="nil"/>
              <w:bottom w:val="single" w:sz="8" w:space="0" w:color="AEAEAE"/>
              <w:right w:val="single" w:sz="8" w:space="0" w:color="AEAEAE"/>
            </w:tcBorders>
            <w:shd w:val="clear" w:color="auto" w:fill="auto"/>
            <w:vAlign w:val="center"/>
            <w:hideMark/>
          </w:tcPr>
          <w:p w14:paraId="21D2F9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5B5B9E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3 175</w:t>
            </w:r>
          </w:p>
        </w:tc>
        <w:tc>
          <w:tcPr>
            <w:tcW w:w="1139" w:type="dxa"/>
            <w:tcBorders>
              <w:top w:val="nil"/>
              <w:left w:val="nil"/>
              <w:bottom w:val="single" w:sz="8" w:space="0" w:color="AEAEAE"/>
              <w:right w:val="single" w:sz="8" w:space="0" w:color="AEAEAE"/>
            </w:tcBorders>
            <w:shd w:val="clear" w:color="auto" w:fill="auto"/>
            <w:vAlign w:val="center"/>
            <w:hideMark/>
          </w:tcPr>
          <w:p w14:paraId="17A8DD0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443546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3 175,00</w:t>
            </w:r>
          </w:p>
        </w:tc>
        <w:tc>
          <w:tcPr>
            <w:tcW w:w="703" w:type="dxa"/>
            <w:tcBorders>
              <w:top w:val="nil"/>
              <w:left w:val="nil"/>
              <w:bottom w:val="single" w:sz="8" w:space="0" w:color="AEAEAE"/>
              <w:right w:val="single" w:sz="8" w:space="0" w:color="AEAEAE"/>
            </w:tcBorders>
            <w:shd w:val="clear" w:color="auto" w:fill="auto"/>
            <w:vAlign w:val="center"/>
            <w:hideMark/>
          </w:tcPr>
          <w:p w14:paraId="4AE3D2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36E6FF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A005C3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ADEE3F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3DBDB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46EC8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90DD2D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25EC99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96787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3C18D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ED344D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ECA8A1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B21285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721484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83254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DDFF4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3A3BE1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BBF76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B2C55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0933D7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A05FD6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2D7ECF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30AB1D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F9284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2E797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99FD86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43E3B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2793FD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2F6824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BAA3C6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DBEF0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6C6E58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3 175</w:t>
            </w:r>
          </w:p>
        </w:tc>
        <w:tc>
          <w:tcPr>
            <w:tcW w:w="949" w:type="dxa"/>
            <w:tcBorders>
              <w:top w:val="nil"/>
              <w:left w:val="nil"/>
              <w:bottom w:val="single" w:sz="8" w:space="0" w:color="AEAEAE"/>
              <w:right w:val="single" w:sz="8" w:space="0" w:color="AEAEAE"/>
            </w:tcBorders>
            <w:shd w:val="clear" w:color="auto" w:fill="auto"/>
            <w:vAlign w:val="center"/>
            <w:hideMark/>
          </w:tcPr>
          <w:p w14:paraId="604A03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2736E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3 175</w:t>
            </w:r>
          </w:p>
        </w:tc>
        <w:tc>
          <w:tcPr>
            <w:tcW w:w="1139" w:type="dxa"/>
            <w:tcBorders>
              <w:top w:val="nil"/>
              <w:left w:val="nil"/>
              <w:bottom w:val="single" w:sz="8" w:space="0" w:color="AEAEAE"/>
              <w:right w:val="single" w:sz="8" w:space="0" w:color="AEAEAE"/>
            </w:tcBorders>
            <w:shd w:val="clear" w:color="auto" w:fill="auto"/>
            <w:vAlign w:val="center"/>
            <w:hideMark/>
          </w:tcPr>
          <w:p w14:paraId="7165094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4C213AB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3 175,00</w:t>
            </w:r>
          </w:p>
        </w:tc>
        <w:tc>
          <w:tcPr>
            <w:tcW w:w="703" w:type="dxa"/>
            <w:tcBorders>
              <w:top w:val="nil"/>
              <w:left w:val="nil"/>
              <w:bottom w:val="single" w:sz="8" w:space="0" w:color="AEAEAE"/>
              <w:right w:val="single" w:sz="8" w:space="0" w:color="AEAEAE"/>
            </w:tcBorders>
            <w:shd w:val="clear" w:color="auto" w:fill="auto"/>
            <w:vAlign w:val="center"/>
            <w:hideMark/>
          </w:tcPr>
          <w:p w14:paraId="31D63D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D59EDA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5F0B2D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E099BC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1AAF3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63BCD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F378C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120623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264D3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1113CE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3A111B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DFF6FB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B6EB5E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714505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FEB54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223963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A45FC5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9EF73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23B2FA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050F35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53225E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FE3CE4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216D53B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A311F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98E3A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078BE1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3225B1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80C70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D384BD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C95372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3711954"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74E556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D2C96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2A7AD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5A9EEC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33A4B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E5DBD6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EB0317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3C384F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ED13214"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2A7AF9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AB785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D8B52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4E9085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AF2A8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A2529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ABD75F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86799C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983031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721A722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3 175</w:t>
            </w:r>
          </w:p>
        </w:tc>
        <w:tc>
          <w:tcPr>
            <w:tcW w:w="949" w:type="dxa"/>
            <w:tcBorders>
              <w:top w:val="nil"/>
              <w:left w:val="nil"/>
              <w:bottom w:val="single" w:sz="8" w:space="0" w:color="AEAEAE"/>
              <w:right w:val="single" w:sz="8" w:space="0" w:color="AEAEAE"/>
            </w:tcBorders>
            <w:shd w:val="clear" w:color="auto" w:fill="auto"/>
            <w:vAlign w:val="center"/>
            <w:hideMark/>
          </w:tcPr>
          <w:p w14:paraId="7B9B2C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B19136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3 175</w:t>
            </w:r>
          </w:p>
        </w:tc>
        <w:tc>
          <w:tcPr>
            <w:tcW w:w="1139" w:type="dxa"/>
            <w:tcBorders>
              <w:top w:val="nil"/>
              <w:left w:val="nil"/>
              <w:bottom w:val="single" w:sz="8" w:space="0" w:color="AEAEAE"/>
              <w:right w:val="single" w:sz="8" w:space="0" w:color="AEAEAE"/>
            </w:tcBorders>
            <w:shd w:val="clear" w:color="auto" w:fill="auto"/>
            <w:vAlign w:val="center"/>
            <w:hideMark/>
          </w:tcPr>
          <w:p w14:paraId="5C0AA3F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1F405D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3 175,00</w:t>
            </w:r>
          </w:p>
        </w:tc>
        <w:tc>
          <w:tcPr>
            <w:tcW w:w="703" w:type="dxa"/>
            <w:tcBorders>
              <w:top w:val="nil"/>
              <w:left w:val="nil"/>
              <w:bottom w:val="single" w:sz="8" w:space="0" w:color="AEAEAE"/>
              <w:right w:val="single" w:sz="8" w:space="0" w:color="AEAEAE"/>
            </w:tcBorders>
            <w:shd w:val="clear" w:color="auto" w:fill="auto"/>
            <w:vAlign w:val="center"/>
            <w:hideMark/>
          </w:tcPr>
          <w:p w14:paraId="0361D1E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AB8787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163345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1012410702</w:t>
            </w:r>
          </w:p>
        </w:tc>
        <w:tc>
          <w:tcPr>
            <w:tcW w:w="2451" w:type="dxa"/>
            <w:tcBorders>
              <w:top w:val="nil"/>
              <w:left w:val="nil"/>
              <w:bottom w:val="single" w:sz="8" w:space="0" w:color="AEAEAE"/>
              <w:right w:val="single" w:sz="8" w:space="0" w:color="AEAEAE"/>
            </w:tcBorders>
            <w:shd w:val="clear" w:color="auto" w:fill="auto"/>
            <w:vAlign w:val="center"/>
            <w:hideMark/>
          </w:tcPr>
          <w:p w14:paraId="45DAA1A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6F784D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-3 300</w:t>
            </w:r>
          </w:p>
        </w:tc>
        <w:tc>
          <w:tcPr>
            <w:tcW w:w="949" w:type="dxa"/>
            <w:tcBorders>
              <w:top w:val="nil"/>
              <w:left w:val="nil"/>
              <w:bottom w:val="single" w:sz="8" w:space="0" w:color="AEAEAE"/>
              <w:right w:val="single" w:sz="8" w:space="0" w:color="AEAEAE"/>
            </w:tcBorders>
            <w:shd w:val="clear" w:color="auto" w:fill="auto"/>
            <w:vAlign w:val="center"/>
            <w:hideMark/>
          </w:tcPr>
          <w:p w14:paraId="753572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E66C5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-3 300</w:t>
            </w:r>
          </w:p>
        </w:tc>
        <w:tc>
          <w:tcPr>
            <w:tcW w:w="1139" w:type="dxa"/>
            <w:tcBorders>
              <w:top w:val="nil"/>
              <w:left w:val="nil"/>
              <w:bottom w:val="single" w:sz="8" w:space="0" w:color="AEAEAE"/>
              <w:right w:val="single" w:sz="8" w:space="0" w:color="AEAEAE"/>
            </w:tcBorders>
            <w:shd w:val="clear" w:color="auto" w:fill="auto"/>
            <w:vAlign w:val="center"/>
            <w:hideMark/>
          </w:tcPr>
          <w:p w14:paraId="67BE530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-3 221,23</w:t>
            </w:r>
          </w:p>
        </w:tc>
        <w:tc>
          <w:tcPr>
            <w:tcW w:w="1118" w:type="dxa"/>
            <w:tcBorders>
              <w:top w:val="nil"/>
              <w:left w:val="nil"/>
              <w:bottom w:val="single" w:sz="8" w:space="0" w:color="AEAEAE"/>
              <w:right w:val="single" w:sz="8" w:space="0" w:color="AEAEAE"/>
            </w:tcBorders>
            <w:shd w:val="clear" w:color="auto" w:fill="auto"/>
            <w:vAlign w:val="center"/>
            <w:hideMark/>
          </w:tcPr>
          <w:p w14:paraId="0B836D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-78,77</w:t>
            </w:r>
          </w:p>
        </w:tc>
        <w:tc>
          <w:tcPr>
            <w:tcW w:w="703" w:type="dxa"/>
            <w:tcBorders>
              <w:top w:val="nil"/>
              <w:left w:val="nil"/>
              <w:bottom w:val="single" w:sz="8" w:space="0" w:color="AEAEAE"/>
              <w:right w:val="single" w:sz="8" w:space="0" w:color="AEAEAE"/>
            </w:tcBorders>
            <w:shd w:val="clear" w:color="auto" w:fill="auto"/>
            <w:vAlign w:val="center"/>
            <w:hideMark/>
          </w:tcPr>
          <w:p w14:paraId="4C036E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97,6</w:t>
            </w:r>
          </w:p>
        </w:tc>
      </w:tr>
      <w:tr w:rsidR="0088664E" w:rsidRPr="0088664E" w14:paraId="5A4AD98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1F28D3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YV-keräys</w:t>
            </w:r>
          </w:p>
        </w:tc>
        <w:tc>
          <w:tcPr>
            <w:tcW w:w="2451" w:type="dxa"/>
            <w:tcBorders>
              <w:top w:val="nil"/>
              <w:left w:val="nil"/>
              <w:bottom w:val="single" w:sz="8" w:space="0" w:color="AEAEAE"/>
              <w:right w:val="single" w:sz="8" w:space="0" w:color="AEAEAE"/>
            </w:tcBorders>
            <w:shd w:val="clear" w:color="auto" w:fill="auto"/>
            <w:vAlign w:val="center"/>
            <w:hideMark/>
          </w:tcPr>
          <w:p w14:paraId="611FD62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D67CD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2 350</w:t>
            </w:r>
          </w:p>
        </w:tc>
        <w:tc>
          <w:tcPr>
            <w:tcW w:w="949" w:type="dxa"/>
            <w:tcBorders>
              <w:top w:val="nil"/>
              <w:left w:val="nil"/>
              <w:bottom w:val="single" w:sz="8" w:space="0" w:color="AEAEAE"/>
              <w:right w:val="single" w:sz="8" w:space="0" w:color="AEAEAE"/>
            </w:tcBorders>
            <w:shd w:val="clear" w:color="auto" w:fill="auto"/>
            <w:vAlign w:val="center"/>
            <w:hideMark/>
          </w:tcPr>
          <w:p w14:paraId="3249EC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90C03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2 350</w:t>
            </w:r>
          </w:p>
        </w:tc>
        <w:tc>
          <w:tcPr>
            <w:tcW w:w="1139" w:type="dxa"/>
            <w:tcBorders>
              <w:top w:val="nil"/>
              <w:left w:val="nil"/>
              <w:bottom w:val="single" w:sz="8" w:space="0" w:color="AEAEAE"/>
              <w:right w:val="single" w:sz="8" w:space="0" w:color="AEAEAE"/>
            </w:tcBorders>
            <w:shd w:val="clear" w:color="auto" w:fill="auto"/>
            <w:vAlign w:val="center"/>
            <w:hideMark/>
          </w:tcPr>
          <w:p w14:paraId="3CF9991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3 221,23</w:t>
            </w:r>
          </w:p>
        </w:tc>
        <w:tc>
          <w:tcPr>
            <w:tcW w:w="1118" w:type="dxa"/>
            <w:tcBorders>
              <w:top w:val="nil"/>
              <w:left w:val="nil"/>
              <w:bottom w:val="single" w:sz="8" w:space="0" w:color="AEAEAE"/>
              <w:right w:val="single" w:sz="8" w:space="0" w:color="AEAEAE"/>
            </w:tcBorders>
            <w:shd w:val="clear" w:color="auto" w:fill="auto"/>
            <w:vAlign w:val="center"/>
            <w:hideMark/>
          </w:tcPr>
          <w:p w14:paraId="4E7329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-871,23</w:t>
            </w:r>
          </w:p>
        </w:tc>
        <w:tc>
          <w:tcPr>
            <w:tcW w:w="703" w:type="dxa"/>
            <w:tcBorders>
              <w:top w:val="nil"/>
              <w:left w:val="nil"/>
              <w:bottom w:val="single" w:sz="8" w:space="0" w:color="AEAEAE"/>
              <w:right w:val="single" w:sz="8" w:space="0" w:color="AEAEAE"/>
            </w:tcBorders>
            <w:shd w:val="clear" w:color="auto" w:fill="auto"/>
            <w:vAlign w:val="center"/>
            <w:hideMark/>
          </w:tcPr>
          <w:p w14:paraId="330ECF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137,1</w:t>
            </w:r>
          </w:p>
        </w:tc>
      </w:tr>
      <w:tr w:rsidR="0088664E" w:rsidRPr="0088664E" w14:paraId="222DAE3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487557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6E5F4F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4EF39F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w:t>
            </w:r>
          </w:p>
        </w:tc>
        <w:tc>
          <w:tcPr>
            <w:tcW w:w="949" w:type="dxa"/>
            <w:tcBorders>
              <w:top w:val="nil"/>
              <w:left w:val="nil"/>
              <w:bottom w:val="single" w:sz="8" w:space="0" w:color="AEAEAE"/>
              <w:right w:val="single" w:sz="8" w:space="0" w:color="AEAEAE"/>
            </w:tcBorders>
            <w:shd w:val="clear" w:color="auto" w:fill="auto"/>
            <w:vAlign w:val="center"/>
            <w:hideMark/>
          </w:tcPr>
          <w:p w14:paraId="734ABB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50198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w:t>
            </w:r>
          </w:p>
        </w:tc>
        <w:tc>
          <w:tcPr>
            <w:tcW w:w="1139" w:type="dxa"/>
            <w:tcBorders>
              <w:top w:val="nil"/>
              <w:left w:val="nil"/>
              <w:bottom w:val="single" w:sz="8" w:space="0" w:color="AEAEAE"/>
              <w:right w:val="single" w:sz="8" w:space="0" w:color="AEAEAE"/>
            </w:tcBorders>
            <w:shd w:val="clear" w:color="auto" w:fill="auto"/>
            <w:vAlign w:val="center"/>
            <w:hideMark/>
          </w:tcPr>
          <w:p w14:paraId="7939B5B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35FD4D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-950,00</w:t>
            </w:r>
          </w:p>
        </w:tc>
        <w:tc>
          <w:tcPr>
            <w:tcW w:w="703" w:type="dxa"/>
            <w:tcBorders>
              <w:top w:val="nil"/>
              <w:left w:val="nil"/>
              <w:bottom w:val="single" w:sz="8" w:space="0" w:color="AEAEAE"/>
              <w:right w:val="single" w:sz="8" w:space="0" w:color="AEAEAE"/>
            </w:tcBorders>
            <w:shd w:val="clear" w:color="auto" w:fill="auto"/>
            <w:vAlign w:val="center"/>
            <w:hideMark/>
          </w:tcPr>
          <w:p w14:paraId="5182CE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F5504B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D80F0C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6A1239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EDEF4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A58B4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81F74D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9D29E9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01C01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D826B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BF74EC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BA3BD9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3AC6DF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69048E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EECEC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24442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FB2F34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F2BD0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EEC57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29618A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99552F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09C126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1E7A3F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2D75C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AF8CD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5F9DB3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D5BF4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BBD91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9B2EAB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33BDF8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AFA643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72E300E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w:t>
            </w:r>
          </w:p>
        </w:tc>
        <w:tc>
          <w:tcPr>
            <w:tcW w:w="949" w:type="dxa"/>
            <w:tcBorders>
              <w:top w:val="nil"/>
              <w:left w:val="nil"/>
              <w:bottom w:val="single" w:sz="8" w:space="0" w:color="AEAEAE"/>
              <w:right w:val="single" w:sz="8" w:space="0" w:color="AEAEAE"/>
            </w:tcBorders>
            <w:shd w:val="clear" w:color="auto" w:fill="auto"/>
            <w:vAlign w:val="center"/>
            <w:hideMark/>
          </w:tcPr>
          <w:p w14:paraId="09A6418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A2BFC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w:t>
            </w:r>
          </w:p>
        </w:tc>
        <w:tc>
          <w:tcPr>
            <w:tcW w:w="1139" w:type="dxa"/>
            <w:tcBorders>
              <w:top w:val="nil"/>
              <w:left w:val="nil"/>
              <w:bottom w:val="single" w:sz="8" w:space="0" w:color="AEAEAE"/>
              <w:right w:val="single" w:sz="8" w:space="0" w:color="AEAEAE"/>
            </w:tcBorders>
            <w:shd w:val="clear" w:color="auto" w:fill="auto"/>
            <w:vAlign w:val="center"/>
            <w:hideMark/>
          </w:tcPr>
          <w:p w14:paraId="1490353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B56B9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-950,00</w:t>
            </w:r>
          </w:p>
        </w:tc>
        <w:tc>
          <w:tcPr>
            <w:tcW w:w="703" w:type="dxa"/>
            <w:tcBorders>
              <w:top w:val="nil"/>
              <w:left w:val="nil"/>
              <w:bottom w:val="single" w:sz="8" w:space="0" w:color="AEAEAE"/>
              <w:right w:val="single" w:sz="8" w:space="0" w:color="AEAEAE"/>
            </w:tcBorders>
            <w:shd w:val="clear" w:color="auto" w:fill="auto"/>
            <w:vAlign w:val="center"/>
            <w:hideMark/>
          </w:tcPr>
          <w:p w14:paraId="49165B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6D82E2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FE32D4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94C924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9954C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FA36F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C0443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AAE566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D3490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48AAB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136A0F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E6F9D0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AE90AD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69518B2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85562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EC17B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FA6611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CE7CC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39C60B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6BE741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7C94FA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101E7E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412962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BAEF8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287E6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2AE6FB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90165A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5A56F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E24BE2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378A32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617A7E4"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3490D3C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31986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548186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9DE43A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ED706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A19E2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1FB4EF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2A090C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4DEE042"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354E26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219BE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0A42CD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558DF3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D771F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DF819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BCBFF2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110973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485279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134D92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w:t>
            </w:r>
          </w:p>
        </w:tc>
        <w:tc>
          <w:tcPr>
            <w:tcW w:w="949" w:type="dxa"/>
            <w:tcBorders>
              <w:top w:val="nil"/>
              <w:left w:val="nil"/>
              <w:bottom w:val="single" w:sz="8" w:space="0" w:color="AEAEAE"/>
              <w:right w:val="single" w:sz="8" w:space="0" w:color="AEAEAE"/>
            </w:tcBorders>
            <w:shd w:val="clear" w:color="auto" w:fill="auto"/>
            <w:vAlign w:val="center"/>
            <w:hideMark/>
          </w:tcPr>
          <w:p w14:paraId="2201764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D2363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w:t>
            </w:r>
          </w:p>
        </w:tc>
        <w:tc>
          <w:tcPr>
            <w:tcW w:w="1139" w:type="dxa"/>
            <w:tcBorders>
              <w:top w:val="nil"/>
              <w:left w:val="nil"/>
              <w:bottom w:val="single" w:sz="8" w:space="0" w:color="AEAEAE"/>
              <w:right w:val="single" w:sz="8" w:space="0" w:color="AEAEAE"/>
            </w:tcBorders>
            <w:shd w:val="clear" w:color="auto" w:fill="auto"/>
            <w:vAlign w:val="center"/>
            <w:hideMark/>
          </w:tcPr>
          <w:p w14:paraId="41B8796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5D172F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-950,00</w:t>
            </w:r>
          </w:p>
        </w:tc>
        <w:tc>
          <w:tcPr>
            <w:tcW w:w="703" w:type="dxa"/>
            <w:tcBorders>
              <w:top w:val="nil"/>
              <w:left w:val="nil"/>
              <w:bottom w:val="single" w:sz="8" w:space="0" w:color="AEAEAE"/>
              <w:right w:val="single" w:sz="8" w:space="0" w:color="AEAEAE"/>
            </w:tcBorders>
            <w:shd w:val="clear" w:color="auto" w:fill="auto"/>
            <w:vAlign w:val="center"/>
            <w:hideMark/>
          </w:tcPr>
          <w:p w14:paraId="5D78BB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9F440D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C093EC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1012420000</w:t>
            </w:r>
          </w:p>
        </w:tc>
        <w:tc>
          <w:tcPr>
            <w:tcW w:w="2451" w:type="dxa"/>
            <w:tcBorders>
              <w:top w:val="nil"/>
              <w:left w:val="nil"/>
              <w:bottom w:val="single" w:sz="8" w:space="0" w:color="AEAEAE"/>
              <w:right w:val="single" w:sz="8" w:space="0" w:color="AEAEAE"/>
            </w:tcBorders>
            <w:shd w:val="clear" w:color="auto" w:fill="auto"/>
            <w:vAlign w:val="center"/>
            <w:hideMark/>
          </w:tcPr>
          <w:p w14:paraId="69BA6BF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2FCD30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DBE57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A22A2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DCC635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50B1A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5FB04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503B909"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A67F7B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Perheneuvonta</w:t>
            </w:r>
          </w:p>
        </w:tc>
        <w:tc>
          <w:tcPr>
            <w:tcW w:w="2451" w:type="dxa"/>
            <w:tcBorders>
              <w:top w:val="nil"/>
              <w:left w:val="nil"/>
              <w:bottom w:val="single" w:sz="8" w:space="0" w:color="AEAEAE"/>
              <w:right w:val="single" w:sz="8" w:space="0" w:color="AEAEAE"/>
            </w:tcBorders>
            <w:shd w:val="clear" w:color="auto" w:fill="auto"/>
            <w:vAlign w:val="center"/>
            <w:hideMark/>
          </w:tcPr>
          <w:p w14:paraId="51979E4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40A089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10 000</w:t>
            </w:r>
          </w:p>
        </w:tc>
        <w:tc>
          <w:tcPr>
            <w:tcW w:w="949" w:type="dxa"/>
            <w:tcBorders>
              <w:top w:val="nil"/>
              <w:left w:val="nil"/>
              <w:bottom w:val="single" w:sz="8" w:space="0" w:color="AEAEAE"/>
              <w:right w:val="single" w:sz="8" w:space="0" w:color="AEAEAE"/>
            </w:tcBorders>
            <w:shd w:val="clear" w:color="auto" w:fill="auto"/>
            <w:vAlign w:val="center"/>
            <w:hideMark/>
          </w:tcPr>
          <w:p w14:paraId="69C8B1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342AAF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10 000</w:t>
            </w:r>
          </w:p>
        </w:tc>
        <w:tc>
          <w:tcPr>
            <w:tcW w:w="1139" w:type="dxa"/>
            <w:tcBorders>
              <w:top w:val="nil"/>
              <w:left w:val="nil"/>
              <w:bottom w:val="single" w:sz="8" w:space="0" w:color="AEAEAE"/>
              <w:right w:val="single" w:sz="8" w:space="0" w:color="AEAEAE"/>
            </w:tcBorders>
            <w:shd w:val="clear" w:color="auto" w:fill="auto"/>
            <w:vAlign w:val="center"/>
            <w:hideMark/>
          </w:tcPr>
          <w:p w14:paraId="3FA6DEB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4 948,12</w:t>
            </w:r>
          </w:p>
        </w:tc>
        <w:tc>
          <w:tcPr>
            <w:tcW w:w="1118" w:type="dxa"/>
            <w:tcBorders>
              <w:top w:val="nil"/>
              <w:left w:val="nil"/>
              <w:bottom w:val="single" w:sz="8" w:space="0" w:color="AEAEAE"/>
              <w:right w:val="single" w:sz="8" w:space="0" w:color="AEAEAE"/>
            </w:tcBorders>
            <w:shd w:val="clear" w:color="auto" w:fill="auto"/>
            <w:vAlign w:val="center"/>
            <w:hideMark/>
          </w:tcPr>
          <w:p w14:paraId="7FB9EE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5 051,88</w:t>
            </w:r>
          </w:p>
        </w:tc>
        <w:tc>
          <w:tcPr>
            <w:tcW w:w="703" w:type="dxa"/>
            <w:tcBorders>
              <w:top w:val="nil"/>
              <w:left w:val="nil"/>
              <w:bottom w:val="single" w:sz="8" w:space="0" w:color="AEAEAE"/>
              <w:right w:val="single" w:sz="8" w:space="0" w:color="AEAEAE"/>
            </w:tcBorders>
            <w:shd w:val="clear" w:color="auto" w:fill="auto"/>
            <w:vAlign w:val="center"/>
            <w:hideMark/>
          </w:tcPr>
          <w:p w14:paraId="1B0F4C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49,5</w:t>
            </w:r>
          </w:p>
        </w:tc>
      </w:tr>
      <w:tr w:rsidR="0088664E" w:rsidRPr="0088664E" w14:paraId="0FA52D5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ADE5B7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F6701B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5DB90F6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10 000</w:t>
            </w:r>
          </w:p>
        </w:tc>
        <w:tc>
          <w:tcPr>
            <w:tcW w:w="949" w:type="dxa"/>
            <w:tcBorders>
              <w:top w:val="nil"/>
              <w:left w:val="nil"/>
              <w:bottom w:val="single" w:sz="8" w:space="0" w:color="AEAEAE"/>
              <w:right w:val="single" w:sz="8" w:space="0" w:color="AEAEAE"/>
            </w:tcBorders>
            <w:shd w:val="clear" w:color="auto" w:fill="auto"/>
            <w:vAlign w:val="center"/>
            <w:hideMark/>
          </w:tcPr>
          <w:p w14:paraId="1F9111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B65AD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10 000</w:t>
            </w:r>
          </w:p>
        </w:tc>
        <w:tc>
          <w:tcPr>
            <w:tcW w:w="1139" w:type="dxa"/>
            <w:tcBorders>
              <w:top w:val="nil"/>
              <w:left w:val="nil"/>
              <w:bottom w:val="single" w:sz="8" w:space="0" w:color="AEAEAE"/>
              <w:right w:val="single" w:sz="8" w:space="0" w:color="AEAEAE"/>
            </w:tcBorders>
            <w:shd w:val="clear" w:color="auto" w:fill="auto"/>
            <w:vAlign w:val="center"/>
            <w:hideMark/>
          </w:tcPr>
          <w:p w14:paraId="26CF75D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4 948,12</w:t>
            </w:r>
          </w:p>
        </w:tc>
        <w:tc>
          <w:tcPr>
            <w:tcW w:w="1118" w:type="dxa"/>
            <w:tcBorders>
              <w:top w:val="nil"/>
              <w:left w:val="nil"/>
              <w:bottom w:val="single" w:sz="8" w:space="0" w:color="AEAEAE"/>
              <w:right w:val="single" w:sz="8" w:space="0" w:color="AEAEAE"/>
            </w:tcBorders>
            <w:shd w:val="clear" w:color="auto" w:fill="auto"/>
            <w:vAlign w:val="center"/>
            <w:hideMark/>
          </w:tcPr>
          <w:p w14:paraId="7FE840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5 051,88</w:t>
            </w:r>
          </w:p>
        </w:tc>
        <w:tc>
          <w:tcPr>
            <w:tcW w:w="703" w:type="dxa"/>
            <w:tcBorders>
              <w:top w:val="nil"/>
              <w:left w:val="nil"/>
              <w:bottom w:val="single" w:sz="8" w:space="0" w:color="AEAEAE"/>
              <w:right w:val="single" w:sz="8" w:space="0" w:color="AEAEAE"/>
            </w:tcBorders>
            <w:shd w:val="clear" w:color="auto" w:fill="auto"/>
            <w:vAlign w:val="center"/>
            <w:hideMark/>
          </w:tcPr>
          <w:p w14:paraId="0BFD4D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49,5</w:t>
            </w:r>
          </w:p>
        </w:tc>
      </w:tr>
      <w:tr w:rsidR="0088664E" w:rsidRPr="0088664E" w14:paraId="0D06B87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EC91AF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41BCCE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099047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F0A6F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E5877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2F9CF5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4950A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4BA60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19C178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5E07FD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094E1D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0AA9290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69710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C52E3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2ECEA0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5DBD9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E3F68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0B623C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C3FC2D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522139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775724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51AAB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B2C4B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D5C22D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2B257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EDA1D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3B66C7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6876F1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4BECC5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46B1AB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10 000</w:t>
            </w:r>
          </w:p>
        </w:tc>
        <w:tc>
          <w:tcPr>
            <w:tcW w:w="949" w:type="dxa"/>
            <w:tcBorders>
              <w:top w:val="nil"/>
              <w:left w:val="nil"/>
              <w:bottom w:val="single" w:sz="8" w:space="0" w:color="AEAEAE"/>
              <w:right w:val="single" w:sz="8" w:space="0" w:color="AEAEAE"/>
            </w:tcBorders>
            <w:shd w:val="clear" w:color="auto" w:fill="auto"/>
            <w:vAlign w:val="center"/>
            <w:hideMark/>
          </w:tcPr>
          <w:p w14:paraId="28FCDB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78586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10 000</w:t>
            </w:r>
          </w:p>
        </w:tc>
        <w:tc>
          <w:tcPr>
            <w:tcW w:w="1139" w:type="dxa"/>
            <w:tcBorders>
              <w:top w:val="nil"/>
              <w:left w:val="nil"/>
              <w:bottom w:val="single" w:sz="8" w:space="0" w:color="AEAEAE"/>
              <w:right w:val="single" w:sz="8" w:space="0" w:color="AEAEAE"/>
            </w:tcBorders>
            <w:shd w:val="clear" w:color="auto" w:fill="auto"/>
            <w:vAlign w:val="center"/>
            <w:hideMark/>
          </w:tcPr>
          <w:p w14:paraId="2885848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4 948,12</w:t>
            </w:r>
          </w:p>
        </w:tc>
        <w:tc>
          <w:tcPr>
            <w:tcW w:w="1118" w:type="dxa"/>
            <w:tcBorders>
              <w:top w:val="nil"/>
              <w:left w:val="nil"/>
              <w:bottom w:val="single" w:sz="8" w:space="0" w:color="AEAEAE"/>
              <w:right w:val="single" w:sz="8" w:space="0" w:color="AEAEAE"/>
            </w:tcBorders>
            <w:shd w:val="clear" w:color="auto" w:fill="auto"/>
            <w:vAlign w:val="center"/>
            <w:hideMark/>
          </w:tcPr>
          <w:p w14:paraId="25396F4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5 051,88</w:t>
            </w:r>
          </w:p>
        </w:tc>
        <w:tc>
          <w:tcPr>
            <w:tcW w:w="703" w:type="dxa"/>
            <w:tcBorders>
              <w:top w:val="nil"/>
              <w:left w:val="nil"/>
              <w:bottom w:val="single" w:sz="8" w:space="0" w:color="AEAEAE"/>
              <w:right w:val="single" w:sz="8" w:space="0" w:color="AEAEAE"/>
            </w:tcBorders>
            <w:shd w:val="clear" w:color="auto" w:fill="auto"/>
            <w:vAlign w:val="center"/>
            <w:hideMark/>
          </w:tcPr>
          <w:p w14:paraId="276EE0E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49,5</w:t>
            </w:r>
          </w:p>
        </w:tc>
      </w:tr>
      <w:tr w:rsidR="0088664E" w:rsidRPr="0088664E" w14:paraId="21D7159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86BB85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78BDAC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B5460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EF4C9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FE9E9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BB2DD0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7D574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2E0B6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EB96BC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3650E9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6EE6A0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6367B7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CEA87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C5AFB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9679F7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75DD1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53649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2C26D0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A6971C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A3E1AF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7B9D10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37CD3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6C60D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6FBED4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9C96D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F8A96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56B75C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7DE19D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E90F9BC"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6AC96B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C2CFA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48F9F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4DE60C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23381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CEA592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233379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6912A4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A0EE1D8"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67FAFA6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265209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C9F9B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21C0BE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902924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2B2D8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B19BAA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1E95C7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08D710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0D355E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10 000</w:t>
            </w:r>
          </w:p>
        </w:tc>
        <w:tc>
          <w:tcPr>
            <w:tcW w:w="949" w:type="dxa"/>
            <w:tcBorders>
              <w:top w:val="nil"/>
              <w:left w:val="nil"/>
              <w:bottom w:val="single" w:sz="8" w:space="0" w:color="AEAEAE"/>
              <w:right w:val="single" w:sz="8" w:space="0" w:color="AEAEAE"/>
            </w:tcBorders>
            <w:shd w:val="clear" w:color="auto" w:fill="auto"/>
            <w:vAlign w:val="center"/>
            <w:hideMark/>
          </w:tcPr>
          <w:p w14:paraId="538588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4D62B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10 000</w:t>
            </w:r>
          </w:p>
        </w:tc>
        <w:tc>
          <w:tcPr>
            <w:tcW w:w="1139" w:type="dxa"/>
            <w:tcBorders>
              <w:top w:val="nil"/>
              <w:left w:val="nil"/>
              <w:bottom w:val="single" w:sz="8" w:space="0" w:color="AEAEAE"/>
              <w:right w:val="single" w:sz="8" w:space="0" w:color="AEAEAE"/>
            </w:tcBorders>
            <w:shd w:val="clear" w:color="auto" w:fill="auto"/>
            <w:vAlign w:val="center"/>
            <w:hideMark/>
          </w:tcPr>
          <w:p w14:paraId="67509AA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4 948,12</w:t>
            </w:r>
          </w:p>
        </w:tc>
        <w:tc>
          <w:tcPr>
            <w:tcW w:w="1118" w:type="dxa"/>
            <w:tcBorders>
              <w:top w:val="nil"/>
              <w:left w:val="nil"/>
              <w:bottom w:val="single" w:sz="8" w:space="0" w:color="AEAEAE"/>
              <w:right w:val="single" w:sz="8" w:space="0" w:color="AEAEAE"/>
            </w:tcBorders>
            <w:shd w:val="clear" w:color="auto" w:fill="auto"/>
            <w:vAlign w:val="center"/>
            <w:hideMark/>
          </w:tcPr>
          <w:p w14:paraId="1A4902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5 051,88</w:t>
            </w:r>
          </w:p>
        </w:tc>
        <w:tc>
          <w:tcPr>
            <w:tcW w:w="703" w:type="dxa"/>
            <w:tcBorders>
              <w:top w:val="nil"/>
              <w:left w:val="nil"/>
              <w:bottom w:val="single" w:sz="8" w:space="0" w:color="AEAEAE"/>
              <w:right w:val="single" w:sz="8" w:space="0" w:color="AEAEAE"/>
            </w:tcBorders>
            <w:shd w:val="clear" w:color="auto" w:fill="auto"/>
            <w:vAlign w:val="center"/>
            <w:hideMark/>
          </w:tcPr>
          <w:p w14:paraId="7DEC3E2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49,5</w:t>
            </w:r>
          </w:p>
        </w:tc>
      </w:tr>
      <w:tr w:rsidR="0088664E" w:rsidRPr="0088664E" w14:paraId="2BF5F34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51B94E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1012430000</w:t>
            </w:r>
          </w:p>
        </w:tc>
        <w:tc>
          <w:tcPr>
            <w:tcW w:w="2451" w:type="dxa"/>
            <w:tcBorders>
              <w:top w:val="nil"/>
              <w:left w:val="nil"/>
              <w:bottom w:val="single" w:sz="8" w:space="0" w:color="AEAEAE"/>
              <w:right w:val="single" w:sz="8" w:space="0" w:color="AEAEAE"/>
            </w:tcBorders>
            <w:shd w:val="clear" w:color="auto" w:fill="auto"/>
            <w:vAlign w:val="center"/>
            <w:hideMark/>
          </w:tcPr>
          <w:p w14:paraId="1E2D41B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493E8F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001C3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EC73B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C39481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C8F7E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7F062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B0C67BA"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5822C2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Sairaala-sielunhoito</w:t>
            </w:r>
          </w:p>
        </w:tc>
        <w:tc>
          <w:tcPr>
            <w:tcW w:w="2451" w:type="dxa"/>
            <w:tcBorders>
              <w:top w:val="nil"/>
              <w:left w:val="nil"/>
              <w:bottom w:val="single" w:sz="8" w:space="0" w:color="AEAEAE"/>
              <w:right w:val="single" w:sz="8" w:space="0" w:color="AEAEAE"/>
            </w:tcBorders>
            <w:shd w:val="clear" w:color="auto" w:fill="auto"/>
            <w:vAlign w:val="center"/>
            <w:hideMark/>
          </w:tcPr>
          <w:p w14:paraId="3DE4B3B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09CECA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2 700</w:t>
            </w:r>
          </w:p>
        </w:tc>
        <w:tc>
          <w:tcPr>
            <w:tcW w:w="949" w:type="dxa"/>
            <w:tcBorders>
              <w:top w:val="nil"/>
              <w:left w:val="nil"/>
              <w:bottom w:val="single" w:sz="8" w:space="0" w:color="AEAEAE"/>
              <w:right w:val="single" w:sz="8" w:space="0" w:color="AEAEAE"/>
            </w:tcBorders>
            <w:shd w:val="clear" w:color="auto" w:fill="auto"/>
            <w:vAlign w:val="center"/>
            <w:hideMark/>
          </w:tcPr>
          <w:p w14:paraId="5D3E16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1E4010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2 700</w:t>
            </w:r>
          </w:p>
        </w:tc>
        <w:tc>
          <w:tcPr>
            <w:tcW w:w="1139" w:type="dxa"/>
            <w:tcBorders>
              <w:top w:val="nil"/>
              <w:left w:val="nil"/>
              <w:bottom w:val="single" w:sz="8" w:space="0" w:color="AEAEAE"/>
              <w:right w:val="single" w:sz="8" w:space="0" w:color="AEAEAE"/>
            </w:tcBorders>
            <w:shd w:val="clear" w:color="auto" w:fill="auto"/>
            <w:vAlign w:val="center"/>
            <w:hideMark/>
          </w:tcPr>
          <w:p w14:paraId="13091C6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2 486,94</w:t>
            </w:r>
          </w:p>
        </w:tc>
        <w:tc>
          <w:tcPr>
            <w:tcW w:w="1118" w:type="dxa"/>
            <w:tcBorders>
              <w:top w:val="nil"/>
              <w:left w:val="nil"/>
              <w:bottom w:val="single" w:sz="8" w:space="0" w:color="AEAEAE"/>
              <w:right w:val="single" w:sz="8" w:space="0" w:color="AEAEAE"/>
            </w:tcBorders>
            <w:shd w:val="clear" w:color="auto" w:fill="auto"/>
            <w:vAlign w:val="center"/>
            <w:hideMark/>
          </w:tcPr>
          <w:p w14:paraId="5F9261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213,06</w:t>
            </w:r>
          </w:p>
        </w:tc>
        <w:tc>
          <w:tcPr>
            <w:tcW w:w="703" w:type="dxa"/>
            <w:tcBorders>
              <w:top w:val="nil"/>
              <w:left w:val="nil"/>
              <w:bottom w:val="single" w:sz="8" w:space="0" w:color="AEAEAE"/>
              <w:right w:val="single" w:sz="8" w:space="0" w:color="AEAEAE"/>
            </w:tcBorders>
            <w:shd w:val="clear" w:color="auto" w:fill="auto"/>
            <w:vAlign w:val="center"/>
            <w:hideMark/>
          </w:tcPr>
          <w:p w14:paraId="0DBCB2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92,1</w:t>
            </w:r>
          </w:p>
        </w:tc>
      </w:tr>
      <w:tr w:rsidR="0088664E" w:rsidRPr="0088664E" w14:paraId="06EAA08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5F41C5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0EF2FC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3308FC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2 700</w:t>
            </w:r>
          </w:p>
        </w:tc>
        <w:tc>
          <w:tcPr>
            <w:tcW w:w="949" w:type="dxa"/>
            <w:tcBorders>
              <w:top w:val="nil"/>
              <w:left w:val="nil"/>
              <w:bottom w:val="single" w:sz="8" w:space="0" w:color="AEAEAE"/>
              <w:right w:val="single" w:sz="8" w:space="0" w:color="AEAEAE"/>
            </w:tcBorders>
            <w:shd w:val="clear" w:color="auto" w:fill="auto"/>
            <w:vAlign w:val="center"/>
            <w:hideMark/>
          </w:tcPr>
          <w:p w14:paraId="7ABD23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5116B9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2 700</w:t>
            </w:r>
          </w:p>
        </w:tc>
        <w:tc>
          <w:tcPr>
            <w:tcW w:w="1139" w:type="dxa"/>
            <w:tcBorders>
              <w:top w:val="nil"/>
              <w:left w:val="nil"/>
              <w:bottom w:val="single" w:sz="8" w:space="0" w:color="AEAEAE"/>
              <w:right w:val="single" w:sz="8" w:space="0" w:color="AEAEAE"/>
            </w:tcBorders>
            <w:shd w:val="clear" w:color="auto" w:fill="auto"/>
            <w:vAlign w:val="center"/>
            <w:hideMark/>
          </w:tcPr>
          <w:p w14:paraId="48588C6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2 486,94</w:t>
            </w:r>
          </w:p>
        </w:tc>
        <w:tc>
          <w:tcPr>
            <w:tcW w:w="1118" w:type="dxa"/>
            <w:tcBorders>
              <w:top w:val="nil"/>
              <w:left w:val="nil"/>
              <w:bottom w:val="single" w:sz="8" w:space="0" w:color="AEAEAE"/>
              <w:right w:val="single" w:sz="8" w:space="0" w:color="AEAEAE"/>
            </w:tcBorders>
            <w:shd w:val="clear" w:color="auto" w:fill="auto"/>
            <w:vAlign w:val="center"/>
            <w:hideMark/>
          </w:tcPr>
          <w:p w14:paraId="080EB5B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213,06</w:t>
            </w:r>
          </w:p>
        </w:tc>
        <w:tc>
          <w:tcPr>
            <w:tcW w:w="703" w:type="dxa"/>
            <w:tcBorders>
              <w:top w:val="nil"/>
              <w:left w:val="nil"/>
              <w:bottom w:val="single" w:sz="8" w:space="0" w:color="AEAEAE"/>
              <w:right w:val="single" w:sz="8" w:space="0" w:color="AEAEAE"/>
            </w:tcBorders>
            <w:shd w:val="clear" w:color="auto" w:fill="auto"/>
            <w:vAlign w:val="center"/>
            <w:hideMark/>
          </w:tcPr>
          <w:p w14:paraId="375D07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92,1</w:t>
            </w:r>
          </w:p>
        </w:tc>
      </w:tr>
      <w:tr w:rsidR="0088664E" w:rsidRPr="0088664E" w14:paraId="69AFF18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21C07F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86A9B2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CCEC3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33165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90DA3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B3CAA1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156E8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E23AC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4D34EA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DD1818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96264A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1EBBD0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63C9D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E6FF6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85BE3A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83934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5A923E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2042EA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97E232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716929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280175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B06A6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92934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CC9154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941A5A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67BAF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CE9B4B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57E6D4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E33D21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251012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2 700</w:t>
            </w:r>
          </w:p>
        </w:tc>
        <w:tc>
          <w:tcPr>
            <w:tcW w:w="949" w:type="dxa"/>
            <w:tcBorders>
              <w:top w:val="nil"/>
              <w:left w:val="nil"/>
              <w:bottom w:val="single" w:sz="8" w:space="0" w:color="AEAEAE"/>
              <w:right w:val="single" w:sz="8" w:space="0" w:color="AEAEAE"/>
            </w:tcBorders>
            <w:shd w:val="clear" w:color="auto" w:fill="auto"/>
            <w:vAlign w:val="center"/>
            <w:hideMark/>
          </w:tcPr>
          <w:p w14:paraId="74B3D6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23918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2 700</w:t>
            </w:r>
          </w:p>
        </w:tc>
        <w:tc>
          <w:tcPr>
            <w:tcW w:w="1139" w:type="dxa"/>
            <w:tcBorders>
              <w:top w:val="nil"/>
              <w:left w:val="nil"/>
              <w:bottom w:val="single" w:sz="8" w:space="0" w:color="AEAEAE"/>
              <w:right w:val="single" w:sz="8" w:space="0" w:color="AEAEAE"/>
            </w:tcBorders>
            <w:shd w:val="clear" w:color="auto" w:fill="auto"/>
            <w:vAlign w:val="center"/>
            <w:hideMark/>
          </w:tcPr>
          <w:p w14:paraId="535DDC5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2 486,94</w:t>
            </w:r>
          </w:p>
        </w:tc>
        <w:tc>
          <w:tcPr>
            <w:tcW w:w="1118" w:type="dxa"/>
            <w:tcBorders>
              <w:top w:val="nil"/>
              <w:left w:val="nil"/>
              <w:bottom w:val="single" w:sz="8" w:space="0" w:color="AEAEAE"/>
              <w:right w:val="single" w:sz="8" w:space="0" w:color="AEAEAE"/>
            </w:tcBorders>
            <w:shd w:val="clear" w:color="auto" w:fill="auto"/>
            <w:vAlign w:val="center"/>
            <w:hideMark/>
          </w:tcPr>
          <w:p w14:paraId="52DA88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213,06</w:t>
            </w:r>
          </w:p>
        </w:tc>
        <w:tc>
          <w:tcPr>
            <w:tcW w:w="703" w:type="dxa"/>
            <w:tcBorders>
              <w:top w:val="nil"/>
              <w:left w:val="nil"/>
              <w:bottom w:val="single" w:sz="8" w:space="0" w:color="AEAEAE"/>
              <w:right w:val="single" w:sz="8" w:space="0" w:color="AEAEAE"/>
            </w:tcBorders>
            <w:shd w:val="clear" w:color="auto" w:fill="auto"/>
            <w:vAlign w:val="center"/>
            <w:hideMark/>
          </w:tcPr>
          <w:p w14:paraId="24B8B4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92,1</w:t>
            </w:r>
          </w:p>
        </w:tc>
      </w:tr>
      <w:tr w:rsidR="0088664E" w:rsidRPr="0088664E" w14:paraId="64E7B80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CC6493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DF3851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244BE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25E98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20A0B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665242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12982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07007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7469DD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88B069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8886FF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253C88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E434B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6B34D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7AF359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7A751D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8FAC4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B23A6C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B231B5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CDD0D0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2749D4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672E8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1428C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126F8E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F26DA6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09690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458ECC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1C26FB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B43D11C"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03BA0A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3221C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EA396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4C9DEE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F789F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18347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5E40E3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27F8A1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1E29137"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7BE9CF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3CB8B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B246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C3BD09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DBD33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E7913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F96732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901FB8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1BD9B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237D04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2 700</w:t>
            </w:r>
          </w:p>
        </w:tc>
        <w:tc>
          <w:tcPr>
            <w:tcW w:w="949" w:type="dxa"/>
            <w:tcBorders>
              <w:top w:val="nil"/>
              <w:left w:val="nil"/>
              <w:bottom w:val="single" w:sz="8" w:space="0" w:color="AEAEAE"/>
              <w:right w:val="single" w:sz="8" w:space="0" w:color="AEAEAE"/>
            </w:tcBorders>
            <w:shd w:val="clear" w:color="auto" w:fill="auto"/>
            <w:vAlign w:val="center"/>
            <w:hideMark/>
          </w:tcPr>
          <w:p w14:paraId="0E13F8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F36B4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2 700</w:t>
            </w:r>
          </w:p>
        </w:tc>
        <w:tc>
          <w:tcPr>
            <w:tcW w:w="1139" w:type="dxa"/>
            <w:tcBorders>
              <w:top w:val="nil"/>
              <w:left w:val="nil"/>
              <w:bottom w:val="single" w:sz="8" w:space="0" w:color="AEAEAE"/>
              <w:right w:val="single" w:sz="8" w:space="0" w:color="AEAEAE"/>
            </w:tcBorders>
            <w:shd w:val="clear" w:color="auto" w:fill="auto"/>
            <w:vAlign w:val="center"/>
            <w:hideMark/>
          </w:tcPr>
          <w:p w14:paraId="60B93A3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2 486,94</w:t>
            </w:r>
          </w:p>
        </w:tc>
        <w:tc>
          <w:tcPr>
            <w:tcW w:w="1118" w:type="dxa"/>
            <w:tcBorders>
              <w:top w:val="nil"/>
              <w:left w:val="nil"/>
              <w:bottom w:val="single" w:sz="8" w:space="0" w:color="AEAEAE"/>
              <w:right w:val="single" w:sz="8" w:space="0" w:color="AEAEAE"/>
            </w:tcBorders>
            <w:shd w:val="clear" w:color="auto" w:fill="auto"/>
            <w:vAlign w:val="center"/>
            <w:hideMark/>
          </w:tcPr>
          <w:p w14:paraId="3CFA7A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213,06</w:t>
            </w:r>
          </w:p>
        </w:tc>
        <w:tc>
          <w:tcPr>
            <w:tcW w:w="703" w:type="dxa"/>
            <w:tcBorders>
              <w:top w:val="nil"/>
              <w:left w:val="nil"/>
              <w:bottom w:val="single" w:sz="8" w:space="0" w:color="AEAEAE"/>
              <w:right w:val="single" w:sz="8" w:space="0" w:color="AEAEAE"/>
            </w:tcBorders>
            <w:shd w:val="clear" w:color="auto" w:fill="auto"/>
            <w:vAlign w:val="center"/>
            <w:hideMark/>
          </w:tcPr>
          <w:p w14:paraId="702B7E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92,1</w:t>
            </w:r>
          </w:p>
        </w:tc>
      </w:tr>
      <w:tr w:rsidR="0088664E" w:rsidRPr="0088664E" w14:paraId="57B1421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9CC713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1012550000</w:t>
            </w:r>
          </w:p>
        </w:tc>
        <w:tc>
          <w:tcPr>
            <w:tcW w:w="2451" w:type="dxa"/>
            <w:tcBorders>
              <w:top w:val="nil"/>
              <w:left w:val="nil"/>
              <w:bottom w:val="single" w:sz="8" w:space="0" w:color="AEAEAE"/>
              <w:right w:val="single" w:sz="8" w:space="0" w:color="AEAEAE"/>
            </w:tcBorders>
            <w:shd w:val="clear" w:color="auto" w:fill="auto"/>
            <w:vAlign w:val="center"/>
            <w:hideMark/>
          </w:tcPr>
          <w:p w14:paraId="132020D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529904D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35A93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4DB68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056459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-5,82</w:t>
            </w:r>
          </w:p>
        </w:tc>
        <w:tc>
          <w:tcPr>
            <w:tcW w:w="1118" w:type="dxa"/>
            <w:tcBorders>
              <w:top w:val="nil"/>
              <w:left w:val="nil"/>
              <w:bottom w:val="single" w:sz="8" w:space="0" w:color="AEAEAE"/>
              <w:right w:val="single" w:sz="8" w:space="0" w:color="AEAEAE"/>
            </w:tcBorders>
            <w:shd w:val="clear" w:color="auto" w:fill="auto"/>
            <w:vAlign w:val="center"/>
            <w:hideMark/>
          </w:tcPr>
          <w:p w14:paraId="08B869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5,82</w:t>
            </w:r>
          </w:p>
        </w:tc>
        <w:tc>
          <w:tcPr>
            <w:tcW w:w="703" w:type="dxa"/>
            <w:tcBorders>
              <w:top w:val="nil"/>
              <w:left w:val="nil"/>
              <w:bottom w:val="single" w:sz="8" w:space="0" w:color="AEAEAE"/>
              <w:right w:val="single" w:sz="8" w:space="0" w:color="AEAEAE"/>
            </w:tcBorders>
            <w:shd w:val="clear" w:color="auto" w:fill="auto"/>
            <w:vAlign w:val="center"/>
            <w:hideMark/>
          </w:tcPr>
          <w:p w14:paraId="25AF789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E1973A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641146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Sielunhoito</w:t>
            </w:r>
          </w:p>
        </w:tc>
        <w:tc>
          <w:tcPr>
            <w:tcW w:w="2451" w:type="dxa"/>
            <w:tcBorders>
              <w:top w:val="nil"/>
              <w:left w:val="nil"/>
              <w:bottom w:val="single" w:sz="8" w:space="0" w:color="AEAEAE"/>
              <w:right w:val="single" w:sz="8" w:space="0" w:color="AEAEAE"/>
            </w:tcBorders>
            <w:shd w:val="clear" w:color="auto" w:fill="auto"/>
            <w:vAlign w:val="center"/>
            <w:hideMark/>
          </w:tcPr>
          <w:p w14:paraId="49B8A3C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4B7127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10 364</w:t>
            </w:r>
          </w:p>
        </w:tc>
        <w:tc>
          <w:tcPr>
            <w:tcW w:w="949" w:type="dxa"/>
            <w:tcBorders>
              <w:top w:val="nil"/>
              <w:left w:val="nil"/>
              <w:bottom w:val="single" w:sz="8" w:space="0" w:color="AEAEAE"/>
              <w:right w:val="single" w:sz="8" w:space="0" w:color="AEAEAE"/>
            </w:tcBorders>
            <w:shd w:val="clear" w:color="auto" w:fill="auto"/>
            <w:vAlign w:val="center"/>
            <w:hideMark/>
          </w:tcPr>
          <w:p w14:paraId="4F0DB0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B43DA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10 364</w:t>
            </w:r>
          </w:p>
        </w:tc>
        <w:tc>
          <w:tcPr>
            <w:tcW w:w="1139" w:type="dxa"/>
            <w:tcBorders>
              <w:top w:val="nil"/>
              <w:left w:val="nil"/>
              <w:bottom w:val="single" w:sz="8" w:space="0" w:color="AEAEAE"/>
              <w:right w:val="single" w:sz="8" w:space="0" w:color="AEAEAE"/>
            </w:tcBorders>
            <w:shd w:val="clear" w:color="auto" w:fill="auto"/>
            <w:vAlign w:val="center"/>
            <w:hideMark/>
          </w:tcPr>
          <w:p w14:paraId="553269A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11 020,88</w:t>
            </w:r>
          </w:p>
        </w:tc>
        <w:tc>
          <w:tcPr>
            <w:tcW w:w="1118" w:type="dxa"/>
            <w:tcBorders>
              <w:top w:val="nil"/>
              <w:left w:val="nil"/>
              <w:bottom w:val="single" w:sz="8" w:space="0" w:color="AEAEAE"/>
              <w:right w:val="single" w:sz="8" w:space="0" w:color="AEAEAE"/>
            </w:tcBorders>
            <w:shd w:val="clear" w:color="auto" w:fill="auto"/>
            <w:vAlign w:val="center"/>
            <w:hideMark/>
          </w:tcPr>
          <w:p w14:paraId="0A0BDD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-656,88</w:t>
            </w:r>
          </w:p>
        </w:tc>
        <w:tc>
          <w:tcPr>
            <w:tcW w:w="703" w:type="dxa"/>
            <w:tcBorders>
              <w:top w:val="nil"/>
              <w:left w:val="nil"/>
              <w:bottom w:val="single" w:sz="8" w:space="0" w:color="AEAEAE"/>
              <w:right w:val="single" w:sz="8" w:space="0" w:color="AEAEAE"/>
            </w:tcBorders>
            <w:shd w:val="clear" w:color="auto" w:fill="auto"/>
            <w:vAlign w:val="center"/>
            <w:hideMark/>
          </w:tcPr>
          <w:p w14:paraId="044E62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106,3</w:t>
            </w:r>
          </w:p>
        </w:tc>
      </w:tr>
      <w:tr w:rsidR="0088664E" w:rsidRPr="0088664E" w14:paraId="355144F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1777C1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FDFE90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6BFA87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10 364</w:t>
            </w:r>
          </w:p>
        </w:tc>
        <w:tc>
          <w:tcPr>
            <w:tcW w:w="949" w:type="dxa"/>
            <w:tcBorders>
              <w:top w:val="nil"/>
              <w:left w:val="nil"/>
              <w:bottom w:val="single" w:sz="8" w:space="0" w:color="AEAEAE"/>
              <w:right w:val="single" w:sz="8" w:space="0" w:color="AEAEAE"/>
            </w:tcBorders>
            <w:shd w:val="clear" w:color="auto" w:fill="auto"/>
            <w:vAlign w:val="center"/>
            <w:hideMark/>
          </w:tcPr>
          <w:p w14:paraId="0536E0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54B17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10 364</w:t>
            </w:r>
          </w:p>
        </w:tc>
        <w:tc>
          <w:tcPr>
            <w:tcW w:w="1139" w:type="dxa"/>
            <w:tcBorders>
              <w:top w:val="nil"/>
              <w:left w:val="nil"/>
              <w:bottom w:val="single" w:sz="8" w:space="0" w:color="AEAEAE"/>
              <w:right w:val="single" w:sz="8" w:space="0" w:color="AEAEAE"/>
            </w:tcBorders>
            <w:shd w:val="clear" w:color="auto" w:fill="auto"/>
            <w:vAlign w:val="center"/>
            <w:hideMark/>
          </w:tcPr>
          <w:p w14:paraId="4CDAD5C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11 015,06</w:t>
            </w:r>
          </w:p>
        </w:tc>
        <w:tc>
          <w:tcPr>
            <w:tcW w:w="1118" w:type="dxa"/>
            <w:tcBorders>
              <w:top w:val="nil"/>
              <w:left w:val="nil"/>
              <w:bottom w:val="single" w:sz="8" w:space="0" w:color="AEAEAE"/>
              <w:right w:val="single" w:sz="8" w:space="0" w:color="AEAEAE"/>
            </w:tcBorders>
            <w:shd w:val="clear" w:color="auto" w:fill="auto"/>
            <w:vAlign w:val="center"/>
            <w:hideMark/>
          </w:tcPr>
          <w:p w14:paraId="0248E4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-651,06</w:t>
            </w:r>
          </w:p>
        </w:tc>
        <w:tc>
          <w:tcPr>
            <w:tcW w:w="703" w:type="dxa"/>
            <w:tcBorders>
              <w:top w:val="nil"/>
              <w:left w:val="nil"/>
              <w:bottom w:val="single" w:sz="8" w:space="0" w:color="AEAEAE"/>
              <w:right w:val="single" w:sz="8" w:space="0" w:color="AEAEAE"/>
            </w:tcBorders>
            <w:shd w:val="clear" w:color="auto" w:fill="auto"/>
            <w:vAlign w:val="center"/>
            <w:hideMark/>
          </w:tcPr>
          <w:p w14:paraId="4160B0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106,3</w:t>
            </w:r>
          </w:p>
        </w:tc>
      </w:tr>
      <w:tr w:rsidR="0088664E" w:rsidRPr="0088664E" w14:paraId="7357B51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9D0A9C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50EFC0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AE7A1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32ED9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7664C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AA2674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36021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9E578C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751D8E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6CC5B1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8CEC8A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5FF3DB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943FEF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09A46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9A152C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2CF0E5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3099620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5CB4CF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9FB825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0C33A2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0C9C18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B5E47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AD987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638027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3 209,49</w:t>
            </w:r>
          </w:p>
        </w:tc>
        <w:tc>
          <w:tcPr>
            <w:tcW w:w="1118" w:type="dxa"/>
            <w:tcBorders>
              <w:top w:val="nil"/>
              <w:left w:val="nil"/>
              <w:bottom w:val="single" w:sz="8" w:space="0" w:color="AEAEAE"/>
              <w:right w:val="single" w:sz="8" w:space="0" w:color="AEAEAE"/>
            </w:tcBorders>
            <w:shd w:val="clear" w:color="auto" w:fill="auto"/>
            <w:vAlign w:val="center"/>
            <w:hideMark/>
          </w:tcPr>
          <w:p w14:paraId="7DC490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-3 209,49</w:t>
            </w:r>
          </w:p>
        </w:tc>
        <w:tc>
          <w:tcPr>
            <w:tcW w:w="703" w:type="dxa"/>
            <w:tcBorders>
              <w:top w:val="nil"/>
              <w:left w:val="nil"/>
              <w:bottom w:val="single" w:sz="8" w:space="0" w:color="AEAEAE"/>
              <w:right w:val="single" w:sz="8" w:space="0" w:color="AEAEAE"/>
            </w:tcBorders>
            <w:shd w:val="clear" w:color="auto" w:fill="auto"/>
            <w:vAlign w:val="center"/>
            <w:hideMark/>
          </w:tcPr>
          <w:p w14:paraId="78E8CB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9A6756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354886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D01CE1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594CB0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10 364</w:t>
            </w:r>
          </w:p>
        </w:tc>
        <w:tc>
          <w:tcPr>
            <w:tcW w:w="949" w:type="dxa"/>
            <w:tcBorders>
              <w:top w:val="nil"/>
              <w:left w:val="nil"/>
              <w:bottom w:val="single" w:sz="8" w:space="0" w:color="AEAEAE"/>
              <w:right w:val="single" w:sz="8" w:space="0" w:color="AEAEAE"/>
            </w:tcBorders>
            <w:shd w:val="clear" w:color="auto" w:fill="auto"/>
            <w:vAlign w:val="center"/>
            <w:hideMark/>
          </w:tcPr>
          <w:p w14:paraId="6E29B3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0DBDF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10 364</w:t>
            </w:r>
          </w:p>
        </w:tc>
        <w:tc>
          <w:tcPr>
            <w:tcW w:w="1139" w:type="dxa"/>
            <w:tcBorders>
              <w:top w:val="nil"/>
              <w:left w:val="nil"/>
              <w:bottom w:val="single" w:sz="8" w:space="0" w:color="AEAEAE"/>
              <w:right w:val="single" w:sz="8" w:space="0" w:color="AEAEAE"/>
            </w:tcBorders>
            <w:shd w:val="clear" w:color="auto" w:fill="auto"/>
            <w:vAlign w:val="center"/>
            <w:hideMark/>
          </w:tcPr>
          <w:p w14:paraId="1E2B78B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14 224,55</w:t>
            </w:r>
          </w:p>
        </w:tc>
        <w:tc>
          <w:tcPr>
            <w:tcW w:w="1118" w:type="dxa"/>
            <w:tcBorders>
              <w:top w:val="nil"/>
              <w:left w:val="nil"/>
              <w:bottom w:val="single" w:sz="8" w:space="0" w:color="AEAEAE"/>
              <w:right w:val="single" w:sz="8" w:space="0" w:color="AEAEAE"/>
            </w:tcBorders>
            <w:shd w:val="clear" w:color="auto" w:fill="auto"/>
            <w:vAlign w:val="center"/>
            <w:hideMark/>
          </w:tcPr>
          <w:p w14:paraId="04C305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-3 860,55</w:t>
            </w:r>
          </w:p>
        </w:tc>
        <w:tc>
          <w:tcPr>
            <w:tcW w:w="703" w:type="dxa"/>
            <w:tcBorders>
              <w:top w:val="nil"/>
              <w:left w:val="nil"/>
              <w:bottom w:val="single" w:sz="8" w:space="0" w:color="AEAEAE"/>
              <w:right w:val="single" w:sz="8" w:space="0" w:color="AEAEAE"/>
            </w:tcBorders>
            <w:shd w:val="clear" w:color="auto" w:fill="auto"/>
            <w:vAlign w:val="center"/>
            <w:hideMark/>
          </w:tcPr>
          <w:p w14:paraId="48C85D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137,2</w:t>
            </w:r>
          </w:p>
        </w:tc>
      </w:tr>
      <w:tr w:rsidR="0088664E" w:rsidRPr="0088664E" w14:paraId="1F1D340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1F35E7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07BD7D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A1440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5F86F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6EC0C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8A6A10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B7D1A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9633C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39464A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E622B4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7229C0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65C9A2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369D5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E37BE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BA037C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C87F3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6966B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6B7C5E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EE6193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C62E00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783A10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69C32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14550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B2F726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645DD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15F79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747248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32F141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0239266"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0FB422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C9011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DF6B7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CE3371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3C4CAE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FA851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E9E462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F50EF5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EFA9B19"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3F1CD4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00EBC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05055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4F0AE7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3 929,39</w:t>
            </w:r>
          </w:p>
        </w:tc>
        <w:tc>
          <w:tcPr>
            <w:tcW w:w="1118" w:type="dxa"/>
            <w:tcBorders>
              <w:top w:val="nil"/>
              <w:left w:val="nil"/>
              <w:bottom w:val="single" w:sz="8" w:space="0" w:color="AEAEAE"/>
              <w:right w:val="single" w:sz="8" w:space="0" w:color="AEAEAE"/>
            </w:tcBorders>
            <w:shd w:val="clear" w:color="auto" w:fill="auto"/>
            <w:vAlign w:val="center"/>
            <w:hideMark/>
          </w:tcPr>
          <w:p w14:paraId="2062DE6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-3 929,39</w:t>
            </w:r>
          </w:p>
        </w:tc>
        <w:tc>
          <w:tcPr>
            <w:tcW w:w="703" w:type="dxa"/>
            <w:tcBorders>
              <w:top w:val="nil"/>
              <w:left w:val="nil"/>
              <w:bottom w:val="single" w:sz="8" w:space="0" w:color="AEAEAE"/>
              <w:right w:val="single" w:sz="8" w:space="0" w:color="AEAEAE"/>
            </w:tcBorders>
            <w:shd w:val="clear" w:color="auto" w:fill="auto"/>
            <w:vAlign w:val="center"/>
            <w:hideMark/>
          </w:tcPr>
          <w:p w14:paraId="0BFC06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9B047F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8F567C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99A5C6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31D807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10 364</w:t>
            </w:r>
          </w:p>
        </w:tc>
        <w:tc>
          <w:tcPr>
            <w:tcW w:w="949" w:type="dxa"/>
            <w:tcBorders>
              <w:top w:val="nil"/>
              <w:left w:val="nil"/>
              <w:bottom w:val="single" w:sz="8" w:space="0" w:color="AEAEAE"/>
              <w:right w:val="single" w:sz="8" w:space="0" w:color="AEAEAE"/>
            </w:tcBorders>
            <w:shd w:val="clear" w:color="auto" w:fill="auto"/>
            <w:vAlign w:val="center"/>
            <w:hideMark/>
          </w:tcPr>
          <w:p w14:paraId="479FE8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CB9CFB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10 364</w:t>
            </w:r>
          </w:p>
        </w:tc>
        <w:tc>
          <w:tcPr>
            <w:tcW w:w="1139" w:type="dxa"/>
            <w:tcBorders>
              <w:top w:val="nil"/>
              <w:left w:val="nil"/>
              <w:bottom w:val="single" w:sz="8" w:space="0" w:color="AEAEAE"/>
              <w:right w:val="single" w:sz="8" w:space="0" w:color="AEAEAE"/>
            </w:tcBorders>
            <w:shd w:val="clear" w:color="auto" w:fill="auto"/>
            <w:vAlign w:val="center"/>
            <w:hideMark/>
          </w:tcPr>
          <w:p w14:paraId="5F631E0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18 153,94</w:t>
            </w:r>
          </w:p>
        </w:tc>
        <w:tc>
          <w:tcPr>
            <w:tcW w:w="1118" w:type="dxa"/>
            <w:tcBorders>
              <w:top w:val="nil"/>
              <w:left w:val="nil"/>
              <w:bottom w:val="single" w:sz="8" w:space="0" w:color="AEAEAE"/>
              <w:right w:val="single" w:sz="8" w:space="0" w:color="AEAEAE"/>
            </w:tcBorders>
            <w:shd w:val="clear" w:color="auto" w:fill="auto"/>
            <w:vAlign w:val="center"/>
            <w:hideMark/>
          </w:tcPr>
          <w:p w14:paraId="788334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-7 789,94</w:t>
            </w:r>
          </w:p>
        </w:tc>
        <w:tc>
          <w:tcPr>
            <w:tcW w:w="703" w:type="dxa"/>
            <w:tcBorders>
              <w:top w:val="nil"/>
              <w:left w:val="nil"/>
              <w:bottom w:val="single" w:sz="8" w:space="0" w:color="AEAEAE"/>
              <w:right w:val="single" w:sz="8" w:space="0" w:color="AEAEAE"/>
            </w:tcBorders>
            <w:shd w:val="clear" w:color="auto" w:fill="auto"/>
            <w:vAlign w:val="center"/>
            <w:hideMark/>
          </w:tcPr>
          <w:p w14:paraId="5C7683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175,2</w:t>
            </w:r>
          </w:p>
        </w:tc>
      </w:tr>
      <w:tr w:rsidR="0088664E" w:rsidRPr="0088664E" w14:paraId="00186CB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AC55D9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1012600000</w:t>
            </w:r>
          </w:p>
        </w:tc>
        <w:tc>
          <w:tcPr>
            <w:tcW w:w="2451" w:type="dxa"/>
            <w:tcBorders>
              <w:top w:val="nil"/>
              <w:left w:val="nil"/>
              <w:bottom w:val="single" w:sz="8" w:space="0" w:color="AEAEAE"/>
              <w:right w:val="single" w:sz="8" w:space="0" w:color="AEAEAE"/>
            </w:tcBorders>
            <w:shd w:val="clear" w:color="auto" w:fill="auto"/>
            <w:vAlign w:val="center"/>
            <w:hideMark/>
          </w:tcPr>
          <w:p w14:paraId="50A35C2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2613A4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-200</w:t>
            </w:r>
          </w:p>
        </w:tc>
        <w:tc>
          <w:tcPr>
            <w:tcW w:w="949" w:type="dxa"/>
            <w:tcBorders>
              <w:top w:val="nil"/>
              <w:left w:val="nil"/>
              <w:bottom w:val="single" w:sz="8" w:space="0" w:color="AEAEAE"/>
              <w:right w:val="single" w:sz="8" w:space="0" w:color="AEAEAE"/>
            </w:tcBorders>
            <w:shd w:val="clear" w:color="auto" w:fill="auto"/>
            <w:vAlign w:val="center"/>
            <w:hideMark/>
          </w:tcPr>
          <w:p w14:paraId="5AABFB7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2DB8B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-200</w:t>
            </w:r>
          </w:p>
        </w:tc>
        <w:tc>
          <w:tcPr>
            <w:tcW w:w="1139" w:type="dxa"/>
            <w:tcBorders>
              <w:top w:val="nil"/>
              <w:left w:val="nil"/>
              <w:bottom w:val="single" w:sz="8" w:space="0" w:color="AEAEAE"/>
              <w:right w:val="single" w:sz="8" w:space="0" w:color="AEAEAE"/>
            </w:tcBorders>
            <w:shd w:val="clear" w:color="auto" w:fill="auto"/>
            <w:vAlign w:val="center"/>
            <w:hideMark/>
          </w:tcPr>
          <w:p w14:paraId="0B849ED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-56,10</w:t>
            </w:r>
          </w:p>
        </w:tc>
        <w:tc>
          <w:tcPr>
            <w:tcW w:w="1118" w:type="dxa"/>
            <w:tcBorders>
              <w:top w:val="nil"/>
              <w:left w:val="nil"/>
              <w:bottom w:val="single" w:sz="8" w:space="0" w:color="AEAEAE"/>
              <w:right w:val="single" w:sz="8" w:space="0" w:color="AEAEAE"/>
            </w:tcBorders>
            <w:shd w:val="clear" w:color="auto" w:fill="auto"/>
            <w:vAlign w:val="center"/>
            <w:hideMark/>
          </w:tcPr>
          <w:p w14:paraId="79CDC3E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-143,90</w:t>
            </w:r>
          </w:p>
        </w:tc>
        <w:tc>
          <w:tcPr>
            <w:tcW w:w="703" w:type="dxa"/>
            <w:tcBorders>
              <w:top w:val="nil"/>
              <w:left w:val="nil"/>
              <w:bottom w:val="single" w:sz="8" w:space="0" w:color="AEAEAE"/>
              <w:right w:val="single" w:sz="8" w:space="0" w:color="AEAEAE"/>
            </w:tcBorders>
            <w:shd w:val="clear" w:color="auto" w:fill="auto"/>
            <w:vAlign w:val="center"/>
            <w:hideMark/>
          </w:tcPr>
          <w:p w14:paraId="65E0E7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28,1</w:t>
            </w:r>
          </w:p>
        </w:tc>
      </w:tr>
      <w:tr w:rsidR="0088664E" w:rsidRPr="0088664E" w14:paraId="3BB1A0C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40EABF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Lähetys</w:t>
            </w:r>
          </w:p>
        </w:tc>
        <w:tc>
          <w:tcPr>
            <w:tcW w:w="2451" w:type="dxa"/>
            <w:tcBorders>
              <w:top w:val="nil"/>
              <w:left w:val="nil"/>
              <w:bottom w:val="single" w:sz="8" w:space="0" w:color="AEAEAE"/>
              <w:right w:val="single" w:sz="8" w:space="0" w:color="AEAEAE"/>
            </w:tcBorders>
            <w:shd w:val="clear" w:color="auto" w:fill="auto"/>
            <w:vAlign w:val="center"/>
            <w:hideMark/>
          </w:tcPr>
          <w:p w14:paraId="01E7677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25790D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34 448</w:t>
            </w:r>
          </w:p>
        </w:tc>
        <w:tc>
          <w:tcPr>
            <w:tcW w:w="949" w:type="dxa"/>
            <w:tcBorders>
              <w:top w:val="nil"/>
              <w:left w:val="nil"/>
              <w:bottom w:val="single" w:sz="8" w:space="0" w:color="AEAEAE"/>
              <w:right w:val="single" w:sz="8" w:space="0" w:color="AEAEAE"/>
            </w:tcBorders>
            <w:shd w:val="clear" w:color="auto" w:fill="auto"/>
            <w:vAlign w:val="center"/>
            <w:hideMark/>
          </w:tcPr>
          <w:p w14:paraId="300FAB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43526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34 448</w:t>
            </w:r>
          </w:p>
        </w:tc>
        <w:tc>
          <w:tcPr>
            <w:tcW w:w="1139" w:type="dxa"/>
            <w:tcBorders>
              <w:top w:val="nil"/>
              <w:left w:val="nil"/>
              <w:bottom w:val="single" w:sz="8" w:space="0" w:color="AEAEAE"/>
              <w:right w:val="single" w:sz="8" w:space="0" w:color="AEAEAE"/>
            </w:tcBorders>
            <w:shd w:val="clear" w:color="auto" w:fill="auto"/>
            <w:vAlign w:val="center"/>
            <w:hideMark/>
          </w:tcPr>
          <w:p w14:paraId="660194C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43 373,92</w:t>
            </w:r>
          </w:p>
        </w:tc>
        <w:tc>
          <w:tcPr>
            <w:tcW w:w="1118" w:type="dxa"/>
            <w:tcBorders>
              <w:top w:val="nil"/>
              <w:left w:val="nil"/>
              <w:bottom w:val="single" w:sz="8" w:space="0" w:color="AEAEAE"/>
              <w:right w:val="single" w:sz="8" w:space="0" w:color="AEAEAE"/>
            </w:tcBorders>
            <w:shd w:val="clear" w:color="auto" w:fill="auto"/>
            <w:vAlign w:val="center"/>
            <w:hideMark/>
          </w:tcPr>
          <w:p w14:paraId="65B601F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-8 925,92</w:t>
            </w:r>
          </w:p>
        </w:tc>
        <w:tc>
          <w:tcPr>
            <w:tcW w:w="703" w:type="dxa"/>
            <w:tcBorders>
              <w:top w:val="nil"/>
              <w:left w:val="nil"/>
              <w:bottom w:val="single" w:sz="8" w:space="0" w:color="AEAEAE"/>
              <w:right w:val="single" w:sz="8" w:space="0" w:color="AEAEAE"/>
            </w:tcBorders>
            <w:shd w:val="clear" w:color="auto" w:fill="auto"/>
            <w:vAlign w:val="center"/>
            <w:hideMark/>
          </w:tcPr>
          <w:p w14:paraId="12755E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125,9</w:t>
            </w:r>
          </w:p>
        </w:tc>
      </w:tr>
      <w:tr w:rsidR="0088664E" w:rsidRPr="0088664E" w14:paraId="4CD8393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872A6D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177AC8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7722546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34 248</w:t>
            </w:r>
          </w:p>
        </w:tc>
        <w:tc>
          <w:tcPr>
            <w:tcW w:w="949" w:type="dxa"/>
            <w:tcBorders>
              <w:top w:val="nil"/>
              <w:left w:val="nil"/>
              <w:bottom w:val="single" w:sz="8" w:space="0" w:color="AEAEAE"/>
              <w:right w:val="single" w:sz="8" w:space="0" w:color="AEAEAE"/>
            </w:tcBorders>
            <w:shd w:val="clear" w:color="auto" w:fill="auto"/>
            <w:vAlign w:val="center"/>
            <w:hideMark/>
          </w:tcPr>
          <w:p w14:paraId="7B0D48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7955A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34 248</w:t>
            </w:r>
          </w:p>
        </w:tc>
        <w:tc>
          <w:tcPr>
            <w:tcW w:w="1139" w:type="dxa"/>
            <w:tcBorders>
              <w:top w:val="nil"/>
              <w:left w:val="nil"/>
              <w:bottom w:val="single" w:sz="8" w:space="0" w:color="AEAEAE"/>
              <w:right w:val="single" w:sz="8" w:space="0" w:color="AEAEAE"/>
            </w:tcBorders>
            <w:shd w:val="clear" w:color="auto" w:fill="auto"/>
            <w:vAlign w:val="center"/>
            <w:hideMark/>
          </w:tcPr>
          <w:p w14:paraId="47C2AC5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43 317,82</w:t>
            </w:r>
          </w:p>
        </w:tc>
        <w:tc>
          <w:tcPr>
            <w:tcW w:w="1118" w:type="dxa"/>
            <w:tcBorders>
              <w:top w:val="nil"/>
              <w:left w:val="nil"/>
              <w:bottom w:val="single" w:sz="8" w:space="0" w:color="AEAEAE"/>
              <w:right w:val="single" w:sz="8" w:space="0" w:color="AEAEAE"/>
            </w:tcBorders>
            <w:shd w:val="clear" w:color="auto" w:fill="auto"/>
            <w:vAlign w:val="center"/>
            <w:hideMark/>
          </w:tcPr>
          <w:p w14:paraId="1259E4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-9 069,82</w:t>
            </w:r>
          </w:p>
        </w:tc>
        <w:tc>
          <w:tcPr>
            <w:tcW w:w="703" w:type="dxa"/>
            <w:tcBorders>
              <w:top w:val="nil"/>
              <w:left w:val="nil"/>
              <w:bottom w:val="single" w:sz="8" w:space="0" w:color="AEAEAE"/>
              <w:right w:val="single" w:sz="8" w:space="0" w:color="AEAEAE"/>
            </w:tcBorders>
            <w:shd w:val="clear" w:color="auto" w:fill="auto"/>
            <w:vAlign w:val="center"/>
            <w:hideMark/>
          </w:tcPr>
          <w:p w14:paraId="1D93DE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126,5</w:t>
            </w:r>
          </w:p>
        </w:tc>
      </w:tr>
      <w:tr w:rsidR="0088664E" w:rsidRPr="0088664E" w14:paraId="467A7E3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E18CB4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83B2EC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17E1C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E163C4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61405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91A59C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2F295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F5121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3EE358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4483CF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25708A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1FF2AD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BF6FD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D62A7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CD0684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023DC6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16E6EBB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0D74D6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4898A8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B939C1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28D798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213EC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1599B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59FF30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6 527,93</w:t>
            </w:r>
          </w:p>
        </w:tc>
        <w:tc>
          <w:tcPr>
            <w:tcW w:w="1118" w:type="dxa"/>
            <w:tcBorders>
              <w:top w:val="nil"/>
              <w:left w:val="nil"/>
              <w:bottom w:val="single" w:sz="8" w:space="0" w:color="AEAEAE"/>
              <w:right w:val="single" w:sz="8" w:space="0" w:color="AEAEAE"/>
            </w:tcBorders>
            <w:shd w:val="clear" w:color="auto" w:fill="auto"/>
            <w:vAlign w:val="center"/>
            <w:hideMark/>
          </w:tcPr>
          <w:p w14:paraId="443A87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-6 527,93</w:t>
            </w:r>
          </w:p>
        </w:tc>
        <w:tc>
          <w:tcPr>
            <w:tcW w:w="703" w:type="dxa"/>
            <w:tcBorders>
              <w:top w:val="nil"/>
              <w:left w:val="nil"/>
              <w:bottom w:val="single" w:sz="8" w:space="0" w:color="AEAEAE"/>
              <w:right w:val="single" w:sz="8" w:space="0" w:color="AEAEAE"/>
            </w:tcBorders>
            <w:shd w:val="clear" w:color="auto" w:fill="auto"/>
            <w:vAlign w:val="center"/>
            <w:hideMark/>
          </w:tcPr>
          <w:p w14:paraId="146424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A95422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EC2664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2D997A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09C3C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34 248</w:t>
            </w:r>
          </w:p>
        </w:tc>
        <w:tc>
          <w:tcPr>
            <w:tcW w:w="949" w:type="dxa"/>
            <w:tcBorders>
              <w:top w:val="nil"/>
              <w:left w:val="nil"/>
              <w:bottom w:val="single" w:sz="8" w:space="0" w:color="AEAEAE"/>
              <w:right w:val="single" w:sz="8" w:space="0" w:color="AEAEAE"/>
            </w:tcBorders>
            <w:shd w:val="clear" w:color="auto" w:fill="auto"/>
            <w:vAlign w:val="center"/>
            <w:hideMark/>
          </w:tcPr>
          <w:p w14:paraId="74CDFD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D7271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34 248</w:t>
            </w:r>
          </w:p>
        </w:tc>
        <w:tc>
          <w:tcPr>
            <w:tcW w:w="1139" w:type="dxa"/>
            <w:tcBorders>
              <w:top w:val="nil"/>
              <w:left w:val="nil"/>
              <w:bottom w:val="single" w:sz="8" w:space="0" w:color="AEAEAE"/>
              <w:right w:val="single" w:sz="8" w:space="0" w:color="AEAEAE"/>
            </w:tcBorders>
            <w:shd w:val="clear" w:color="auto" w:fill="auto"/>
            <w:vAlign w:val="center"/>
            <w:hideMark/>
          </w:tcPr>
          <w:p w14:paraId="4A7B428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49 845,75</w:t>
            </w:r>
          </w:p>
        </w:tc>
        <w:tc>
          <w:tcPr>
            <w:tcW w:w="1118" w:type="dxa"/>
            <w:tcBorders>
              <w:top w:val="nil"/>
              <w:left w:val="nil"/>
              <w:bottom w:val="single" w:sz="8" w:space="0" w:color="AEAEAE"/>
              <w:right w:val="single" w:sz="8" w:space="0" w:color="AEAEAE"/>
            </w:tcBorders>
            <w:shd w:val="clear" w:color="auto" w:fill="auto"/>
            <w:vAlign w:val="center"/>
            <w:hideMark/>
          </w:tcPr>
          <w:p w14:paraId="75B33A9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-15 597,75</w:t>
            </w:r>
          </w:p>
        </w:tc>
        <w:tc>
          <w:tcPr>
            <w:tcW w:w="703" w:type="dxa"/>
            <w:tcBorders>
              <w:top w:val="nil"/>
              <w:left w:val="nil"/>
              <w:bottom w:val="single" w:sz="8" w:space="0" w:color="AEAEAE"/>
              <w:right w:val="single" w:sz="8" w:space="0" w:color="AEAEAE"/>
            </w:tcBorders>
            <w:shd w:val="clear" w:color="auto" w:fill="auto"/>
            <w:vAlign w:val="center"/>
            <w:hideMark/>
          </w:tcPr>
          <w:p w14:paraId="77DC542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145,5</w:t>
            </w:r>
          </w:p>
        </w:tc>
      </w:tr>
      <w:tr w:rsidR="0088664E" w:rsidRPr="0088664E" w14:paraId="10152E7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B17678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BEB509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D8004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334CE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BDB9B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2D8CA5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1D8674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5FE83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26BDA0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7A4772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B7AF60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573DE1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C06C5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ADFD0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747BB1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5E26C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A5ED0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8F2BA0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E97DD0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3079FB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368672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EE024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7F558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A4F81D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7348F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67170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EC4798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2D83DE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CCB445F"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0D0AC3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0FEFC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116A5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CD34D2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144E0D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A7252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92DF97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277E25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C335F27"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49D627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7B416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2DBC7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4771FF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12 413,73</w:t>
            </w:r>
          </w:p>
        </w:tc>
        <w:tc>
          <w:tcPr>
            <w:tcW w:w="1118" w:type="dxa"/>
            <w:tcBorders>
              <w:top w:val="nil"/>
              <w:left w:val="nil"/>
              <w:bottom w:val="single" w:sz="8" w:space="0" w:color="AEAEAE"/>
              <w:right w:val="single" w:sz="8" w:space="0" w:color="AEAEAE"/>
            </w:tcBorders>
            <w:shd w:val="clear" w:color="auto" w:fill="auto"/>
            <w:vAlign w:val="center"/>
            <w:hideMark/>
          </w:tcPr>
          <w:p w14:paraId="39111D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-12 413,73</w:t>
            </w:r>
          </w:p>
        </w:tc>
        <w:tc>
          <w:tcPr>
            <w:tcW w:w="703" w:type="dxa"/>
            <w:tcBorders>
              <w:top w:val="nil"/>
              <w:left w:val="nil"/>
              <w:bottom w:val="single" w:sz="8" w:space="0" w:color="AEAEAE"/>
              <w:right w:val="single" w:sz="8" w:space="0" w:color="AEAEAE"/>
            </w:tcBorders>
            <w:shd w:val="clear" w:color="auto" w:fill="auto"/>
            <w:vAlign w:val="center"/>
            <w:hideMark/>
          </w:tcPr>
          <w:p w14:paraId="60A731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AF7E4A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3C8E17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7F514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0B5DD49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34 248</w:t>
            </w:r>
          </w:p>
        </w:tc>
        <w:tc>
          <w:tcPr>
            <w:tcW w:w="949" w:type="dxa"/>
            <w:tcBorders>
              <w:top w:val="nil"/>
              <w:left w:val="nil"/>
              <w:bottom w:val="single" w:sz="8" w:space="0" w:color="AEAEAE"/>
              <w:right w:val="single" w:sz="8" w:space="0" w:color="AEAEAE"/>
            </w:tcBorders>
            <w:shd w:val="clear" w:color="auto" w:fill="auto"/>
            <w:vAlign w:val="center"/>
            <w:hideMark/>
          </w:tcPr>
          <w:p w14:paraId="29B200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CCBC4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34 248</w:t>
            </w:r>
          </w:p>
        </w:tc>
        <w:tc>
          <w:tcPr>
            <w:tcW w:w="1139" w:type="dxa"/>
            <w:tcBorders>
              <w:top w:val="nil"/>
              <w:left w:val="nil"/>
              <w:bottom w:val="single" w:sz="8" w:space="0" w:color="AEAEAE"/>
              <w:right w:val="single" w:sz="8" w:space="0" w:color="AEAEAE"/>
            </w:tcBorders>
            <w:shd w:val="clear" w:color="auto" w:fill="auto"/>
            <w:vAlign w:val="center"/>
            <w:hideMark/>
          </w:tcPr>
          <w:p w14:paraId="2033452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62 259,48</w:t>
            </w:r>
          </w:p>
        </w:tc>
        <w:tc>
          <w:tcPr>
            <w:tcW w:w="1118" w:type="dxa"/>
            <w:tcBorders>
              <w:top w:val="nil"/>
              <w:left w:val="nil"/>
              <w:bottom w:val="single" w:sz="8" w:space="0" w:color="AEAEAE"/>
              <w:right w:val="single" w:sz="8" w:space="0" w:color="AEAEAE"/>
            </w:tcBorders>
            <w:shd w:val="clear" w:color="auto" w:fill="auto"/>
            <w:vAlign w:val="center"/>
            <w:hideMark/>
          </w:tcPr>
          <w:p w14:paraId="69F0B4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-28 011,48</w:t>
            </w:r>
          </w:p>
        </w:tc>
        <w:tc>
          <w:tcPr>
            <w:tcW w:w="703" w:type="dxa"/>
            <w:tcBorders>
              <w:top w:val="nil"/>
              <w:left w:val="nil"/>
              <w:bottom w:val="single" w:sz="8" w:space="0" w:color="AEAEAE"/>
              <w:right w:val="single" w:sz="8" w:space="0" w:color="AEAEAE"/>
            </w:tcBorders>
            <w:shd w:val="clear" w:color="auto" w:fill="auto"/>
            <w:vAlign w:val="center"/>
            <w:hideMark/>
          </w:tcPr>
          <w:p w14:paraId="52484E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181,8</w:t>
            </w:r>
          </w:p>
        </w:tc>
      </w:tr>
      <w:tr w:rsidR="0088664E" w:rsidRPr="0088664E" w14:paraId="2BACC07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30BD34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1012600200</w:t>
            </w:r>
          </w:p>
        </w:tc>
        <w:tc>
          <w:tcPr>
            <w:tcW w:w="2451" w:type="dxa"/>
            <w:tcBorders>
              <w:top w:val="nil"/>
              <w:left w:val="nil"/>
              <w:bottom w:val="single" w:sz="8" w:space="0" w:color="AEAEAE"/>
              <w:right w:val="single" w:sz="8" w:space="0" w:color="AEAEAE"/>
            </w:tcBorders>
            <w:shd w:val="clear" w:color="auto" w:fill="auto"/>
            <w:vAlign w:val="center"/>
            <w:hideMark/>
          </w:tcPr>
          <w:p w14:paraId="07B61BC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705342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-4 500</w:t>
            </w:r>
          </w:p>
        </w:tc>
        <w:tc>
          <w:tcPr>
            <w:tcW w:w="949" w:type="dxa"/>
            <w:tcBorders>
              <w:top w:val="nil"/>
              <w:left w:val="nil"/>
              <w:bottom w:val="single" w:sz="8" w:space="0" w:color="AEAEAE"/>
              <w:right w:val="single" w:sz="8" w:space="0" w:color="AEAEAE"/>
            </w:tcBorders>
            <w:shd w:val="clear" w:color="auto" w:fill="auto"/>
            <w:vAlign w:val="center"/>
            <w:hideMark/>
          </w:tcPr>
          <w:p w14:paraId="451815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7FCBF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-4 500</w:t>
            </w:r>
          </w:p>
        </w:tc>
        <w:tc>
          <w:tcPr>
            <w:tcW w:w="1139" w:type="dxa"/>
            <w:tcBorders>
              <w:top w:val="nil"/>
              <w:left w:val="nil"/>
              <w:bottom w:val="single" w:sz="8" w:space="0" w:color="AEAEAE"/>
              <w:right w:val="single" w:sz="8" w:space="0" w:color="AEAEAE"/>
            </w:tcBorders>
            <w:shd w:val="clear" w:color="auto" w:fill="auto"/>
            <w:vAlign w:val="center"/>
            <w:hideMark/>
          </w:tcPr>
          <w:p w14:paraId="464DD3C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-1 906,05</w:t>
            </w:r>
          </w:p>
        </w:tc>
        <w:tc>
          <w:tcPr>
            <w:tcW w:w="1118" w:type="dxa"/>
            <w:tcBorders>
              <w:top w:val="nil"/>
              <w:left w:val="nil"/>
              <w:bottom w:val="single" w:sz="8" w:space="0" w:color="AEAEAE"/>
              <w:right w:val="single" w:sz="8" w:space="0" w:color="AEAEAE"/>
            </w:tcBorders>
            <w:shd w:val="clear" w:color="auto" w:fill="auto"/>
            <w:vAlign w:val="center"/>
            <w:hideMark/>
          </w:tcPr>
          <w:p w14:paraId="32C232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-2 593,95</w:t>
            </w:r>
          </w:p>
        </w:tc>
        <w:tc>
          <w:tcPr>
            <w:tcW w:w="703" w:type="dxa"/>
            <w:tcBorders>
              <w:top w:val="nil"/>
              <w:left w:val="nil"/>
              <w:bottom w:val="single" w:sz="8" w:space="0" w:color="AEAEAE"/>
              <w:right w:val="single" w:sz="8" w:space="0" w:color="AEAEAE"/>
            </w:tcBorders>
            <w:shd w:val="clear" w:color="auto" w:fill="auto"/>
            <w:vAlign w:val="center"/>
            <w:hideMark/>
          </w:tcPr>
          <w:p w14:paraId="5F1109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42,4</w:t>
            </w:r>
          </w:p>
        </w:tc>
      </w:tr>
      <w:tr w:rsidR="0088664E" w:rsidRPr="0088664E" w14:paraId="13179C61"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D60327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Lähetysrahasto</w:t>
            </w:r>
          </w:p>
        </w:tc>
        <w:tc>
          <w:tcPr>
            <w:tcW w:w="2451" w:type="dxa"/>
            <w:tcBorders>
              <w:top w:val="nil"/>
              <w:left w:val="nil"/>
              <w:bottom w:val="single" w:sz="8" w:space="0" w:color="AEAEAE"/>
              <w:right w:val="single" w:sz="8" w:space="0" w:color="AEAEAE"/>
            </w:tcBorders>
            <w:shd w:val="clear" w:color="auto" w:fill="auto"/>
            <w:vAlign w:val="center"/>
            <w:hideMark/>
          </w:tcPr>
          <w:p w14:paraId="0E7C5FD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54756A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4 500</w:t>
            </w:r>
          </w:p>
        </w:tc>
        <w:tc>
          <w:tcPr>
            <w:tcW w:w="949" w:type="dxa"/>
            <w:tcBorders>
              <w:top w:val="nil"/>
              <w:left w:val="nil"/>
              <w:bottom w:val="single" w:sz="8" w:space="0" w:color="AEAEAE"/>
              <w:right w:val="single" w:sz="8" w:space="0" w:color="AEAEAE"/>
            </w:tcBorders>
            <w:shd w:val="clear" w:color="auto" w:fill="auto"/>
            <w:vAlign w:val="center"/>
            <w:hideMark/>
          </w:tcPr>
          <w:p w14:paraId="378202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1B6A0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4 500</w:t>
            </w:r>
          </w:p>
        </w:tc>
        <w:tc>
          <w:tcPr>
            <w:tcW w:w="1139" w:type="dxa"/>
            <w:tcBorders>
              <w:top w:val="nil"/>
              <w:left w:val="nil"/>
              <w:bottom w:val="single" w:sz="8" w:space="0" w:color="AEAEAE"/>
              <w:right w:val="single" w:sz="8" w:space="0" w:color="AEAEAE"/>
            </w:tcBorders>
            <w:shd w:val="clear" w:color="auto" w:fill="auto"/>
            <w:vAlign w:val="center"/>
            <w:hideMark/>
          </w:tcPr>
          <w:p w14:paraId="2646915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1 906,05</w:t>
            </w:r>
          </w:p>
        </w:tc>
        <w:tc>
          <w:tcPr>
            <w:tcW w:w="1118" w:type="dxa"/>
            <w:tcBorders>
              <w:top w:val="nil"/>
              <w:left w:val="nil"/>
              <w:bottom w:val="single" w:sz="8" w:space="0" w:color="AEAEAE"/>
              <w:right w:val="single" w:sz="8" w:space="0" w:color="AEAEAE"/>
            </w:tcBorders>
            <w:shd w:val="clear" w:color="auto" w:fill="auto"/>
            <w:vAlign w:val="center"/>
            <w:hideMark/>
          </w:tcPr>
          <w:p w14:paraId="7C4344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2 593,95</w:t>
            </w:r>
          </w:p>
        </w:tc>
        <w:tc>
          <w:tcPr>
            <w:tcW w:w="703" w:type="dxa"/>
            <w:tcBorders>
              <w:top w:val="nil"/>
              <w:left w:val="nil"/>
              <w:bottom w:val="single" w:sz="8" w:space="0" w:color="AEAEAE"/>
              <w:right w:val="single" w:sz="8" w:space="0" w:color="AEAEAE"/>
            </w:tcBorders>
            <w:shd w:val="clear" w:color="auto" w:fill="auto"/>
            <w:vAlign w:val="center"/>
            <w:hideMark/>
          </w:tcPr>
          <w:p w14:paraId="3B9661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42,4</w:t>
            </w:r>
          </w:p>
        </w:tc>
      </w:tr>
      <w:tr w:rsidR="0088664E" w:rsidRPr="0088664E" w14:paraId="42847BC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BD6F3B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051132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51582D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3ED5CC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B2598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5C5235A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58E1C8D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68E209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C75BE9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F8E07E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6D28EC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6BD0C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D9306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C7A64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E68F9B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C4172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5DBCD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3DE350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C1DE49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1D6B1F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347562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6624D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439D6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9F1844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16C9EE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F18576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2E3016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EA53E3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45164D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1195FB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1DD1E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AE27B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D9F193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B966F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550AB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5F59AB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9B95C8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71F82E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EEDCC4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43C2C35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1CDC5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6E1E2C2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16914C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5F3882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4969B0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A3E28F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DB7541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D20E8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273B0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B467CD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A30C86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C852F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C7737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C3F39B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0C739F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608408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05A150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896E1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F5A9F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29D2CB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2C8BAF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9BABF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8DB6A2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096414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F5411A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3736C0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A75D1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4F63D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599F28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DFA43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4FCFF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08946B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484BFC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3BCF13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527E4A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1FE19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C30918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E4AFF5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E339C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D07D5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A6DACD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D6A6C2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6C45C01"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560A56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5A9FD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57AC5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1EBBE3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BED46E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8C50C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AC5905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C8C8FE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7790B3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59B06B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600736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FC66ED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4A97E19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3FB708E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6BDD104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611B9B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840184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1012600400</w:t>
            </w:r>
          </w:p>
        </w:tc>
        <w:tc>
          <w:tcPr>
            <w:tcW w:w="2451" w:type="dxa"/>
            <w:tcBorders>
              <w:top w:val="nil"/>
              <w:left w:val="nil"/>
              <w:bottom w:val="single" w:sz="8" w:space="0" w:color="AEAEAE"/>
              <w:right w:val="single" w:sz="8" w:space="0" w:color="AEAEAE"/>
            </w:tcBorders>
            <w:shd w:val="clear" w:color="auto" w:fill="auto"/>
            <w:vAlign w:val="center"/>
            <w:hideMark/>
          </w:tcPr>
          <w:p w14:paraId="3DF0232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408059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-7 000</w:t>
            </w:r>
          </w:p>
        </w:tc>
        <w:tc>
          <w:tcPr>
            <w:tcW w:w="949" w:type="dxa"/>
            <w:tcBorders>
              <w:top w:val="nil"/>
              <w:left w:val="nil"/>
              <w:bottom w:val="single" w:sz="8" w:space="0" w:color="AEAEAE"/>
              <w:right w:val="single" w:sz="8" w:space="0" w:color="AEAEAE"/>
            </w:tcBorders>
            <w:shd w:val="clear" w:color="auto" w:fill="auto"/>
            <w:vAlign w:val="center"/>
            <w:hideMark/>
          </w:tcPr>
          <w:p w14:paraId="16F518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3A975A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-7 000</w:t>
            </w:r>
          </w:p>
        </w:tc>
        <w:tc>
          <w:tcPr>
            <w:tcW w:w="1139" w:type="dxa"/>
            <w:tcBorders>
              <w:top w:val="nil"/>
              <w:left w:val="nil"/>
              <w:bottom w:val="single" w:sz="8" w:space="0" w:color="AEAEAE"/>
              <w:right w:val="single" w:sz="8" w:space="0" w:color="AEAEAE"/>
            </w:tcBorders>
            <w:shd w:val="clear" w:color="auto" w:fill="auto"/>
            <w:vAlign w:val="center"/>
            <w:hideMark/>
          </w:tcPr>
          <w:p w14:paraId="271479D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-2 955,92</w:t>
            </w:r>
          </w:p>
        </w:tc>
        <w:tc>
          <w:tcPr>
            <w:tcW w:w="1118" w:type="dxa"/>
            <w:tcBorders>
              <w:top w:val="nil"/>
              <w:left w:val="nil"/>
              <w:bottom w:val="single" w:sz="8" w:space="0" w:color="AEAEAE"/>
              <w:right w:val="single" w:sz="8" w:space="0" w:color="AEAEAE"/>
            </w:tcBorders>
            <w:shd w:val="clear" w:color="auto" w:fill="auto"/>
            <w:vAlign w:val="center"/>
            <w:hideMark/>
          </w:tcPr>
          <w:p w14:paraId="579206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-4 044,08</w:t>
            </w:r>
          </w:p>
        </w:tc>
        <w:tc>
          <w:tcPr>
            <w:tcW w:w="703" w:type="dxa"/>
            <w:tcBorders>
              <w:top w:val="nil"/>
              <w:left w:val="nil"/>
              <w:bottom w:val="single" w:sz="8" w:space="0" w:color="AEAEAE"/>
              <w:right w:val="single" w:sz="8" w:space="0" w:color="AEAEAE"/>
            </w:tcBorders>
            <w:shd w:val="clear" w:color="auto" w:fill="auto"/>
            <w:vAlign w:val="center"/>
            <w:hideMark/>
          </w:tcPr>
          <w:p w14:paraId="18007E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42,2</w:t>
            </w:r>
          </w:p>
        </w:tc>
      </w:tr>
      <w:tr w:rsidR="0088664E" w:rsidRPr="0088664E" w14:paraId="327A0C5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10D773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Kahvitupa</w:t>
            </w:r>
          </w:p>
        </w:tc>
        <w:tc>
          <w:tcPr>
            <w:tcW w:w="2451" w:type="dxa"/>
            <w:tcBorders>
              <w:top w:val="nil"/>
              <w:left w:val="nil"/>
              <w:bottom w:val="single" w:sz="8" w:space="0" w:color="AEAEAE"/>
              <w:right w:val="single" w:sz="8" w:space="0" w:color="AEAEAE"/>
            </w:tcBorders>
            <w:shd w:val="clear" w:color="auto" w:fill="auto"/>
            <w:vAlign w:val="center"/>
            <w:hideMark/>
          </w:tcPr>
          <w:p w14:paraId="0CA46B5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AB72F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7 000</w:t>
            </w:r>
          </w:p>
        </w:tc>
        <w:tc>
          <w:tcPr>
            <w:tcW w:w="949" w:type="dxa"/>
            <w:tcBorders>
              <w:top w:val="nil"/>
              <w:left w:val="nil"/>
              <w:bottom w:val="single" w:sz="8" w:space="0" w:color="AEAEAE"/>
              <w:right w:val="single" w:sz="8" w:space="0" w:color="AEAEAE"/>
            </w:tcBorders>
            <w:shd w:val="clear" w:color="auto" w:fill="auto"/>
            <w:vAlign w:val="center"/>
            <w:hideMark/>
          </w:tcPr>
          <w:p w14:paraId="00B0446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53CE0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7 000</w:t>
            </w:r>
          </w:p>
        </w:tc>
        <w:tc>
          <w:tcPr>
            <w:tcW w:w="1139" w:type="dxa"/>
            <w:tcBorders>
              <w:top w:val="nil"/>
              <w:left w:val="nil"/>
              <w:bottom w:val="single" w:sz="8" w:space="0" w:color="AEAEAE"/>
              <w:right w:val="single" w:sz="8" w:space="0" w:color="AEAEAE"/>
            </w:tcBorders>
            <w:shd w:val="clear" w:color="auto" w:fill="auto"/>
            <w:vAlign w:val="center"/>
            <w:hideMark/>
          </w:tcPr>
          <w:p w14:paraId="0B8B2FA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2 955,92</w:t>
            </w:r>
          </w:p>
        </w:tc>
        <w:tc>
          <w:tcPr>
            <w:tcW w:w="1118" w:type="dxa"/>
            <w:tcBorders>
              <w:top w:val="nil"/>
              <w:left w:val="nil"/>
              <w:bottom w:val="single" w:sz="8" w:space="0" w:color="AEAEAE"/>
              <w:right w:val="single" w:sz="8" w:space="0" w:color="AEAEAE"/>
            </w:tcBorders>
            <w:shd w:val="clear" w:color="auto" w:fill="auto"/>
            <w:vAlign w:val="center"/>
            <w:hideMark/>
          </w:tcPr>
          <w:p w14:paraId="75B066A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4 044,08</w:t>
            </w:r>
          </w:p>
        </w:tc>
        <w:tc>
          <w:tcPr>
            <w:tcW w:w="703" w:type="dxa"/>
            <w:tcBorders>
              <w:top w:val="nil"/>
              <w:left w:val="nil"/>
              <w:bottom w:val="single" w:sz="8" w:space="0" w:color="AEAEAE"/>
              <w:right w:val="single" w:sz="8" w:space="0" w:color="AEAEAE"/>
            </w:tcBorders>
            <w:shd w:val="clear" w:color="auto" w:fill="auto"/>
            <w:vAlign w:val="center"/>
            <w:hideMark/>
          </w:tcPr>
          <w:p w14:paraId="0B5E0F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42,2</w:t>
            </w:r>
          </w:p>
        </w:tc>
      </w:tr>
      <w:tr w:rsidR="0088664E" w:rsidRPr="0088664E" w14:paraId="7B9A8AB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F38464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CEC5E5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12EB2B6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62EE0B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13387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10DC320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6A78286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1EB407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66E4BA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2C8AE9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7DF2A3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763DC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D147D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61251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7DB0EC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9D3E3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0C310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292AEA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05894B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14EFF7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2EAC164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AE0A9E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7E27DD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701D40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C2F07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3482A7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404854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0428A0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3B59D6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6963A1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E48CF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A5E93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95F39C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53879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2939D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AF69CB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C78E2C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4A005A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0A0544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071896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550D1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187C7B8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A9AEF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24EFB4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441945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1E8013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C8251F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E8EA4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136AB3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952D90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A5C09F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7F6A2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BC589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147BD7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2E58DE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B82844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4919871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35F40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83BAB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43A9DD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7C5BD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7FE49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D15D3F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83B851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E6CE86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331C30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B8CC9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30944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589270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9AADF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B43A4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CEDD71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9718AD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3E91BED"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70E10C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4A07D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BF1AD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18BC3A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9DC95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E617C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7BD934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B60F08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0F787B1"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031D4A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5B90E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76A14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B8F517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4363F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03BF89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D40817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EC6CD8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BC76E4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2CDDDF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949" w:type="dxa"/>
            <w:tcBorders>
              <w:top w:val="nil"/>
              <w:left w:val="nil"/>
              <w:bottom w:val="single" w:sz="8" w:space="0" w:color="AEAEAE"/>
              <w:right w:val="single" w:sz="8" w:space="0" w:color="AEAEAE"/>
            </w:tcBorders>
            <w:shd w:val="clear" w:color="auto" w:fill="auto"/>
            <w:vAlign w:val="center"/>
            <w:hideMark/>
          </w:tcPr>
          <w:p w14:paraId="56CE3F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1655B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w:t>
            </w:r>
          </w:p>
        </w:tc>
        <w:tc>
          <w:tcPr>
            <w:tcW w:w="1139" w:type="dxa"/>
            <w:tcBorders>
              <w:top w:val="nil"/>
              <w:left w:val="nil"/>
              <w:bottom w:val="single" w:sz="8" w:space="0" w:color="AEAEAE"/>
              <w:right w:val="single" w:sz="8" w:space="0" w:color="AEAEAE"/>
            </w:tcBorders>
            <w:shd w:val="clear" w:color="auto" w:fill="auto"/>
            <w:vAlign w:val="center"/>
            <w:hideMark/>
          </w:tcPr>
          <w:p w14:paraId="68720C7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A55FCB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4FCCC2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6E7DB5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EB3C0B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1012700000</w:t>
            </w:r>
          </w:p>
        </w:tc>
        <w:tc>
          <w:tcPr>
            <w:tcW w:w="2451" w:type="dxa"/>
            <w:tcBorders>
              <w:top w:val="nil"/>
              <w:left w:val="nil"/>
              <w:bottom w:val="single" w:sz="8" w:space="0" w:color="AEAEAE"/>
              <w:right w:val="single" w:sz="8" w:space="0" w:color="AEAEAE"/>
            </w:tcBorders>
            <w:shd w:val="clear" w:color="auto" w:fill="auto"/>
            <w:vAlign w:val="center"/>
            <w:hideMark/>
          </w:tcPr>
          <w:p w14:paraId="40F6257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E0759E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B101A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3CCF4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8C143A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-300,00</w:t>
            </w:r>
          </w:p>
        </w:tc>
        <w:tc>
          <w:tcPr>
            <w:tcW w:w="1118" w:type="dxa"/>
            <w:tcBorders>
              <w:top w:val="nil"/>
              <w:left w:val="nil"/>
              <w:bottom w:val="single" w:sz="8" w:space="0" w:color="AEAEAE"/>
              <w:right w:val="single" w:sz="8" w:space="0" w:color="AEAEAE"/>
            </w:tcBorders>
            <w:shd w:val="clear" w:color="auto" w:fill="auto"/>
            <w:vAlign w:val="center"/>
            <w:hideMark/>
          </w:tcPr>
          <w:p w14:paraId="494C88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300,00</w:t>
            </w:r>
          </w:p>
        </w:tc>
        <w:tc>
          <w:tcPr>
            <w:tcW w:w="703" w:type="dxa"/>
            <w:tcBorders>
              <w:top w:val="nil"/>
              <w:left w:val="nil"/>
              <w:bottom w:val="single" w:sz="8" w:space="0" w:color="AEAEAE"/>
              <w:right w:val="single" w:sz="8" w:space="0" w:color="AEAEAE"/>
            </w:tcBorders>
            <w:shd w:val="clear" w:color="auto" w:fill="auto"/>
            <w:vAlign w:val="center"/>
            <w:hideMark/>
          </w:tcPr>
          <w:p w14:paraId="181C760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EACDFD1"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7D7077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xml:space="preserve">Kansainv. </w:t>
            </w:r>
            <w:proofErr w:type="spellStart"/>
            <w:proofErr w:type="gramStart"/>
            <w:r w:rsidRPr="0088664E">
              <w:rPr>
                <w:rFonts w:eastAsia="Times New Roman" w:cs="Arial"/>
                <w:b/>
                <w:bCs/>
                <w:color w:val="000000"/>
                <w:sz w:val="16"/>
                <w:szCs w:val="16"/>
                <w:lang w:eastAsia="fi-FI"/>
              </w:rPr>
              <w:t>diak.työ</w:t>
            </w:r>
            <w:proofErr w:type="spellEnd"/>
            <w:proofErr w:type="gramEnd"/>
          </w:p>
        </w:tc>
        <w:tc>
          <w:tcPr>
            <w:tcW w:w="2451" w:type="dxa"/>
            <w:tcBorders>
              <w:top w:val="nil"/>
              <w:left w:val="nil"/>
              <w:bottom w:val="single" w:sz="8" w:space="0" w:color="AEAEAE"/>
              <w:right w:val="single" w:sz="8" w:space="0" w:color="AEAEAE"/>
            </w:tcBorders>
            <w:shd w:val="clear" w:color="auto" w:fill="auto"/>
            <w:vAlign w:val="center"/>
            <w:hideMark/>
          </w:tcPr>
          <w:p w14:paraId="6F46AFD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05D54A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5 100</w:t>
            </w:r>
          </w:p>
        </w:tc>
        <w:tc>
          <w:tcPr>
            <w:tcW w:w="949" w:type="dxa"/>
            <w:tcBorders>
              <w:top w:val="nil"/>
              <w:left w:val="nil"/>
              <w:bottom w:val="single" w:sz="8" w:space="0" w:color="AEAEAE"/>
              <w:right w:val="single" w:sz="8" w:space="0" w:color="AEAEAE"/>
            </w:tcBorders>
            <w:shd w:val="clear" w:color="auto" w:fill="auto"/>
            <w:vAlign w:val="center"/>
            <w:hideMark/>
          </w:tcPr>
          <w:p w14:paraId="62A7AB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562AC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5 100</w:t>
            </w:r>
          </w:p>
        </w:tc>
        <w:tc>
          <w:tcPr>
            <w:tcW w:w="1139" w:type="dxa"/>
            <w:tcBorders>
              <w:top w:val="nil"/>
              <w:left w:val="nil"/>
              <w:bottom w:val="single" w:sz="8" w:space="0" w:color="AEAEAE"/>
              <w:right w:val="single" w:sz="8" w:space="0" w:color="AEAEAE"/>
            </w:tcBorders>
            <w:shd w:val="clear" w:color="auto" w:fill="auto"/>
            <w:vAlign w:val="center"/>
            <w:hideMark/>
          </w:tcPr>
          <w:p w14:paraId="457E493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5 400,00</w:t>
            </w:r>
          </w:p>
        </w:tc>
        <w:tc>
          <w:tcPr>
            <w:tcW w:w="1118" w:type="dxa"/>
            <w:tcBorders>
              <w:top w:val="nil"/>
              <w:left w:val="nil"/>
              <w:bottom w:val="single" w:sz="8" w:space="0" w:color="AEAEAE"/>
              <w:right w:val="single" w:sz="8" w:space="0" w:color="AEAEAE"/>
            </w:tcBorders>
            <w:shd w:val="clear" w:color="auto" w:fill="auto"/>
            <w:vAlign w:val="center"/>
            <w:hideMark/>
          </w:tcPr>
          <w:p w14:paraId="18CC690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-300,00</w:t>
            </w:r>
          </w:p>
        </w:tc>
        <w:tc>
          <w:tcPr>
            <w:tcW w:w="703" w:type="dxa"/>
            <w:tcBorders>
              <w:top w:val="nil"/>
              <w:left w:val="nil"/>
              <w:bottom w:val="single" w:sz="8" w:space="0" w:color="AEAEAE"/>
              <w:right w:val="single" w:sz="8" w:space="0" w:color="AEAEAE"/>
            </w:tcBorders>
            <w:shd w:val="clear" w:color="auto" w:fill="auto"/>
            <w:vAlign w:val="center"/>
            <w:hideMark/>
          </w:tcPr>
          <w:p w14:paraId="74E4F5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105,9</w:t>
            </w:r>
          </w:p>
        </w:tc>
      </w:tr>
      <w:tr w:rsidR="0088664E" w:rsidRPr="0088664E" w14:paraId="1F69915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913146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02146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46D55F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5 100</w:t>
            </w:r>
          </w:p>
        </w:tc>
        <w:tc>
          <w:tcPr>
            <w:tcW w:w="949" w:type="dxa"/>
            <w:tcBorders>
              <w:top w:val="nil"/>
              <w:left w:val="nil"/>
              <w:bottom w:val="single" w:sz="8" w:space="0" w:color="AEAEAE"/>
              <w:right w:val="single" w:sz="8" w:space="0" w:color="AEAEAE"/>
            </w:tcBorders>
            <w:shd w:val="clear" w:color="auto" w:fill="auto"/>
            <w:vAlign w:val="center"/>
            <w:hideMark/>
          </w:tcPr>
          <w:p w14:paraId="02B3FE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E2636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5 100</w:t>
            </w:r>
          </w:p>
        </w:tc>
        <w:tc>
          <w:tcPr>
            <w:tcW w:w="1139" w:type="dxa"/>
            <w:tcBorders>
              <w:top w:val="nil"/>
              <w:left w:val="nil"/>
              <w:bottom w:val="single" w:sz="8" w:space="0" w:color="AEAEAE"/>
              <w:right w:val="single" w:sz="8" w:space="0" w:color="AEAEAE"/>
            </w:tcBorders>
            <w:shd w:val="clear" w:color="auto" w:fill="auto"/>
            <w:vAlign w:val="center"/>
            <w:hideMark/>
          </w:tcPr>
          <w:p w14:paraId="2B12316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5 100,00</w:t>
            </w:r>
          </w:p>
        </w:tc>
        <w:tc>
          <w:tcPr>
            <w:tcW w:w="1118" w:type="dxa"/>
            <w:tcBorders>
              <w:top w:val="nil"/>
              <w:left w:val="nil"/>
              <w:bottom w:val="single" w:sz="8" w:space="0" w:color="AEAEAE"/>
              <w:right w:val="single" w:sz="8" w:space="0" w:color="AEAEAE"/>
            </w:tcBorders>
            <w:shd w:val="clear" w:color="auto" w:fill="auto"/>
            <w:vAlign w:val="center"/>
            <w:hideMark/>
          </w:tcPr>
          <w:p w14:paraId="73FDBA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67D632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100,0</w:t>
            </w:r>
          </w:p>
        </w:tc>
      </w:tr>
      <w:tr w:rsidR="0088664E" w:rsidRPr="0088664E" w14:paraId="19C8D7C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FFA712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5D3D33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A5B9E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7DBAD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1AC1D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2F032F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3DFD2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C9EF9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68E4E4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90BF21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A53710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1E2368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F65B8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C5C49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B86142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1C102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4972C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29FB6F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C5E70E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E1E501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1BF289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29487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71A1F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0366E9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33DD74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6785D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CB6915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43A64A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F34A62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51D7CCB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5 100</w:t>
            </w:r>
          </w:p>
        </w:tc>
        <w:tc>
          <w:tcPr>
            <w:tcW w:w="949" w:type="dxa"/>
            <w:tcBorders>
              <w:top w:val="nil"/>
              <w:left w:val="nil"/>
              <w:bottom w:val="single" w:sz="8" w:space="0" w:color="AEAEAE"/>
              <w:right w:val="single" w:sz="8" w:space="0" w:color="AEAEAE"/>
            </w:tcBorders>
            <w:shd w:val="clear" w:color="auto" w:fill="auto"/>
            <w:vAlign w:val="center"/>
            <w:hideMark/>
          </w:tcPr>
          <w:p w14:paraId="5ED53D2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597F5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5 100</w:t>
            </w:r>
          </w:p>
        </w:tc>
        <w:tc>
          <w:tcPr>
            <w:tcW w:w="1139" w:type="dxa"/>
            <w:tcBorders>
              <w:top w:val="nil"/>
              <w:left w:val="nil"/>
              <w:bottom w:val="single" w:sz="8" w:space="0" w:color="AEAEAE"/>
              <w:right w:val="single" w:sz="8" w:space="0" w:color="AEAEAE"/>
            </w:tcBorders>
            <w:shd w:val="clear" w:color="auto" w:fill="auto"/>
            <w:vAlign w:val="center"/>
            <w:hideMark/>
          </w:tcPr>
          <w:p w14:paraId="21B61F7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5 100,00</w:t>
            </w:r>
          </w:p>
        </w:tc>
        <w:tc>
          <w:tcPr>
            <w:tcW w:w="1118" w:type="dxa"/>
            <w:tcBorders>
              <w:top w:val="nil"/>
              <w:left w:val="nil"/>
              <w:bottom w:val="single" w:sz="8" w:space="0" w:color="AEAEAE"/>
              <w:right w:val="single" w:sz="8" w:space="0" w:color="AEAEAE"/>
            </w:tcBorders>
            <w:shd w:val="clear" w:color="auto" w:fill="auto"/>
            <w:vAlign w:val="center"/>
            <w:hideMark/>
          </w:tcPr>
          <w:p w14:paraId="62E2D2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32B74A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100,0</w:t>
            </w:r>
          </w:p>
        </w:tc>
      </w:tr>
      <w:tr w:rsidR="0088664E" w:rsidRPr="0088664E" w14:paraId="1DAF920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2F1F5A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769824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05B78E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DD9DA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9B001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03371E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0A5E4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72E13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CA0E66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381358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EEEB3D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667508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2D423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F6ED26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98BA71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D9520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D107D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DBEFFD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3B49A9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29B9F7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3742A2A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266C0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AF3D4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72E0E3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CE380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EC02E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961CF3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36AEB4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7D1A1EC"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603D900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4CA7C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70B00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C24B78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7A153A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3128A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DD1A1A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857B7F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83A4F89"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600A00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AC039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B5CA2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BDD3C1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1 161,64</w:t>
            </w:r>
          </w:p>
        </w:tc>
        <w:tc>
          <w:tcPr>
            <w:tcW w:w="1118" w:type="dxa"/>
            <w:tcBorders>
              <w:top w:val="nil"/>
              <w:left w:val="nil"/>
              <w:bottom w:val="single" w:sz="8" w:space="0" w:color="AEAEAE"/>
              <w:right w:val="single" w:sz="8" w:space="0" w:color="AEAEAE"/>
            </w:tcBorders>
            <w:shd w:val="clear" w:color="auto" w:fill="auto"/>
            <w:vAlign w:val="center"/>
            <w:hideMark/>
          </w:tcPr>
          <w:p w14:paraId="215797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-1 161,64</w:t>
            </w:r>
          </w:p>
        </w:tc>
        <w:tc>
          <w:tcPr>
            <w:tcW w:w="703" w:type="dxa"/>
            <w:tcBorders>
              <w:top w:val="nil"/>
              <w:left w:val="nil"/>
              <w:bottom w:val="single" w:sz="8" w:space="0" w:color="AEAEAE"/>
              <w:right w:val="single" w:sz="8" w:space="0" w:color="AEAEAE"/>
            </w:tcBorders>
            <w:shd w:val="clear" w:color="auto" w:fill="auto"/>
            <w:vAlign w:val="center"/>
            <w:hideMark/>
          </w:tcPr>
          <w:p w14:paraId="38674B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90A291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E3421A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0FC836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0249B7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5 100</w:t>
            </w:r>
          </w:p>
        </w:tc>
        <w:tc>
          <w:tcPr>
            <w:tcW w:w="949" w:type="dxa"/>
            <w:tcBorders>
              <w:top w:val="nil"/>
              <w:left w:val="nil"/>
              <w:bottom w:val="single" w:sz="8" w:space="0" w:color="AEAEAE"/>
              <w:right w:val="single" w:sz="8" w:space="0" w:color="AEAEAE"/>
            </w:tcBorders>
            <w:shd w:val="clear" w:color="auto" w:fill="auto"/>
            <w:vAlign w:val="center"/>
            <w:hideMark/>
          </w:tcPr>
          <w:p w14:paraId="61143B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049C0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5 100</w:t>
            </w:r>
          </w:p>
        </w:tc>
        <w:tc>
          <w:tcPr>
            <w:tcW w:w="1139" w:type="dxa"/>
            <w:tcBorders>
              <w:top w:val="nil"/>
              <w:left w:val="nil"/>
              <w:bottom w:val="single" w:sz="8" w:space="0" w:color="AEAEAE"/>
              <w:right w:val="single" w:sz="8" w:space="0" w:color="AEAEAE"/>
            </w:tcBorders>
            <w:shd w:val="clear" w:color="auto" w:fill="auto"/>
            <w:vAlign w:val="center"/>
            <w:hideMark/>
          </w:tcPr>
          <w:p w14:paraId="085A25C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6 261,64</w:t>
            </w:r>
          </w:p>
        </w:tc>
        <w:tc>
          <w:tcPr>
            <w:tcW w:w="1118" w:type="dxa"/>
            <w:tcBorders>
              <w:top w:val="nil"/>
              <w:left w:val="nil"/>
              <w:bottom w:val="single" w:sz="8" w:space="0" w:color="AEAEAE"/>
              <w:right w:val="single" w:sz="8" w:space="0" w:color="AEAEAE"/>
            </w:tcBorders>
            <w:shd w:val="clear" w:color="auto" w:fill="auto"/>
            <w:vAlign w:val="center"/>
            <w:hideMark/>
          </w:tcPr>
          <w:p w14:paraId="056899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-1 161,64</w:t>
            </w:r>
          </w:p>
        </w:tc>
        <w:tc>
          <w:tcPr>
            <w:tcW w:w="703" w:type="dxa"/>
            <w:tcBorders>
              <w:top w:val="nil"/>
              <w:left w:val="nil"/>
              <w:bottom w:val="single" w:sz="8" w:space="0" w:color="AEAEAE"/>
              <w:right w:val="single" w:sz="8" w:space="0" w:color="AEAEAE"/>
            </w:tcBorders>
            <w:shd w:val="clear" w:color="auto" w:fill="auto"/>
            <w:vAlign w:val="center"/>
            <w:hideMark/>
          </w:tcPr>
          <w:p w14:paraId="18D61C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122,8</w:t>
            </w:r>
          </w:p>
        </w:tc>
      </w:tr>
      <w:tr w:rsidR="0088664E" w:rsidRPr="0088664E" w14:paraId="7A3CB9E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5D66DD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1012900000</w:t>
            </w:r>
          </w:p>
        </w:tc>
        <w:tc>
          <w:tcPr>
            <w:tcW w:w="2451" w:type="dxa"/>
            <w:tcBorders>
              <w:top w:val="nil"/>
              <w:left w:val="nil"/>
              <w:bottom w:val="single" w:sz="8" w:space="0" w:color="AEAEAE"/>
              <w:right w:val="single" w:sz="8" w:space="0" w:color="AEAEAE"/>
            </w:tcBorders>
            <w:shd w:val="clear" w:color="auto" w:fill="auto"/>
            <w:vAlign w:val="center"/>
            <w:hideMark/>
          </w:tcPr>
          <w:p w14:paraId="4E414DF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A59BE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FE180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91D5B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64DDF3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-5,82</w:t>
            </w:r>
          </w:p>
        </w:tc>
        <w:tc>
          <w:tcPr>
            <w:tcW w:w="1118" w:type="dxa"/>
            <w:tcBorders>
              <w:top w:val="nil"/>
              <w:left w:val="nil"/>
              <w:bottom w:val="single" w:sz="8" w:space="0" w:color="AEAEAE"/>
              <w:right w:val="single" w:sz="8" w:space="0" w:color="AEAEAE"/>
            </w:tcBorders>
            <w:shd w:val="clear" w:color="auto" w:fill="auto"/>
            <w:vAlign w:val="center"/>
            <w:hideMark/>
          </w:tcPr>
          <w:p w14:paraId="5478A3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5,82</w:t>
            </w:r>
          </w:p>
        </w:tc>
        <w:tc>
          <w:tcPr>
            <w:tcW w:w="703" w:type="dxa"/>
            <w:tcBorders>
              <w:top w:val="nil"/>
              <w:left w:val="nil"/>
              <w:bottom w:val="single" w:sz="8" w:space="0" w:color="AEAEAE"/>
              <w:right w:val="single" w:sz="8" w:space="0" w:color="AEAEAE"/>
            </w:tcBorders>
            <w:shd w:val="clear" w:color="auto" w:fill="auto"/>
            <w:vAlign w:val="center"/>
            <w:hideMark/>
          </w:tcPr>
          <w:p w14:paraId="3323A9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EA29437"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6B5BEB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Muu seurakuntatyö</w:t>
            </w:r>
          </w:p>
        </w:tc>
        <w:tc>
          <w:tcPr>
            <w:tcW w:w="2451" w:type="dxa"/>
            <w:tcBorders>
              <w:top w:val="nil"/>
              <w:left w:val="nil"/>
              <w:bottom w:val="single" w:sz="8" w:space="0" w:color="AEAEAE"/>
              <w:right w:val="single" w:sz="8" w:space="0" w:color="AEAEAE"/>
            </w:tcBorders>
            <w:shd w:val="clear" w:color="auto" w:fill="auto"/>
            <w:vAlign w:val="center"/>
            <w:hideMark/>
          </w:tcPr>
          <w:p w14:paraId="0561876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09948B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10 770</w:t>
            </w:r>
          </w:p>
        </w:tc>
        <w:tc>
          <w:tcPr>
            <w:tcW w:w="949" w:type="dxa"/>
            <w:tcBorders>
              <w:top w:val="nil"/>
              <w:left w:val="nil"/>
              <w:bottom w:val="single" w:sz="8" w:space="0" w:color="AEAEAE"/>
              <w:right w:val="single" w:sz="8" w:space="0" w:color="AEAEAE"/>
            </w:tcBorders>
            <w:shd w:val="clear" w:color="auto" w:fill="auto"/>
            <w:vAlign w:val="center"/>
            <w:hideMark/>
          </w:tcPr>
          <w:p w14:paraId="22B1FA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0E774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10 770</w:t>
            </w:r>
          </w:p>
        </w:tc>
        <w:tc>
          <w:tcPr>
            <w:tcW w:w="1139" w:type="dxa"/>
            <w:tcBorders>
              <w:top w:val="nil"/>
              <w:left w:val="nil"/>
              <w:bottom w:val="single" w:sz="8" w:space="0" w:color="AEAEAE"/>
              <w:right w:val="single" w:sz="8" w:space="0" w:color="AEAEAE"/>
            </w:tcBorders>
            <w:shd w:val="clear" w:color="auto" w:fill="auto"/>
            <w:vAlign w:val="center"/>
            <w:hideMark/>
          </w:tcPr>
          <w:p w14:paraId="6A66B5E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11 402,06</w:t>
            </w:r>
          </w:p>
        </w:tc>
        <w:tc>
          <w:tcPr>
            <w:tcW w:w="1118" w:type="dxa"/>
            <w:tcBorders>
              <w:top w:val="nil"/>
              <w:left w:val="nil"/>
              <w:bottom w:val="single" w:sz="8" w:space="0" w:color="AEAEAE"/>
              <w:right w:val="single" w:sz="8" w:space="0" w:color="AEAEAE"/>
            </w:tcBorders>
            <w:shd w:val="clear" w:color="auto" w:fill="auto"/>
            <w:vAlign w:val="center"/>
            <w:hideMark/>
          </w:tcPr>
          <w:p w14:paraId="015DFE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-632,06</w:t>
            </w:r>
          </w:p>
        </w:tc>
        <w:tc>
          <w:tcPr>
            <w:tcW w:w="703" w:type="dxa"/>
            <w:tcBorders>
              <w:top w:val="nil"/>
              <w:left w:val="nil"/>
              <w:bottom w:val="single" w:sz="8" w:space="0" w:color="AEAEAE"/>
              <w:right w:val="single" w:sz="8" w:space="0" w:color="AEAEAE"/>
            </w:tcBorders>
            <w:shd w:val="clear" w:color="auto" w:fill="auto"/>
            <w:vAlign w:val="center"/>
            <w:hideMark/>
          </w:tcPr>
          <w:p w14:paraId="0E0486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105,9</w:t>
            </w:r>
          </w:p>
        </w:tc>
      </w:tr>
      <w:tr w:rsidR="0088664E" w:rsidRPr="0088664E" w14:paraId="45C5659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E1CFAC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8CE738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0332A8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10 770</w:t>
            </w:r>
          </w:p>
        </w:tc>
        <w:tc>
          <w:tcPr>
            <w:tcW w:w="949" w:type="dxa"/>
            <w:tcBorders>
              <w:top w:val="nil"/>
              <w:left w:val="nil"/>
              <w:bottom w:val="single" w:sz="8" w:space="0" w:color="AEAEAE"/>
              <w:right w:val="single" w:sz="8" w:space="0" w:color="AEAEAE"/>
            </w:tcBorders>
            <w:shd w:val="clear" w:color="auto" w:fill="auto"/>
            <w:vAlign w:val="center"/>
            <w:hideMark/>
          </w:tcPr>
          <w:p w14:paraId="497657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C074A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10 770</w:t>
            </w:r>
          </w:p>
        </w:tc>
        <w:tc>
          <w:tcPr>
            <w:tcW w:w="1139" w:type="dxa"/>
            <w:tcBorders>
              <w:top w:val="nil"/>
              <w:left w:val="nil"/>
              <w:bottom w:val="single" w:sz="8" w:space="0" w:color="AEAEAE"/>
              <w:right w:val="single" w:sz="8" w:space="0" w:color="AEAEAE"/>
            </w:tcBorders>
            <w:shd w:val="clear" w:color="auto" w:fill="auto"/>
            <w:vAlign w:val="center"/>
            <w:hideMark/>
          </w:tcPr>
          <w:p w14:paraId="1EBB42E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11 396,24</w:t>
            </w:r>
          </w:p>
        </w:tc>
        <w:tc>
          <w:tcPr>
            <w:tcW w:w="1118" w:type="dxa"/>
            <w:tcBorders>
              <w:top w:val="nil"/>
              <w:left w:val="nil"/>
              <w:bottom w:val="single" w:sz="8" w:space="0" w:color="AEAEAE"/>
              <w:right w:val="single" w:sz="8" w:space="0" w:color="AEAEAE"/>
            </w:tcBorders>
            <w:shd w:val="clear" w:color="auto" w:fill="auto"/>
            <w:vAlign w:val="center"/>
            <w:hideMark/>
          </w:tcPr>
          <w:p w14:paraId="1103196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-626,24</w:t>
            </w:r>
          </w:p>
        </w:tc>
        <w:tc>
          <w:tcPr>
            <w:tcW w:w="703" w:type="dxa"/>
            <w:tcBorders>
              <w:top w:val="nil"/>
              <w:left w:val="nil"/>
              <w:bottom w:val="single" w:sz="8" w:space="0" w:color="AEAEAE"/>
              <w:right w:val="single" w:sz="8" w:space="0" w:color="AEAEAE"/>
            </w:tcBorders>
            <w:shd w:val="clear" w:color="auto" w:fill="auto"/>
            <w:vAlign w:val="center"/>
            <w:hideMark/>
          </w:tcPr>
          <w:p w14:paraId="3EF12F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105,8</w:t>
            </w:r>
          </w:p>
        </w:tc>
      </w:tr>
      <w:tr w:rsidR="0088664E" w:rsidRPr="0088664E" w14:paraId="5D2D5D1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0D7D9F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3D2308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19C63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79ADD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B386D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EC6092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E5AD3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D7FDC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BA1BDB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05A347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F9BC10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6547FB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598DEF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4AF37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0E7539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57E8A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128D23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D77529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6F6FE9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C912DF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089DFB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FC85C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499A21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4EB018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4 447,14</w:t>
            </w:r>
          </w:p>
        </w:tc>
        <w:tc>
          <w:tcPr>
            <w:tcW w:w="1118" w:type="dxa"/>
            <w:tcBorders>
              <w:top w:val="nil"/>
              <w:left w:val="nil"/>
              <w:bottom w:val="single" w:sz="8" w:space="0" w:color="AEAEAE"/>
              <w:right w:val="single" w:sz="8" w:space="0" w:color="AEAEAE"/>
            </w:tcBorders>
            <w:shd w:val="clear" w:color="auto" w:fill="auto"/>
            <w:vAlign w:val="center"/>
            <w:hideMark/>
          </w:tcPr>
          <w:p w14:paraId="46A656F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-4 447,14</w:t>
            </w:r>
          </w:p>
        </w:tc>
        <w:tc>
          <w:tcPr>
            <w:tcW w:w="703" w:type="dxa"/>
            <w:tcBorders>
              <w:top w:val="nil"/>
              <w:left w:val="nil"/>
              <w:bottom w:val="single" w:sz="8" w:space="0" w:color="AEAEAE"/>
              <w:right w:val="single" w:sz="8" w:space="0" w:color="AEAEAE"/>
            </w:tcBorders>
            <w:shd w:val="clear" w:color="auto" w:fill="auto"/>
            <w:vAlign w:val="center"/>
            <w:hideMark/>
          </w:tcPr>
          <w:p w14:paraId="7663CB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35C088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5A78C6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7C0F08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1FD93B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10 770</w:t>
            </w:r>
          </w:p>
        </w:tc>
        <w:tc>
          <w:tcPr>
            <w:tcW w:w="949" w:type="dxa"/>
            <w:tcBorders>
              <w:top w:val="nil"/>
              <w:left w:val="nil"/>
              <w:bottom w:val="single" w:sz="8" w:space="0" w:color="AEAEAE"/>
              <w:right w:val="single" w:sz="8" w:space="0" w:color="AEAEAE"/>
            </w:tcBorders>
            <w:shd w:val="clear" w:color="auto" w:fill="auto"/>
            <w:vAlign w:val="center"/>
            <w:hideMark/>
          </w:tcPr>
          <w:p w14:paraId="6BCB5A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34EC2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10 770</w:t>
            </w:r>
          </w:p>
        </w:tc>
        <w:tc>
          <w:tcPr>
            <w:tcW w:w="1139" w:type="dxa"/>
            <w:tcBorders>
              <w:top w:val="nil"/>
              <w:left w:val="nil"/>
              <w:bottom w:val="single" w:sz="8" w:space="0" w:color="AEAEAE"/>
              <w:right w:val="single" w:sz="8" w:space="0" w:color="AEAEAE"/>
            </w:tcBorders>
            <w:shd w:val="clear" w:color="auto" w:fill="auto"/>
            <w:vAlign w:val="center"/>
            <w:hideMark/>
          </w:tcPr>
          <w:p w14:paraId="2F882F5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15 843,38</w:t>
            </w:r>
          </w:p>
        </w:tc>
        <w:tc>
          <w:tcPr>
            <w:tcW w:w="1118" w:type="dxa"/>
            <w:tcBorders>
              <w:top w:val="nil"/>
              <w:left w:val="nil"/>
              <w:bottom w:val="single" w:sz="8" w:space="0" w:color="AEAEAE"/>
              <w:right w:val="single" w:sz="8" w:space="0" w:color="AEAEAE"/>
            </w:tcBorders>
            <w:shd w:val="clear" w:color="auto" w:fill="auto"/>
            <w:vAlign w:val="center"/>
            <w:hideMark/>
          </w:tcPr>
          <w:p w14:paraId="168C24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-5 073,38</w:t>
            </w:r>
          </w:p>
        </w:tc>
        <w:tc>
          <w:tcPr>
            <w:tcW w:w="703" w:type="dxa"/>
            <w:tcBorders>
              <w:top w:val="nil"/>
              <w:left w:val="nil"/>
              <w:bottom w:val="single" w:sz="8" w:space="0" w:color="AEAEAE"/>
              <w:right w:val="single" w:sz="8" w:space="0" w:color="AEAEAE"/>
            </w:tcBorders>
            <w:shd w:val="clear" w:color="auto" w:fill="auto"/>
            <w:vAlign w:val="center"/>
            <w:hideMark/>
          </w:tcPr>
          <w:p w14:paraId="1966AF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147,1</w:t>
            </w:r>
          </w:p>
        </w:tc>
      </w:tr>
      <w:tr w:rsidR="0088664E" w:rsidRPr="0088664E" w14:paraId="0968E54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CBFE41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89DC69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7D80A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618090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31FF9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CBF5BF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43887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7B6C3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7912FE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8311DF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F57CE5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5693ED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40EC2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538354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860F7F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B151B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3D042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84680F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7E6B43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89D586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17557C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58B8CD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5A80B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AD3A17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3E63A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27186A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B3B727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3CF541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3D9923B"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6CCBAAC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C63DA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DC445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D99671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1151B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1D09D9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3FD1E0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2A4192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C669F2C"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37F554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9AFB50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4BFFF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4C9AD5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3 409,47</w:t>
            </w:r>
          </w:p>
        </w:tc>
        <w:tc>
          <w:tcPr>
            <w:tcW w:w="1118" w:type="dxa"/>
            <w:tcBorders>
              <w:top w:val="nil"/>
              <w:left w:val="nil"/>
              <w:bottom w:val="single" w:sz="8" w:space="0" w:color="AEAEAE"/>
              <w:right w:val="single" w:sz="8" w:space="0" w:color="AEAEAE"/>
            </w:tcBorders>
            <w:shd w:val="clear" w:color="auto" w:fill="auto"/>
            <w:vAlign w:val="center"/>
            <w:hideMark/>
          </w:tcPr>
          <w:p w14:paraId="180AD9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-3 409,47</w:t>
            </w:r>
          </w:p>
        </w:tc>
        <w:tc>
          <w:tcPr>
            <w:tcW w:w="703" w:type="dxa"/>
            <w:tcBorders>
              <w:top w:val="nil"/>
              <w:left w:val="nil"/>
              <w:bottom w:val="single" w:sz="8" w:space="0" w:color="AEAEAE"/>
              <w:right w:val="single" w:sz="8" w:space="0" w:color="AEAEAE"/>
            </w:tcBorders>
            <w:shd w:val="clear" w:color="auto" w:fill="auto"/>
            <w:vAlign w:val="center"/>
            <w:hideMark/>
          </w:tcPr>
          <w:p w14:paraId="733ADB5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71BE8C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074C2D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A63679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028A73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10 770</w:t>
            </w:r>
          </w:p>
        </w:tc>
        <w:tc>
          <w:tcPr>
            <w:tcW w:w="949" w:type="dxa"/>
            <w:tcBorders>
              <w:top w:val="nil"/>
              <w:left w:val="nil"/>
              <w:bottom w:val="single" w:sz="8" w:space="0" w:color="AEAEAE"/>
              <w:right w:val="single" w:sz="8" w:space="0" w:color="AEAEAE"/>
            </w:tcBorders>
            <w:shd w:val="clear" w:color="auto" w:fill="auto"/>
            <w:vAlign w:val="center"/>
            <w:hideMark/>
          </w:tcPr>
          <w:p w14:paraId="14767A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05614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10 770</w:t>
            </w:r>
          </w:p>
        </w:tc>
        <w:tc>
          <w:tcPr>
            <w:tcW w:w="1139" w:type="dxa"/>
            <w:tcBorders>
              <w:top w:val="nil"/>
              <w:left w:val="nil"/>
              <w:bottom w:val="single" w:sz="8" w:space="0" w:color="AEAEAE"/>
              <w:right w:val="single" w:sz="8" w:space="0" w:color="AEAEAE"/>
            </w:tcBorders>
            <w:shd w:val="clear" w:color="auto" w:fill="auto"/>
            <w:vAlign w:val="center"/>
            <w:hideMark/>
          </w:tcPr>
          <w:p w14:paraId="216FFE4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19 252,85</w:t>
            </w:r>
          </w:p>
        </w:tc>
        <w:tc>
          <w:tcPr>
            <w:tcW w:w="1118" w:type="dxa"/>
            <w:tcBorders>
              <w:top w:val="nil"/>
              <w:left w:val="nil"/>
              <w:bottom w:val="single" w:sz="8" w:space="0" w:color="AEAEAE"/>
              <w:right w:val="single" w:sz="8" w:space="0" w:color="AEAEAE"/>
            </w:tcBorders>
            <w:shd w:val="clear" w:color="auto" w:fill="auto"/>
            <w:vAlign w:val="center"/>
            <w:hideMark/>
          </w:tcPr>
          <w:p w14:paraId="607BF2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-8 482,85</w:t>
            </w:r>
          </w:p>
        </w:tc>
        <w:tc>
          <w:tcPr>
            <w:tcW w:w="703" w:type="dxa"/>
            <w:tcBorders>
              <w:top w:val="nil"/>
              <w:left w:val="nil"/>
              <w:bottom w:val="single" w:sz="8" w:space="0" w:color="AEAEAE"/>
              <w:right w:val="single" w:sz="8" w:space="0" w:color="AEAEAE"/>
            </w:tcBorders>
            <w:shd w:val="clear" w:color="auto" w:fill="auto"/>
            <w:vAlign w:val="center"/>
            <w:hideMark/>
          </w:tcPr>
          <w:p w14:paraId="0E1B446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178,8</w:t>
            </w:r>
          </w:p>
        </w:tc>
      </w:tr>
      <w:tr w:rsidR="0088664E" w:rsidRPr="0088664E" w14:paraId="03C5CCE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4BEE1F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1014010000</w:t>
            </w:r>
          </w:p>
        </w:tc>
        <w:tc>
          <w:tcPr>
            <w:tcW w:w="2451" w:type="dxa"/>
            <w:tcBorders>
              <w:top w:val="nil"/>
              <w:left w:val="nil"/>
              <w:bottom w:val="single" w:sz="8" w:space="0" w:color="AEAEAE"/>
              <w:right w:val="single" w:sz="8" w:space="0" w:color="AEAEAE"/>
            </w:tcBorders>
            <w:shd w:val="clear" w:color="auto" w:fill="auto"/>
            <w:vAlign w:val="center"/>
            <w:hideMark/>
          </w:tcPr>
          <w:p w14:paraId="79EF338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689936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8CDF3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01369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3C3E36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CF83A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9D963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B2DD911"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652F69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Hautausmaa-hallinto</w:t>
            </w:r>
          </w:p>
        </w:tc>
        <w:tc>
          <w:tcPr>
            <w:tcW w:w="2451" w:type="dxa"/>
            <w:tcBorders>
              <w:top w:val="nil"/>
              <w:left w:val="nil"/>
              <w:bottom w:val="single" w:sz="8" w:space="0" w:color="AEAEAE"/>
              <w:right w:val="single" w:sz="8" w:space="0" w:color="AEAEAE"/>
            </w:tcBorders>
            <w:shd w:val="clear" w:color="auto" w:fill="auto"/>
            <w:vAlign w:val="center"/>
            <w:hideMark/>
          </w:tcPr>
          <w:p w14:paraId="47CAC09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484A5F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11 216</w:t>
            </w:r>
          </w:p>
        </w:tc>
        <w:tc>
          <w:tcPr>
            <w:tcW w:w="949" w:type="dxa"/>
            <w:tcBorders>
              <w:top w:val="nil"/>
              <w:left w:val="nil"/>
              <w:bottom w:val="single" w:sz="8" w:space="0" w:color="AEAEAE"/>
              <w:right w:val="single" w:sz="8" w:space="0" w:color="AEAEAE"/>
            </w:tcBorders>
            <w:shd w:val="clear" w:color="auto" w:fill="auto"/>
            <w:vAlign w:val="center"/>
            <w:hideMark/>
          </w:tcPr>
          <w:p w14:paraId="6850E9D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327A5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11 216</w:t>
            </w:r>
          </w:p>
        </w:tc>
        <w:tc>
          <w:tcPr>
            <w:tcW w:w="1139" w:type="dxa"/>
            <w:tcBorders>
              <w:top w:val="nil"/>
              <w:left w:val="nil"/>
              <w:bottom w:val="single" w:sz="8" w:space="0" w:color="AEAEAE"/>
              <w:right w:val="single" w:sz="8" w:space="0" w:color="AEAEAE"/>
            </w:tcBorders>
            <w:shd w:val="clear" w:color="auto" w:fill="auto"/>
            <w:vAlign w:val="center"/>
            <w:hideMark/>
          </w:tcPr>
          <w:p w14:paraId="230FF13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9 200,47</w:t>
            </w:r>
          </w:p>
        </w:tc>
        <w:tc>
          <w:tcPr>
            <w:tcW w:w="1118" w:type="dxa"/>
            <w:tcBorders>
              <w:top w:val="nil"/>
              <w:left w:val="nil"/>
              <w:bottom w:val="single" w:sz="8" w:space="0" w:color="AEAEAE"/>
              <w:right w:val="single" w:sz="8" w:space="0" w:color="AEAEAE"/>
            </w:tcBorders>
            <w:shd w:val="clear" w:color="auto" w:fill="auto"/>
            <w:vAlign w:val="center"/>
            <w:hideMark/>
          </w:tcPr>
          <w:p w14:paraId="35A521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2 015,53</w:t>
            </w:r>
          </w:p>
        </w:tc>
        <w:tc>
          <w:tcPr>
            <w:tcW w:w="703" w:type="dxa"/>
            <w:tcBorders>
              <w:top w:val="nil"/>
              <w:left w:val="nil"/>
              <w:bottom w:val="single" w:sz="8" w:space="0" w:color="AEAEAE"/>
              <w:right w:val="single" w:sz="8" w:space="0" w:color="AEAEAE"/>
            </w:tcBorders>
            <w:shd w:val="clear" w:color="auto" w:fill="auto"/>
            <w:vAlign w:val="center"/>
            <w:hideMark/>
          </w:tcPr>
          <w:p w14:paraId="1B1336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82,0</w:t>
            </w:r>
          </w:p>
        </w:tc>
      </w:tr>
      <w:tr w:rsidR="0088664E" w:rsidRPr="0088664E" w14:paraId="4EB7B12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8ED2DE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E06D0C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668374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11 216</w:t>
            </w:r>
          </w:p>
        </w:tc>
        <w:tc>
          <w:tcPr>
            <w:tcW w:w="949" w:type="dxa"/>
            <w:tcBorders>
              <w:top w:val="nil"/>
              <w:left w:val="nil"/>
              <w:bottom w:val="single" w:sz="8" w:space="0" w:color="AEAEAE"/>
              <w:right w:val="single" w:sz="8" w:space="0" w:color="AEAEAE"/>
            </w:tcBorders>
            <w:shd w:val="clear" w:color="auto" w:fill="auto"/>
            <w:vAlign w:val="center"/>
            <w:hideMark/>
          </w:tcPr>
          <w:p w14:paraId="5C0BAF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7529F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11 216</w:t>
            </w:r>
          </w:p>
        </w:tc>
        <w:tc>
          <w:tcPr>
            <w:tcW w:w="1139" w:type="dxa"/>
            <w:tcBorders>
              <w:top w:val="nil"/>
              <w:left w:val="nil"/>
              <w:bottom w:val="single" w:sz="8" w:space="0" w:color="AEAEAE"/>
              <w:right w:val="single" w:sz="8" w:space="0" w:color="AEAEAE"/>
            </w:tcBorders>
            <w:shd w:val="clear" w:color="auto" w:fill="auto"/>
            <w:vAlign w:val="center"/>
            <w:hideMark/>
          </w:tcPr>
          <w:p w14:paraId="47AF9ED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9 200,47</w:t>
            </w:r>
          </w:p>
        </w:tc>
        <w:tc>
          <w:tcPr>
            <w:tcW w:w="1118" w:type="dxa"/>
            <w:tcBorders>
              <w:top w:val="nil"/>
              <w:left w:val="nil"/>
              <w:bottom w:val="single" w:sz="8" w:space="0" w:color="AEAEAE"/>
              <w:right w:val="single" w:sz="8" w:space="0" w:color="AEAEAE"/>
            </w:tcBorders>
            <w:shd w:val="clear" w:color="auto" w:fill="auto"/>
            <w:vAlign w:val="center"/>
            <w:hideMark/>
          </w:tcPr>
          <w:p w14:paraId="376E510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2 015,53</w:t>
            </w:r>
          </w:p>
        </w:tc>
        <w:tc>
          <w:tcPr>
            <w:tcW w:w="703" w:type="dxa"/>
            <w:tcBorders>
              <w:top w:val="nil"/>
              <w:left w:val="nil"/>
              <w:bottom w:val="single" w:sz="8" w:space="0" w:color="AEAEAE"/>
              <w:right w:val="single" w:sz="8" w:space="0" w:color="AEAEAE"/>
            </w:tcBorders>
            <w:shd w:val="clear" w:color="auto" w:fill="auto"/>
            <w:vAlign w:val="center"/>
            <w:hideMark/>
          </w:tcPr>
          <w:p w14:paraId="1E26B9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82,0</w:t>
            </w:r>
          </w:p>
        </w:tc>
      </w:tr>
      <w:tr w:rsidR="0088664E" w:rsidRPr="0088664E" w14:paraId="0452777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8133EB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55ACD4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780DC0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584DE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55290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B7DDFE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704831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3266DE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4ACC4F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ABD7CB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267A2E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5CE120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3A9C6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3224D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5F2077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1155F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BED96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E38B85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30E321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2A58DD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43ECB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805F4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7778F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0B76C6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7C618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5A822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66D398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104CFA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09FF33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134371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11 216</w:t>
            </w:r>
          </w:p>
        </w:tc>
        <w:tc>
          <w:tcPr>
            <w:tcW w:w="949" w:type="dxa"/>
            <w:tcBorders>
              <w:top w:val="nil"/>
              <w:left w:val="nil"/>
              <w:bottom w:val="single" w:sz="8" w:space="0" w:color="AEAEAE"/>
              <w:right w:val="single" w:sz="8" w:space="0" w:color="AEAEAE"/>
            </w:tcBorders>
            <w:shd w:val="clear" w:color="auto" w:fill="auto"/>
            <w:vAlign w:val="center"/>
            <w:hideMark/>
          </w:tcPr>
          <w:p w14:paraId="1D6EF5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4CBB6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11 216</w:t>
            </w:r>
          </w:p>
        </w:tc>
        <w:tc>
          <w:tcPr>
            <w:tcW w:w="1139" w:type="dxa"/>
            <w:tcBorders>
              <w:top w:val="nil"/>
              <w:left w:val="nil"/>
              <w:bottom w:val="single" w:sz="8" w:space="0" w:color="AEAEAE"/>
              <w:right w:val="single" w:sz="8" w:space="0" w:color="AEAEAE"/>
            </w:tcBorders>
            <w:shd w:val="clear" w:color="auto" w:fill="auto"/>
            <w:vAlign w:val="center"/>
            <w:hideMark/>
          </w:tcPr>
          <w:p w14:paraId="5615D9C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9 200,47</w:t>
            </w:r>
          </w:p>
        </w:tc>
        <w:tc>
          <w:tcPr>
            <w:tcW w:w="1118" w:type="dxa"/>
            <w:tcBorders>
              <w:top w:val="nil"/>
              <w:left w:val="nil"/>
              <w:bottom w:val="single" w:sz="8" w:space="0" w:color="AEAEAE"/>
              <w:right w:val="single" w:sz="8" w:space="0" w:color="AEAEAE"/>
            </w:tcBorders>
            <w:shd w:val="clear" w:color="auto" w:fill="auto"/>
            <w:vAlign w:val="center"/>
            <w:hideMark/>
          </w:tcPr>
          <w:p w14:paraId="1F5161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2 015,53</w:t>
            </w:r>
          </w:p>
        </w:tc>
        <w:tc>
          <w:tcPr>
            <w:tcW w:w="703" w:type="dxa"/>
            <w:tcBorders>
              <w:top w:val="nil"/>
              <w:left w:val="nil"/>
              <w:bottom w:val="single" w:sz="8" w:space="0" w:color="AEAEAE"/>
              <w:right w:val="single" w:sz="8" w:space="0" w:color="AEAEAE"/>
            </w:tcBorders>
            <w:shd w:val="clear" w:color="auto" w:fill="auto"/>
            <w:vAlign w:val="center"/>
            <w:hideMark/>
          </w:tcPr>
          <w:p w14:paraId="100C64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82,0</w:t>
            </w:r>
          </w:p>
        </w:tc>
      </w:tr>
      <w:tr w:rsidR="0088664E" w:rsidRPr="0088664E" w14:paraId="165FFA2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7455FB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B76B21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39C2EA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9B652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8C80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319F20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565E46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0F948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90756A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B0B4F0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BE2A7B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4149D7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8DD1B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56B20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9C0DAF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69E0E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89B4D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9529FC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9941B1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1DEF8D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61FD73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356FAD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AE0E8D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1521DF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654184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333E7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FF32BE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1C7E89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D31A54B"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649F04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38D4B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E86C4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3366B8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9C76D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2B39F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EC0E47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EE8427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F49CDC1"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2D6743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D9EE0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30597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890236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-9 200,47</w:t>
            </w:r>
          </w:p>
        </w:tc>
        <w:tc>
          <w:tcPr>
            <w:tcW w:w="1118" w:type="dxa"/>
            <w:tcBorders>
              <w:top w:val="nil"/>
              <w:left w:val="nil"/>
              <w:bottom w:val="single" w:sz="8" w:space="0" w:color="AEAEAE"/>
              <w:right w:val="single" w:sz="8" w:space="0" w:color="AEAEAE"/>
            </w:tcBorders>
            <w:shd w:val="clear" w:color="auto" w:fill="auto"/>
            <w:vAlign w:val="center"/>
            <w:hideMark/>
          </w:tcPr>
          <w:p w14:paraId="1CAB97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9 200,47</w:t>
            </w:r>
          </w:p>
        </w:tc>
        <w:tc>
          <w:tcPr>
            <w:tcW w:w="703" w:type="dxa"/>
            <w:tcBorders>
              <w:top w:val="nil"/>
              <w:left w:val="nil"/>
              <w:bottom w:val="single" w:sz="8" w:space="0" w:color="AEAEAE"/>
              <w:right w:val="single" w:sz="8" w:space="0" w:color="AEAEAE"/>
            </w:tcBorders>
            <w:shd w:val="clear" w:color="auto" w:fill="auto"/>
            <w:vAlign w:val="center"/>
            <w:hideMark/>
          </w:tcPr>
          <w:p w14:paraId="7DDBA7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B16C1A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90A411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96FD35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720A9A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11 216</w:t>
            </w:r>
          </w:p>
        </w:tc>
        <w:tc>
          <w:tcPr>
            <w:tcW w:w="949" w:type="dxa"/>
            <w:tcBorders>
              <w:top w:val="nil"/>
              <w:left w:val="nil"/>
              <w:bottom w:val="single" w:sz="8" w:space="0" w:color="AEAEAE"/>
              <w:right w:val="single" w:sz="8" w:space="0" w:color="AEAEAE"/>
            </w:tcBorders>
            <w:shd w:val="clear" w:color="auto" w:fill="auto"/>
            <w:vAlign w:val="center"/>
            <w:hideMark/>
          </w:tcPr>
          <w:p w14:paraId="1BDCA6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AFCC86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11 216</w:t>
            </w:r>
          </w:p>
        </w:tc>
        <w:tc>
          <w:tcPr>
            <w:tcW w:w="1139" w:type="dxa"/>
            <w:tcBorders>
              <w:top w:val="nil"/>
              <w:left w:val="nil"/>
              <w:bottom w:val="single" w:sz="8" w:space="0" w:color="AEAEAE"/>
              <w:right w:val="single" w:sz="8" w:space="0" w:color="AEAEAE"/>
            </w:tcBorders>
            <w:shd w:val="clear" w:color="auto" w:fill="auto"/>
            <w:vAlign w:val="center"/>
            <w:hideMark/>
          </w:tcPr>
          <w:p w14:paraId="4EA136B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19BCEA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11 216,00</w:t>
            </w:r>
          </w:p>
        </w:tc>
        <w:tc>
          <w:tcPr>
            <w:tcW w:w="703" w:type="dxa"/>
            <w:tcBorders>
              <w:top w:val="nil"/>
              <w:left w:val="nil"/>
              <w:bottom w:val="single" w:sz="8" w:space="0" w:color="AEAEAE"/>
              <w:right w:val="single" w:sz="8" w:space="0" w:color="AEAEAE"/>
            </w:tcBorders>
            <w:shd w:val="clear" w:color="auto" w:fill="auto"/>
            <w:vAlign w:val="center"/>
            <w:hideMark/>
          </w:tcPr>
          <w:p w14:paraId="7F8CE4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34BF31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30F532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1014030000</w:t>
            </w:r>
          </w:p>
        </w:tc>
        <w:tc>
          <w:tcPr>
            <w:tcW w:w="2451" w:type="dxa"/>
            <w:tcBorders>
              <w:top w:val="nil"/>
              <w:left w:val="nil"/>
              <w:bottom w:val="single" w:sz="8" w:space="0" w:color="AEAEAE"/>
              <w:right w:val="single" w:sz="8" w:space="0" w:color="AEAEAE"/>
            </w:tcBorders>
            <w:shd w:val="clear" w:color="auto" w:fill="auto"/>
            <w:vAlign w:val="center"/>
            <w:hideMark/>
          </w:tcPr>
          <w:p w14:paraId="4DF49BF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C10F69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1D052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FE87E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552CD2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-1 980,00</w:t>
            </w:r>
          </w:p>
        </w:tc>
        <w:tc>
          <w:tcPr>
            <w:tcW w:w="1118" w:type="dxa"/>
            <w:tcBorders>
              <w:top w:val="nil"/>
              <w:left w:val="nil"/>
              <w:bottom w:val="single" w:sz="8" w:space="0" w:color="AEAEAE"/>
              <w:right w:val="single" w:sz="8" w:space="0" w:color="AEAEAE"/>
            </w:tcBorders>
            <w:shd w:val="clear" w:color="auto" w:fill="auto"/>
            <w:vAlign w:val="center"/>
            <w:hideMark/>
          </w:tcPr>
          <w:p w14:paraId="04966A9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1 980,00</w:t>
            </w:r>
          </w:p>
        </w:tc>
        <w:tc>
          <w:tcPr>
            <w:tcW w:w="703" w:type="dxa"/>
            <w:tcBorders>
              <w:top w:val="nil"/>
              <w:left w:val="nil"/>
              <w:bottom w:val="single" w:sz="8" w:space="0" w:color="AEAEAE"/>
              <w:right w:val="single" w:sz="8" w:space="0" w:color="AEAEAE"/>
            </w:tcBorders>
            <w:shd w:val="clear" w:color="auto" w:fill="auto"/>
            <w:vAlign w:val="center"/>
            <w:hideMark/>
          </w:tcPr>
          <w:p w14:paraId="198375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34912F0"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3BAD36F" w14:textId="77777777" w:rsidR="0088664E" w:rsidRPr="0088664E" w:rsidRDefault="0088664E" w:rsidP="0088664E">
            <w:pPr>
              <w:spacing w:after="0" w:line="240" w:lineRule="auto"/>
              <w:rPr>
                <w:rFonts w:eastAsia="Times New Roman" w:cs="Arial"/>
                <w:b/>
                <w:bCs/>
                <w:color w:val="000000"/>
                <w:sz w:val="16"/>
                <w:szCs w:val="16"/>
                <w:lang w:eastAsia="fi-FI"/>
              </w:rPr>
            </w:pPr>
            <w:proofErr w:type="spellStart"/>
            <w:r w:rsidRPr="0088664E">
              <w:rPr>
                <w:rFonts w:eastAsia="Times New Roman" w:cs="Arial"/>
                <w:b/>
                <w:bCs/>
                <w:color w:val="000000"/>
                <w:sz w:val="16"/>
                <w:szCs w:val="16"/>
                <w:lang w:eastAsia="fi-FI"/>
              </w:rPr>
              <w:t>Huoltorak</w:t>
            </w:r>
            <w:proofErr w:type="spellEnd"/>
            <w:r w:rsidRPr="0088664E">
              <w:rPr>
                <w:rFonts w:eastAsia="Times New Roman" w:cs="Arial"/>
                <w:b/>
                <w:bCs/>
                <w:color w:val="000000"/>
                <w:sz w:val="16"/>
                <w:szCs w:val="16"/>
                <w:lang w:eastAsia="fi-FI"/>
              </w:rPr>
              <w:t>. kylmiö, tsto</w:t>
            </w:r>
          </w:p>
        </w:tc>
        <w:tc>
          <w:tcPr>
            <w:tcW w:w="2451" w:type="dxa"/>
            <w:tcBorders>
              <w:top w:val="nil"/>
              <w:left w:val="nil"/>
              <w:bottom w:val="single" w:sz="8" w:space="0" w:color="AEAEAE"/>
              <w:right w:val="single" w:sz="8" w:space="0" w:color="AEAEAE"/>
            </w:tcBorders>
            <w:shd w:val="clear" w:color="auto" w:fill="auto"/>
            <w:vAlign w:val="center"/>
            <w:hideMark/>
          </w:tcPr>
          <w:p w14:paraId="614E4E1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416E9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8 923</w:t>
            </w:r>
          </w:p>
        </w:tc>
        <w:tc>
          <w:tcPr>
            <w:tcW w:w="949" w:type="dxa"/>
            <w:tcBorders>
              <w:top w:val="nil"/>
              <w:left w:val="nil"/>
              <w:bottom w:val="single" w:sz="8" w:space="0" w:color="AEAEAE"/>
              <w:right w:val="single" w:sz="8" w:space="0" w:color="AEAEAE"/>
            </w:tcBorders>
            <w:shd w:val="clear" w:color="auto" w:fill="auto"/>
            <w:vAlign w:val="center"/>
            <w:hideMark/>
          </w:tcPr>
          <w:p w14:paraId="4E152E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D9A3F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8 923</w:t>
            </w:r>
          </w:p>
        </w:tc>
        <w:tc>
          <w:tcPr>
            <w:tcW w:w="1139" w:type="dxa"/>
            <w:tcBorders>
              <w:top w:val="nil"/>
              <w:left w:val="nil"/>
              <w:bottom w:val="single" w:sz="8" w:space="0" w:color="AEAEAE"/>
              <w:right w:val="single" w:sz="8" w:space="0" w:color="AEAEAE"/>
            </w:tcBorders>
            <w:shd w:val="clear" w:color="auto" w:fill="auto"/>
            <w:vAlign w:val="center"/>
            <w:hideMark/>
          </w:tcPr>
          <w:p w14:paraId="4186F86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10 052,78</w:t>
            </w:r>
          </w:p>
        </w:tc>
        <w:tc>
          <w:tcPr>
            <w:tcW w:w="1118" w:type="dxa"/>
            <w:tcBorders>
              <w:top w:val="nil"/>
              <w:left w:val="nil"/>
              <w:bottom w:val="single" w:sz="8" w:space="0" w:color="AEAEAE"/>
              <w:right w:val="single" w:sz="8" w:space="0" w:color="AEAEAE"/>
            </w:tcBorders>
            <w:shd w:val="clear" w:color="auto" w:fill="auto"/>
            <w:vAlign w:val="center"/>
            <w:hideMark/>
          </w:tcPr>
          <w:p w14:paraId="71F51C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-1 129,78</w:t>
            </w:r>
          </w:p>
        </w:tc>
        <w:tc>
          <w:tcPr>
            <w:tcW w:w="703" w:type="dxa"/>
            <w:tcBorders>
              <w:top w:val="nil"/>
              <w:left w:val="nil"/>
              <w:bottom w:val="single" w:sz="8" w:space="0" w:color="AEAEAE"/>
              <w:right w:val="single" w:sz="8" w:space="0" w:color="AEAEAE"/>
            </w:tcBorders>
            <w:shd w:val="clear" w:color="auto" w:fill="auto"/>
            <w:vAlign w:val="center"/>
            <w:hideMark/>
          </w:tcPr>
          <w:p w14:paraId="634AAF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112,7</w:t>
            </w:r>
          </w:p>
        </w:tc>
      </w:tr>
      <w:tr w:rsidR="0088664E" w:rsidRPr="0088664E" w14:paraId="78D518D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5686BB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1F9F05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1C876D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8 923</w:t>
            </w:r>
          </w:p>
        </w:tc>
        <w:tc>
          <w:tcPr>
            <w:tcW w:w="949" w:type="dxa"/>
            <w:tcBorders>
              <w:top w:val="nil"/>
              <w:left w:val="nil"/>
              <w:bottom w:val="single" w:sz="8" w:space="0" w:color="AEAEAE"/>
              <w:right w:val="single" w:sz="8" w:space="0" w:color="AEAEAE"/>
            </w:tcBorders>
            <w:shd w:val="clear" w:color="auto" w:fill="auto"/>
            <w:vAlign w:val="center"/>
            <w:hideMark/>
          </w:tcPr>
          <w:p w14:paraId="129357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9A20B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8 923</w:t>
            </w:r>
          </w:p>
        </w:tc>
        <w:tc>
          <w:tcPr>
            <w:tcW w:w="1139" w:type="dxa"/>
            <w:tcBorders>
              <w:top w:val="nil"/>
              <w:left w:val="nil"/>
              <w:bottom w:val="single" w:sz="8" w:space="0" w:color="AEAEAE"/>
              <w:right w:val="single" w:sz="8" w:space="0" w:color="AEAEAE"/>
            </w:tcBorders>
            <w:shd w:val="clear" w:color="auto" w:fill="auto"/>
            <w:vAlign w:val="center"/>
            <w:hideMark/>
          </w:tcPr>
          <w:p w14:paraId="18A7A6A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8 072,78</w:t>
            </w:r>
          </w:p>
        </w:tc>
        <w:tc>
          <w:tcPr>
            <w:tcW w:w="1118" w:type="dxa"/>
            <w:tcBorders>
              <w:top w:val="nil"/>
              <w:left w:val="nil"/>
              <w:bottom w:val="single" w:sz="8" w:space="0" w:color="AEAEAE"/>
              <w:right w:val="single" w:sz="8" w:space="0" w:color="AEAEAE"/>
            </w:tcBorders>
            <w:shd w:val="clear" w:color="auto" w:fill="auto"/>
            <w:vAlign w:val="center"/>
            <w:hideMark/>
          </w:tcPr>
          <w:p w14:paraId="72AFFE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850,22</w:t>
            </w:r>
          </w:p>
        </w:tc>
        <w:tc>
          <w:tcPr>
            <w:tcW w:w="703" w:type="dxa"/>
            <w:tcBorders>
              <w:top w:val="nil"/>
              <w:left w:val="nil"/>
              <w:bottom w:val="single" w:sz="8" w:space="0" w:color="AEAEAE"/>
              <w:right w:val="single" w:sz="8" w:space="0" w:color="AEAEAE"/>
            </w:tcBorders>
            <w:shd w:val="clear" w:color="auto" w:fill="auto"/>
            <w:vAlign w:val="center"/>
            <w:hideMark/>
          </w:tcPr>
          <w:p w14:paraId="64BE6F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90,5</w:t>
            </w:r>
          </w:p>
        </w:tc>
      </w:tr>
      <w:tr w:rsidR="0088664E" w:rsidRPr="0088664E" w14:paraId="15F225A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225ECF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401381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DD2B6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79F2B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04738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74F95B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32E5F3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506EE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B98872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59C0C7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E96973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02348B2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4CB0D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CC029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3040CE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D70D79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D0C4A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0673F7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5862D5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785A5B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4D3237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A7FF0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93521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660DB5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CCBCA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12F58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5DE64E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3FAE6E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B78875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49EBFF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8 923</w:t>
            </w:r>
          </w:p>
        </w:tc>
        <w:tc>
          <w:tcPr>
            <w:tcW w:w="949" w:type="dxa"/>
            <w:tcBorders>
              <w:top w:val="nil"/>
              <w:left w:val="nil"/>
              <w:bottom w:val="single" w:sz="8" w:space="0" w:color="AEAEAE"/>
              <w:right w:val="single" w:sz="8" w:space="0" w:color="AEAEAE"/>
            </w:tcBorders>
            <w:shd w:val="clear" w:color="auto" w:fill="auto"/>
            <w:vAlign w:val="center"/>
            <w:hideMark/>
          </w:tcPr>
          <w:p w14:paraId="7DAFD9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E4205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8 923</w:t>
            </w:r>
          </w:p>
        </w:tc>
        <w:tc>
          <w:tcPr>
            <w:tcW w:w="1139" w:type="dxa"/>
            <w:tcBorders>
              <w:top w:val="nil"/>
              <w:left w:val="nil"/>
              <w:bottom w:val="single" w:sz="8" w:space="0" w:color="AEAEAE"/>
              <w:right w:val="single" w:sz="8" w:space="0" w:color="AEAEAE"/>
            </w:tcBorders>
            <w:shd w:val="clear" w:color="auto" w:fill="auto"/>
            <w:vAlign w:val="center"/>
            <w:hideMark/>
          </w:tcPr>
          <w:p w14:paraId="25D13CF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8 072,78</w:t>
            </w:r>
          </w:p>
        </w:tc>
        <w:tc>
          <w:tcPr>
            <w:tcW w:w="1118" w:type="dxa"/>
            <w:tcBorders>
              <w:top w:val="nil"/>
              <w:left w:val="nil"/>
              <w:bottom w:val="single" w:sz="8" w:space="0" w:color="AEAEAE"/>
              <w:right w:val="single" w:sz="8" w:space="0" w:color="AEAEAE"/>
            </w:tcBorders>
            <w:shd w:val="clear" w:color="auto" w:fill="auto"/>
            <w:vAlign w:val="center"/>
            <w:hideMark/>
          </w:tcPr>
          <w:p w14:paraId="671C0D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850,22</w:t>
            </w:r>
          </w:p>
        </w:tc>
        <w:tc>
          <w:tcPr>
            <w:tcW w:w="703" w:type="dxa"/>
            <w:tcBorders>
              <w:top w:val="nil"/>
              <w:left w:val="nil"/>
              <w:bottom w:val="single" w:sz="8" w:space="0" w:color="AEAEAE"/>
              <w:right w:val="single" w:sz="8" w:space="0" w:color="AEAEAE"/>
            </w:tcBorders>
            <w:shd w:val="clear" w:color="auto" w:fill="auto"/>
            <w:vAlign w:val="center"/>
            <w:hideMark/>
          </w:tcPr>
          <w:p w14:paraId="3A2D45E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90,5</w:t>
            </w:r>
          </w:p>
        </w:tc>
      </w:tr>
      <w:tr w:rsidR="0088664E" w:rsidRPr="0088664E" w14:paraId="12A3EBA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FD223D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BB70B2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83311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A357E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149A9F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20AFB0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A4DAE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124FA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3CAF14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594A45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27241D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145424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10 500</w:t>
            </w:r>
          </w:p>
        </w:tc>
        <w:tc>
          <w:tcPr>
            <w:tcW w:w="949" w:type="dxa"/>
            <w:tcBorders>
              <w:top w:val="nil"/>
              <w:left w:val="nil"/>
              <w:bottom w:val="single" w:sz="8" w:space="0" w:color="AEAEAE"/>
              <w:right w:val="single" w:sz="8" w:space="0" w:color="AEAEAE"/>
            </w:tcBorders>
            <w:shd w:val="clear" w:color="auto" w:fill="auto"/>
            <w:vAlign w:val="center"/>
            <w:hideMark/>
          </w:tcPr>
          <w:p w14:paraId="7B13BA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ED5D4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10 500</w:t>
            </w:r>
          </w:p>
        </w:tc>
        <w:tc>
          <w:tcPr>
            <w:tcW w:w="1139" w:type="dxa"/>
            <w:tcBorders>
              <w:top w:val="nil"/>
              <w:left w:val="nil"/>
              <w:bottom w:val="single" w:sz="8" w:space="0" w:color="AEAEAE"/>
              <w:right w:val="single" w:sz="8" w:space="0" w:color="AEAEAE"/>
            </w:tcBorders>
            <w:shd w:val="clear" w:color="auto" w:fill="auto"/>
            <w:vAlign w:val="center"/>
            <w:hideMark/>
          </w:tcPr>
          <w:p w14:paraId="2C46008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9 394,50</w:t>
            </w:r>
          </w:p>
        </w:tc>
        <w:tc>
          <w:tcPr>
            <w:tcW w:w="1118" w:type="dxa"/>
            <w:tcBorders>
              <w:top w:val="nil"/>
              <w:left w:val="nil"/>
              <w:bottom w:val="single" w:sz="8" w:space="0" w:color="AEAEAE"/>
              <w:right w:val="single" w:sz="8" w:space="0" w:color="AEAEAE"/>
            </w:tcBorders>
            <w:shd w:val="clear" w:color="auto" w:fill="auto"/>
            <w:vAlign w:val="center"/>
            <w:hideMark/>
          </w:tcPr>
          <w:p w14:paraId="148E0B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1 105,50</w:t>
            </w:r>
          </w:p>
        </w:tc>
        <w:tc>
          <w:tcPr>
            <w:tcW w:w="703" w:type="dxa"/>
            <w:tcBorders>
              <w:top w:val="nil"/>
              <w:left w:val="nil"/>
              <w:bottom w:val="single" w:sz="8" w:space="0" w:color="AEAEAE"/>
              <w:right w:val="single" w:sz="8" w:space="0" w:color="AEAEAE"/>
            </w:tcBorders>
            <w:shd w:val="clear" w:color="auto" w:fill="auto"/>
            <w:vAlign w:val="center"/>
            <w:hideMark/>
          </w:tcPr>
          <w:p w14:paraId="28641D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89,5</w:t>
            </w:r>
          </w:p>
        </w:tc>
      </w:tr>
      <w:tr w:rsidR="0088664E" w:rsidRPr="0088664E" w14:paraId="6B8B983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B96766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649FA5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2F1554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0514FB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A6B1B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9FAD00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60C00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57DF0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D174AD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55AD16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820B722"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4A1E75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D8354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252B7A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A5C2B4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CF42F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EC315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0F8251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19F84A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FB002DC"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5E6A7A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5F406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DB85A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480306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5 777,46</w:t>
            </w:r>
          </w:p>
        </w:tc>
        <w:tc>
          <w:tcPr>
            <w:tcW w:w="1118" w:type="dxa"/>
            <w:tcBorders>
              <w:top w:val="nil"/>
              <w:left w:val="nil"/>
              <w:bottom w:val="single" w:sz="8" w:space="0" w:color="AEAEAE"/>
              <w:right w:val="single" w:sz="8" w:space="0" w:color="AEAEAE"/>
            </w:tcBorders>
            <w:shd w:val="clear" w:color="auto" w:fill="auto"/>
            <w:vAlign w:val="center"/>
            <w:hideMark/>
          </w:tcPr>
          <w:p w14:paraId="54CCE5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-5 777,46</w:t>
            </w:r>
          </w:p>
        </w:tc>
        <w:tc>
          <w:tcPr>
            <w:tcW w:w="703" w:type="dxa"/>
            <w:tcBorders>
              <w:top w:val="nil"/>
              <w:left w:val="nil"/>
              <w:bottom w:val="single" w:sz="8" w:space="0" w:color="AEAEAE"/>
              <w:right w:val="single" w:sz="8" w:space="0" w:color="AEAEAE"/>
            </w:tcBorders>
            <w:shd w:val="clear" w:color="auto" w:fill="auto"/>
            <w:vAlign w:val="center"/>
            <w:hideMark/>
          </w:tcPr>
          <w:p w14:paraId="538218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CE9F01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AB4CC1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505455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46414D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19 423</w:t>
            </w:r>
          </w:p>
        </w:tc>
        <w:tc>
          <w:tcPr>
            <w:tcW w:w="949" w:type="dxa"/>
            <w:tcBorders>
              <w:top w:val="nil"/>
              <w:left w:val="nil"/>
              <w:bottom w:val="single" w:sz="8" w:space="0" w:color="AEAEAE"/>
              <w:right w:val="single" w:sz="8" w:space="0" w:color="AEAEAE"/>
            </w:tcBorders>
            <w:shd w:val="clear" w:color="auto" w:fill="auto"/>
            <w:vAlign w:val="center"/>
            <w:hideMark/>
          </w:tcPr>
          <w:p w14:paraId="52558A9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6B221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19 423</w:t>
            </w:r>
          </w:p>
        </w:tc>
        <w:tc>
          <w:tcPr>
            <w:tcW w:w="1139" w:type="dxa"/>
            <w:tcBorders>
              <w:top w:val="nil"/>
              <w:left w:val="nil"/>
              <w:bottom w:val="single" w:sz="8" w:space="0" w:color="AEAEAE"/>
              <w:right w:val="single" w:sz="8" w:space="0" w:color="AEAEAE"/>
            </w:tcBorders>
            <w:shd w:val="clear" w:color="auto" w:fill="auto"/>
            <w:vAlign w:val="center"/>
            <w:hideMark/>
          </w:tcPr>
          <w:p w14:paraId="6AB99F1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23 244,74</w:t>
            </w:r>
          </w:p>
        </w:tc>
        <w:tc>
          <w:tcPr>
            <w:tcW w:w="1118" w:type="dxa"/>
            <w:tcBorders>
              <w:top w:val="nil"/>
              <w:left w:val="nil"/>
              <w:bottom w:val="single" w:sz="8" w:space="0" w:color="AEAEAE"/>
              <w:right w:val="single" w:sz="8" w:space="0" w:color="AEAEAE"/>
            </w:tcBorders>
            <w:shd w:val="clear" w:color="auto" w:fill="auto"/>
            <w:vAlign w:val="center"/>
            <w:hideMark/>
          </w:tcPr>
          <w:p w14:paraId="6E1890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-3 821,74</w:t>
            </w:r>
          </w:p>
        </w:tc>
        <w:tc>
          <w:tcPr>
            <w:tcW w:w="703" w:type="dxa"/>
            <w:tcBorders>
              <w:top w:val="nil"/>
              <w:left w:val="nil"/>
              <w:bottom w:val="single" w:sz="8" w:space="0" w:color="AEAEAE"/>
              <w:right w:val="single" w:sz="8" w:space="0" w:color="AEAEAE"/>
            </w:tcBorders>
            <w:shd w:val="clear" w:color="auto" w:fill="auto"/>
            <w:vAlign w:val="center"/>
            <w:hideMark/>
          </w:tcPr>
          <w:p w14:paraId="3F6BFD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119,7</w:t>
            </w:r>
          </w:p>
        </w:tc>
      </w:tr>
      <w:tr w:rsidR="0088664E" w:rsidRPr="0088664E" w14:paraId="6FF95BE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5ACB09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1014030001</w:t>
            </w:r>
          </w:p>
        </w:tc>
        <w:tc>
          <w:tcPr>
            <w:tcW w:w="2451" w:type="dxa"/>
            <w:tcBorders>
              <w:top w:val="nil"/>
              <w:left w:val="nil"/>
              <w:bottom w:val="single" w:sz="8" w:space="0" w:color="AEAEAE"/>
              <w:right w:val="single" w:sz="8" w:space="0" w:color="AEAEAE"/>
            </w:tcBorders>
            <w:shd w:val="clear" w:color="auto" w:fill="auto"/>
            <w:vAlign w:val="center"/>
            <w:hideMark/>
          </w:tcPr>
          <w:p w14:paraId="6CFEA16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7F841BB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-6 700</w:t>
            </w:r>
          </w:p>
        </w:tc>
        <w:tc>
          <w:tcPr>
            <w:tcW w:w="949" w:type="dxa"/>
            <w:tcBorders>
              <w:top w:val="nil"/>
              <w:left w:val="nil"/>
              <w:bottom w:val="single" w:sz="8" w:space="0" w:color="AEAEAE"/>
              <w:right w:val="single" w:sz="8" w:space="0" w:color="AEAEAE"/>
            </w:tcBorders>
            <w:shd w:val="clear" w:color="auto" w:fill="auto"/>
            <w:vAlign w:val="center"/>
            <w:hideMark/>
          </w:tcPr>
          <w:p w14:paraId="0A27B6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089E0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-6 700</w:t>
            </w:r>
          </w:p>
        </w:tc>
        <w:tc>
          <w:tcPr>
            <w:tcW w:w="1139" w:type="dxa"/>
            <w:tcBorders>
              <w:top w:val="nil"/>
              <w:left w:val="nil"/>
              <w:bottom w:val="single" w:sz="8" w:space="0" w:color="AEAEAE"/>
              <w:right w:val="single" w:sz="8" w:space="0" w:color="AEAEAE"/>
            </w:tcBorders>
            <w:shd w:val="clear" w:color="auto" w:fill="auto"/>
            <w:vAlign w:val="center"/>
            <w:hideMark/>
          </w:tcPr>
          <w:p w14:paraId="347736C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-6 830,00</w:t>
            </w:r>
          </w:p>
        </w:tc>
        <w:tc>
          <w:tcPr>
            <w:tcW w:w="1118" w:type="dxa"/>
            <w:tcBorders>
              <w:top w:val="nil"/>
              <w:left w:val="nil"/>
              <w:bottom w:val="single" w:sz="8" w:space="0" w:color="AEAEAE"/>
              <w:right w:val="single" w:sz="8" w:space="0" w:color="AEAEAE"/>
            </w:tcBorders>
            <w:shd w:val="clear" w:color="auto" w:fill="auto"/>
            <w:vAlign w:val="center"/>
            <w:hideMark/>
          </w:tcPr>
          <w:p w14:paraId="5C7CDEF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130,00</w:t>
            </w:r>
          </w:p>
        </w:tc>
        <w:tc>
          <w:tcPr>
            <w:tcW w:w="703" w:type="dxa"/>
            <w:tcBorders>
              <w:top w:val="nil"/>
              <w:left w:val="nil"/>
              <w:bottom w:val="single" w:sz="8" w:space="0" w:color="AEAEAE"/>
              <w:right w:val="single" w:sz="8" w:space="0" w:color="AEAEAE"/>
            </w:tcBorders>
            <w:shd w:val="clear" w:color="auto" w:fill="auto"/>
            <w:vAlign w:val="center"/>
            <w:hideMark/>
          </w:tcPr>
          <w:p w14:paraId="3D8344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101,9</w:t>
            </w:r>
          </w:p>
        </w:tc>
      </w:tr>
      <w:tr w:rsidR="0088664E" w:rsidRPr="0088664E" w14:paraId="458E8E6B"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C483C4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Vanha hautausmaa</w:t>
            </w:r>
          </w:p>
        </w:tc>
        <w:tc>
          <w:tcPr>
            <w:tcW w:w="2451" w:type="dxa"/>
            <w:tcBorders>
              <w:top w:val="nil"/>
              <w:left w:val="nil"/>
              <w:bottom w:val="single" w:sz="8" w:space="0" w:color="AEAEAE"/>
              <w:right w:val="single" w:sz="8" w:space="0" w:color="AEAEAE"/>
            </w:tcBorders>
            <w:shd w:val="clear" w:color="auto" w:fill="auto"/>
            <w:vAlign w:val="center"/>
            <w:hideMark/>
          </w:tcPr>
          <w:p w14:paraId="0A3E78F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9B292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34 172</w:t>
            </w:r>
          </w:p>
        </w:tc>
        <w:tc>
          <w:tcPr>
            <w:tcW w:w="949" w:type="dxa"/>
            <w:tcBorders>
              <w:top w:val="nil"/>
              <w:left w:val="nil"/>
              <w:bottom w:val="single" w:sz="8" w:space="0" w:color="AEAEAE"/>
              <w:right w:val="single" w:sz="8" w:space="0" w:color="AEAEAE"/>
            </w:tcBorders>
            <w:shd w:val="clear" w:color="auto" w:fill="auto"/>
            <w:vAlign w:val="center"/>
            <w:hideMark/>
          </w:tcPr>
          <w:p w14:paraId="72985C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A2070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34 172</w:t>
            </w:r>
          </w:p>
        </w:tc>
        <w:tc>
          <w:tcPr>
            <w:tcW w:w="1139" w:type="dxa"/>
            <w:tcBorders>
              <w:top w:val="nil"/>
              <w:left w:val="nil"/>
              <w:bottom w:val="single" w:sz="8" w:space="0" w:color="AEAEAE"/>
              <w:right w:val="single" w:sz="8" w:space="0" w:color="AEAEAE"/>
            </w:tcBorders>
            <w:shd w:val="clear" w:color="auto" w:fill="auto"/>
            <w:vAlign w:val="center"/>
            <w:hideMark/>
          </w:tcPr>
          <w:p w14:paraId="298B1FA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22 704,08</w:t>
            </w:r>
          </w:p>
        </w:tc>
        <w:tc>
          <w:tcPr>
            <w:tcW w:w="1118" w:type="dxa"/>
            <w:tcBorders>
              <w:top w:val="nil"/>
              <w:left w:val="nil"/>
              <w:bottom w:val="single" w:sz="8" w:space="0" w:color="AEAEAE"/>
              <w:right w:val="single" w:sz="8" w:space="0" w:color="AEAEAE"/>
            </w:tcBorders>
            <w:shd w:val="clear" w:color="auto" w:fill="auto"/>
            <w:vAlign w:val="center"/>
            <w:hideMark/>
          </w:tcPr>
          <w:p w14:paraId="594A0D4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11 467,92</w:t>
            </w:r>
          </w:p>
        </w:tc>
        <w:tc>
          <w:tcPr>
            <w:tcW w:w="703" w:type="dxa"/>
            <w:tcBorders>
              <w:top w:val="nil"/>
              <w:left w:val="nil"/>
              <w:bottom w:val="single" w:sz="8" w:space="0" w:color="AEAEAE"/>
              <w:right w:val="single" w:sz="8" w:space="0" w:color="AEAEAE"/>
            </w:tcBorders>
            <w:shd w:val="clear" w:color="auto" w:fill="auto"/>
            <w:vAlign w:val="center"/>
            <w:hideMark/>
          </w:tcPr>
          <w:p w14:paraId="08EB4A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66,4</w:t>
            </w:r>
          </w:p>
        </w:tc>
      </w:tr>
      <w:tr w:rsidR="0088664E" w:rsidRPr="0088664E" w14:paraId="04F5C3C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8FA70E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ACABD3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1ECAAD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27 472</w:t>
            </w:r>
          </w:p>
        </w:tc>
        <w:tc>
          <w:tcPr>
            <w:tcW w:w="949" w:type="dxa"/>
            <w:tcBorders>
              <w:top w:val="nil"/>
              <w:left w:val="nil"/>
              <w:bottom w:val="single" w:sz="8" w:space="0" w:color="AEAEAE"/>
              <w:right w:val="single" w:sz="8" w:space="0" w:color="AEAEAE"/>
            </w:tcBorders>
            <w:shd w:val="clear" w:color="auto" w:fill="auto"/>
            <w:vAlign w:val="center"/>
            <w:hideMark/>
          </w:tcPr>
          <w:p w14:paraId="606132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BCA96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27 472</w:t>
            </w:r>
          </w:p>
        </w:tc>
        <w:tc>
          <w:tcPr>
            <w:tcW w:w="1139" w:type="dxa"/>
            <w:tcBorders>
              <w:top w:val="nil"/>
              <w:left w:val="nil"/>
              <w:bottom w:val="single" w:sz="8" w:space="0" w:color="AEAEAE"/>
              <w:right w:val="single" w:sz="8" w:space="0" w:color="AEAEAE"/>
            </w:tcBorders>
            <w:shd w:val="clear" w:color="auto" w:fill="auto"/>
            <w:vAlign w:val="center"/>
            <w:hideMark/>
          </w:tcPr>
          <w:p w14:paraId="760C2F3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15 874,08</w:t>
            </w:r>
          </w:p>
        </w:tc>
        <w:tc>
          <w:tcPr>
            <w:tcW w:w="1118" w:type="dxa"/>
            <w:tcBorders>
              <w:top w:val="nil"/>
              <w:left w:val="nil"/>
              <w:bottom w:val="single" w:sz="8" w:space="0" w:color="AEAEAE"/>
              <w:right w:val="single" w:sz="8" w:space="0" w:color="AEAEAE"/>
            </w:tcBorders>
            <w:shd w:val="clear" w:color="auto" w:fill="auto"/>
            <w:vAlign w:val="center"/>
            <w:hideMark/>
          </w:tcPr>
          <w:p w14:paraId="4C7CA1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11 597,92</w:t>
            </w:r>
          </w:p>
        </w:tc>
        <w:tc>
          <w:tcPr>
            <w:tcW w:w="703" w:type="dxa"/>
            <w:tcBorders>
              <w:top w:val="nil"/>
              <w:left w:val="nil"/>
              <w:bottom w:val="single" w:sz="8" w:space="0" w:color="AEAEAE"/>
              <w:right w:val="single" w:sz="8" w:space="0" w:color="AEAEAE"/>
            </w:tcBorders>
            <w:shd w:val="clear" w:color="auto" w:fill="auto"/>
            <w:vAlign w:val="center"/>
            <w:hideMark/>
          </w:tcPr>
          <w:p w14:paraId="645DFE6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57,8</w:t>
            </w:r>
          </w:p>
        </w:tc>
      </w:tr>
      <w:tr w:rsidR="0088664E" w:rsidRPr="0088664E" w14:paraId="6349612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364ADF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873B70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A4236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91F8F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AC742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94FD1F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636CE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FACCD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97CBCD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1216C3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A41394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433FDE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450F9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17F06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1396A8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2B841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1B721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E4A620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165E71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D5E31E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01ADED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888746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5E5EC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0B003D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B8F8BE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CF6ACA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9F9CB6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6A06F5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3DBC4D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11BC9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27 472</w:t>
            </w:r>
          </w:p>
        </w:tc>
        <w:tc>
          <w:tcPr>
            <w:tcW w:w="949" w:type="dxa"/>
            <w:tcBorders>
              <w:top w:val="nil"/>
              <w:left w:val="nil"/>
              <w:bottom w:val="single" w:sz="8" w:space="0" w:color="AEAEAE"/>
              <w:right w:val="single" w:sz="8" w:space="0" w:color="AEAEAE"/>
            </w:tcBorders>
            <w:shd w:val="clear" w:color="auto" w:fill="auto"/>
            <w:vAlign w:val="center"/>
            <w:hideMark/>
          </w:tcPr>
          <w:p w14:paraId="120064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40E686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27 472</w:t>
            </w:r>
          </w:p>
        </w:tc>
        <w:tc>
          <w:tcPr>
            <w:tcW w:w="1139" w:type="dxa"/>
            <w:tcBorders>
              <w:top w:val="nil"/>
              <w:left w:val="nil"/>
              <w:bottom w:val="single" w:sz="8" w:space="0" w:color="AEAEAE"/>
              <w:right w:val="single" w:sz="8" w:space="0" w:color="AEAEAE"/>
            </w:tcBorders>
            <w:shd w:val="clear" w:color="auto" w:fill="auto"/>
            <w:vAlign w:val="center"/>
            <w:hideMark/>
          </w:tcPr>
          <w:p w14:paraId="27C93C5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15 874,08</w:t>
            </w:r>
          </w:p>
        </w:tc>
        <w:tc>
          <w:tcPr>
            <w:tcW w:w="1118" w:type="dxa"/>
            <w:tcBorders>
              <w:top w:val="nil"/>
              <w:left w:val="nil"/>
              <w:bottom w:val="single" w:sz="8" w:space="0" w:color="AEAEAE"/>
              <w:right w:val="single" w:sz="8" w:space="0" w:color="AEAEAE"/>
            </w:tcBorders>
            <w:shd w:val="clear" w:color="auto" w:fill="auto"/>
            <w:vAlign w:val="center"/>
            <w:hideMark/>
          </w:tcPr>
          <w:p w14:paraId="6E1DDE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11 597,92</w:t>
            </w:r>
          </w:p>
        </w:tc>
        <w:tc>
          <w:tcPr>
            <w:tcW w:w="703" w:type="dxa"/>
            <w:tcBorders>
              <w:top w:val="nil"/>
              <w:left w:val="nil"/>
              <w:bottom w:val="single" w:sz="8" w:space="0" w:color="AEAEAE"/>
              <w:right w:val="single" w:sz="8" w:space="0" w:color="AEAEAE"/>
            </w:tcBorders>
            <w:shd w:val="clear" w:color="auto" w:fill="auto"/>
            <w:vAlign w:val="center"/>
            <w:hideMark/>
          </w:tcPr>
          <w:p w14:paraId="0AE90F3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57,8</w:t>
            </w:r>
          </w:p>
        </w:tc>
      </w:tr>
      <w:tr w:rsidR="0088664E" w:rsidRPr="0088664E" w14:paraId="745D9DD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EFD3C7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406238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A8D10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0C132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EAB64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0474BD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A354D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9EAEB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8A5653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67DC0C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158C96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2632BE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1 030</w:t>
            </w:r>
          </w:p>
        </w:tc>
        <w:tc>
          <w:tcPr>
            <w:tcW w:w="949" w:type="dxa"/>
            <w:tcBorders>
              <w:top w:val="nil"/>
              <w:left w:val="nil"/>
              <w:bottom w:val="single" w:sz="8" w:space="0" w:color="AEAEAE"/>
              <w:right w:val="single" w:sz="8" w:space="0" w:color="AEAEAE"/>
            </w:tcBorders>
            <w:shd w:val="clear" w:color="auto" w:fill="auto"/>
            <w:vAlign w:val="center"/>
            <w:hideMark/>
          </w:tcPr>
          <w:p w14:paraId="03D323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5F46F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1 030</w:t>
            </w:r>
          </w:p>
        </w:tc>
        <w:tc>
          <w:tcPr>
            <w:tcW w:w="1139" w:type="dxa"/>
            <w:tcBorders>
              <w:top w:val="nil"/>
              <w:left w:val="nil"/>
              <w:bottom w:val="single" w:sz="8" w:space="0" w:color="AEAEAE"/>
              <w:right w:val="single" w:sz="8" w:space="0" w:color="AEAEAE"/>
            </w:tcBorders>
            <w:shd w:val="clear" w:color="auto" w:fill="auto"/>
            <w:vAlign w:val="center"/>
            <w:hideMark/>
          </w:tcPr>
          <w:p w14:paraId="1D73FF0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2 325,00</w:t>
            </w:r>
          </w:p>
        </w:tc>
        <w:tc>
          <w:tcPr>
            <w:tcW w:w="1118" w:type="dxa"/>
            <w:tcBorders>
              <w:top w:val="nil"/>
              <w:left w:val="nil"/>
              <w:bottom w:val="single" w:sz="8" w:space="0" w:color="AEAEAE"/>
              <w:right w:val="single" w:sz="8" w:space="0" w:color="AEAEAE"/>
            </w:tcBorders>
            <w:shd w:val="clear" w:color="auto" w:fill="auto"/>
            <w:vAlign w:val="center"/>
            <w:hideMark/>
          </w:tcPr>
          <w:p w14:paraId="060A5F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-1 295,00</w:t>
            </w:r>
          </w:p>
        </w:tc>
        <w:tc>
          <w:tcPr>
            <w:tcW w:w="703" w:type="dxa"/>
            <w:tcBorders>
              <w:top w:val="nil"/>
              <w:left w:val="nil"/>
              <w:bottom w:val="single" w:sz="8" w:space="0" w:color="AEAEAE"/>
              <w:right w:val="single" w:sz="8" w:space="0" w:color="AEAEAE"/>
            </w:tcBorders>
            <w:shd w:val="clear" w:color="auto" w:fill="auto"/>
            <w:vAlign w:val="center"/>
            <w:hideMark/>
          </w:tcPr>
          <w:p w14:paraId="5705E8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225,7</w:t>
            </w:r>
          </w:p>
        </w:tc>
      </w:tr>
      <w:tr w:rsidR="0088664E" w:rsidRPr="0088664E" w14:paraId="5C97A2F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C28C4E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31778A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167DC17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172ED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10100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E8E805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BDF1C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958BE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0D3AD6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05335C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3438DB4"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61A00DE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44142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697CF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90B753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79C89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B665B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7D644A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3B03F8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B82FD1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4B33E7F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155F6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9D1C5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FA0548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7 638,91</w:t>
            </w:r>
          </w:p>
        </w:tc>
        <w:tc>
          <w:tcPr>
            <w:tcW w:w="1118" w:type="dxa"/>
            <w:tcBorders>
              <w:top w:val="nil"/>
              <w:left w:val="nil"/>
              <w:bottom w:val="single" w:sz="8" w:space="0" w:color="AEAEAE"/>
              <w:right w:val="single" w:sz="8" w:space="0" w:color="AEAEAE"/>
            </w:tcBorders>
            <w:shd w:val="clear" w:color="auto" w:fill="auto"/>
            <w:vAlign w:val="center"/>
            <w:hideMark/>
          </w:tcPr>
          <w:p w14:paraId="44D77D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-7 638,91</w:t>
            </w:r>
          </w:p>
        </w:tc>
        <w:tc>
          <w:tcPr>
            <w:tcW w:w="703" w:type="dxa"/>
            <w:tcBorders>
              <w:top w:val="nil"/>
              <w:left w:val="nil"/>
              <w:bottom w:val="single" w:sz="8" w:space="0" w:color="AEAEAE"/>
              <w:right w:val="single" w:sz="8" w:space="0" w:color="AEAEAE"/>
            </w:tcBorders>
            <w:shd w:val="clear" w:color="auto" w:fill="auto"/>
            <w:vAlign w:val="center"/>
            <w:hideMark/>
          </w:tcPr>
          <w:p w14:paraId="19E957B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4D633D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21446E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EF016E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1BAA9A3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28 502</w:t>
            </w:r>
          </w:p>
        </w:tc>
        <w:tc>
          <w:tcPr>
            <w:tcW w:w="949" w:type="dxa"/>
            <w:tcBorders>
              <w:top w:val="nil"/>
              <w:left w:val="nil"/>
              <w:bottom w:val="single" w:sz="8" w:space="0" w:color="AEAEAE"/>
              <w:right w:val="single" w:sz="8" w:space="0" w:color="AEAEAE"/>
            </w:tcBorders>
            <w:shd w:val="clear" w:color="auto" w:fill="auto"/>
            <w:vAlign w:val="center"/>
            <w:hideMark/>
          </w:tcPr>
          <w:p w14:paraId="7AEB201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93A48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28 502</w:t>
            </w:r>
          </w:p>
        </w:tc>
        <w:tc>
          <w:tcPr>
            <w:tcW w:w="1139" w:type="dxa"/>
            <w:tcBorders>
              <w:top w:val="nil"/>
              <w:left w:val="nil"/>
              <w:bottom w:val="single" w:sz="8" w:space="0" w:color="AEAEAE"/>
              <w:right w:val="single" w:sz="8" w:space="0" w:color="AEAEAE"/>
            </w:tcBorders>
            <w:shd w:val="clear" w:color="auto" w:fill="auto"/>
            <w:vAlign w:val="center"/>
            <w:hideMark/>
          </w:tcPr>
          <w:p w14:paraId="3BFE265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25 837,99</w:t>
            </w:r>
          </w:p>
        </w:tc>
        <w:tc>
          <w:tcPr>
            <w:tcW w:w="1118" w:type="dxa"/>
            <w:tcBorders>
              <w:top w:val="nil"/>
              <w:left w:val="nil"/>
              <w:bottom w:val="single" w:sz="8" w:space="0" w:color="AEAEAE"/>
              <w:right w:val="single" w:sz="8" w:space="0" w:color="AEAEAE"/>
            </w:tcBorders>
            <w:shd w:val="clear" w:color="auto" w:fill="auto"/>
            <w:vAlign w:val="center"/>
            <w:hideMark/>
          </w:tcPr>
          <w:p w14:paraId="201268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2 664,01</w:t>
            </w:r>
          </w:p>
        </w:tc>
        <w:tc>
          <w:tcPr>
            <w:tcW w:w="703" w:type="dxa"/>
            <w:tcBorders>
              <w:top w:val="nil"/>
              <w:left w:val="nil"/>
              <w:bottom w:val="single" w:sz="8" w:space="0" w:color="AEAEAE"/>
              <w:right w:val="single" w:sz="8" w:space="0" w:color="AEAEAE"/>
            </w:tcBorders>
            <w:shd w:val="clear" w:color="auto" w:fill="auto"/>
            <w:vAlign w:val="center"/>
            <w:hideMark/>
          </w:tcPr>
          <w:p w14:paraId="7D4B17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90,7</w:t>
            </w:r>
          </w:p>
        </w:tc>
      </w:tr>
      <w:tr w:rsidR="0088664E" w:rsidRPr="0088664E" w14:paraId="4E41D62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88F62F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1014030002</w:t>
            </w:r>
          </w:p>
        </w:tc>
        <w:tc>
          <w:tcPr>
            <w:tcW w:w="2451" w:type="dxa"/>
            <w:tcBorders>
              <w:top w:val="nil"/>
              <w:left w:val="nil"/>
              <w:bottom w:val="single" w:sz="8" w:space="0" w:color="AEAEAE"/>
              <w:right w:val="single" w:sz="8" w:space="0" w:color="AEAEAE"/>
            </w:tcBorders>
            <w:shd w:val="clear" w:color="auto" w:fill="auto"/>
            <w:vAlign w:val="center"/>
            <w:hideMark/>
          </w:tcPr>
          <w:p w14:paraId="5FD5AAB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23027B9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-890</w:t>
            </w:r>
          </w:p>
        </w:tc>
        <w:tc>
          <w:tcPr>
            <w:tcW w:w="949" w:type="dxa"/>
            <w:tcBorders>
              <w:top w:val="nil"/>
              <w:left w:val="nil"/>
              <w:bottom w:val="single" w:sz="8" w:space="0" w:color="AEAEAE"/>
              <w:right w:val="single" w:sz="8" w:space="0" w:color="AEAEAE"/>
            </w:tcBorders>
            <w:shd w:val="clear" w:color="auto" w:fill="auto"/>
            <w:vAlign w:val="center"/>
            <w:hideMark/>
          </w:tcPr>
          <w:p w14:paraId="314CB6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6FBD0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-890</w:t>
            </w:r>
          </w:p>
        </w:tc>
        <w:tc>
          <w:tcPr>
            <w:tcW w:w="1139" w:type="dxa"/>
            <w:tcBorders>
              <w:top w:val="nil"/>
              <w:left w:val="nil"/>
              <w:bottom w:val="single" w:sz="8" w:space="0" w:color="AEAEAE"/>
              <w:right w:val="single" w:sz="8" w:space="0" w:color="AEAEAE"/>
            </w:tcBorders>
            <w:shd w:val="clear" w:color="auto" w:fill="auto"/>
            <w:vAlign w:val="center"/>
            <w:hideMark/>
          </w:tcPr>
          <w:p w14:paraId="657E186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-1 500,68</w:t>
            </w:r>
          </w:p>
        </w:tc>
        <w:tc>
          <w:tcPr>
            <w:tcW w:w="1118" w:type="dxa"/>
            <w:tcBorders>
              <w:top w:val="nil"/>
              <w:left w:val="nil"/>
              <w:bottom w:val="single" w:sz="8" w:space="0" w:color="AEAEAE"/>
              <w:right w:val="single" w:sz="8" w:space="0" w:color="AEAEAE"/>
            </w:tcBorders>
            <w:shd w:val="clear" w:color="auto" w:fill="auto"/>
            <w:vAlign w:val="center"/>
            <w:hideMark/>
          </w:tcPr>
          <w:p w14:paraId="317B28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610,68</w:t>
            </w:r>
          </w:p>
        </w:tc>
        <w:tc>
          <w:tcPr>
            <w:tcW w:w="703" w:type="dxa"/>
            <w:tcBorders>
              <w:top w:val="nil"/>
              <w:left w:val="nil"/>
              <w:bottom w:val="single" w:sz="8" w:space="0" w:color="AEAEAE"/>
              <w:right w:val="single" w:sz="8" w:space="0" w:color="AEAEAE"/>
            </w:tcBorders>
            <w:shd w:val="clear" w:color="auto" w:fill="auto"/>
            <w:vAlign w:val="center"/>
            <w:hideMark/>
          </w:tcPr>
          <w:p w14:paraId="5CD40E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168,6</w:t>
            </w:r>
          </w:p>
        </w:tc>
      </w:tr>
      <w:tr w:rsidR="0088664E" w:rsidRPr="0088664E" w14:paraId="126A5CC7"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EC29C8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Uusi hautausmaa</w:t>
            </w:r>
          </w:p>
        </w:tc>
        <w:tc>
          <w:tcPr>
            <w:tcW w:w="2451" w:type="dxa"/>
            <w:tcBorders>
              <w:top w:val="nil"/>
              <w:left w:val="nil"/>
              <w:bottom w:val="single" w:sz="8" w:space="0" w:color="AEAEAE"/>
              <w:right w:val="single" w:sz="8" w:space="0" w:color="AEAEAE"/>
            </w:tcBorders>
            <w:shd w:val="clear" w:color="auto" w:fill="auto"/>
            <w:vAlign w:val="center"/>
            <w:hideMark/>
          </w:tcPr>
          <w:p w14:paraId="1AFC67A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60220F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33 330</w:t>
            </w:r>
          </w:p>
        </w:tc>
        <w:tc>
          <w:tcPr>
            <w:tcW w:w="949" w:type="dxa"/>
            <w:tcBorders>
              <w:top w:val="nil"/>
              <w:left w:val="nil"/>
              <w:bottom w:val="single" w:sz="8" w:space="0" w:color="AEAEAE"/>
              <w:right w:val="single" w:sz="8" w:space="0" w:color="AEAEAE"/>
            </w:tcBorders>
            <w:shd w:val="clear" w:color="auto" w:fill="auto"/>
            <w:vAlign w:val="center"/>
            <w:hideMark/>
          </w:tcPr>
          <w:p w14:paraId="15C898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B9FF3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33 330</w:t>
            </w:r>
          </w:p>
        </w:tc>
        <w:tc>
          <w:tcPr>
            <w:tcW w:w="1139" w:type="dxa"/>
            <w:tcBorders>
              <w:top w:val="nil"/>
              <w:left w:val="nil"/>
              <w:bottom w:val="single" w:sz="8" w:space="0" w:color="AEAEAE"/>
              <w:right w:val="single" w:sz="8" w:space="0" w:color="AEAEAE"/>
            </w:tcBorders>
            <w:shd w:val="clear" w:color="auto" w:fill="auto"/>
            <w:vAlign w:val="center"/>
            <w:hideMark/>
          </w:tcPr>
          <w:p w14:paraId="5248689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24 409,37</w:t>
            </w:r>
          </w:p>
        </w:tc>
        <w:tc>
          <w:tcPr>
            <w:tcW w:w="1118" w:type="dxa"/>
            <w:tcBorders>
              <w:top w:val="nil"/>
              <w:left w:val="nil"/>
              <w:bottom w:val="single" w:sz="8" w:space="0" w:color="AEAEAE"/>
              <w:right w:val="single" w:sz="8" w:space="0" w:color="AEAEAE"/>
            </w:tcBorders>
            <w:shd w:val="clear" w:color="auto" w:fill="auto"/>
            <w:vAlign w:val="center"/>
            <w:hideMark/>
          </w:tcPr>
          <w:p w14:paraId="3EE143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8 920,63</w:t>
            </w:r>
          </w:p>
        </w:tc>
        <w:tc>
          <w:tcPr>
            <w:tcW w:w="703" w:type="dxa"/>
            <w:tcBorders>
              <w:top w:val="nil"/>
              <w:left w:val="nil"/>
              <w:bottom w:val="single" w:sz="8" w:space="0" w:color="AEAEAE"/>
              <w:right w:val="single" w:sz="8" w:space="0" w:color="AEAEAE"/>
            </w:tcBorders>
            <w:shd w:val="clear" w:color="auto" w:fill="auto"/>
            <w:vAlign w:val="center"/>
            <w:hideMark/>
          </w:tcPr>
          <w:p w14:paraId="62F956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73,2</w:t>
            </w:r>
          </w:p>
        </w:tc>
      </w:tr>
      <w:tr w:rsidR="0088664E" w:rsidRPr="0088664E" w14:paraId="18617CB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575EC8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7FFAD4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56A7DD3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32 440</w:t>
            </w:r>
          </w:p>
        </w:tc>
        <w:tc>
          <w:tcPr>
            <w:tcW w:w="949" w:type="dxa"/>
            <w:tcBorders>
              <w:top w:val="nil"/>
              <w:left w:val="nil"/>
              <w:bottom w:val="single" w:sz="8" w:space="0" w:color="AEAEAE"/>
              <w:right w:val="single" w:sz="8" w:space="0" w:color="AEAEAE"/>
            </w:tcBorders>
            <w:shd w:val="clear" w:color="auto" w:fill="auto"/>
            <w:vAlign w:val="center"/>
            <w:hideMark/>
          </w:tcPr>
          <w:p w14:paraId="00DDEE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D0A0F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32 440</w:t>
            </w:r>
          </w:p>
        </w:tc>
        <w:tc>
          <w:tcPr>
            <w:tcW w:w="1139" w:type="dxa"/>
            <w:tcBorders>
              <w:top w:val="nil"/>
              <w:left w:val="nil"/>
              <w:bottom w:val="single" w:sz="8" w:space="0" w:color="AEAEAE"/>
              <w:right w:val="single" w:sz="8" w:space="0" w:color="AEAEAE"/>
            </w:tcBorders>
            <w:shd w:val="clear" w:color="auto" w:fill="auto"/>
            <w:vAlign w:val="center"/>
            <w:hideMark/>
          </w:tcPr>
          <w:p w14:paraId="660928E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22 908,69</w:t>
            </w:r>
          </w:p>
        </w:tc>
        <w:tc>
          <w:tcPr>
            <w:tcW w:w="1118" w:type="dxa"/>
            <w:tcBorders>
              <w:top w:val="nil"/>
              <w:left w:val="nil"/>
              <w:bottom w:val="single" w:sz="8" w:space="0" w:color="AEAEAE"/>
              <w:right w:val="single" w:sz="8" w:space="0" w:color="AEAEAE"/>
            </w:tcBorders>
            <w:shd w:val="clear" w:color="auto" w:fill="auto"/>
            <w:vAlign w:val="center"/>
            <w:hideMark/>
          </w:tcPr>
          <w:p w14:paraId="087435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9 531,31</w:t>
            </w:r>
          </w:p>
        </w:tc>
        <w:tc>
          <w:tcPr>
            <w:tcW w:w="703" w:type="dxa"/>
            <w:tcBorders>
              <w:top w:val="nil"/>
              <w:left w:val="nil"/>
              <w:bottom w:val="single" w:sz="8" w:space="0" w:color="AEAEAE"/>
              <w:right w:val="single" w:sz="8" w:space="0" w:color="AEAEAE"/>
            </w:tcBorders>
            <w:shd w:val="clear" w:color="auto" w:fill="auto"/>
            <w:vAlign w:val="center"/>
            <w:hideMark/>
          </w:tcPr>
          <w:p w14:paraId="6D2751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70,6</w:t>
            </w:r>
          </w:p>
        </w:tc>
      </w:tr>
      <w:tr w:rsidR="0088664E" w:rsidRPr="0088664E" w14:paraId="2A852B7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EFB5FC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C95946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16B28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6F340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CEE98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856D6E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67E8C6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FDDC9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6707C1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1E08DF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EB2A5C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168F93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D148A1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8013B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24C578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65C7BB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3A8334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126EE3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456308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98FF27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255E0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3917D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F9A37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A5BDA3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446,23</w:t>
            </w:r>
          </w:p>
        </w:tc>
        <w:tc>
          <w:tcPr>
            <w:tcW w:w="1118" w:type="dxa"/>
            <w:tcBorders>
              <w:top w:val="nil"/>
              <w:left w:val="nil"/>
              <w:bottom w:val="single" w:sz="8" w:space="0" w:color="AEAEAE"/>
              <w:right w:val="single" w:sz="8" w:space="0" w:color="AEAEAE"/>
            </w:tcBorders>
            <w:shd w:val="clear" w:color="auto" w:fill="auto"/>
            <w:vAlign w:val="center"/>
            <w:hideMark/>
          </w:tcPr>
          <w:p w14:paraId="50CE43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-446,23</w:t>
            </w:r>
          </w:p>
        </w:tc>
        <w:tc>
          <w:tcPr>
            <w:tcW w:w="703" w:type="dxa"/>
            <w:tcBorders>
              <w:top w:val="nil"/>
              <w:left w:val="nil"/>
              <w:bottom w:val="single" w:sz="8" w:space="0" w:color="AEAEAE"/>
              <w:right w:val="single" w:sz="8" w:space="0" w:color="AEAEAE"/>
            </w:tcBorders>
            <w:shd w:val="clear" w:color="auto" w:fill="auto"/>
            <w:vAlign w:val="center"/>
            <w:hideMark/>
          </w:tcPr>
          <w:p w14:paraId="13EEF4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C0718E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D8D059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61CAE1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154EF3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32 440</w:t>
            </w:r>
          </w:p>
        </w:tc>
        <w:tc>
          <w:tcPr>
            <w:tcW w:w="949" w:type="dxa"/>
            <w:tcBorders>
              <w:top w:val="nil"/>
              <w:left w:val="nil"/>
              <w:bottom w:val="single" w:sz="8" w:space="0" w:color="AEAEAE"/>
              <w:right w:val="single" w:sz="8" w:space="0" w:color="AEAEAE"/>
            </w:tcBorders>
            <w:shd w:val="clear" w:color="auto" w:fill="auto"/>
            <w:vAlign w:val="center"/>
            <w:hideMark/>
          </w:tcPr>
          <w:p w14:paraId="10E180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5FB204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32 440</w:t>
            </w:r>
          </w:p>
        </w:tc>
        <w:tc>
          <w:tcPr>
            <w:tcW w:w="1139" w:type="dxa"/>
            <w:tcBorders>
              <w:top w:val="nil"/>
              <w:left w:val="nil"/>
              <w:bottom w:val="single" w:sz="8" w:space="0" w:color="AEAEAE"/>
              <w:right w:val="single" w:sz="8" w:space="0" w:color="AEAEAE"/>
            </w:tcBorders>
            <w:shd w:val="clear" w:color="auto" w:fill="auto"/>
            <w:vAlign w:val="center"/>
            <w:hideMark/>
          </w:tcPr>
          <w:p w14:paraId="7E13548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23 354,92</w:t>
            </w:r>
          </w:p>
        </w:tc>
        <w:tc>
          <w:tcPr>
            <w:tcW w:w="1118" w:type="dxa"/>
            <w:tcBorders>
              <w:top w:val="nil"/>
              <w:left w:val="nil"/>
              <w:bottom w:val="single" w:sz="8" w:space="0" w:color="AEAEAE"/>
              <w:right w:val="single" w:sz="8" w:space="0" w:color="AEAEAE"/>
            </w:tcBorders>
            <w:shd w:val="clear" w:color="auto" w:fill="auto"/>
            <w:vAlign w:val="center"/>
            <w:hideMark/>
          </w:tcPr>
          <w:p w14:paraId="469DE8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9 085,08</w:t>
            </w:r>
          </w:p>
        </w:tc>
        <w:tc>
          <w:tcPr>
            <w:tcW w:w="703" w:type="dxa"/>
            <w:tcBorders>
              <w:top w:val="nil"/>
              <w:left w:val="nil"/>
              <w:bottom w:val="single" w:sz="8" w:space="0" w:color="AEAEAE"/>
              <w:right w:val="single" w:sz="8" w:space="0" w:color="AEAEAE"/>
            </w:tcBorders>
            <w:shd w:val="clear" w:color="auto" w:fill="auto"/>
            <w:vAlign w:val="center"/>
            <w:hideMark/>
          </w:tcPr>
          <w:p w14:paraId="32FE97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72,0</w:t>
            </w:r>
          </w:p>
        </w:tc>
      </w:tr>
      <w:tr w:rsidR="0088664E" w:rsidRPr="0088664E" w14:paraId="22089A5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75395C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A7071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EC785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74BD8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3BB7E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B01516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C9D51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A4707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FAA1F3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F16DE9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B671E6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6E0628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3 650</w:t>
            </w:r>
          </w:p>
        </w:tc>
        <w:tc>
          <w:tcPr>
            <w:tcW w:w="949" w:type="dxa"/>
            <w:tcBorders>
              <w:top w:val="nil"/>
              <w:left w:val="nil"/>
              <w:bottom w:val="single" w:sz="8" w:space="0" w:color="AEAEAE"/>
              <w:right w:val="single" w:sz="8" w:space="0" w:color="AEAEAE"/>
            </w:tcBorders>
            <w:shd w:val="clear" w:color="auto" w:fill="auto"/>
            <w:vAlign w:val="center"/>
            <w:hideMark/>
          </w:tcPr>
          <w:p w14:paraId="7D4A34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2C9BD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3 650</w:t>
            </w:r>
          </w:p>
        </w:tc>
        <w:tc>
          <w:tcPr>
            <w:tcW w:w="1139" w:type="dxa"/>
            <w:tcBorders>
              <w:top w:val="nil"/>
              <w:left w:val="nil"/>
              <w:bottom w:val="single" w:sz="8" w:space="0" w:color="AEAEAE"/>
              <w:right w:val="single" w:sz="8" w:space="0" w:color="AEAEAE"/>
            </w:tcBorders>
            <w:shd w:val="clear" w:color="auto" w:fill="auto"/>
            <w:vAlign w:val="center"/>
            <w:hideMark/>
          </w:tcPr>
          <w:p w14:paraId="3080156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4 239,44</w:t>
            </w:r>
          </w:p>
        </w:tc>
        <w:tc>
          <w:tcPr>
            <w:tcW w:w="1118" w:type="dxa"/>
            <w:tcBorders>
              <w:top w:val="nil"/>
              <w:left w:val="nil"/>
              <w:bottom w:val="single" w:sz="8" w:space="0" w:color="AEAEAE"/>
              <w:right w:val="single" w:sz="8" w:space="0" w:color="AEAEAE"/>
            </w:tcBorders>
            <w:shd w:val="clear" w:color="auto" w:fill="auto"/>
            <w:vAlign w:val="center"/>
            <w:hideMark/>
          </w:tcPr>
          <w:p w14:paraId="3CC12C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-589,44</w:t>
            </w:r>
          </w:p>
        </w:tc>
        <w:tc>
          <w:tcPr>
            <w:tcW w:w="703" w:type="dxa"/>
            <w:tcBorders>
              <w:top w:val="nil"/>
              <w:left w:val="nil"/>
              <w:bottom w:val="single" w:sz="8" w:space="0" w:color="AEAEAE"/>
              <w:right w:val="single" w:sz="8" w:space="0" w:color="AEAEAE"/>
            </w:tcBorders>
            <w:shd w:val="clear" w:color="auto" w:fill="auto"/>
            <w:vAlign w:val="center"/>
            <w:hideMark/>
          </w:tcPr>
          <w:p w14:paraId="59DF1EB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116,1</w:t>
            </w:r>
          </w:p>
        </w:tc>
      </w:tr>
      <w:tr w:rsidR="0088664E" w:rsidRPr="0088664E" w14:paraId="524BF88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C7C0E1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E35806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458B55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D6442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A4778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2DEA13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1DBE8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C76BD6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D30A25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789EEB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196D71E"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62C753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3CAA3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FF79C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94C8DE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8EC0A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24CF3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E94B99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DD17C7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89FA66E"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1FC0D0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31293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ABE06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6FC13D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8 624,96</w:t>
            </w:r>
          </w:p>
        </w:tc>
        <w:tc>
          <w:tcPr>
            <w:tcW w:w="1118" w:type="dxa"/>
            <w:tcBorders>
              <w:top w:val="nil"/>
              <w:left w:val="nil"/>
              <w:bottom w:val="single" w:sz="8" w:space="0" w:color="AEAEAE"/>
              <w:right w:val="single" w:sz="8" w:space="0" w:color="AEAEAE"/>
            </w:tcBorders>
            <w:shd w:val="clear" w:color="auto" w:fill="auto"/>
            <w:vAlign w:val="center"/>
            <w:hideMark/>
          </w:tcPr>
          <w:p w14:paraId="2F9212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-8 624,96</w:t>
            </w:r>
          </w:p>
        </w:tc>
        <w:tc>
          <w:tcPr>
            <w:tcW w:w="703" w:type="dxa"/>
            <w:tcBorders>
              <w:top w:val="nil"/>
              <w:left w:val="nil"/>
              <w:bottom w:val="single" w:sz="8" w:space="0" w:color="AEAEAE"/>
              <w:right w:val="single" w:sz="8" w:space="0" w:color="AEAEAE"/>
            </w:tcBorders>
            <w:shd w:val="clear" w:color="auto" w:fill="auto"/>
            <w:vAlign w:val="center"/>
            <w:hideMark/>
          </w:tcPr>
          <w:p w14:paraId="11DC61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CE5358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AA0FD7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D28CB1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310444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36 090</w:t>
            </w:r>
          </w:p>
        </w:tc>
        <w:tc>
          <w:tcPr>
            <w:tcW w:w="949" w:type="dxa"/>
            <w:tcBorders>
              <w:top w:val="nil"/>
              <w:left w:val="nil"/>
              <w:bottom w:val="single" w:sz="8" w:space="0" w:color="AEAEAE"/>
              <w:right w:val="single" w:sz="8" w:space="0" w:color="AEAEAE"/>
            </w:tcBorders>
            <w:shd w:val="clear" w:color="auto" w:fill="auto"/>
            <w:vAlign w:val="center"/>
            <w:hideMark/>
          </w:tcPr>
          <w:p w14:paraId="0BB6EC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39D9E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36 090</w:t>
            </w:r>
          </w:p>
        </w:tc>
        <w:tc>
          <w:tcPr>
            <w:tcW w:w="1139" w:type="dxa"/>
            <w:tcBorders>
              <w:top w:val="nil"/>
              <w:left w:val="nil"/>
              <w:bottom w:val="single" w:sz="8" w:space="0" w:color="AEAEAE"/>
              <w:right w:val="single" w:sz="8" w:space="0" w:color="AEAEAE"/>
            </w:tcBorders>
            <w:shd w:val="clear" w:color="auto" w:fill="auto"/>
            <w:vAlign w:val="center"/>
            <w:hideMark/>
          </w:tcPr>
          <w:p w14:paraId="50C49DA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36 219,32</w:t>
            </w:r>
          </w:p>
        </w:tc>
        <w:tc>
          <w:tcPr>
            <w:tcW w:w="1118" w:type="dxa"/>
            <w:tcBorders>
              <w:top w:val="nil"/>
              <w:left w:val="nil"/>
              <w:bottom w:val="single" w:sz="8" w:space="0" w:color="AEAEAE"/>
              <w:right w:val="single" w:sz="8" w:space="0" w:color="AEAEAE"/>
            </w:tcBorders>
            <w:shd w:val="clear" w:color="auto" w:fill="auto"/>
            <w:vAlign w:val="center"/>
            <w:hideMark/>
          </w:tcPr>
          <w:p w14:paraId="21E1F0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-129,32</w:t>
            </w:r>
          </w:p>
        </w:tc>
        <w:tc>
          <w:tcPr>
            <w:tcW w:w="703" w:type="dxa"/>
            <w:tcBorders>
              <w:top w:val="nil"/>
              <w:left w:val="nil"/>
              <w:bottom w:val="single" w:sz="8" w:space="0" w:color="AEAEAE"/>
              <w:right w:val="single" w:sz="8" w:space="0" w:color="AEAEAE"/>
            </w:tcBorders>
            <w:shd w:val="clear" w:color="auto" w:fill="auto"/>
            <w:vAlign w:val="center"/>
            <w:hideMark/>
          </w:tcPr>
          <w:p w14:paraId="73E5AB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100,4</w:t>
            </w:r>
          </w:p>
        </w:tc>
      </w:tr>
      <w:tr w:rsidR="0088664E" w:rsidRPr="0088664E" w14:paraId="03F8195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042E42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1014030003</w:t>
            </w:r>
          </w:p>
        </w:tc>
        <w:tc>
          <w:tcPr>
            <w:tcW w:w="2451" w:type="dxa"/>
            <w:tcBorders>
              <w:top w:val="nil"/>
              <w:left w:val="nil"/>
              <w:bottom w:val="single" w:sz="8" w:space="0" w:color="AEAEAE"/>
              <w:right w:val="single" w:sz="8" w:space="0" w:color="AEAEAE"/>
            </w:tcBorders>
            <w:shd w:val="clear" w:color="auto" w:fill="auto"/>
            <w:vAlign w:val="center"/>
            <w:hideMark/>
          </w:tcPr>
          <w:p w14:paraId="7137151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6930EF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558E54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E6127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0461D2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-290,00</w:t>
            </w:r>
          </w:p>
        </w:tc>
        <w:tc>
          <w:tcPr>
            <w:tcW w:w="1118" w:type="dxa"/>
            <w:tcBorders>
              <w:top w:val="nil"/>
              <w:left w:val="nil"/>
              <w:bottom w:val="single" w:sz="8" w:space="0" w:color="AEAEAE"/>
              <w:right w:val="single" w:sz="8" w:space="0" w:color="AEAEAE"/>
            </w:tcBorders>
            <w:shd w:val="clear" w:color="auto" w:fill="auto"/>
            <w:vAlign w:val="center"/>
            <w:hideMark/>
          </w:tcPr>
          <w:p w14:paraId="5CD8F10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290,00</w:t>
            </w:r>
          </w:p>
        </w:tc>
        <w:tc>
          <w:tcPr>
            <w:tcW w:w="703" w:type="dxa"/>
            <w:tcBorders>
              <w:top w:val="nil"/>
              <w:left w:val="nil"/>
              <w:bottom w:val="single" w:sz="8" w:space="0" w:color="AEAEAE"/>
              <w:right w:val="single" w:sz="8" w:space="0" w:color="AEAEAE"/>
            </w:tcBorders>
            <w:shd w:val="clear" w:color="auto" w:fill="auto"/>
            <w:vAlign w:val="center"/>
            <w:hideMark/>
          </w:tcPr>
          <w:p w14:paraId="09A46D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14BB689"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FF1BA8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Vuolenkosken      h-maa</w:t>
            </w:r>
          </w:p>
        </w:tc>
        <w:tc>
          <w:tcPr>
            <w:tcW w:w="2451" w:type="dxa"/>
            <w:tcBorders>
              <w:top w:val="nil"/>
              <w:left w:val="nil"/>
              <w:bottom w:val="single" w:sz="8" w:space="0" w:color="AEAEAE"/>
              <w:right w:val="single" w:sz="8" w:space="0" w:color="AEAEAE"/>
            </w:tcBorders>
            <w:shd w:val="clear" w:color="auto" w:fill="auto"/>
            <w:vAlign w:val="center"/>
            <w:hideMark/>
          </w:tcPr>
          <w:p w14:paraId="578CF02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54E519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8 786</w:t>
            </w:r>
          </w:p>
        </w:tc>
        <w:tc>
          <w:tcPr>
            <w:tcW w:w="949" w:type="dxa"/>
            <w:tcBorders>
              <w:top w:val="nil"/>
              <w:left w:val="nil"/>
              <w:bottom w:val="single" w:sz="8" w:space="0" w:color="AEAEAE"/>
              <w:right w:val="single" w:sz="8" w:space="0" w:color="AEAEAE"/>
            </w:tcBorders>
            <w:shd w:val="clear" w:color="auto" w:fill="auto"/>
            <w:vAlign w:val="center"/>
            <w:hideMark/>
          </w:tcPr>
          <w:p w14:paraId="740492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E87EF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8 786</w:t>
            </w:r>
          </w:p>
        </w:tc>
        <w:tc>
          <w:tcPr>
            <w:tcW w:w="1139" w:type="dxa"/>
            <w:tcBorders>
              <w:top w:val="nil"/>
              <w:left w:val="nil"/>
              <w:bottom w:val="single" w:sz="8" w:space="0" w:color="AEAEAE"/>
              <w:right w:val="single" w:sz="8" w:space="0" w:color="AEAEAE"/>
            </w:tcBorders>
            <w:shd w:val="clear" w:color="auto" w:fill="auto"/>
            <w:vAlign w:val="center"/>
            <w:hideMark/>
          </w:tcPr>
          <w:p w14:paraId="6FFA964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14 366,16</w:t>
            </w:r>
          </w:p>
        </w:tc>
        <w:tc>
          <w:tcPr>
            <w:tcW w:w="1118" w:type="dxa"/>
            <w:tcBorders>
              <w:top w:val="nil"/>
              <w:left w:val="nil"/>
              <w:bottom w:val="single" w:sz="8" w:space="0" w:color="AEAEAE"/>
              <w:right w:val="single" w:sz="8" w:space="0" w:color="AEAEAE"/>
            </w:tcBorders>
            <w:shd w:val="clear" w:color="auto" w:fill="auto"/>
            <w:vAlign w:val="center"/>
            <w:hideMark/>
          </w:tcPr>
          <w:p w14:paraId="7B64DB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-5 580,16</w:t>
            </w:r>
          </w:p>
        </w:tc>
        <w:tc>
          <w:tcPr>
            <w:tcW w:w="703" w:type="dxa"/>
            <w:tcBorders>
              <w:top w:val="nil"/>
              <w:left w:val="nil"/>
              <w:bottom w:val="single" w:sz="8" w:space="0" w:color="AEAEAE"/>
              <w:right w:val="single" w:sz="8" w:space="0" w:color="AEAEAE"/>
            </w:tcBorders>
            <w:shd w:val="clear" w:color="auto" w:fill="auto"/>
            <w:vAlign w:val="center"/>
            <w:hideMark/>
          </w:tcPr>
          <w:p w14:paraId="674085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163,5</w:t>
            </w:r>
          </w:p>
        </w:tc>
      </w:tr>
      <w:tr w:rsidR="0088664E" w:rsidRPr="0088664E" w14:paraId="7EFAFA5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0A67CF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E15B9D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328870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8 786</w:t>
            </w:r>
          </w:p>
        </w:tc>
        <w:tc>
          <w:tcPr>
            <w:tcW w:w="949" w:type="dxa"/>
            <w:tcBorders>
              <w:top w:val="nil"/>
              <w:left w:val="nil"/>
              <w:bottom w:val="single" w:sz="8" w:space="0" w:color="AEAEAE"/>
              <w:right w:val="single" w:sz="8" w:space="0" w:color="AEAEAE"/>
            </w:tcBorders>
            <w:shd w:val="clear" w:color="auto" w:fill="auto"/>
            <w:vAlign w:val="center"/>
            <w:hideMark/>
          </w:tcPr>
          <w:p w14:paraId="3744A2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F1CCF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8 786</w:t>
            </w:r>
          </w:p>
        </w:tc>
        <w:tc>
          <w:tcPr>
            <w:tcW w:w="1139" w:type="dxa"/>
            <w:tcBorders>
              <w:top w:val="nil"/>
              <w:left w:val="nil"/>
              <w:bottom w:val="single" w:sz="8" w:space="0" w:color="AEAEAE"/>
              <w:right w:val="single" w:sz="8" w:space="0" w:color="AEAEAE"/>
            </w:tcBorders>
            <w:shd w:val="clear" w:color="auto" w:fill="auto"/>
            <w:vAlign w:val="center"/>
            <w:hideMark/>
          </w:tcPr>
          <w:p w14:paraId="6F4382B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14 076,16</w:t>
            </w:r>
          </w:p>
        </w:tc>
        <w:tc>
          <w:tcPr>
            <w:tcW w:w="1118" w:type="dxa"/>
            <w:tcBorders>
              <w:top w:val="nil"/>
              <w:left w:val="nil"/>
              <w:bottom w:val="single" w:sz="8" w:space="0" w:color="AEAEAE"/>
              <w:right w:val="single" w:sz="8" w:space="0" w:color="AEAEAE"/>
            </w:tcBorders>
            <w:shd w:val="clear" w:color="auto" w:fill="auto"/>
            <w:vAlign w:val="center"/>
            <w:hideMark/>
          </w:tcPr>
          <w:p w14:paraId="0BF9F9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-5 290,16</w:t>
            </w:r>
          </w:p>
        </w:tc>
        <w:tc>
          <w:tcPr>
            <w:tcW w:w="703" w:type="dxa"/>
            <w:tcBorders>
              <w:top w:val="nil"/>
              <w:left w:val="nil"/>
              <w:bottom w:val="single" w:sz="8" w:space="0" w:color="AEAEAE"/>
              <w:right w:val="single" w:sz="8" w:space="0" w:color="AEAEAE"/>
            </w:tcBorders>
            <w:shd w:val="clear" w:color="auto" w:fill="auto"/>
            <w:vAlign w:val="center"/>
            <w:hideMark/>
          </w:tcPr>
          <w:p w14:paraId="0FD525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160,2</w:t>
            </w:r>
          </w:p>
        </w:tc>
      </w:tr>
      <w:tr w:rsidR="0088664E" w:rsidRPr="0088664E" w14:paraId="5D85DA9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D6322F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F422B1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087BC97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FED29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84BFE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668E85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1A5DC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307CE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BD583D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320EF1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18204D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0400E6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195C0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8F425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93E6E7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5B219A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33324D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9A657B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92EDD3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5E95D3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74AA302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006C1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E2726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EEB564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1 775,06</w:t>
            </w:r>
          </w:p>
        </w:tc>
        <w:tc>
          <w:tcPr>
            <w:tcW w:w="1118" w:type="dxa"/>
            <w:tcBorders>
              <w:top w:val="nil"/>
              <w:left w:val="nil"/>
              <w:bottom w:val="single" w:sz="8" w:space="0" w:color="AEAEAE"/>
              <w:right w:val="single" w:sz="8" w:space="0" w:color="AEAEAE"/>
            </w:tcBorders>
            <w:shd w:val="clear" w:color="auto" w:fill="auto"/>
            <w:vAlign w:val="center"/>
            <w:hideMark/>
          </w:tcPr>
          <w:p w14:paraId="455AAD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-1 775,06</w:t>
            </w:r>
          </w:p>
        </w:tc>
        <w:tc>
          <w:tcPr>
            <w:tcW w:w="703" w:type="dxa"/>
            <w:tcBorders>
              <w:top w:val="nil"/>
              <w:left w:val="nil"/>
              <w:bottom w:val="single" w:sz="8" w:space="0" w:color="AEAEAE"/>
              <w:right w:val="single" w:sz="8" w:space="0" w:color="AEAEAE"/>
            </w:tcBorders>
            <w:shd w:val="clear" w:color="auto" w:fill="auto"/>
            <w:vAlign w:val="center"/>
            <w:hideMark/>
          </w:tcPr>
          <w:p w14:paraId="42CA65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360FF1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D7F051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CF3B48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2C6253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8 786</w:t>
            </w:r>
          </w:p>
        </w:tc>
        <w:tc>
          <w:tcPr>
            <w:tcW w:w="949" w:type="dxa"/>
            <w:tcBorders>
              <w:top w:val="nil"/>
              <w:left w:val="nil"/>
              <w:bottom w:val="single" w:sz="8" w:space="0" w:color="AEAEAE"/>
              <w:right w:val="single" w:sz="8" w:space="0" w:color="AEAEAE"/>
            </w:tcBorders>
            <w:shd w:val="clear" w:color="auto" w:fill="auto"/>
            <w:vAlign w:val="center"/>
            <w:hideMark/>
          </w:tcPr>
          <w:p w14:paraId="532DEE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42076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8 786</w:t>
            </w:r>
          </w:p>
        </w:tc>
        <w:tc>
          <w:tcPr>
            <w:tcW w:w="1139" w:type="dxa"/>
            <w:tcBorders>
              <w:top w:val="nil"/>
              <w:left w:val="nil"/>
              <w:bottom w:val="single" w:sz="8" w:space="0" w:color="AEAEAE"/>
              <w:right w:val="single" w:sz="8" w:space="0" w:color="AEAEAE"/>
            </w:tcBorders>
            <w:shd w:val="clear" w:color="auto" w:fill="auto"/>
            <w:vAlign w:val="center"/>
            <w:hideMark/>
          </w:tcPr>
          <w:p w14:paraId="0C7E7BA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15 851,22</w:t>
            </w:r>
          </w:p>
        </w:tc>
        <w:tc>
          <w:tcPr>
            <w:tcW w:w="1118" w:type="dxa"/>
            <w:tcBorders>
              <w:top w:val="nil"/>
              <w:left w:val="nil"/>
              <w:bottom w:val="single" w:sz="8" w:space="0" w:color="AEAEAE"/>
              <w:right w:val="single" w:sz="8" w:space="0" w:color="AEAEAE"/>
            </w:tcBorders>
            <w:shd w:val="clear" w:color="auto" w:fill="auto"/>
            <w:vAlign w:val="center"/>
            <w:hideMark/>
          </w:tcPr>
          <w:p w14:paraId="6B5B43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-7 065,22</w:t>
            </w:r>
          </w:p>
        </w:tc>
        <w:tc>
          <w:tcPr>
            <w:tcW w:w="703" w:type="dxa"/>
            <w:tcBorders>
              <w:top w:val="nil"/>
              <w:left w:val="nil"/>
              <w:bottom w:val="single" w:sz="8" w:space="0" w:color="AEAEAE"/>
              <w:right w:val="single" w:sz="8" w:space="0" w:color="AEAEAE"/>
            </w:tcBorders>
            <w:shd w:val="clear" w:color="auto" w:fill="auto"/>
            <w:vAlign w:val="center"/>
            <w:hideMark/>
          </w:tcPr>
          <w:p w14:paraId="274168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180,4</w:t>
            </w:r>
          </w:p>
        </w:tc>
      </w:tr>
      <w:tr w:rsidR="0088664E" w:rsidRPr="0088664E" w14:paraId="3FA6EB0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B25F0A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98E7A2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9F126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360B6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050DC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9192CF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5DFA15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F3CEE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1B092E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192C80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7108AA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50A35D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1 228</w:t>
            </w:r>
          </w:p>
        </w:tc>
        <w:tc>
          <w:tcPr>
            <w:tcW w:w="949" w:type="dxa"/>
            <w:tcBorders>
              <w:top w:val="nil"/>
              <w:left w:val="nil"/>
              <w:bottom w:val="single" w:sz="8" w:space="0" w:color="AEAEAE"/>
              <w:right w:val="single" w:sz="8" w:space="0" w:color="AEAEAE"/>
            </w:tcBorders>
            <w:shd w:val="clear" w:color="auto" w:fill="auto"/>
            <w:vAlign w:val="center"/>
            <w:hideMark/>
          </w:tcPr>
          <w:p w14:paraId="26500E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85595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1 228</w:t>
            </w:r>
          </w:p>
        </w:tc>
        <w:tc>
          <w:tcPr>
            <w:tcW w:w="1139" w:type="dxa"/>
            <w:tcBorders>
              <w:top w:val="nil"/>
              <w:left w:val="nil"/>
              <w:bottom w:val="single" w:sz="8" w:space="0" w:color="AEAEAE"/>
              <w:right w:val="single" w:sz="8" w:space="0" w:color="AEAEAE"/>
            </w:tcBorders>
            <w:shd w:val="clear" w:color="auto" w:fill="auto"/>
            <w:vAlign w:val="center"/>
            <w:hideMark/>
          </w:tcPr>
          <w:p w14:paraId="36539D6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1 507,30</w:t>
            </w:r>
          </w:p>
        </w:tc>
        <w:tc>
          <w:tcPr>
            <w:tcW w:w="1118" w:type="dxa"/>
            <w:tcBorders>
              <w:top w:val="nil"/>
              <w:left w:val="nil"/>
              <w:bottom w:val="single" w:sz="8" w:space="0" w:color="AEAEAE"/>
              <w:right w:val="single" w:sz="8" w:space="0" w:color="AEAEAE"/>
            </w:tcBorders>
            <w:shd w:val="clear" w:color="auto" w:fill="auto"/>
            <w:vAlign w:val="center"/>
            <w:hideMark/>
          </w:tcPr>
          <w:p w14:paraId="40CAEB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-279,30</w:t>
            </w:r>
          </w:p>
        </w:tc>
        <w:tc>
          <w:tcPr>
            <w:tcW w:w="703" w:type="dxa"/>
            <w:tcBorders>
              <w:top w:val="nil"/>
              <w:left w:val="nil"/>
              <w:bottom w:val="single" w:sz="8" w:space="0" w:color="AEAEAE"/>
              <w:right w:val="single" w:sz="8" w:space="0" w:color="AEAEAE"/>
            </w:tcBorders>
            <w:shd w:val="clear" w:color="auto" w:fill="auto"/>
            <w:vAlign w:val="center"/>
            <w:hideMark/>
          </w:tcPr>
          <w:p w14:paraId="43BE96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122,7</w:t>
            </w:r>
          </w:p>
        </w:tc>
      </w:tr>
      <w:tr w:rsidR="0088664E" w:rsidRPr="0088664E" w14:paraId="56D393E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DFFB5F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5F420E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019FA8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51685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BFA66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044360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3D899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79629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276F1C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DDF171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2846F1E"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6DA7B5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5E9F2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B09B3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E26F8A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81DEC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F18B8D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2406C0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82666F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449CFF3"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2EBB87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B4B0F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994CF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CE89B9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5 835,89</w:t>
            </w:r>
          </w:p>
        </w:tc>
        <w:tc>
          <w:tcPr>
            <w:tcW w:w="1118" w:type="dxa"/>
            <w:tcBorders>
              <w:top w:val="nil"/>
              <w:left w:val="nil"/>
              <w:bottom w:val="single" w:sz="8" w:space="0" w:color="AEAEAE"/>
              <w:right w:val="single" w:sz="8" w:space="0" w:color="AEAEAE"/>
            </w:tcBorders>
            <w:shd w:val="clear" w:color="auto" w:fill="auto"/>
            <w:vAlign w:val="center"/>
            <w:hideMark/>
          </w:tcPr>
          <w:p w14:paraId="22A5DE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-5 835,89</w:t>
            </w:r>
          </w:p>
        </w:tc>
        <w:tc>
          <w:tcPr>
            <w:tcW w:w="703" w:type="dxa"/>
            <w:tcBorders>
              <w:top w:val="nil"/>
              <w:left w:val="nil"/>
              <w:bottom w:val="single" w:sz="8" w:space="0" w:color="AEAEAE"/>
              <w:right w:val="single" w:sz="8" w:space="0" w:color="AEAEAE"/>
            </w:tcBorders>
            <w:shd w:val="clear" w:color="auto" w:fill="auto"/>
            <w:vAlign w:val="center"/>
            <w:hideMark/>
          </w:tcPr>
          <w:p w14:paraId="504280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B1EE50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C7C230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158940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1E333A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10 014</w:t>
            </w:r>
          </w:p>
        </w:tc>
        <w:tc>
          <w:tcPr>
            <w:tcW w:w="949" w:type="dxa"/>
            <w:tcBorders>
              <w:top w:val="nil"/>
              <w:left w:val="nil"/>
              <w:bottom w:val="single" w:sz="8" w:space="0" w:color="AEAEAE"/>
              <w:right w:val="single" w:sz="8" w:space="0" w:color="AEAEAE"/>
            </w:tcBorders>
            <w:shd w:val="clear" w:color="auto" w:fill="auto"/>
            <w:vAlign w:val="center"/>
            <w:hideMark/>
          </w:tcPr>
          <w:p w14:paraId="2E55C4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B5FB5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10 014</w:t>
            </w:r>
          </w:p>
        </w:tc>
        <w:tc>
          <w:tcPr>
            <w:tcW w:w="1139" w:type="dxa"/>
            <w:tcBorders>
              <w:top w:val="nil"/>
              <w:left w:val="nil"/>
              <w:bottom w:val="single" w:sz="8" w:space="0" w:color="AEAEAE"/>
              <w:right w:val="single" w:sz="8" w:space="0" w:color="AEAEAE"/>
            </w:tcBorders>
            <w:shd w:val="clear" w:color="auto" w:fill="auto"/>
            <w:vAlign w:val="center"/>
            <w:hideMark/>
          </w:tcPr>
          <w:p w14:paraId="11B6109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23 194,41</w:t>
            </w:r>
          </w:p>
        </w:tc>
        <w:tc>
          <w:tcPr>
            <w:tcW w:w="1118" w:type="dxa"/>
            <w:tcBorders>
              <w:top w:val="nil"/>
              <w:left w:val="nil"/>
              <w:bottom w:val="single" w:sz="8" w:space="0" w:color="AEAEAE"/>
              <w:right w:val="single" w:sz="8" w:space="0" w:color="AEAEAE"/>
            </w:tcBorders>
            <w:shd w:val="clear" w:color="auto" w:fill="auto"/>
            <w:vAlign w:val="center"/>
            <w:hideMark/>
          </w:tcPr>
          <w:p w14:paraId="10A6F5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-13 180,41</w:t>
            </w:r>
          </w:p>
        </w:tc>
        <w:tc>
          <w:tcPr>
            <w:tcW w:w="703" w:type="dxa"/>
            <w:tcBorders>
              <w:top w:val="nil"/>
              <w:left w:val="nil"/>
              <w:bottom w:val="single" w:sz="8" w:space="0" w:color="AEAEAE"/>
              <w:right w:val="single" w:sz="8" w:space="0" w:color="AEAEAE"/>
            </w:tcBorders>
            <w:shd w:val="clear" w:color="auto" w:fill="auto"/>
            <w:vAlign w:val="center"/>
            <w:hideMark/>
          </w:tcPr>
          <w:p w14:paraId="702233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231,6</w:t>
            </w:r>
          </w:p>
        </w:tc>
      </w:tr>
      <w:tr w:rsidR="0088664E" w:rsidRPr="0088664E" w14:paraId="5C95D28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B463A6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1014040000</w:t>
            </w:r>
          </w:p>
        </w:tc>
        <w:tc>
          <w:tcPr>
            <w:tcW w:w="2451" w:type="dxa"/>
            <w:tcBorders>
              <w:top w:val="nil"/>
              <w:left w:val="nil"/>
              <w:bottom w:val="single" w:sz="8" w:space="0" w:color="AEAEAE"/>
              <w:right w:val="single" w:sz="8" w:space="0" w:color="AEAEAE"/>
            </w:tcBorders>
            <w:shd w:val="clear" w:color="auto" w:fill="auto"/>
            <w:vAlign w:val="center"/>
            <w:hideMark/>
          </w:tcPr>
          <w:p w14:paraId="703B660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1C6B2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-8 000</w:t>
            </w:r>
          </w:p>
        </w:tc>
        <w:tc>
          <w:tcPr>
            <w:tcW w:w="949" w:type="dxa"/>
            <w:tcBorders>
              <w:top w:val="nil"/>
              <w:left w:val="nil"/>
              <w:bottom w:val="single" w:sz="8" w:space="0" w:color="AEAEAE"/>
              <w:right w:val="single" w:sz="8" w:space="0" w:color="AEAEAE"/>
            </w:tcBorders>
            <w:shd w:val="clear" w:color="auto" w:fill="auto"/>
            <w:vAlign w:val="center"/>
            <w:hideMark/>
          </w:tcPr>
          <w:p w14:paraId="2EA87E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0FA70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-8 000</w:t>
            </w:r>
          </w:p>
        </w:tc>
        <w:tc>
          <w:tcPr>
            <w:tcW w:w="1139" w:type="dxa"/>
            <w:tcBorders>
              <w:top w:val="nil"/>
              <w:left w:val="nil"/>
              <w:bottom w:val="single" w:sz="8" w:space="0" w:color="AEAEAE"/>
              <w:right w:val="single" w:sz="8" w:space="0" w:color="AEAEAE"/>
            </w:tcBorders>
            <w:shd w:val="clear" w:color="auto" w:fill="auto"/>
            <w:vAlign w:val="center"/>
            <w:hideMark/>
          </w:tcPr>
          <w:p w14:paraId="72C7567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-10 080,00</w:t>
            </w:r>
          </w:p>
        </w:tc>
        <w:tc>
          <w:tcPr>
            <w:tcW w:w="1118" w:type="dxa"/>
            <w:tcBorders>
              <w:top w:val="nil"/>
              <w:left w:val="nil"/>
              <w:bottom w:val="single" w:sz="8" w:space="0" w:color="AEAEAE"/>
              <w:right w:val="single" w:sz="8" w:space="0" w:color="AEAEAE"/>
            </w:tcBorders>
            <w:shd w:val="clear" w:color="auto" w:fill="auto"/>
            <w:vAlign w:val="center"/>
            <w:hideMark/>
          </w:tcPr>
          <w:p w14:paraId="644E2C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2 080,00</w:t>
            </w:r>
          </w:p>
        </w:tc>
        <w:tc>
          <w:tcPr>
            <w:tcW w:w="703" w:type="dxa"/>
            <w:tcBorders>
              <w:top w:val="nil"/>
              <w:left w:val="nil"/>
              <w:bottom w:val="single" w:sz="8" w:space="0" w:color="AEAEAE"/>
              <w:right w:val="single" w:sz="8" w:space="0" w:color="AEAEAE"/>
            </w:tcBorders>
            <w:shd w:val="clear" w:color="auto" w:fill="auto"/>
            <w:vAlign w:val="center"/>
            <w:hideMark/>
          </w:tcPr>
          <w:p w14:paraId="25FC56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126,0</w:t>
            </w:r>
          </w:p>
        </w:tc>
      </w:tr>
      <w:tr w:rsidR="0088664E" w:rsidRPr="0088664E" w14:paraId="2851C491"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ABB9C20" w14:textId="77777777" w:rsidR="0088664E" w:rsidRPr="0088664E" w:rsidRDefault="0088664E" w:rsidP="0088664E">
            <w:pPr>
              <w:spacing w:after="0" w:line="240" w:lineRule="auto"/>
              <w:rPr>
                <w:rFonts w:eastAsia="Times New Roman" w:cs="Arial"/>
                <w:b/>
                <w:bCs/>
                <w:color w:val="000000"/>
                <w:sz w:val="16"/>
                <w:szCs w:val="16"/>
                <w:lang w:eastAsia="fi-FI"/>
              </w:rPr>
            </w:pPr>
            <w:proofErr w:type="spellStart"/>
            <w:r w:rsidRPr="0088664E">
              <w:rPr>
                <w:rFonts w:eastAsia="Times New Roman" w:cs="Arial"/>
                <w:b/>
                <w:bCs/>
                <w:color w:val="000000"/>
                <w:sz w:val="16"/>
                <w:szCs w:val="16"/>
                <w:lang w:eastAsia="fi-FI"/>
              </w:rPr>
              <w:t>Vars</w:t>
            </w:r>
            <w:proofErr w:type="spellEnd"/>
            <w:r w:rsidRPr="0088664E">
              <w:rPr>
                <w:rFonts w:eastAsia="Times New Roman" w:cs="Arial"/>
                <w:b/>
                <w:bCs/>
                <w:color w:val="000000"/>
                <w:sz w:val="16"/>
                <w:szCs w:val="16"/>
                <w:lang w:eastAsia="fi-FI"/>
              </w:rPr>
              <w:t>.  hautaustoimi</w:t>
            </w:r>
          </w:p>
        </w:tc>
        <w:tc>
          <w:tcPr>
            <w:tcW w:w="2451" w:type="dxa"/>
            <w:tcBorders>
              <w:top w:val="nil"/>
              <w:left w:val="nil"/>
              <w:bottom w:val="single" w:sz="8" w:space="0" w:color="AEAEAE"/>
              <w:right w:val="single" w:sz="8" w:space="0" w:color="AEAEAE"/>
            </w:tcBorders>
            <w:shd w:val="clear" w:color="auto" w:fill="auto"/>
            <w:vAlign w:val="center"/>
            <w:hideMark/>
          </w:tcPr>
          <w:p w14:paraId="0A61723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57673B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36 678</w:t>
            </w:r>
          </w:p>
        </w:tc>
        <w:tc>
          <w:tcPr>
            <w:tcW w:w="949" w:type="dxa"/>
            <w:tcBorders>
              <w:top w:val="nil"/>
              <w:left w:val="nil"/>
              <w:bottom w:val="single" w:sz="8" w:space="0" w:color="AEAEAE"/>
              <w:right w:val="single" w:sz="8" w:space="0" w:color="AEAEAE"/>
            </w:tcBorders>
            <w:shd w:val="clear" w:color="auto" w:fill="auto"/>
            <w:vAlign w:val="center"/>
            <w:hideMark/>
          </w:tcPr>
          <w:p w14:paraId="2E5E20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C12B3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36 678</w:t>
            </w:r>
          </w:p>
        </w:tc>
        <w:tc>
          <w:tcPr>
            <w:tcW w:w="1139" w:type="dxa"/>
            <w:tcBorders>
              <w:top w:val="nil"/>
              <w:left w:val="nil"/>
              <w:bottom w:val="single" w:sz="8" w:space="0" w:color="AEAEAE"/>
              <w:right w:val="single" w:sz="8" w:space="0" w:color="AEAEAE"/>
            </w:tcBorders>
            <w:shd w:val="clear" w:color="auto" w:fill="auto"/>
            <w:vAlign w:val="center"/>
            <w:hideMark/>
          </w:tcPr>
          <w:p w14:paraId="247E561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32 722,28</w:t>
            </w:r>
          </w:p>
        </w:tc>
        <w:tc>
          <w:tcPr>
            <w:tcW w:w="1118" w:type="dxa"/>
            <w:tcBorders>
              <w:top w:val="nil"/>
              <w:left w:val="nil"/>
              <w:bottom w:val="single" w:sz="8" w:space="0" w:color="AEAEAE"/>
              <w:right w:val="single" w:sz="8" w:space="0" w:color="AEAEAE"/>
            </w:tcBorders>
            <w:shd w:val="clear" w:color="auto" w:fill="auto"/>
            <w:vAlign w:val="center"/>
            <w:hideMark/>
          </w:tcPr>
          <w:p w14:paraId="1DB9FA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3 955,72</w:t>
            </w:r>
          </w:p>
        </w:tc>
        <w:tc>
          <w:tcPr>
            <w:tcW w:w="703" w:type="dxa"/>
            <w:tcBorders>
              <w:top w:val="nil"/>
              <w:left w:val="nil"/>
              <w:bottom w:val="single" w:sz="8" w:space="0" w:color="AEAEAE"/>
              <w:right w:val="single" w:sz="8" w:space="0" w:color="AEAEAE"/>
            </w:tcBorders>
            <w:shd w:val="clear" w:color="auto" w:fill="auto"/>
            <w:vAlign w:val="center"/>
            <w:hideMark/>
          </w:tcPr>
          <w:p w14:paraId="02C3B05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89,2</w:t>
            </w:r>
          </w:p>
        </w:tc>
      </w:tr>
      <w:tr w:rsidR="0088664E" w:rsidRPr="0088664E" w14:paraId="309044E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3EEADE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692E68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5CA311A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28 678</w:t>
            </w:r>
          </w:p>
        </w:tc>
        <w:tc>
          <w:tcPr>
            <w:tcW w:w="949" w:type="dxa"/>
            <w:tcBorders>
              <w:top w:val="nil"/>
              <w:left w:val="nil"/>
              <w:bottom w:val="single" w:sz="8" w:space="0" w:color="AEAEAE"/>
              <w:right w:val="single" w:sz="8" w:space="0" w:color="AEAEAE"/>
            </w:tcBorders>
            <w:shd w:val="clear" w:color="auto" w:fill="auto"/>
            <w:vAlign w:val="center"/>
            <w:hideMark/>
          </w:tcPr>
          <w:p w14:paraId="76E80AA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EECA4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28 678</w:t>
            </w:r>
          </w:p>
        </w:tc>
        <w:tc>
          <w:tcPr>
            <w:tcW w:w="1139" w:type="dxa"/>
            <w:tcBorders>
              <w:top w:val="nil"/>
              <w:left w:val="nil"/>
              <w:bottom w:val="single" w:sz="8" w:space="0" w:color="AEAEAE"/>
              <w:right w:val="single" w:sz="8" w:space="0" w:color="AEAEAE"/>
            </w:tcBorders>
            <w:shd w:val="clear" w:color="auto" w:fill="auto"/>
            <w:vAlign w:val="center"/>
            <w:hideMark/>
          </w:tcPr>
          <w:p w14:paraId="177805C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22 642,28</w:t>
            </w:r>
          </w:p>
        </w:tc>
        <w:tc>
          <w:tcPr>
            <w:tcW w:w="1118" w:type="dxa"/>
            <w:tcBorders>
              <w:top w:val="nil"/>
              <w:left w:val="nil"/>
              <w:bottom w:val="single" w:sz="8" w:space="0" w:color="AEAEAE"/>
              <w:right w:val="single" w:sz="8" w:space="0" w:color="AEAEAE"/>
            </w:tcBorders>
            <w:shd w:val="clear" w:color="auto" w:fill="auto"/>
            <w:vAlign w:val="center"/>
            <w:hideMark/>
          </w:tcPr>
          <w:p w14:paraId="728282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6 035,72</w:t>
            </w:r>
          </w:p>
        </w:tc>
        <w:tc>
          <w:tcPr>
            <w:tcW w:w="703" w:type="dxa"/>
            <w:tcBorders>
              <w:top w:val="nil"/>
              <w:left w:val="nil"/>
              <w:bottom w:val="single" w:sz="8" w:space="0" w:color="AEAEAE"/>
              <w:right w:val="single" w:sz="8" w:space="0" w:color="AEAEAE"/>
            </w:tcBorders>
            <w:shd w:val="clear" w:color="auto" w:fill="auto"/>
            <w:vAlign w:val="center"/>
            <w:hideMark/>
          </w:tcPr>
          <w:p w14:paraId="13D369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79,0</w:t>
            </w:r>
          </w:p>
        </w:tc>
      </w:tr>
      <w:tr w:rsidR="0088664E" w:rsidRPr="0088664E" w14:paraId="0D6240A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9AF5B8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7574A8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7AD3A4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44902E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00127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75D827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9636A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606C93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A762E9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D56782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94BEF7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012F9C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A9876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607C8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3AB4E1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DDF76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0C1160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C8C4F2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2E6CF0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BA0BD1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3082359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E4F3B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0AB50B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743FF1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69E700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73B64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EAAC3F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DC6842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3C7DFD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05E262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28 678</w:t>
            </w:r>
          </w:p>
        </w:tc>
        <w:tc>
          <w:tcPr>
            <w:tcW w:w="949" w:type="dxa"/>
            <w:tcBorders>
              <w:top w:val="nil"/>
              <w:left w:val="nil"/>
              <w:bottom w:val="single" w:sz="8" w:space="0" w:color="AEAEAE"/>
              <w:right w:val="single" w:sz="8" w:space="0" w:color="AEAEAE"/>
            </w:tcBorders>
            <w:shd w:val="clear" w:color="auto" w:fill="auto"/>
            <w:vAlign w:val="center"/>
            <w:hideMark/>
          </w:tcPr>
          <w:p w14:paraId="58E84D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2F761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28 678</w:t>
            </w:r>
          </w:p>
        </w:tc>
        <w:tc>
          <w:tcPr>
            <w:tcW w:w="1139" w:type="dxa"/>
            <w:tcBorders>
              <w:top w:val="nil"/>
              <w:left w:val="nil"/>
              <w:bottom w:val="single" w:sz="8" w:space="0" w:color="AEAEAE"/>
              <w:right w:val="single" w:sz="8" w:space="0" w:color="AEAEAE"/>
            </w:tcBorders>
            <w:shd w:val="clear" w:color="auto" w:fill="auto"/>
            <w:vAlign w:val="center"/>
            <w:hideMark/>
          </w:tcPr>
          <w:p w14:paraId="475D715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22 642,28</w:t>
            </w:r>
          </w:p>
        </w:tc>
        <w:tc>
          <w:tcPr>
            <w:tcW w:w="1118" w:type="dxa"/>
            <w:tcBorders>
              <w:top w:val="nil"/>
              <w:left w:val="nil"/>
              <w:bottom w:val="single" w:sz="8" w:space="0" w:color="AEAEAE"/>
              <w:right w:val="single" w:sz="8" w:space="0" w:color="AEAEAE"/>
            </w:tcBorders>
            <w:shd w:val="clear" w:color="auto" w:fill="auto"/>
            <w:vAlign w:val="center"/>
            <w:hideMark/>
          </w:tcPr>
          <w:p w14:paraId="66D1D5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6 035,72</w:t>
            </w:r>
          </w:p>
        </w:tc>
        <w:tc>
          <w:tcPr>
            <w:tcW w:w="703" w:type="dxa"/>
            <w:tcBorders>
              <w:top w:val="nil"/>
              <w:left w:val="nil"/>
              <w:bottom w:val="single" w:sz="8" w:space="0" w:color="AEAEAE"/>
              <w:right w:val="single" w:sz="8" w:space="0" w:color="AEAEAE"/>
            </w:tcBorders>
            <w:shd w:val="clear" w:color="auto" w:fill="auto"/>
            <w:vAlign w:val="center"/>
            <w:hideMark/>
          </w:tcPr>
          <w:p w14:paraId="1AF185E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79,0</w:t>
            </w:r>
          </w:p>
        </w:tc>
      </w:tr>
      <w:tr w:rsidR="0088664E" w:rsidRPr="0088664E" w14:paraId="03ADB64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82C946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146EE3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392CAA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1926B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9318E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D38394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0FB53B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4C70F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43E6EA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A35770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024808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03641A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2476D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95254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66E6C5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53EBF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3580E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19786A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A28C68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9540CA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0876D2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17F75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1CF5F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B9820B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62AC9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28774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FCEE71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D1498E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A3A4AD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495585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0E99B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CFE39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FE7A41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48FF8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23D2C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7A84EA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F84B32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0D8B4EF"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14A1F44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4258E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FEA04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FB549B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10 734,29</w:t>
            </w:r>
          </w:p>
        </w:tc>
        <w:tc>
          <w:tcPr>
            <w:tcW w:w="1118" w:type="dxa"/>
            <w:tcBorders>
              <w:top w:val="nil"/>
              <w:left w:val="nil"/>
              <w:bottom w:val="single" w:sz="8" w:space="0" w:color="AEAEAE"/>
              <w:right w:val="single" w:sz="8" w:space="0" w:color="AEAEAE"/>
            </w:tcBorders>
            <w:shd w:val="clear" w:color="auto" w:fill="auto"/>
            <w:vAlign w:val="center"/>
            <w:hideMark/>
          </w:tcPr>
          <w:p w14:paraId="48D909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-10 734,29</w:t>
            </w:r>
          </w:p>
        </w:tc>
        <w:tc>
          <w:tcPr>
            <w:tcW w:w="703" w:type="dxa"/>
            <w:tcBorders>
              <w:top w:val="nil"/>
              <w:left w:val="nil"/>
              <w:bottom w:val="single" w:sz="8" w:space="0" w:color="AEAEAE"/>
              <w:right w:val="single" w:sz="8" w:space="0" w:color="AEAEAE"/>
            </w:tcBorders>
            <w:shd w:val="clear" w:color="auto" w:fill="auto"/>
            <w:vAlign w:val="center"/>
            <w:hideMark/>
          </w:tcPr>
          <w:p w14:paraId="495908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91C088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EDF087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D54409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443F34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28 678</w:t>
            </w:r>
          </w:p>
        </w:tc>
        <w:tc>
          <w:tcPr>
            <w:tcW w:w="949" w:type="dxa"/>
            <w:tcBorders>
              <w:top w:val="nil"/>
              <w:left w:val="nil"/>
              <w:bottom w:val="single" w:sz="8" w:space="0" w:color="AEAEAE"/>
              <w:right w:val="single" w:sz="8" w:space="0" w:color="AEAEAE"/>
            </w:tcBorders>
            <w:shd w:val="clear" w:color="auto" w:fill="auto"/>
            <w:vAlign w:val="center"/>
            <w:hideMark/>
          </w:tcPr>
          <w:p w14:paraId="47CC1E2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CAEB4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28 678</w:t>
            </w:r>
          </w:p>
        </w:tc>
        <w:tc>
          <w:tcPr>
            <w:tcW w:w="1139" w:type="dxa"/>
            <w:tcBorders>
              <w:top w:val="nil"/>
              <w:left w:val="nil"/>
              <w:bottom w:val="single" w:sz="8" w:space="0" w:color="AEAEAE"/>
              <w:right w:val="single" w:sz="8" w:space="0" w:color="AEAEAE"/>
            </w:tcBorders>
            <w:shd w:val="clear" w:color="auto" w:fill="auto"/>
            <w:vAlign w:val="center"/>
            <w:hideMark/>
          </w:tcPr>
          <w:p w14:paraId="55610A9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33 376,57</w:t>
            </w:r>
          </w:p>
        </w:tc>
        <w:tc>
          <w:tcPr>
            <w:tcW w:w="1118" w:type="dxa"/>
            <w:tcBorders>
              <w:top w:val="nil"/>
              <w:left w:val="nil"/>
              <w:bottom w:val="single" w:sz="8" w:space="0" w:color="AEAEAE"/>
              <w:right w:val="single" w:sz="8" w:space="0" w:color="AEAEAE"/>
            </w:tcBorders>
            <w:shd w:val="clear" w:color="auto" w:fill="auto"/>
            <w:vAlign w:val="center"/>
            <w:hideMark/>
          </w:tcPr>
          <w:p w14:paraId="06DF6E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-4 698,57</w:t>
            </w:r>
          </w:p>
        </w:tc>
        <w:tc>
          <w:tcPr>
            <w:tcW w:w="703" w:type="dxa"/>
            <w:tcBorders>
              <w:top w:val="nil"/>
              <w:left w:val="nil"/>
              <w:bottom w:val="single" w:sz="8" w:space="0" w:color="AEAEAE"/>
              <w:right w:val="single" w:sz="8" w:space="0" w:color="AEAEAE"/>
            </w:tcBorders>
            <w:shd w:val="clear" w:color="auto" w:fill="auto"/>
            <w:vAlign w:val="center"/>
            <w:hideMark/>
          </w:tcPr>
          <w:p w14:paraId="44A716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116,4</w:t>
            </w:r>
          </w:p>
        </w:tc>
      </w:tr>
      <w:tr w:rsidR="0088664E" w:rsidRPr="0088664E" w14:paraId="2C48FC6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37F644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1014050000</w:t>
            </w:r>
          </w:p>
        </w:tc>
        <w:tc>
          <w:tcPr>
            <w:tcW w:w="2451" w:type="dxa"/>
            <w:tcBorders>
              <w:top w:val="nil"/>
              <w:left w:val="nil"/>
              <w:bottom w:val="single" w:sz="8" w:space="0" w:color="AEAEAE"/>
              <w:right w:val="single" w:sz="8" w:space="0" w:color="AEAEAE"/>
            </w:tcBorders>
            <w:shd w:val="clear" w:color="auto" w:fill="auto"/>
            <w:vAlign w:val="center"/>
            <w:hideMark/>
          </w:tcPr>
          <w:p w14:paraId="6935E33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535A61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-39 500</w:t>
            </w:r>
          </w:p>
        </w:tc>
        <w:tc>
          <w:tcPr>
            <w:tcW w:w="949" w:type="dxa"/>
            <w:tcBorders>
              <w:top w:val="nil"/>
              <w:left w:val="nil"/>
              <w:bottom w:val="single" w:sz="8" w:space="0" w:color="AEAEAE"/>
              <w:right w:val="single" w:sz="8" w:space="0" w:color="AEAEAE"/>
            </w:tcBorders>
            <w:shd w:val="clear" w:color="auto" w:fill="auto"/>
            <w:vAlign w:val="center"/>
            <w:hideMark/>
          </w:tcPr>
          <w:p w14:paraId="4D498E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9FEFE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-39 500</w:t>
            </w:r>
          </w:p>
        </w:tc>
        <w:tc>
          <w:tcPr>
            <w:tcW w:w="1139" w:type="dxa"/>
            <w:tcBorders>
              <w:top w:val="nil"/>
              <w:left w:val="nil"/>
              <w:bottom w:val="single" w:sz="8" w:space="0" w:color="AEAEAE"/>
              <w:right w:val="single" w:sz="8" w:space="0" w:color="AEAEAE"/>
            </w:tcBorders>
            <w:shd w:val="clear" w:color="auto" w:fill="auto"/>
            <w:vAlign w:val="center"/>
            <w:hideMark/>
          </w:tcPr>
          <w:p w14:paraId="6678A9C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-41 345,00</w:t>
            </w:r>
          </w:p>
        </w:tc>
        <w:tc>
          <w:tcPr>
            <w:tcW w:w="1118" w:type="dxa"/>
            <w:tcBorders>
              <w:top w:val="nil"/>
              <w:left w:val="nil"/>
              <w:bottom w:val="single" w:sz="8" w:space="0" w:color="AEAEAE"/>
              <w:right w:val="single" w:sz="8" w:space="0" w:color="AEAEAE"/>
            </w:tcBorders>
            <w:shd w:val="clear" w:color="auto" w:fill="auto"/>
            <w:vAlign w:val="center"/>
            <w:hideMark/>
          </w:tcPr>
          <w:p w14:paraId="3E175F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1 845,00</w:t>
            </w:r>
          </w:p>
        </w:tc>
        <w:tc>
          <w:tcPr>
            <w:tcW w:w="703" w:type="dxa"/>
            <w:tcBorders>
              <w:top w:val="nil"/>
              <w:left w:val="nil"/>
              <w:bottom w:val="single" w:sz="8" w:space="0" w:color="AEAEAE"/>
              <w:right w:val="single" w:sz="8" w:space="0" w:color="AEAEAE"/>
            </w:tcBorders>
            <w:shd w:val="clear" w:color="auto" w:fill="auto"/>
            <w:vAlign w:val="center"/>
            <w:hideMark/>
          </w:tcPr>
          <w:p w14:paraId="21BEB5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104,7</w:t>
            </w:r>
          </w:p>
        </w:tc>
      </w:tr>
      <w:tr w:rsidR="0088664E" w:rsidRPr="0088664E" w14:paraId="64F63CD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706FA9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Kesähoito</w:t>
            </w:r>
          </w:p>
        </w:tc>
        <w:tc>
          <w:tcPr>
            <w:tcW w:w="2451" w:type="dxa"/>
            <w:tcBorders>
              <w:top w:val="nil"/>
              <w:left w:val="nil"/>
              <w:bottom w:val="single" w:sz="8" w:space="0" w:color="AEAEAE"/>
              <w:right w:val="single" w:sz="8" w:space="0" w:color="AEAEAE"/>
            </w:tcBorders>
            <w:shd w:val="clear" w:color="auto" w:fill="auto"/>
            <w:vAlign w:val="center"/>
            <w:hideMark/>
          </w:tcPr>
          <w:p w14:paraId="31C9500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30FBA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39 944</w:t>
            </w:r>
          </w:p>
        </w:tc>
        <w:tc>
          <w:tcPr>
            <w:tcW w:w="949" w:type="dxa"/>
            <w:tcBorders>
              <w:top w:val="nil"/>
              <w:left w:val="nil"/>
              <w:bottom w:val="single" w:sz="8" w:space="0" w:color="AEAEAE"/>
              <w:right w:val="single" w:sz="8" w:space="0" w:color="AEAEAE"/>
            </w:tcBorders>
            <w:shd w:val="clear" w:color="auto" w:fill="auto"/>
            <w:vAlign w:val="center"/>
            <w:hideMark/>
          </w:tcPr>
          <w:p w14:paraId="5D7BC63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07018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39 944</w:t>
            </w:r>
          </w:p>
        </w:tc>
        <w:tc>
          <w:tcPr>
            <w:tcW w:w="1139" w:type="dxa"/>
            <w:tcBorders>
              <w:top w:val="nil"/>
              <w:left w:val="nil"/>
              <w:bottom w:val="single" w:sz="8" w:space="0" w:color="AEAEAE"/>
              <w:right w:val="single" w:sz="8" w:space="0" w:color="AEAEAE"/>
            </w:tcBorders>
            <w:shd w:val="clear" w:color="auto" w:fill="auto"/>
            <w:vAlign w:val="center"/>
            <w:hideMark/>
          </w:tcPr>
          <w:p w14:paraId="17763A1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56 513,84</w:t>
            </w:r>
          </w:p>
        </w:tc>
        <w:tc>
          <w:tcPr>
            <w:tcW w:w="1118" w:type="dxa"/>
            <w:tcBorders>
              <w:top w:val="nil"/>
              <w:left w:val="nil"/>
              <w:bottom w:val="single" w:sz="8" w:space="0" w:color="AEAEAE"/>
              <w:right w:val="single" w:sz="8" w:space="0" w:color="AEAEAE"/>
            </w:tcBorders>
            <w:shd w:val="clear" w:color="auto" w:fill="auto"/>
            <w:vAlign w:val="center"/>
            <w:hideMark/>
          </w:tcPr>
          <w:p w14:paraId="2DA038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-16 569,84</w:t>
            </w:r>
          </w:p>
        </w:tc>
        <w:tc>
          <w:tcPr>
            <w:tcW w:w="703" w:type="dxa"/>
            <w:tcBorders>
              <w:top w:val="nil"/>
              <w:left w:val="nil"/>
              <w:bottom w:val="single" w:sz="8" w:space="0" w:color="AEAEAE"/>
              <w:right w:val="single" w:sz="8" w:space="0" w:color="AEAEAE"/>
            </w:tcBorders>
            <w:shd w:val="clear" w:color="auto" w:fill="auto"/>
            <w:vAlign w:val="center"/>
            <w:hideMark/>
          </w:tcPr>
          <w:p w14:paraId="76B6FC3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141,5</w:t>
            </w:r>
          </w:p>
        </w:tc>
      </w:tr>
      <w:tr w:rsidR="0088664E" w:rsidRPr="0088664E" w14:paraId="380072C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589F2B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831C0D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17C071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444</w:t>
            </w:r>
          </w:p>
        </w:tc>
        <w:tc>
          <w:tcPr>
            <w:tcW w:w="949" w:type="dxa"/>
            <w:tcBorders>
              <w:top w:val="nil"/>
              <w:left w:val="nil"/>
              <w:bottom w:val="single" w:sz="8" w:space="0" w:color="AEAEAE"/>
              <w:right w:val="single" w:sz="8" w:space="0" w:color="AEAEAE"/>
            </w:tcBorders>
            <w:shd w:val="clear" w:color="auto" w:fill="auto"/>
            <w:vAlign w:val="center"/>
            <w:hideMark/>
          </w:tcPr>
          <w:p w14:paraId="4CE1EE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28194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444</w:t>
            </w:r>
          </w:p>
        </w:tc>
        <w:tc>
          <w:tcPr>
            <w:tcW w:w="1139" w:type="dxa"/>
            <w:tcBorders>
              <w:top w:val="nil"/>
              <w:left w:val="nil"/>
              <w:bottom w:val="single" w:sz="8" w:space="0" w:color="AEAEAE"/>
              <w:right w:val="single" w:sz="8" w:space="0" w:color="AEAEAE"/>
            </w:tcBorders>
            <w:shd w:val="clear" w:color="auto" w:fill="auto"/>
            <w:vAlign w:val="center"/>
            <w:hideMark/>
          </w:tcPr>
          <w:p w14:paraId="1024967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15 168,84</w:t>
            </w:r>
          </w:p>
        </w:tc>
        <w:tc>
          <w:tcPr>
            <w:tcW w:w="1118" w:type="dxa"/>
            <w:tcBorders>
              <w:top w:val="nil"/>
              <w:left w:val="nil"/>
              <w:bottom w:val="single" w:sz="8" w:space="0" w:color="AEAEAE"/>
              <w:right w:val="single" w:sz="8" w:space="0" w:color="AEAEAE"/>
            </w:tcBorders>
            <w:shd w:val="clear" w:color="auto" w:fill="auto"/>
            <w:vAlign w:val="center"/>
            <w:hideMark/>
          </w:tcPr>
          <w:p w14:paraId="66AC0F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-14 724,84</w:t>
            </w:r>
          </w:p>
        </w:tc>
        <w:tc>
          <w:tcPr>
            <w:tcW w:w="703" w:type="dxa"/>
            <w:tcBorders>
              <w:top w:val="nil"/>
              <w:left w:val="nil"/>
              <w:bottom w:val="single" w:sz="8" w:space="0" w:color="AEAEAE"/>
              <w:right w:val="single" w:sz="8" w:space="0" w:color="AEAEAE"/>
            </w:tcBorders>
            <w:shd w:val="clear" w:color="auto" w:fill="auto"/>
            <w:vAlign w:val="center"/>
            <w:hideMark/>
          </w:tcPr>
          <w:p w14:paraId="71D94A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3 416,4</w:t>
            </w:r>
          </w:p>
        </w:tc>
      </w:tr>
      <w:tr w:rsidR="0088664E" w:rsidRPr="0088664E" w14:paraId="17382F4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440E81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9143DA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88E09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C0412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34356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955BA6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8DCE2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CE278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E6AFEB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17AF0D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476427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07E0D1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6D8E31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98DC6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F0E66D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68C8E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93F59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C1DFCF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9BAB63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AECCF2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69D47C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7AB2A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C8C22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7242D9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1F6F2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9C5962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E98FC9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57F067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52808F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BED41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444</w:t>
            </w:r>
          </w:p>
        </w:tc>
        <w:tc>
          <w:tcPr>
            <w:tcW w:w="949" w:type="dxa"/>
            <w:tcBorders>
              <w:top w:val="nil"/>
              <w:left w:val="nil"/>
              <w:bottom w:val="single" w:sz="8" w:space="0" w:color="AEAEAE"/>
              <w:right w:val="single" w:sz="8" w:space="0" w:color="AEAEAE"/>
            </w:tcBorders>
            <w:shd w:val="clear" w:color="auto" w:fill="auto"/>
            <w:vAlign w:val="center"/>
            <w:hideMark/>
          </w:tcPr>
          <w:p w14:paraId="17F3CD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F3033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444</w:t>
            </w:r>
          </w:p>
        </w:tc>
        <w:tc>
          <w:tcPr>
            <w:tcW w:w="1139" w:type="dxa"/>
            <w:tcBorders>
              <w:top w:val="nil"/>
              <w:left w:val="nil"/>
              <w:bottom w:val="single" w:sz="8" w:space="0" w:color="AEAEAE"/>
              <w:right w:val="single" w:sz="8" w:space="0" w:color="AEAEAE"/>
            </w:tcBorders>
            <w:shd w:val="clear" w:color="auto" w:fill="auto"/>
            <w:vAlign w:val="center"/>
            <w:hideMark/>
          </w:tcPr>
          <w:p w14:paraId="773F069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15 168,84</w:t>
            </w:r>
          </w:p>
        </w:tc>
        <w:tc>
          <w:tcPr>
            <w:tcW w:w="1118" w:type="dxa"/>
            <w:tcBorders>
              <w:top w:val="nil"/>
              <w:left w:val="nil"/>
              <w:bottom w:val="single" w:sz="8" w:space="0" w:color="AEAEAE"/>
              <w:right w:val="single" w:sz="8" w:space="0" w:color="AEAEAE"/>
            </w:tcBorders>
            <w:shd w:val="clear" w:color="auto" w:fill="auto"/>
            <w:vAlign w:val="center"/>
            <w:hideMark/>
          </w:tcPr>
          <w:p w14:paraId="47EDFD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-14 724,84</w:t>
            </w:r>
          </w:p>
        </w:tc>
        <w:tc>
          <w:tcPr>
            <w:tcW w:w="703" w:type="dxa"/>
            <w:tcBorders>
              <w:top w:val="nil"/>
              <w:left w:val="nil"/>
              <w:bottom w:val="single" w:sz="8" w:space="0" w:color="AEAEAE"/>
              <w:right w:val="single" w:sz="8" w:space="0" w:color="AEAEAE"/>
            </w:tcBorders>
            <w:shd w:val="clear" w:color="auto" w:fill="auto"/>
            <w:vAlign w:val="center"/>
            <w:hideMark/>
          </w:tcPr>
          <w:p w14:paraId="1032F9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3 416,4</w:t>
            </w:r>
          </w:p>
        </w:tc>
      </w:tr>
      <w:tr w:rsidR="0088664E" w:rsidRPr="0088664E" w14:paraId="071BB2E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E1EBC5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C2D2CA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0C15E5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F02A3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357D5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BB89C9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45CB66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3CE94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3AC16F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CABF1F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B6F19C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703BC6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03517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FE1DA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68BDA7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E494B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CDB49D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8717CD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BF9F07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E8B3DA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3EC824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F19FE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33306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79A5E1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81784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946B3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DEB39C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4CF139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72FF070"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2527A4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CF0A5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70406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074550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9EEDF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BFE82C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F26CDD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415217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9B1FB0B"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4BF8B7E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FB3E9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41BDD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C13BE5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16 545,41</w:t>
            </w:r>
          </w:p>
        </w:tc>
        <w:tc>
          <w:tcPr>
            <w:tcW w:w="1118" w:type="dxa"/>
            <w:tcBorders>
              <w:top w:val="nil"/>
              <w:left w:val="nil"/>
              <w:bottom w:val="single" w:sz="8" w:space="0" w:color="AEAEAE"/>
              <w:right w:val="single" w:sz="8" w:space="0" w:color="AEAEAE"/>
            </w:tcBorders>
            <w:shd w:val="clear" w:color="auto" w:fill="auto"/>
            <w:vAlign w:val="center"/>
            <w:hideMark/>
          </w:tcPr>
          <w:p w14:paraId="2C78F1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-16 545,41</w:t>
            </w:r>
          </w:p>
        </w:tc>
        <w:tc>
          <w:tcPr>
            <w:tcW w:w="703" w:type="dxa"/>
            <w:tcBorders>
              <w:top w:val="nil"/>
              <w:left w:val="nil"/>
              <w:bottom w:val="single" w:sz="8" w:space="0" w:color="AEAEAE"/>
              <w:right w:val="single" w:sz="8" w:space="0" w:color="AEAEAE"/>
            </w:tcBorders>
            <w:shd w:val="clear" w:color="auto" w:fill="auto"/>
            <w:vAlign w:val="center"/>
            <w:hideMark/>
          </w:tcPr>
          <w:p w14:paraId="36C498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EF9283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EB34AA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F43E68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2AF068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444</w:t>
            </w:r>
          </w:p>
        </w:tc>
        <w:tc>
          <w:tcPr>
            <w:tcW w:w="949" w:type="dxa"/>
            <w:tcBorders>
              <w:top w:val="nil"/>
              <w:left w:val="nil"/>
              <w:bottom w:val="single" w:sz="8" w:space="0" w:color="AEAEAE"/>
              <w:right w:val="single" w:sz="8" w:space="0" w:color="AEAEAE"/>
            </w:tcBorders>
            <w:shd w:val="clear" w:color="auto" w:fill="auto"/>
            <w:vAlign w:val="center"/>
            <w:hideMark/>
          </w:tcPr>
          <w:p w14:paraId="63ED34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DFE49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444</w:t>
            </w:r>
          </w:p>
        </w:tc>
        <w:tc>
          <w:tcPr>
            <w:tcW w:w="1139" w:type="dxa"/>
            <w:tcBorders>
              <w:top w:val="nil"/>
              <w:left w:val="nil"/>
              <w:bottom w:val="single" w:sz="8" w:space="0" w:color="AEAEAE"/>
              <w:right w:val="single" w:sz="8" w:space="0" w:color="AEAEAE"/>
            </w:tcBorders>
            <w:shd w:val="clear" w:color="auto" w:fill="auto"/>
            <w:vAlign w:val="center"/>
            <w:hideMark/>
          </w:tcPr>
          <w:p w14:paraId="3F5D115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31 714,25</w:t>
            </w:r>
          </w:p>
        </w:tc>
        <w:tc>
          <w:tcPr>
            <w:tcW w:w="1118" w:type="dxa"/>
            <w:tcBorders>
              <w:top w:val="nil"/>
              <w:left w:val="nil"/>
              <w:bottom w:val="single" w:sz="8" w:space="0" w:color="AEAEAE"/>
              <w:right w:val="single" w:sz="8" w:space="0" w:color="AEAEAE"/>
            </w:tcBorders>
            <w:shd w:val="clear" w:color="auto" w:fill="auto"/>
            <w:vAlign w:val="center"/>
            <w:hideMark/>
          </w:tcPr>
          <w:p w14:paraId="706E35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-31 270,25</w:t>
            </w:r>
          </w:p>
        </w:tc>
        <w:tc>
          <w:tcPr>
            <w:tcW w:w="703" w:type="dxa"/>
            <w:tcBorders>
              <w:top w:val="nil"/>
              <w:left w:val="nil"/>
              <w:bottom w:val="single" w:sz="8" w:space="0" w:color="AEAEAE"/>
              <w:right w:val="single" w:sz="8" w:space="0" w:color="AEAEAE"/>
            </w:tcBorders>
            <w:shd w:val="clear" w:color="auto" w:fill="auto"/>
            <w:vAlign w:val="center"/>
            <w:hideMark/>
          </w:tcPr>
          <w:p w14:paraId="4F01B13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7 142,8</w:t>
            </w:r>
          </w:p>
        </w:tc>
      </w:tr>
      <w:tr w:rsidR="0088664E" w:rsidRPr="0088664E" w14:paraId="7CFD572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7894CA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1014050001</w:t>
            </w:r>
          </w:p>
        </w:tc>
        <w:tc>
          <w:tcPr>
            <w:tcW w:w="2451" w:type="dxa"/>
            <w:tcBorders>
              <w:top w:val="nil"/>
              <w:left w:val="nil"/>
              <w:bottom w:val="single" w:sz="8" w:space="0" w:color="AEAEAE"/>
              <w:right w:val="single" w:sz="8" w:space="0" w:color="AEAEAE"/>
            </w:tcBorders>
            <w:shd w:val="clear" w:color="auto" w:fill="auto"/>
            <w:vAlign w:val="center"/>
            <w:hideMark/>
          </w:tcPr>
          <w:p w14:paraId="394F829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A5254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-7 600</w:t>
            </w:r>
          </w:p>
        </w:tc>
        <w:tc>
          <w:tcPr>
            <w:tcW w:w="949" w:type="dxa"/>
            <w:tcBorders>
              <w:top w:val="nil"/>
              <w:left w:val="nil"/>
              <w:bottom w:val="single" w:sz="8" w:space="0" w:color="AEAEAE"/>
              <w:right w:val="single" w:sz="8" w:space="0" w:color="AEAEAE"/>
            </w:tcBorders>
            <w:shd w:val="clear" w:color="auto" w:fill="auto"/>
            <w:vAlign w:val="center"/>
            <w:hideMark/>
          </w:tcPr>
          <w:p w14:paraId="03812E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DE11F6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-7 600</w:t>
            </w:r>
          </w:p>
        </w:tc>
        <w:tc>
          <w:tcPr>
            <w:tcW w:w="1139" w:type="dxa"/>
            <w:tcBorders>
              <w:top w:val="nil"/>
              <w:left w:val="nil"/>
              <w:bottom w:val="single" w:sz="8" w:space="0" w:color="AEAEAE"/>
              <w:right w:val="single" w:sz="8" w:space="0" w:color="AEAEAE"/>
            </w:tcBorders>
            <w:shd w:val="clear" w:color="auto" w:fill="auto"/>
            <w:vAlign w:val="center"/>
            <w:hideMark/>
          </w:tcPr>
          <w:p w14:paraId="107F139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-4 477,50</w:t>
            </w:r>
          </w:p>
        </w:tc>
        <w:tc>
          <w:tcPr>
            <w:tcW w:w="1118" w:type="dxa"/>
            <w:tcBorders>
              <w:top w:val="nil"/>
              <w:left w:val="nil"/>
              <w:bottom w:val="single" w:sz="8" w:space="0" w:color="AEAEAE"/>
              <w:right w:val="single" w:sz="8" w:space="0" w:color="AEAEAE"/>
            </w:tcBorders>
            <w:shd w:val="clear" w:color="auto" w:fill="auto"/>
            <w:vAlign w:val="center"/>
            <w:hideMark/>
          </w:tcPr>
          <w:p w14:paraId="761EE8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-3 122,50</w:t>
            </w:r>
          </w:p>
        </w:tc>
        <w:tc>
          <w:tcPr>
            <w:tcW w:w="703" w:type="dxa"/>
            <w:tcBorders>
              <w:top w:val="nil"/>
              <w:left w:val="nil"/>
              <w:bottom w:val="single" w:sz="8" w:space="0" w:color="AEAEAE"/>
              <w:right w:val="single" w:sz="8" w:space="0" w:color="AEAEAE"/>
            </w:tcBorders>
            <w:shd w:val="clear" w:color="auto" w:fill="auto"/>
            <w:vAlign w:val="center"/>
            <w:hideMark/>
          </w:tcPr>
          <w:p w14:paraId="1ABA6D3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58,9</w:t>
            </w:r>
          </w:p>
        </w:tc>
      </w:tr>
      <w:tr w:rsidR="0088664E" w:rsidRPr="0088664E" w14:paraId="46A65CC5"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E059AD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xml:space="preserve">Vanhat </w:t>
            </w:r>
            <w:proofErr w:type="spellStart"/>
            <w:r w:rsidRPr="0088664E">
              <w:rPr>
                <w:rFonts w:eastAsia="Times New Roman" w:cs="Arial"/>
                <w:b/>
                <w:bCs/>
                <w:color w:val="000000"/>
                <w:sz w:val="16"/>
                <w:szCs w:val="16"/>
                <w:lang w:eastAsia="fi-FI"/>
              </w:rPr>
              <w:t>hoitosop</w:t>
            </w:r>
            <w:proofErr w:type="spellEnd"/>
            <w:r w:rsidRPr="0088664E">
              <w:rPr>
                <w:rFonts w:eastAsia="Times New Roman" w:cs="Arial"/>
                <w:b/>
                <w:bCs/>
                <w:color w:val="000000"/>
                <w:sz w:val="16"/>
                <w:szCs w:val="16"/>
                <w:lang w:eastAsia="fi-FI"/>
              </w:rPr>
              <w:t>.</w:t>
            </w:r>
          </w:p>
        </w:tc>
        <w:tc>
          <w:tcPr>
            <w:tcW w:w="2451" w:type="dxa"/>
            <w:tcBorders>
              <w:top w:val="nil"/>
              <w:left w:val="nil"/>
              <w:bottom w:val="single" w:sz="8" w:space="0" w:color="AEAEAE"/>
              <w:right w:val="single" w:sz="8" w:space="0" w:color="AEAEAE"/>
            </w:tcBorders>
            <w:shd w:val="clear" w:color="auto" w:fill="auto"/>
            <w:vAlign w:val="center"/>
            <w:hideMark/>
          </w:tcPr>
          <w:p w14:paraId="5812B12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602401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12 733</w:t>
            </w:r>
          </w:p>
        </w:tc>
        <w:tc>
          <w:tcPr>
            <w:tcW w:w="949" w:type="dxa"/>
            <w:tcBorders>
              <w:top w:val="nil"/>
              <w:left w:val="nil"/>
              <w:bottom w:val="single" w:sz="8" w:space="0" w:color="AEAEAE"/>
              <w:right w:val="single" w:sz="8" w:space="0" w:color="AEAEAE"/>
            </w:tcBorders>
            <w:shd w:val="clear" w:color="auto" w:fill="auto"/>
            <w:vAlign w:val="center"/>
            <w:hideMark/>
          </w:tcPr>
          <w:p w14:paraId="605DA3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346B4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12 733</w:t>
            </w:r>
          </w:p>
        </w:tc>
        <w:tc>
          <w:tcPr>
            <w:tcW w:w="1139" w:type="dxa"/>
            <w:tcBorders>
              <w:top w:val="nil"/>
              <w:left w:val="nil"/>
              <w:bottom w:val="single" w:sz="8" w:space="0" w:color="AEAEAE"/>
              <w:right w:val="single" w:sz="8" w:space="0" w:color="AEAEAE"/>
            </w:tcBorders>
            <w:shd w:val="clear" w:color="auto" w:fill="auto"/>
            <w:vAlign w:val="center"/>
            <w:hideMark/>
          </w:tcPr>
          <w:p w14:paraId="4A78F26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13 428,16</w:t>
            </w:r>
          </w:p>
        </w:tc>
        <w:tc>
          <w:tcPr>
            <w:tcW w:w="1118" w:type="dxa"/>
            <w:tcBorders>
              <w:top w:val="nil"/>
              <w:left w:val="nil"/>
              <w:bottom w:val="single" w:sz="8" w:space="0" w:color="AEAEAE"/>
              <w:right w:val="single" w:sz="8" w:space="0" w:color="AEAEAE"/>
            </w:tcBorders>
            <w:shd w:val="clear" w:color="auto" w:fill="auto"/>
            <w:vAlign w:val="center"/>
            <w:hideMark/>
          </w:tcPr>
          <w:p w14:paraId="1CF793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-695,16</w:t>
            </w:r>
          </w:p>
        </w:tc>
        <w:tc>
          <w:tcPr>
            <w:tcW w:w="703" w:type="dxa"/>
            <w:tcBorders>
              <w:top w:val="nil"/>
              <w:left w:val="nil"/>
              <w:bottom w:val="single" w:sz="8" w:space="0" w:color="AEAEAE"/>
              <w:right w:val="single" w:sz="8" w:space="0" w:color="AEAEAE"/>
            </w:tcBorders>
            <w:shd w:val="clear" w:color="auto" w:fill="auto"/>
            <w:vAlign w:val="center"/>
            <w:hideMark/>
          </w:tcPr>
          <w:p w14:paraId="60EB86F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105,5</w:t>
            </w:r>
          </w:p>
        </w:tc>
      </w:tr>
      <w:tr w:rsidR="0088664E" w:rsidRPr="0088664E" w14:paraId="36DAFA7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741C8A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1BACB3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6613BB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5 133</w:t>
            </w:r>
          </w:p>
        </w:tc>
        <w:tc>
          <w:tcPr>
            <w:tcW w:w="949" w:type="dxa"/>
            <w:tcBorders>
              <w:top w:val="nil"/>
              <w:left w:val="nil"/>
              <w:bottom w:val="single" w:sz="8" w:space="0" w:color="AEAEAE"/>
              <w:right w:val="single" w:sz="8" w:space="0" w:color="AEAEAE"/>
            </w:tcBorders>
            <w:shd w:val="clear" w:color="auto" w:fill="auto"/>
            <w:vAlign w:val="center"/>
            <w:hideMark/>
          </w:tcPr>
          <w:p w14:paraId="1E12BD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FE97FD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5 133</w:t>
            </w:r>
          </w:p>
        </w:tc>
        <w:tc>
          <w:tcPr>
            <w:tcW w:w="1139" w:type="dxa"/>
            <w:tcBorders>
              <w:top w:val="nil"/>
              <w:left w:val="nil"/>
              <w:bottom w:val="single" w:sz="8" w:space="0" w:color="AEAEAE"/>
              <w:right w:val="single" w:sz="8" w:space="0" w:color="AEAEAE"/>
            </w:tcBorders>
            <w:shd w:val="clear" w:color="auto" w:fill="auto"/>
            <w:vAlign w:val="center"/>
            <w:hideMark/>
          </w:tcPr>
          <w:p w14:paraId="4BDA48F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8 950,66</w:t>
            </w:r>
          </w:p>
        </w:tc>
        <w:tc>
          <w:tcPr>
            <w:tcW w:w="1118" w:type="dxa"/>
            <w:tcBorders>
              <w:top w:val="nil"/>
              <w:left w:val="nil"/>
              <w:bottom w:val="single" w:sz="8" w:space="0" w:color="AEAEAE"/>
              <w:right w:val="single" w:sz="8" w:space="0" w:color="AEAEAE"/>
            </w:tcBorders>
            <w:shd w:val="clear" w:color="auto" w:fill="auto"/>
            <w:vAlign w:val="center"/>
            <w:hideMark/>
          </w:tcPr>
          <w:p w14:paraId="102D77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-3 817,66</w:t>
            </w:r>
          </w:p>
        </w:tc>
        <w:tc>
          <w:tcPr>
            <w:tcW w:w="703" w:type="dxa"/>
            <w:tcBorders>
              <w:top w:val="nil"/>
              <w:left w:val="nil"/>
              <w:bottom w:val="single" w:sz="8" w:space="0" w:color="AEAEAE"/>
              <w:right w:val="single" w:sz="8" w:space="0" w:color="AEAEAE"/>
            </w:tcBorders>
            <w:shd w:val="clear" w:color="auto" w:fill="auto"/>
            <w:vAlign w:val="center"/>
            <w:hideMark/>
          </w:tcPr>
          <w:p w14:paraId="3B3D39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174,4</w:t>
            </w:r>
          </w:p>
        </w:tc>
      </w:tr>
      <w:tr w:rsidR="0088664E" w:rsidRPr="0088664E" w14:paraId="7C214E6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9C785C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664791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7853D1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D868D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DF7EC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B3E21E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9A84C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88AB3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83343E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4CA0B2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61ABE7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7B0AD4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97875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D5064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03DC16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C31614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D6F0C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1B543C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1C11D8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895D26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36B498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938EE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819FA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7A4340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16C41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1136F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E65AEC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1F6BCA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1B040D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01B346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5 133</w:t>
            </w:r>
          </w:p>
        </w:tc>
        <w:tc>
          <w:tcPr>
            <w:tcW w:w="949" w:type="dxa"/>
            <w:tcBorders>
              <w:top w:val="nil"/>
              <w:left w:val="nil"/>
              <w:bottom w:val="single" w:sz="8" w:space="0" w:color="AEAEAE"/>
              <w:right w:val="single" w:sz="8" w:space="0" w:color="AEAEAE"/>
            </w:tcBorders>
            <w:shd w:val="clear" w:color="auto" w:fill="auto"/>
            <w:vAlign w:val="center"/>
            <w:hideMark/>
          </w:tcPr>
          <w:p w14:paraId="559151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DF64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5 133</w:t>
            </w:r>
          </w:p>
        </w:tc>
        <w:tc>
          <w:tcPr>
            <w:tcW w:w="1139" w:type="dxa"/>
            <w:tcBorders>
              <w:top w:val="nil"/>
              <w:left w:val="nil"/>
              <w:bottom w:val="single" w:sz="8" w:space="0" w:color="AEAEAE"/>
              <w:right w:val="single" w:sz="8" w:space="0" w:color="AEAEAE"/>
            </w:tcBorders>
            <w:shd w:val="clear" w:color="auto" w:fill="auto"/>
            <w:vAlign w:val="center"/>
            <w:hideMark/>
          </w:tcPr>
          <w:p w14:paraId="0F2DA73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8 950,66</w:t>
            </w:r>
          </w:p>
        </w:tc>
        <w:tc>
          <w:tcPr>
            <w:tcW w:w="1118" w:type="dxa"/>
            <w:tcBorders>
              <w:top w:val="nil"/>
              <w:left w:val="nil"/>
              <w:bottom w:val="single" w:sz="8" w:space="0" w:color="AEAEAE"/>
              <w:right w:val="single" w:sz="8" w:space="0" w:color="AEAEAE"/>
            </w:tcBorders>
            <w:shd w:val="clear" w:color="auto" w:fill="auto"/>
            <w:vAlign w:val="center"/>
            <w:hideMark/>
          </w:tcPr>
          <w:p w14:paraId="65759C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-3 817,66</w:t>
            </w:r>
          </w:p>
        </w:tc>
        <w:tc>
          <w:tcPr>
            <w:tcW w:w="703" w:type="dxa"/>
            <w:tcBorders>
              <w:top w:val="nil"/>
              <w:left w:val="nil"/>
              <w:bottom w:val="single" w:sz="8" w:space="0" w:color="AEAEAE"/>
              <w:right w:val="single" w:sz="8" w:space="0" w:color="AEAEAE"/>
            </w:tcBorders>
            <w:shd w:val="clear" w:color="auto" w:fill="auto"/>
            <w:vAlign w:val="center"/>
            <w:hideMark/>
          </w:tcPr>
          <w:p w14:paraId="6BEFED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174,4</w:t>
            </w:r>
          </w:p>
        </w:tc>
      </w:tr>
      <w:tr w:rsidR="0088664E" w:rsidRPr="0088664E" w14:paraId="26983F3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DEF558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1B0BCE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44D131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BE118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5783EA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1086D8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B5F8E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BF3E4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4B4332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9BD618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152E49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541739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A0432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E1F4D2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1E0A6D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26D6A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AA485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BF527E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01AC0D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D6422E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659C30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404CD4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7448B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BAED54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D3984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2A0C01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76C3C5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70815E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C3CC849"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52DC67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C69F8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873CD9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DA408E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8F766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630C1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6621F9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E52A24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3294AA0"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0220B0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B1160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4AF83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C4E689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877,72</w:t>
            </w:r>
          </w:p>
        </w:tc>
        <w:tc>
          <w:tcPr>
            <w:tcW w:w="1118" w:type="dxa"/>
            <w:tcBorders>
              <w:top w:val="nil"/>
              <w:left w:val="nil"/>
              <w:bottom w:val="single" w:sz="8" w:space="0" w:color="AEAEAE"/>
              <w:right w:val="single" w:sz="8" w:space="0" w:color="AEAEAE"/>
            </w:tcBorders>
            <w:shd w:val="clear" w:color="auto" w:fill="auto"/>
            <w:vAlign w:val="center"/>
            <w:hideMark/>
          </w:tcPr>
          <w:p w14:paraId="671017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-877,72</w:t>
            </w:r>
          </w:p>
        </w:tc>
        <w:tc>
          <w:tcPr>
            <w:tcW w:w="703" w:type="dxa"/>
            <w:tcBorders>
              <w:top w:val="nil"/>
              <w:left w:val="nil"/>
              <w:bottom w:val="single" w:sz="8" w:space="0" w:color="AEAEAE"/>
              <w:right w:val="single" w:sz="8" w:space="0" w:color="AEAEAE"/>
            </w:tcBorders>
            <w:shd w:val="clear" w:color="auto" w:fill="auto"/>
            <w:vAlign w:val="center"/>
            <w:hideMark/>
          </w:tcPr>
          <w:p w14:paraId="6F70686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BA0B6D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D61EA1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05E948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7775CC6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5 133</w:t>
            </w:r>
          </w:p>
        </w:tc>
        <w:tc>
          <w:tcPr>
            <w:tcW w:w="949" w:type="dxa"/>
            <w:tcBorders>
              <w:top w:val="nil"/>
              <w:left w:val="nil"/>
              <w:bottom w:val="single" w:sz="8" w:space="0" w:color="AEAEAE"/>
              <w:right w:val="single" w:sz="8" w:space="0" w:color="AEAEAE"/>
            </w:tcBorders>
            <w:shd w:val="clear" w:color="auto" w:fill="auto"/>
            <w:vAlign w:val="center"/>
            <w:hideMark/>
          </w:tcPr>
          <w:p w14:paraId="7D2F43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93EE0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5 133</w:t>
            </w:r>
          </w:p>
        </w:tc>
        <w:tc>
          <w:tcPr>
            <w:tcW w:w="1139" w:type="dxa"/>
            <w:tcBorders>
              <w:top w:val="nil"/>
              <w:left w:val="nil"/>
              <w:bottom w:val="single" w:sz="8" w:space="0" w:color="AEAEAE"/>
              <w:right w:val="single" w:sz="8" w:space="0" w:color="AEAEAE"/>
            </w:tcBorders>
            <w:shd w:val="clear" w:color="auto" w:fill="auto"/>
            <w:vAlign w:val="center"/>
            <w:hideMark/>
          </w:tcPr>
          <w:p w14:paraId="1C4784D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9 828,38</w:t>
            </w:r>
          </w:p>
        </w:tc>
        <w:tc>
          <w:tcPr>
            <w:tcW w:w="1118" w:type="dxa"/>
            <w:tcBorders>
              <w:top w:val="nil"/>
              <w:left w:val="nil"/>
              <w:bottom w:val="single" w:sz="8" w:space="0" w:color="AEAEAE"/>
              <w:right w:val="single" w:sz="8" w:space="0" w:color="AEAEAE"/>
            </w:tcBorders>
            <w:shd w:val="clear" w:color="auto" w:fill="auto"/>
            <w:vAlign w:val="center"/>
            <w:hideMark/>
          </w:tcPr>
          <w:p w14:paraId="7EC0146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-4 695,38</w:t>
            </w:r>
          </w:p>
        </w:tc>
        <w:tc>
          <w:tcPr>
            <w:tcW w:w="703" w:type="dxa"/>
            <w:tcBorders>
              <w:top w:val="nil"/>
              <w:left w:val="nil"/>
              <w:bottom w:val="single" w:sz="8" w:space="0" w:color="AEAEAE"/>
              <w:right w:val="single" w:sz="8" w:space="0" w:color="AEAEAE"/>
            </w:tcBorders>
            <w:shd w:val="clear" w:color="auto" w:fill="auto"/>
            <w:vAlign w:val="center"/>
            <w:hideMark/>
          </w:tcPr>
          <w:p w14:paraId="29DBAD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191,5</w:t>
            </w:r>
          </w:p>
        </w:tc>
      </w:tr>
      <w:tr w:rsidR="0088664E" w:rsidRPr="0088664E" w14:paraId="5C9CF99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F93C05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1014050100</w:t>
            </w:r>
          </w:p>
        </w:tc>
        <w:tc>
          <w:tcPr>
            <w:tcW w:w="2451" w:type="dxa"/>
            <w:tcBorders>
              <w:top w:val="nil"/>
              <w:left w:val="nil"/>
              <w:bottom w:val="single" w:sz="8" w:space="0" w:color="AEAEAE"/>
              <w:right w:val="single" w:sz="8" w:space="0" w:color="AEAEAE"/>
            </w:tcBorders>
            <w:shd w:val="clear" w:color="auto" w:fill="auto"/>
            <w:vAlign w:val="center"/>
            <w:hideMark/>
          </w:tcPr>
          <w:p w14:paraId="32464F8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4E65AE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w:t>
            </w:r>
          </w:p>
        </w:tc>
        <w:tc>
          <w:tcPr>
            <w:tcW w:w="949" w:type="dxa"/>
            <w:tcBorders>
              <w:top w:val="nil"/>
              <w:left w:val="nil"/>
              <w:bottom w:val="single" w:sz="8" w:space="0" w:color="AEAEAE"/>
              <w:right w:val="single" w:sz="8" w:space="0" w:color="AEAEAE"/>
            </w:tcBorders>
            <w:shd w:val="clear" w:color="auto" w:fill="auto"/>
            <w:vAlign w:val="center"/>
            <w:hideMark/>
          </w:tcPr>
          <w:p w14:paraId="2DF4C5D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25699B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w:t>
            </w:r>
          </w:p>
        </w:tc>
        <w:tc>
          <w:tcPr>
            <w:tcW w:w="1139" w:type="dxa"/>
            <w:tcBorders>
              <w:top w:val="nil"/>
              <w:left w:val="nil"/>
              <w:bottom w:val="single" w:sz="8" w:space="0" w:color="AEAEAE"/>
              <w:right w:val="single" w:sz="8" w:space="0" w:color="AEAEAE"/>
            </w:tcBorders>
            <w:shd w:val="clear" w:color="auto" w:fill="auto"/>
            <w:vAlign w:val="center"/>
            <w:hideMark/>
          </w:tcPr>
          <w:p w14:paraId="6F545F7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-95,00</w:t>
            </w:r>
          </w:p>
        </w:tc>
        <w:tc>
          <w:tcPr>
            <w:tcW w:w="1118" w:type="dxa"/>
            <w:tcBorders>
              <w:top w:val="nil"/>
              <w:left w:val="nil"/>
              <w:bottom w:val="single" w:sz="8" w:space="0" w:color="AEAEAE"/>
              <w:right w:val="single" w:sz="8" w:space="0" w:color="AEAEAE"/>
            </w:tcBorders>
            <w:shd w:val="clear" w:color="auto" w:fill="auto"/>
            <w:vAlign w:val="center"/>
            <w:hideMark/>
          </w:tcPr>
          <w:p w14:paraId="12E046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-5,00</w:t>
            </w:r>
          </w:p>
        </w:tc>
        <w:tc>
          <w:tcPr>
            <w:tcW w:w="703" w:type="dxa"/>
            <w:tcBorders>
              <w:top w:val="nil"/>
              <w:left w:val="nil"/>
              <w:bottom w:val="single" w:sz="8" w:space="0" w:color="AEAEAE"/>
              <w:right w:val="single" w:sz="8" w:space="0" w:color="AEAEAE"/>
            </w:tcBorders>
            <w:shd w:val="clear" w:color="auto" w:fill="auto"/>
            <w:vAlign w:val="center"/>
            <w:hideMark/>
          </w:tcPr>
          <w:p w14:paraId="40F6F1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95,0</w:t>
            </w:r>
          </w:p>
        </w:tc>
      </w:tr>
      <w:tr w:rsidR="0088664E" w:rsidRPr="0088664E" w14:paraId="20A230F0"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D213556" w14:textId="77777777" w:rsidR="0088664E" w:rsidRPr="0088664E" w:rsidRDefault="0088664E" w:rsidP="0088664E">
            <w:pPr>
              <w:spacing w:after="0" w:line="240" w:lineRule="auto"/>
              <w:rPr>
                <w:rFonts w:eastAsia="Times New Roman" w:cs="Arial"/>
                <w:b/>
                <w:bCs/>
                <w:color w:val="000000"/>
                <w:sz w:val="16"/>
                <w:szCs w:val="16"/>
                <w:lang w:eastAsia="fi-FI"/>
              </w:rPr>
            </w:pPr>
            <w:proofErr w:type="spellStart"/>
            <w:r w:rsidRPr="0088664E">
              <w:rPr>
                <w:rFonts w:eastAsia="Times New Roman" w:cs="Arial"/>
                <w:b/>
                <w:bCs/>
                <w:color w:val="000000"/>
                <w:sz w:val="16"/>
                <w:szCs w:val="16"/>
                <w:lang w:eastAsia="fi-FI"/>
              </w:rPr>
              <w:t>Sommarbergin</w:t>
            </w:r>
            <w:proofErr w:type="spellEnd"/>
            <w:r w:rsidRPr="0088664E">
              <w:rPr>
                <w:rFonts w:eastAsia="Times New Roman" w:cs="Arial"/>
                <w:b/>
                <w:bCs/>
                <w:color w:val="000000"/>
                <w:sz w:val="16"/>
                <w:szCs w:val="16"/>
                <w:lang w:eastAsia="fi-FI"/>
              </w:rPr>
              <w:t xml:space="preserve"> </w:t>
            </w:r>
            <w:proofErr w:type="spellStart"/>
            <w:r w:rsidRPr="0088664E">
              <w:rPr>
                <w:rFonts w:eastAsia="Times New Roman" w:cs="Arial"/>
                <w:b/>
                <w:bCs/>
                <w:color w:val="000000"/>
                <w:sz w:val="16"/>
                <w:szCs w:val="16"/>
                <w:lang w:eastAsia="fi-FI"/>
              </w:rPr>
              <w:t>testam</w:t>
            </w:r>
            <w:proofErr w:type="spellEnd"/>
            <w:r w:rsidRPr="0088664E">
              <w:rPr>
                <w:rFonts w:eastAsia="Times New Roman" w:cs="Arial"/>
                <w:b/>
                <w:bCs/>
                <w:color w:val="000000"/>
                <w:sz w:val="16"/>
                <w:szCs w:val="16"/>
                <w:lang w:eastAsia="fi-FI"/>
              </w:rPr>
              <w:t>.</w:t>
            </w:r>
          </w:p>
        </w:tc>
        <w:tc>
          <w:tcPr>
            <w:tcW w:w="2451" w:type="dxa"/>
            <w:tcBorders>
              <w:top w:val="nil"/>
              <w:left w:val="nil"/>
              <w:bottom w:val="single" w:sz="8" w:space="0" w:color="AEAEAE"/>
              <w:right w:val="single" w:sz="8" w:space="0" w:color="AEAEAE"/>
            </w:tcBorders>
            <w:shd w:val="clear" w:color="auto" w:fill="auto"/>
            <w:vAlign w:val="center"/>
            <w:hideMark/>
          </w:tcPr>
          <w:p w14:paraId="4E07DF4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F0DD2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110</w:t>
            </w:r>
          </w:p>
        </w:tc>
        <w:tc>
          <w:tcPr>
            <w:tcW w:w="949" w:type="dxa"/>
            <w:tcBorders>
              <w:top w:val="nil"/>
              <w:left w:val="nil"/>
              <w:bottom w:val="single" w:sz="8" w:space="0" w:color="AEAEAE"/>
              <w:right w:val="single" w:sz="8" w:space="0" w:color="AEAEAE"/>
            </w:tcBorders>
            <w:shd w:val="clear" w:color="auto" w:fill="auto"/>
            <w:vAlign w:val="center"/>
            <w:hideMark/>
          </w:tcPr>
          <w:p w14:paraId="704F8B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69FD6A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110</w:t>
            </w:r>
          </w:p>
        </w:tc>
        <w:tc>
          <w:tcPr>
            <w:tcW w:w="1139" w:type="dxa"/>
            <w:tcBorders>
              <w:top w:val="nil"/>
              <w:left w:val="nil"/>
              <w:bottom w:val="single" w:sz="8" w:space="0" w:color="AEAEAE"/>
              <w:right w:val="single" w:sz="8" w:space="0" w:color="AEAEAE"/>
            </w:tcBorders>
            <w:shd w:val="clear" w:color="auto" w:fill="auto"/>
            <w:vAlign w:val="center"/>
            <w:hideMark/>
          </w:tcPr>
          <w:p w14:paraId="2CFB6C4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95,00</w:t>
            </w:r>
          </w:p>
        </w:tc>
        <w:tc>
          <w:tcPr>
            <w:tcW w:w="1118" w:type="dxa"/>
            <w:tcBorders>
              <w:top w:val="nil"/>
              <w:left w:val="nil"/>
              <w:bottom w:val="single" w:sz="8" w:space="0" w:color="AEAEAE"/>
              <w:right w:val="single" w:sz="8" w:space="0" w:color="AEAEAE"/>
            </w:tcBorders>
            <w:shd w:val="clear" w:color="auto" w:fill="auto"/>
            <w:vAlign w:val="center"/>
            <w:hideMark/>
          </w:tcPr>
          <w:p w14:paraId="44750F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15,00</w:t>
            </w:r>
          </w:p>
        </w:tc>
        <w:tc>
          <w:tcPr>
            <w:tcW w:w="703" w:type="dxa"/>
            <w:tcBorders>
              <w:top w:val="nil"/>
              <w:left w:val="nil"/>
              <w:bottom w:val="single" w:sz="8" w:space="0" w:color="AEAEAE"/>
              <w:right w:val="single" w:sz="8" w:space="0" w:color="AEAEAE"/>
            </w:tcBorders>
            <w:shd w:val="clear" w:color="auto" w:fill="auto"/>
            <w:vAlign w:val="center"/>
            <w:hideMark/>
          </w:tcPr>
          <w:p w14:paraId="59EAD2B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86,4</w:t>
            </w:r>
          </w:p>
        </w:tc>
      </w:tr>
      <w:tr w:rsidR="0088664E" w:rsidRPr="0088664E" w14:paraId="0639B38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93C301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50DD87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5F354B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949" w:type="dxa"/>
            <w:tcBorders>
              <w:top w:val="nil"/>
              <w:left w:val="nil"/>
              <w:bottom w:val="single" w:sz="8" w:space="0" w:color="AEAEAE"/>
              <w:right w:val="single" w:sz="8" w:space="0" w:color="AEAEAE"/>
            </w:tcBorders>
            <w:shd w:val="clear" w:color="auto" w:fill="auto"/>
            <w:vAlign w:val="center"/>
            <w:hideMark/>
          </w:tcPr>
          <w:p w14:paraId="1A8E2A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B1115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1139" w:type="dxa"/>
            <w:tcBorders>
              <w:top w:val="nil"/>
              <w:left w:val="nil"/>
              <w:bottom w:val="single" w:sz="8" w:space="0" w:color="AEAEAE"/>
              <w:right w:val="single" w:sz="8" w:space="0" w:color="AEAEAE"/>
            </w:tcBorders>
            <w:shd w:val="clear" w:color="auto" w:fill="auto"/>
            <w:vAlign w:val="center"/>
            <w:hideMark/>
          </w:tcPr>
          <w:p w14:paraId="39603BA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3BDC6F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10,00</w:t>
            </w:r>
          </w:p>
        </w:tc>
        <w:tc>
          <w:tcPr>
            <w:tcW w:w="703" w:type="dxa"/>
            <w:tcBorders>
              <w:top w:val="nil"/>
              <w:left w:val="nil"/>
              <w:bottom w:val="single" w:sz="8" w:space="0" w:color="AEAEAE"/>
              <w:right w:val="single" w:sz="8" w:space="0" w:color="AEAEAE"/>
            </w:tcBorders>
            <w:shd w:val="clear" w:color="auto" w:fill="auto"/>
            <w:vAlign w:val="center"/>
            <w:hideMark/>
          </w:tcPr>
          <w:p w14:paraId="129C03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CD5ECC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EA8B9A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9E7085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0F3704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CBD7D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C737D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59C6B1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CC52E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389E9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57F33A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5E8ABB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A0F574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79941E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264E64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3E42B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365E6A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74E790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884B0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E98F23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BECD08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7089C7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7068524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D2888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70BED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F9E7FD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E9A96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B8B6B1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7A0F4F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C90975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20AFEE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0AE0FD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949" w:type="dxa"/>
            <w:tcBorders>
              <w:top w:val="nil"/>
              <w:left w:val="nil"/>
              <w:bottom w:val="single" w:sz="8" w:space="0" w:color="AEAEAE"/>
              <w:right w:val="single" w:sz="8" w:space="0" w:color="AEAEAE"/>
            </w:tcBorders>
            <w:shd w:val="clear" w:color="auto" w:fill="auto"/>
            <w:vAlign w:val="center"/>
            <w:hideMark/>
          </w:tcPr>
          <w:p w14:paraId="747AD83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7C5DC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1139" w:type="dxa"/>
            <w:tcBorders>
              <w:top w:val="nil"/>
              <w:left w:val="nil"/>
              <w:bottom w:val="single" w:sz="8" w:space="0" w:color="AEAEAE"/>
              <w:right w:val="single" w:sz="8" w:space="0" w:color="AEAEAE"/>
            </w:tcBorders>
            <w:shd w:val="clear" w:color="auto" w:fill="auto"/>
            <w:vAlign w:val="center"/>
            <w:hideMark/>
          </w:tcPr>
          <w:p w14:paraId="6C99796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56D277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10,00</w:t>
            </w:r>
          </w:p>
        </w:tc>
        <w:tc>
          <w:tcPr>
            <w:tcW w:w="703" w:type="dxa"/>
            <w:tcBorders>
              <w:top w:val="nil"/>
              <w:left w:val="nil"/>
              <w:bottom w:val="single" w:sz="8" w:space="0" w:color="AEAEAE"/>
              <w:right w:val="single" w:sz="8" w:space="0" w:color="AEAEAE"/>
            </w:tcBorders>
            <w:shd w:val="clear" w:color="auto" w:fill="auto"/>
            <w:vAlign w:val="center"/>
            <w:hideMark/>
          </w:tcPr>
          <w:p w14:paraId="6338730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DBB7F8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4E3388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BFD13E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6F12B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D1EE2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4E83F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CEB5AB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C0348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508629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0401D8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D18C9E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B070EB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38CC743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6937E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35D86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5F909E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DFD0A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F8304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C5D03B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6B9889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6BA5D9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66A4C4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A0951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28745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A7C88F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69ECA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4D577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001040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7642B4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8DCBADA"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06F90D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B7FD6C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25E82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EB3FC6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9E75E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C10EA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301B6E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205083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619073D"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793780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13C65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51F4E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D1DF0A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0A6E2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D3EF31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3E44AA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3D22AD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0C38DA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191D4F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949" w:type="dxa"/>
            <w:tcBorders>
              <w:top w:val="nil"/>
              <w:left w:val="nil"/>
              <w:bottom w:val="single" w:sz="8" w:space="0" w:color="AEAEAE"/>
              <w:right w:val="single" w:sz="8" w:space="0" w:color="AEAEAE"/>
            </w:tcBorders>
            <w:shd w:val="clear" w:color="auto" w:fill="auto"/>
            <w:vAlign w:val="center"/>
            <w:hideMark/>
          </w:tcPr>
          <w:p w14:paraId="14715F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C6413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1139" w:type="dxa"/>
            <w:tcBorders>
              <w:top w:val="nil"/>
              <w:left w:val="nil"/>
              <w:bottom w:val="single" w:sz="8" w:space="0" w:color="AEAEAE"/>
              <w:right w:val="single" w:sz="8" w:space="0" w:color="AEAEAE"/>
            </w:tcBorders>
            <w:shd w:val="clear" w:color="auto" w:fill="auto"/>
            <w:vAlign w:val="center"/>
            <w:hideMark/>
          </w:tcPr>
          <w:p w14:paraId="0639EB4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702C0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10,00</w:t>
            </w:r>
          </w:p>
        </w:tc>
        <w:tc>
          <w:tcPr>
            <w:tcW w:w="703" w:type="dxa"/>
            <w:tcBorders>
              <w:top w:val="nil"/>
              <w:left w:val="nil"/>
              <w:bottom w:val="single" w:sz="8" w:space="0" w:color="AEAEAE"/>
              <w:right w:val="single" w:sz="8" w:space="0" w:color="AEAEAE"/>
            </w:tcBorders>
            <w:shd w:val="clear" w:color="auto" w:fill="auto"/>
            <w:vAlign w:val="center"/>
            <w:hideMark/>
          </w:tcPr>
          <w:p w14:paraId="3FA2CE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204777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81049F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1015010000</w:t>
            </w:r>
          </w:p>
        </w:tc>
        <w:tc>
          <w:tcPr>
            <w:tcW w:w="2451" w:type="dxa"/>
            <w:tcBorders>
              <w:top w:val="nil"/>
              <w:left w:val="nil"/>
              <w:bottom w:val="single" w:sz="8" w:space="0" w:color="AEAEAE"/>
              <w:right w:val="single" w:sz="8" w:space="0" w:color="AEAEAE"/>
            </w:tcBorders>
            <w:shd w:val="clear" w:color="auto" w:fill="auto"/>
            <w:vAlign w:val="center"/>
            <w:hideMark/>
          </w:tcPr>
          <w:p w14:paraId="33F1B6F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5B05B4D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4F881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C9BC8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F58FAE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39DEE6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CD066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F537B61"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068553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Kiinteistö-hallinto</w:t>
            </w:r>
          </w:p>
        </w:tc>
        <w:tc>
          <w:tcPr>
            <w:tcW w:w="2451" w:type="dxa"/>
            <w:tcBorders>
              <w:top w:val="nil"/>
              <w:left w:val="nil"/>
              <w:bottom w:val="single" w:sz="8" w:space="0" w:color="AEAEAE"/>
              <w:right w:val="single" w:sz="8" w:space="0" w:color="AEAEAE"/>
            </w:tcBorders>
            <w:shd w:val="clear" w:color="auto" w:fill="auto"/>
            <w:vAlign w:val="center"/>
            <w:hideMark/>
          </w:tcPr>
          <w:p w14:paraId="5D9A0D4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79FC1EA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13 635</w:t>
            </w:r>
          </w:p>
        </w:tc>
        <w:tc>
          <w:tcPr>
            <w:tcW w:w="949" w:type="dxa"/>
            <w:tcBorders>
              <w:top w:val="nil"/>
              <w:left w:val="nil"/>
              <w:bottom w:val="single" w:sz="8" w:space="0" w:color="AEAEAE"/>
              <w:right w:val="single" w:sz="8" w:space="0" w:color="AEAEAE"/>
            </w:tcBorders>
            <w:shd w:val="clear" w:color="auto" w:fill="auto"/>
            <w:vAlign w:val="center"/>
            <w:hideMark/>
          </w:tcPr>
          <w:p w14:paraId="5830DFE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60AAF3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13 635</w:t>
            </w:r>
          </w:p>
        </w:tc>
        <w:tc>
          <w:tcPr>
            <w:tcW w:w="1139" w:type="dxa"/>
            <w:tcBorders>
              <w:top w:val="nil"/>
              <w:left w:val="nil"/>
              <w:bottom w:val="single" w:sz="8" w:space="0" w:color="AEAEAE"/>
              <w:right w:val="single" w:sz="8" w:space="0" w:color="AEAEAE"/>
            </w:tcBorders>
            <w:shd w:val="clear" w:color="auto" w:fill="auto"/>
            <w:vAlign w:val="center"/>
            <w:hideMark/>
          </w:tcPr>
          <w:p w14:paraId="42F05B9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15 471,49</w:t>
            </w:r>
          </w:p>
        </w:tc>
        <w:tc>
          <w:tcPr>
            <w:tcW w:w="1118" w:type="dxa"/>
            <w:tcBorders>
              <w:top w:val="nil"/>
              <w:left w:val="nil"/>
              <w:bottom w:val="single" w:sz="8" w:space="0" w:color="AEAEAE"/>
              <w:right w:val="single" w:sz="8" w:space="0" w:color="AEAEAE"/>
            </w:tcBorders>
            <w:shd w:val="clear" w:color="auto" w:fill="auto"/>
            <w:vAlign w:val="center"/>
            <w:hideMark/>
          </w:tcPr>
          <w:p w14:paraId="19F7B4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-1 836,49</w:t>
            </w:r>
          </w:p>
        </w:tc>
        <w:tc>
          <w:tcPr>
            <w:tcW w:w="703" w:type="dxa"/>
            <w:tcBorders>
              <w:top w:val="nil"/>
              <w:left w:val="nil"/>
              <w:bottom w:val="single" w:sz="8" w:space="0" w:color="AEAEAE"/>
              <w:right w:val="single" w:sz="8" w:space="0" w:color="AEAEAE"/>
            </w:tcBorders>
            <w:shd w:val="clear" w:color="auto" w:fill="auto"/>
            <w:vAlign w:val="center"/>
            <w:hideMark/>
          </w:tcPr>
          <w:p w14:paraId="4EDA7F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113,5</w:t>
            </w:r>
          </w:p>
        </w:tc>
      </w:tr>
      <w:tr w:rsidR="0088664E" w:rsidRPr="0088664E" w14:paraId="32D4B80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0B1051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21E115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268AF3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13 635</w:t>
            </w:r>
          </w:p>
        </w:tc>
        <w:tc>
          <w:tcPr>
            <w:tcW w:w="949" w:type="dxa"/>
            <w:tcBorders>
              <w:top w:val="nil"/>
              <w:left w:val="nil"/>
              <w:bottom w:val="single" w:sz="8" w:space="0" w:color="AEAEAE"/>
              <w:right w:val="single" w:sz="8" w:space="0" w:color="AEAEAE"/>
            </w:tcBorders>
            <w:shd w:val="clear" w:color="auto" w:fill="auto"/>
            <w:vAlign w:val="center"/>
            <w:hideMark/>
          </w:tcPr>
          <w:p w14:paraId="3BAC02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0F892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13 635</w:t>
            </w:r>
          </w:p>
        </w:tc>
        <w:tc>
          <w:tcPr>
            <w:tcW w:w="1139" w:type="dxa"/>
            <w:tcBorders>
              <w:top w:val="nil"/>
              <w:left w:val="nil"/>
              <w:bottom w:val="single" w:sz="8" w:space="0" w:color="AEAEAE"/>
              <w:right w:val="single" w:sz="8" w:space="0" w:color="AEAEAE"/>
            </w:tcBorders>
            <w:shd w:val="clear" w:color="auto" w:fill="auto"/>
            <w:vAlign w:val="center"/>
            <w:hideMark/>
          </w:tcPr>
          <w:p w14:paraId="6B0D2AB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15 471,49</w:t>
            </w:r>
          </w:p>
        </w:tc>
        <w:tc>
          <w:tcPr>
            <w:tcW w:w="1118" w:type="dxa"/>
            <w:tcBorders>
              <w:top w:val="nil"/>
              <w:left w:val="nil"/>
              <w:bottom w:val="single" w:sz="8" w:space="0" w:color="AEAEAE"/>
              <w:right w:val="single" w:sz="8" w:space="0" w:color="AEAEAE"/>
            </w:tcBorders>
            <w:shd w:val="clear" w:color="auto" w:fill="auto"/>
            <w:vAlign w:val="center"/>
            <w:hideMark/>
          </w:tcPr>
          <w:p w14:paraId="732C31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-1 836,49</w:t>
            </w:r>
          </w:p>
        </w:tc>
        <w:tc>
          <w:tcPr>
            <w:tcW w:w="703" w:type="dxa"/>
            <w:tcBorders>
              <w:top w:val="nil"/>
              <w:left w:val="nil"/>
              <w:bottom w:val="single" w:sz="8" w:space="0" w:color="AEAEAE"/>
              <w:right w:val="single" w:sz="8" w:space="0" w:color="AEAEAE"/>
            </w:tcBorders>
            <w:shd w:val="clear" w:color="auto" w:fill="auto"/>
            <w:vAlign w:val="center"/>
            <w:hideMark/>
          </w:tcPr>
          <w:p w14:paraId="0172F9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113,5</w:t>
            </w:r>
          </w:p>
        </w:tc>
      </w:tr>
      <w:tr w:rsidR="0088664E" w:rsidRPr="0088664E" w14:paraId="71F9713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5A5BA1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1E0005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97B04B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F705A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457B2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361FEA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1737C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682C6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33594B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978D55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B9C875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3F0061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CA970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B4DA1C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C447A3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A1103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9B080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E5B18E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997B6A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47140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1DD7A4C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4D989D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88AAA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AC6062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9E613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A87FF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3E7A2C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7D7122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0E08A3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4123E3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13 635</w:t>
            </w:r>
          </w:p>
        </w:tc>
        <w:tc>
          <w:tcPr>
            <w:tcW w:w="949" w:type="dxa"/>
            <w:tcBorders>
              <w:top w:val="nil"/>
              <w:left w:val="nil"/>
              <w:bottom w:val="single" w:sz="8" w:space="0" w:color="AEAEAE"/>
              <w:right w:val="single" w:sz="8" w:space="0" w:color="AEAEAE"/>
            </w:tcBorders>
            <w:shd w:val="clear" w:color="auto" w:fill="auto"/>
            <w:vAlign w:val="center"/>
            <w:hideMark/>
          </w:tcPr>
          <w:p w14:paraId="18D6FA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A4D16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13 635</w:t>
            </w:r>
          </w:p>
        </w:tc>
        <w:tc>
          <w:tcPr>
            <w:tcW w:w="1139" w:type="dxa"/>
            <w:tcBorders>
              <w:top w:val="nil"/>
              <w:left w:val="nil"/>
              <w:bottom w:val="single" w:sz="8" w:space="0" w:color="AEAEAE"/>
              <w:right w:val="single" w:sz="8" w:space="0" w:color="AEAEAE"/>
            </w:tcBorders>
            <w:shd w:val="clear" w:color="auto" w:fill="auto"/>
            <w:vAlign w:val="center"/>
            <w:hideMark/>
          </w:tcPr>
          <w:p w14:paraId="4A7033C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15 471,49</w:t>
            </w:r>
          </w:p>
        </w:tc>
        <w:tc>
          <w:tcPr>
            <w:tcW w:w="1118" w:type="dxa"/>
            <w:tcBorders>
              <w:top w:val="nil"/>
              <w:left w:val="nil"/>
              <w:bottom w:val="single" w:sz="8" w:space="0" w:color="AEAEAE"/>
              <w:right w:val="single" w:sz="8" w:space="0" w:color="AEAEAE"/>
            </w:tcBorders>
            <w:shd w:val="clear" w:color="auto" w:fill="auto"/>
            <w:vAlign w:val="center"/>
            <w:hideMark/>
          </w:tcPr>
          <w:p w14:paraId="4D7F1E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-1 836,49</w:t>
            </w:r>
          </w:p>
        </w:tc>
        <w:tc>
          <w:tcPr>
            <w:tcW w:w="703" w:type="dxa"/>
            <w:tcBorders>
              <w:top w:val="nil"/>
              <w:left w:val="nil"/>
              <w:bottom w:val="single" w:sz="8" w:space="0" w:color="AEAEAE"/>
              <w:right w:val="single" w:sz="8" w:space="0" w:color="AEAEAE"/>
            </w:tcBorders>
            <w:shd w:val="clear" w:color="auto" w:fill="auto"/>
            <w:vAlign w:val="center"/>
            <w:hideMark/>
          </w:tcPr>
          <w:p w14:paraId="20C014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113,5</w:t>
            </w:r>
          </w:p>
        </w:tc>
      </w:tr>
      <w:tr w:rsidR="0088664E" w:rsidRPr="0088664E" w14:paraId="2B39F1B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85B534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297899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A8721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D157B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C406E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ED8DC9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09409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A2C94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9CF2EA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8FA3FE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373A0D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65EE63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5652D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58A03D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AC1BAF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52DDB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B4825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EEC6D3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C3E189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541EA6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2CC9C5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39C9C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A1EF56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0B978F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66167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1BC46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846C4F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F269B7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726FEF9"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4E1048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1C049B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8D804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22D11D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61186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96379D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04F9EE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DFEFB9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A07A59B"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6268F0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EE0D8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CCE5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997DDB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-15 471,49</w:t>
            </w:r>
          </w:p>
        </w:tc>
        <w:tc>
          <w:tcPr>
            <w:tcW w:w="1118" w:type="dxa"/>
            <w:tcBorders>
              <w:top w:val="nil"/>
              <w:left w:val="nil"/>
              <w:bottom w:val="single" w:sz="8" w:space="0" w:color="AEAEAE"/>
              <w:right w:val="single" w:sz="8" w:space="0" w:color="AEAEAE"/>
            </w:tcBorders>
            <w:shd w:val="clear" w:color="auto" w:fill="auto"/>
            <w:vAlign w:val="center"/>
            <w:hideMark/>
          </w:tcPr>
          <w:p w14:paraId="622231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15 471,49</w:t>
            </w:r>
          </w:p>
        </w:tc>
        <w:tc>
          <w:tcPr>
            <w:tcW w:w="703" w:type="dxa"/>
            <w:tcBorders>
              <w:top w:val="nil"/>
              <w:left w:val="nil"/>
              <w:bottom w:val="single" w:sz="8" w:space="0" w:color="AEAEAE"/>
              <w:right w:val="single" w:sz="8" w:space="0" w:color="AEAEAE"/>
            </w:tcBorders>
            <w:shd w:val="clear" w:color="auto" w:fill="auto"/>
            <w:vAlign w:val="center"/>
            <w:hideMark/>
          </w:tcPr>
          <w:p w14:paraId="54E495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105DBF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98F406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7A6BCB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12A341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13 635</w:t>
            </w:r>
          </w:p>
        </w:tc>
        <w:tc>
          <w:tcPr>
            <w:tcW w:w="949" w:type="dxa"/>
            <w:tcBorders>
              <w:top w:val="nil"/>
              <w:left w:val="nil"/>
              <w:bottom w:val="single" w:sz="8" w:space="0" w:color="AEAEAE"/>
              <w:right w:val="single" w:sz="8" w:space="0" w:color="AEAEAE"/>
            </w:tcBorders>
            <w:shd w:val="clear" w:color="auto" w:fill="auto"/>
            <w:vAlign w:val="center"/>
            <w:hideMark/>
          </w:tcPr>
          <w:p w14:paraId="1C2036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ADAB5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13 635</w:t>
            </w:r>
          </w:p>
        </w:tc>
        <w:tc>
          <w:tcPr>
            <w:tcW w:w="1139" w:type="dxa"/>
            <w:tcBorders>
              <w:top w:val="nil"/>
              <w:left w:val="nil"/>
              <w:bottom w:val="single" w:sz="8" w:space="0" w:color="AEAEAE"/>
              <w:right w:val="single" w:sz="8" w:space="0" w:color="AEAEAE"/>
            </w:tcBorders>
            <w:shd w:val="clear" w:color="auto" w:fill="auto"/>
            <w:vAlign w:val="center"/>
            <w:hideMark/>
          </w:tcPr>
          <w:p w14:paraId="5365E21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069F0BD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13 635,00</w:t>
            </w:r>
          </w:p>
        </w:tc>
        <w:tc>
          <w:tcPr>
            <w:tcW w:w="703" w:type="dxa"/>
            <w:tcBorders>
              <w:top w:val="nil"/>
              <w:left w:val="nil"/>
              <w:bottom w:val="single" w:sz="8" w:space="0" w:color="AEAEAE"/>
              <w:right w:val="single" w:sz="8" w:space="0" w:color="AEAEAE"/>
            </w:tcBorders>
            <w:shd w:val="clear" w:color="auto" w:fill="auto"/>
            <w:vAlign w:val="center"/>
            <w:hideMark/>
          </w:tcPr>
          <w:p w14:paraId="1E95B9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0773A6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8D5760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1015010100</w:t>
            </w:r>
          </w:p>
        </w:tc>
        <w:tc>
          <w:tcPr>
            <w:tcW w:w="2451" w:type="dxa"/>
            <w:tcBorders>
              <w:top w:val="nil"/>
              <w:left w:val="nil"/>
              <w:bottom w:val="single" w:sz="8" w:space="0" w:color="AEAEAE"/>
              <w:right w:val="single" w:sz="8" w:space="0" w:color="AEAEAE"/>
            </w:tcBorders>
            <w:shd w:val="clear" w:color="auto" w:fill="auto"/>
            <w:vAlign w:val="center"/>
            <w:hideMark/>
          </w:tcPr>
          <w:p w14:paraId="001E44A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243CD7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-160</w:t>
            </w:r>
          </w:p>
        </w:tc>
        <w:tc>
          <w:tcPr>
            <w:tcW w:w="949" w:type="dxa"/>
            <w:tcBorders>
              <w:top w:val="nil"/>
              <w:left w:val="nil"/>
              <w:bottom w:val="single" w:sz="8" w:space="0" w:color="AEAEAE"/>
              <w:right w:val="single" w:sz="8" w:space="0" w:color="AEAEAE"/>
            </w:tcBorders>
            <w:shd w:val="clear" w:color="auto" w:fill="auto"/>
            <w:vAlign w:val="center"/>
            <w:hideMark/>
          </w:tcPr>
          <w:p w14:paraId="4D323C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B4D0B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-160</w:t>
            </w:r>
          </w:p>
        </w:tc>
        <w:tc>
          <w:tcPr>
            <w:tcW w:w="1139" w:type="dxa"/>
            <w:tcBorders>
              <w:top w:val="nil"/>
              <w:left w:val="nil"/>
              <w:bottom w:val="single" w:sz="8" w:space="0" w:color="AEAEAE"/>
              <w:right w:val="single" w:sz="8" w:space="0" w:color="AEAEAE"/>
            </w:tcBorders>
            <w:shd w:val="clear" w:color="auto" w:fill="auto"/>
            <w:vAlign w:val="center"/>
            <w:hideMark/>
          </w:tcPr>
          <w:p w14:paraId="75AD3F9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-2,49</w:t>
            </w:r>
          </w:p>
        </w:tc>
        <w:tc>
          <w:tcPr>
            <w:tcW w:w="1118" w:type="dxa"/>
            <w:tcBorders>
              <w:top w:val="nil"/>
              <w:left w:val="nil"/>
              <w:bottom w:val="single" w:sz="8" w:space="0" w:color="AEAEAE"/>
              <w:right w:val="single" w:sz="8" w:space="0" w:color="AEAEAE"/>
            </w:tcBorders>
            <w:shd w:val="clear" w:color="auto" w:fill="auto"/>
            <w:vAlign w:val="center"/>
            <w:hideMark/>
          </w:tcPr>
          <w:p w14:paraId="126D96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-157,51</w:t>
            </w:r>
          </w:p>
        </w:tc>
        <w:tc>
          <w:tcPr>
            <w:tcW w:w="703" w:type="dxa"/>
            <w:tcBorders>
              <w:top w:val="nil"/>
              <w:left w:val="nil"/>
              <w:bottom w:val="single" w:sz="8" w:space="0" w:color="AEAEAE"/>
              <w:right w:val="single" w:sz="8" w:space="0" w:color="AEAEAE"/>
            </w:tcBorders>
            <w:shd w:val="clear" w:color="auto" w:fill="auto"/>
            <w:vAlign w:val="center"/>
            <w:hideMark/>
          </w:tcPr>
          <w:p w14:paraId="113605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w:t>
            </w:r>
          </w:p>
        </w:tc>
      </w:tr>
      <w:tr w:rsidR="0088664E" w:rsidRPr="0088664E" w14:paraId="2676FDE6"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907BDC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xml:space="preserve">Saarelaisen </w:t>
            </w:r>
            <w:proofErr w:type="spellStart"/>
            <w:r w:rsidRPr="0088664E">
              <w:rPr>
                <w:rFonts w:eastAsia="Times New Roman" w:cs="Arial"/>
                <w:b/>
                <w:bCs/>
                <w:color w:val="000000"/>
                <w:sz w:val="16"/>
                <w:szCs w:val="16"/>
                <w:lang w:eastAsia="fi-FI"/>
              </w:rPr>
              <w:t>testam</w:t>
            </w:r>
            <w:proofErr w:type="spellEnd"/>
            <w:r w:rsidRPr="0088664E">
              <w:rPr>
                <w:rFonts w:eastAsia="Times New Roman" w:cs="Arial"/>
                <w:b/>
                <w:bCs/>
                <w:color w:val="000000"/>
                <w:sz w:val="16"/>
                <w:szCs w:val="16"/>
                <w:lang w:eastAsia="fi-FI"/>
              </w:rPr>
              <w:t>.</w:t>
            </w:r>
          </w:p>
        </w:tc>
        <w:tc>
          <w:tcPr>
            <w:tcW w:w="2451" w:type="dxa"/>
            <w:tcBorders>
              <w:top w:val="nil"/>
              <w:left w:val="nil"/>
              <w:bottom w:val="single" w:sz="8" w:space="0" w:color="AEAEAE"/>
              <w:right w:val="single" w:sz="8" w:space="0" w:color="AEAEAE"/>
            </w:tcBorders>
            <w:shd w:val="clear" w:color="auto" w:fill="auto"/>
            <w:vAlign w:val="center"/>
            <w:hideMark/>
          </w:tcPr>
          <w:p w14:paraId="1907947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52D877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150</w:t>
            </w:r>
          </w:p>
        </w:tc>
        <w:tc>
          <w:tcPr>
            <w:tcW w:w="949" w:type="dxa"/>
            <w:tcBorders>
              <w:top w:val="nil"/>
              <w:left w:val="nil"/>
              <w:bottom w:val="single" w:sz="8" w:space="0" w:color="AEAEAE"/>
              <w:right w:val="single" w:sz="8" w:space="0" w:color="AEAEAE"/>
            </w:tcBorders>
            <w:shd w:val="clear" w:color="auto" w:fill="auto"/>
            <w:vAlign w:val="center"/>
            <w:hideMark/>
          </w:tcPr>
          <w:p w14:paraId="556E09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975FB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150</w:t>
            </w:r>
          </w:p>
        </w:tc>
        <w:tc>
          <w:tcPr>
            <w:tcW w:w="1139" w:type="dxa"/>
            <w:tcBorders>
              <w:top w:val="nil"/>
              <w:left w:val="nil"/>
              <w:bottom w:val="single" w:sz="8" w:space="0" w:color="AEAEAE"/>
              <w:right w:val="single" w:sz="8" w:space="0" w:color="AEAEAE"/>
            </w:tcBorders>
            <w:shd w:val="clear" w:color="auto" w:fill="auto"/>
            <w:vAlign w:val="center"/>
            <w:hideMark/>
          </w:tcPr>
          <w:p w14:paraId="3E4F8BC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2,49</w:t>
            </w:r>
          </w:p>
        </w:tc>
        <w:tc>
          <w:tcPr>
            <w:tcW w:w="1118" w:type="dxa"/>
            <w:tcBorders>
              <w:top w:val="nil"/>
              <w:left w:val="nil"/>
              <w:bottom w:val="single" w:sz="8" w:space="0" w:color="AEAEAE"/>
              <w:right w:val="single" w:sz="8" w:space="0" w:color="AEAEAE"/>
            </w:tcBorders>
            <w:shd w:val="clear" w:color="auto" w:fill="auto"/>
            <w:vAlign w:val="center"/>
            <w:hideMark/>
          </w:tcPr>
          <w:p w14:paraId="0CB1CD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147,51</w:t>
            </w:r>
          </w:p>
        </w:tc>
        <w:tc>
          <w:tcPr>
            <w:tcW w:w="703" w:type="dxa"/>
            <w:tcBorders>
              <w:top w:val="nil"/>
              <w:left w:val="nil"/>
              <w:bottom w:val="single" w:sz="8" w:space="0" w:color="AEAEAE"/>
              <w:right w:val="single" w:sz="8" w:space="0" w:color="AEAEAE"/>
            </w:tcBorders>
            <w:shd w:val="clear" w:color="auto" w:fill="auto"/>
            <w:vAlign w:val="center"/>
            <w:hideMark/>
          </w:tcPr>
          <w:p w14:paraId="1C132B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w:t>
            </w:r>
          </w:p>
        </w:tc>
      </w:tr>
      <w:tr w:rsidR="0088664E" w:rsidRPr="0088664E" w14:paraId="564F7EC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DF7249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D438BF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335E98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949" w:type="dxa"/>
            <w:tcBorders>
              <w:top w:val="nil"/>
              <w:left w:val="nil"/>
              <w:bottom w:val="single" w:sz="8" w:space="0" w:color="AEAEAE"/>
              <w:right w:val="single" w:sz="8" w:space="0" w:color="AEAEAE"/>
            </w:tcBorders>
            <w:shd w:val="clear" w:color="auto" w:fill="auto"/>
            <w:vAlign w:val="center"/>
            <w:hideMark/>
          </w:tcPr>
          <w:p w14:paraId="4F201C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DF4CD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1139" w:type="dxa"/>
            <w:tcBorders>
              <w:top w:val="nil"/>
              <w:left w:val="nil"/>
              <w:bottom w:val="single" w:sz="8" w:space="0" w:color="AEAEAE"/>
              <w:right w:val="single" w:sz="8" w:space="0" w:color="AEAEAE"/>
            </w:tcBorders>
            <w:shd w:val="clear" w:color="auto" w:fill="auto"/>
            <w:vAlign w:val="center"/>
            <w:hideMark/>
          </w:tcPr>
          <w:p w14:paraId="538722B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024C5F2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-10,00</w:t>
            </w:r>
          </w:p>
        </w:tc>
        <w:tc>
          <w:tcPr>
            <w:tcW w:w="703" w:type="dxa"/>
            <w:tcBorders>
              <w:top w:val="nil"/>
              <w:left w:val="nil"/>
              <w:bottom w:val="single" w:sz="8" w:space="0" w:color="AEAEAE"/>
              <w:right w:val="single" w:sz="8" w:space="0" w:color="AEAEAE"/>
            </w:tcBorders>
            <w:shd w:val="clear" w:color="auto" w:fill="auto"/>
            <w:vAlign w:val="center"/>
            <w:hideMark/>
          </w:tcPr>
          <w:p w14:paraId="46EB92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9015EA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2BF78A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68468C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0B4400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E0A47E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B755B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046537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4FDDA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9C080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4D254D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4997B5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F1CD16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1F9B3E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1AF2C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8391D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22D953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9C301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91F67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FE738A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40DB6E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D2EFDB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EC6F1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13612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27241A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44C7CE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55F90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E445E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C6C95D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475AD0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17B7BF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794ED8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949" w:type="dxa"/>
            <w:tcBorders>
              <w:top w:val="nil"/>
              <w:left w:val="nil"/>
              <w:bottom w:val="single" w:sz="8" w:space="0" w:color="AEAEAE"/>
              <w:right w:val="single" w:sz="8" w:space="0" w:color="AEAEAE"/>
            </w:tcBorders>
            <w:shd w:val="clear" w:color="auto" w:fill="auto"/>
            <w:vAlign w:val="center"/>
            <w:hideMark/>
          </w:tcPr>
          <w:p w14:paraId="60DAE53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8989D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1139" w:type="dxa"/>
            <w:tcBorders>
              <w:top w:val="nil"/>
              <w:left w:val="nil"/>
              <w:bottom w:val="single" w:sz="8" w:space="0" w:color="AEAEAE"/>
              <w:right w:val="single" w:sz="8" w:space="0" w:color="AEAEAE"/>
            </w:tcBorders>
            <w:shd w:val="clear" w:color="auto" w:fill="auto"/>
            <w:vAlign w:val="center"/>
            <w:hideMark/>
          </w:tcPr>
          <w:p w14:paraId="21E45F9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5132FF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-10,00</w:t>
            </w:r>
          </w:p>
        </w:tc>
        <w:tc>
          <w:tcPr>
            <w:tcW w:w="703" w:type="dxa"/>
            <w:tcBorders>
              <w:top w:val="nil"/>
              <w:left w:val="nil"/>
              <w:bottom w:val="single" w:sz="8" w:space="0" w:color="AEAEAE"/>
              <w:right w:val="single" w:sz="8" w:space="0" w:color="AEAEAE"/>
            </w:tcBorders>
            <w:shd w:val="clear" w:color="auto" w:fill="auto"/>
            <w:vAlign w:val="center"/>
            <w:hideMark/>
          </w:tcPr>
          <w:p w14:paraId="2C935D3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F2787C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CBD718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AB8739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13799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D0BE3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C28BD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1F611E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81A62D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74F10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613578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A91D5D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7C4363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5D6102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DA007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F3B413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F42679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18D396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1DF7EE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D4E558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F10C61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18B665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1BE1BF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E7E0A3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45ACE3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AA55BC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4BEFF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E4A23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641B5A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1334AF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7CFF7C3"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0060F4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298FA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1CF01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D7A780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E5B722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537BC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0CDB5B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1E2327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DB6C98F"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785F53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C25A6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B76AF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3295ED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527BCB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07E85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F287CB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EC205C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4646F5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6C106A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949" w:type="dxa"/>
            <w:tcBorders>
              <w:top w:val="nil"/>
              <w:left w:val="nil"/>
              <w:bottom w:val="single" w:sz="8" w:space="0" w:color="AEAEAE"/>
              <w:right w:val="single" w:sz="8" w:space="0" w:color="AEAEAE"/>
            </w:tcBorders>
            <w:shd w:val="clear" w:color="auto" w:fill="auto"/>
            <w:vAlign w:val="center"/>
            <w:hideMark/>
          </w:tcPr>
          <w:p w14:paraId="4CDECA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A1298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w:t>
            </w:r>
          </w:p>
        </w:tc>
        <w:tc>
          <w:tcPr>
            <w:tcW w:w="1139" w:type="dxa"/>
            <w:tcBorders>
              <w:top w:val="nil"/>
              <w:left w:val="nil"/>
              <w:bottom w:val="single" w:sz="8" w:space="0" w:color="AEAEAE"/>
              <w:right w:val="single" w:sz="8" w:space="0" w:color="AEAEAE"/>
            </w:tcBorders>
            <w:shd w:val="clear" w:color="auto" w:fill="auto"/>
            <w:vAlign w:val="center"/>
            <w:hideMark/>
          </w:tcPr>
          <w:p w14:paraId="565F396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1E2B18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-10,00</w:t>
            </w:r>
          </w:p>
        </w:tc>
        <w:tc>
          <w:tcPr>
            <w:tcW w:w="703" w:type="dxa"/>
            <w:tcBorders>
              <w:top w:val="nil"/>
              <w:left w:val="nil"/>
              <w:bottom w:val="single" w:sz="8" w:space="0" w:color="AEAEAE"/>
              <w:right w:val="single" w:sz="8" w:space="0" w:color="AEAEAE"/>
            </w:tcBorders>
            <w:shd w:val="clear" w:color="auto" w:fill="auto"/>
            <w:vAlign w:val="center"/>
            <w:hideMark/>
          </w:tcPr>
          <w:p w14:paraId="765B145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4FB224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F453EF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1015020000</w:t>
            </w:r>
          </w:p>
        </w:tc>
        <w:tc>
          <w:tcPr>
            <w:tcW w:w="2451" w:type="dxa"/>
            <w:tcBorders>
              <w:top w:val="nil"/>
              <w:left w:val="nil"/>
              <w:bottom w:val="single" w:sz="8" w:space="0" w:color="AEAEAE"/>
              <w:right w:val="single" w:sz="8" w:space="0" w:color="AEAEAE"/>
            </w:tcBorders>
            <w:shd w:val="clear" w:color="auto" w:fill="auto"/>
            <w:vAlign w:val="center"/>
            <w:hideMark/>
          </w:tcPr>
          <w:p w14:paraId="4E8E46D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434001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-3 500</w:t>
            </w:r>
          </w:p>
        </w:tc>
        <w:tc>
          <w:tcPr>
            <w:tcW w:w="949" w:type="dxa"/>
            <w:tcBorders>
              <w:top w:val="nil"/>
              <w:left w:val="nil"/>
              <w:bottom w:val="single" w:sz="8" w:space="0" w:color="AEAEAE"/>
              <w:right w:val="single" w:sz="8" w:space="0" w:color="AEAEAE"/>
            </w:tcBorders>
            <w:shd w:val="clear" w:color="auto" w:fill="auto"/>
            <w:vAlign w:val="center"/>
            <w:hideMark/>
          </w:tcPr>
          <w:p w14:paraId="098512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132747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-3 500</w:t>
            </w:r>
          </w:p>
        </w:tc>
        <w:tc>
          <w:tcPr>
            <w:tcW w:w="1139" w:type="dxa"/>
            <w:tcBorders>
              <w:top w:val="nil"/>
              <w:left w:val="nil"/>
              <w:bottom w:val="single" w:sz="8" w:space="0" w:color="AEAEAE"/>
              <w:right w:val="single" w:sz="8" w:space="0" w:color="AEAEAE"/>
            </w:tcBorders>
            <w:shd w:val="clear" w:color="auto" w:fill="auto"/>
            <w:vAlign w:val="center"/>
            <w:hideMark/>
          </w:tcPr>
          <w:p w14:paraId="17A9F50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-916,14</w:t>
            </w:r>
          </w:p>
        </w:tc>
        <w:tc>
          <w:tcPr>
            <w:tcW w:w="1118" w:type="dxa"/>
            <w:tcBorders>
              <w:top w:val="nil"/>
              <w:left w:val="nil"/>
              <w:bottom w:val="single" w:sz="8" w:space="0" w:color="AEAEAE"/>
              <w:right w:val="single" w:sz="8" w:space="0" w:color="AEAEAE"/>
            </w:tcBorders>
            <w:shd w:val="clear" w:color="auto" w:fill="auto"/>
            <w:vAlign w:val="center"/>
            <w:hideMark/>
          </w:tcPr>
          <w:p w14:paraId="6E2B0A6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-2 583,86</w:t>
            </w:r>
          </w:p>
        </w:tc>
        <w:tc>
          <w:tcPr>
            <w:tcW w:w="703" w:type="dxa"/>
            <w:tcBorders>
              <w:top w:val="nil"/>
              <w:left w:val="nil"/>
              <w:bottom w:val="single" w:sz="8" w:space="0" w:color="AEAEAE"/>
              <w:right w:val="single" w:sz="8" w:space="0" w:color="AEAEAE"/>
            </w:tcBorders>
            <w:shd w:val="clear" w:color="auto" w:fill="auto"/>
            <w:vAlign w:val="center"/>
            <w:hideMark/>
          </w:tcPr>
          <w:p w14:paraId="043AF5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26,2</w:t>
            </w:r>
          </w:p>
        </w:tc>
      </w:tr>
      <w:tr w:rsidR="0088664E" w:rsidRPr="0088664E" w14:paraId="10B3BFB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15FE3C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Kirkot</w:t>
            </w:r>
          </w:p>
        </w:tc>
        <w:tc>
          <w:tcPr>
            <w:tcW w:w="2451" w:type="dxa"/>
            <w:tcBorders>
              <w:top w:val="nil"/>
              <w:left w:val="nil"/>
              <w:bottom w:val="single" w:sz="8" w:space="0" w:color="AEAEAE"/>
              <w:right w:val="single" w:sz="8" w:space="0" w:color="AEAEAE"/>
            </w:tcBorders>
            <w:shd w:val="clear" w:color="auto" w:fill="auto"/>
            <w:vAlign w:val="center"/>
            <w:hideMark/>
          </w:tcPr>
          <w:p w14:paraId="26B304A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3CC6DB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63 383</w:t>
            </w:r>
          </w:p>
        </w:tc>
        <w:tc>
          <w:tcPr>
            <w:tcW w:w="949" w:type="dxa"/>
            <w:tcBorders>
              <w:top w:val="nil"/>
              <w:left w:val="nil"/>
              <w:bottom w:val="single" w:sz="8" w:space="0" w:color="AEAEAE"/>
              <w:right w:val="single" w:sz="8" w:space="0" w:color="AEAEAE"/>
            </w:tcBorders>
            <w:shd w:val="clear" w:color="auto" w:fill="auto"/>
            <w:vAlign w:val="center"/>
            <w:hideMark/>
          </w:tcPr>
          <w:p w14:paraId="33E9477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7677D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63 383</w:t>
            </w:r>
          </w:p>
        </w:tc>
        <w:tc>
          <w:tcPr>
            <w:tcW w:w="1139" w:type="dxa"/>
            <w:tcBorders>
              <w:top w:val="nil"/>
              <w:left w:val="nil"/>
              <w:bottom w:val="single" w:sz="8" w:space="0" w:color="AEAEAE"/>
              <w:right w:val="single" w:sz="8" w:space="0" w:color="AEAEAE"/>
            </w:tcBorders>
            <w:shd w:val="clear" w:color="auto" w:fill="auto"/>
            <w:vAlign w:val="center"/>
            <w:hideMark/>
          </w:tcPr>
          <w:p w14:paraId="7849F02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41 322,30</w:t>
            </w:r>
          </w:p>
        </w:tc>
        <w:tc>
          <w:tcPr>
            <w:tcW w:w="1118" w:type="dxa"/>
            <w:tcBorders>
              <w:top w:val="nil"/>
              <w:left w:val="nil"/>
              <w:bottom w:val="single" w:sz="8" w:space="0" w:color="AEAEAE"/>
              <w:right w:val="single" w:sz="8" w:space="0" w:color="AEAEAE"/>
            </w:tcBorders>
            <w:shd w:val="clear" w:color="auto" w:fill="auto"/>
            <w:vAlign w:val="center"/>
            <w:hideMark/>
          </w:tcPr>
          <w:p w14:paraId="478E1FD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22 060,70</w:t>
            </w:r>
          </w:p>
        </w:tc>
        <w:tc>
          <w:tcPr>
            <w:tcW w:w="703" w:type="dxa"/>
            <w:tcBorders>
              <w:top w:val="nil"/>
              <w:left w:val="nil"/>
              <w:bottom w:val="single" w:sz="8" w:space="0" w:color="AEAEAE"/>
              <w:right w:val="single" w:sz="8" w:space="0" w:color="AEAEAE"/>
            </w:tcBorders>
            <w:shd w:val="clear" w:color="auto" w:fill="auto"/>
            <w:vAlign w:val="center"/>
            <w:hideMark/>
          </w:tcPr>
          <w:p w14:paraId="326967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65,2</w:t>
            </w:r>
          </w:p>
        </w:tc>
      </w:tr>
      <w:tr w:rsidR="0088664E" w:rsidRPr="0088664E" w14:paraId="0EA9BE9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ACF784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445DB4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66F97E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59 883</w:t>
            </w:r>
          </w:p>
        </w:tc>
        <w:tc>
          <w:tcPr>
            <w:tcW w:w="949" w:type="dxa"/>
            <w:tcBorders>
              <w:top w:val="nil"/>
              <w:left w:val="nil"/>
              <w:bottom w:val="single" w:sz="8" w:space="0" w:color="AEAEAE"/>
              <w:right w:val="single" w:sz="8" w:space="0" w:color="AEAEAE"/>
            </w:tcBorders>
            <w:shd w:val="clear" w:color="auto" w:fill="auto"/>
            <w:vAlign w:val="center"/>
            <w:hideMark/>
          </w:tcPr>
          <w:p w14:paraId="0C6DEA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FC029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59 883</w:t>
            </w:r>
          </w:p>
        </w:tc>
        <w:tc>
          <w:tcPr>
            <w:tcW w:w="1139" w:type="dxa"/>
            <w:tcBorders>
              <w:top w:val="nil"/>
              <w:left w:val="nil"/>
              <w:bottom w:val="single" w:sz="8" w:space="0" w:color="AEAEAE"/>
              <w:right w:val="single" w:sz="8" w:space="0" w:color="AEAEAE"/>
            </w:tcBorders>
            <w:shd w:val="clear" w:color="auto" w:fill="auto"/>
            <w:vAlign w:val="center"/>
            <w:hideMark/>
          </w:tcPr>
          <w:p w14:paraId="3A10C98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40 406,16</w:t>
            </w:r>
          </w:p>
        </w:tc>
        <w:tc>
          <w:tcPr>
            <w:tcW w:w="1118" w:type="dxa"/>
            <w:tcBorders>
              <w:top w:val="nil"/>
              <w:left w:val="nil"/>
              <w:bottom w:val="single" w:sz="8" w:space="0" w:color="AEAEAE"/>
              <w:right w:val="single" w:sz="8" w:space="0" w:color="AEAEAE"/>
            </w:tcBorders>
            <w:shd w:val="clear" w:color="auto" w:fill="auto"/>
            <w:vAlign w:val="center"/>
            <w:hideMark/>
          </w:tcPr>
          <w:p w14:paraId="310F5B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19 476,84</w:t>
            </w:r>
          </w:p>
        </w:tc>
        <w:tc>
          <w:tcPr>
            <w:tcW w:w="703" w:type="dxa"/>
            <w:tcBorders>
              <w:top w:val="nil"/>
              <w:left w:val="nil"/>
              <w:bottom w:val="single" w:sz="8" w:space="0" w:color="AEAEAE"/>
              <w:right w:val="single" w:sz="8" w:space="0" w:color="AEAEAE"/>
            </w:tcBorders>
            <w:shd w:val="clear" w:color="auto" w:fill="auto"/>
            <w:vAlign w:val="center"/>
            <w:hideMark/>
          </w:tcPr>
          <w:p w14:paraId="35440C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67,5</w:t>
            </w:r>
          </w:p>
        </w:tc>
      </w:tr>
      <w:tr w:rsidR="0088664E" w:rsidRPr="0088664E" w14:paraId="5F58AA6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101CAC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CCDDE6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0DB18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047A7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7F605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44F4C4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12D92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C55B6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CE2EE5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78ECDC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C78E4E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74F2E9D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60252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1DE7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0449BF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-61 240,01</w:t>
            </w:r>
          </w:p>
        </w:tc>
        <w:tc>
          <w:tcPr>
            <w:tcW w:w="1118" w:type="dxa"/>
            <w:tcBorders>
              <w:top w:val="nil"/>
              <w:left w:val="nil"/>
              <w:bottom w:val="single" w:sz="8" w:space="0" w:color="AEAEAE"/>
              <w:right w:val="single" w:sz="8" w:space="0" w:color="AEAEAE"/>
            </w:tcBorders>
            <w:shd w:val="clear" w:color="auto" w:fill="auto"/>
            <w:vAlign w:val="center"/>
            <w:hideMark/>
          </w:tcPr>
          <w:p w14:paraId="33210CC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61 240,01</w:t>
            </w:r>
          </w:p>
        </w:tc>
        <w:tc>
          <w:tcPr>
            <w:tcW w:w="703" w:type="dxa"/>
            <w:tcBorders>
              <w:top w:val="nil"/>
              <w:left w:val="nil"/>
              <w:bottom w:val="single" w:sz="8" w:space="0" w:color="AEAEAE"/>
              <w:right w:val="single" w:sz="8" w:space="0" w:color="AEAEAE"/>
            </w:tcBorders>
            <w:shd w:val="clear" w:color="auto" w:fill="auto"/>
            <w:vAlign w:val="center"/>
            <w:hideMark/>
          </w:tcPr>
          <w:p w14:paraId="15F32B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903C99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8DF892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29C8FE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B4A68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08DD0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B89ED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561BF5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31F696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5BF74A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E8496A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15A446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EFE2DD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583204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59 883</w:t>
            </w:r>
          </w:p>
        </w:tc>
        <w:tc>
          <w:tcPr>
            <w:tcW w:w="949" w:type="dxa"/>
            <w:tcBorders>
              <w:top w:val="nil"/>
              <w:left w:val="nil"/>
              <w:bottom w:val="single" w:sz="8" w:space="0" w:color="AEAEAE"/>
              <w:right w:val="single" w:sz="8" w:space="0" w:color="AEAEAE"/>
            </w:tcBorders>
            <w:shd w:val="clear" w:color="auto" w:fill="auto"/>
            <w:vAlign w:val="center"/>
            <w:hideMark/>
          </w:tcPr>
          <w:p w14:paraId="11E82E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3468C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59 883</w:t>
            </w:r>
          </w:p>
        </w:tc>
        <w:tc>
          <w:tcPr>
            <w:tcW w:w="1139" w:type="dxa"/>
            <w:tcBorders>
              <w:top w:val="nil"/>
              <w:left w:val="nil"/>
              <w:bottom w:val="single" w:sz="8" w:space="0" w:color="AEAEAE"/>
              <w:right w:val="single" w:sz="8" w:space="0" w:color="AEAEAE"/>
            </w:tcBorders>
            <w:shd w:val="clear" w:color="auto" w:fill="auto"/>
            <w:vAlign w:val="center"/>
            <w:hideMark/>
          </w:tcPr>
          <w:p w14:paraId="148DF23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-20 833,85</w:t>
            </w:r>
          </w:p>
        </w:tc>
        <w:tc>
          <w:tcPr>
            <w:tcW w:w="1118" w:type="dxa"/>
            <w:tcBorders>
              <w:top w:val="nil"/>
              <w:left w:val="nil"/>
              <w:bottom w:val="single" w:sz="8" w:space="0" w:color="AEAEAE"/>
              <w:right w:val="single" w:sz="8" w:space="0" w:color="AEAEAE"/>
            </w:tcBorders>
            <w:shd w:val="clear" w:color="auto" w:fill="auto"/>
            <w:vAlign w:val="center"/>
            <w:hideMark/>
          </w:tcPr>
          <w:p w14:paraId="249176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80 716,85</w:t>
            </w:r>
          </w:p>
        </w:tc>
        <w:tc>
          <w:tcPr>
            <w:tcW w:w="703" w:type="dxa"/>
            <w:tcBorders>
              <w:top w:val="nil"/>
              <w:left w:val="nil"/>
              <w:bottom w:val="single" w:sz="8" w:space="0" w:color="AEAEAE"/>
              <w:right w:val="single" w:sz="8" w:space="0" w:color="AEAEAE"/>
            </w:tcBorders>
            <w:shd w:val="clear" w:color="auto" w:fill="auto"/>
            <w:vAlign w:val="center"/>
            <w:hideMark/>
          </w:tcPr>
          <w:p w14:paraId="7B6BB8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-34,8</w:t>
            </w:r>
          </w:p>
        </w:tc>
      </w:tr>
      <w:tr w:rsidR="0088664E" w:rsidRPr="0088664E" w14:paraId="2DE7A14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F950A8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3C24A0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0F9F4F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DC73F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FDA16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C90243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0C93F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39E60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A31266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A23034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C407BA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70D481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40 230</w:t>
            </w:r>
          </w:p>
        </w:tc>
        <w:tc>
          <w:tcPr>
            <w:tcW w:w="949" w:type="dxa"/>
            <w:tcBorders>
              <w:top w:val="nil"/>
              <w:left w:val="nil"/>
              <w:bottom w:val="single" w:sz="8" w:space="0" w:color="AEAEAE"/>
              <w:right w:val="single" w:sz="8" w:space="0" w:color="AEAEAE"/>
            </w:tcBorders>
            <w:shd w:val="clear" w:color="auto" w:fill="auto"/>
            <w:vAlign w:val="center"/>
            <w:hideMark/>
          </w:tcPr>
          <w:p w14:paraId="2378B8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93ADA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40 230</w:t>
            </w:r>
          </w:p>
        </w:tc>
        <w:tc>
          <w:tcPr>
            <w:tcW w:w="1139" w:type="dxa"/>
            <w:tcBorders>
              <w:top w:val="nil"/>
              <w:left w:val="nil"/>
              <w:bottom w:val="single" w:sz="8" w:space="0" w:color="AEAEAE"/>
              <w:right w:val="single" w:sz="8" w:space="0" w:color="AEAEAE"/>
            </w:tcBorders>
            <w:shd w:val="clear" w:color="auto" w:fill="auto"/>
            <w:vAlign w:val="center"/>
            <w:hideMark/>
          </w:tcPr>
          <w:p w14:paraId="11DBE31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42 448,18</w:t>
            </w:r>
          </w:p>
        </w:tc>
        <w:tc>
          <w:tcPr>
            <w:tcW w:w="1118" w:type="dxa"/>
            <w:tcBorders>
              <w:top w:val="nil"/>
              <w:left w:val="nil"/>
              <w:bottom w:val="single" w:sz="8" w:space="0" w:color="AEAEAE"/>
              <w:right w:val="single" w:sz="8" w:space="0" w:color="AEAEAE"/>
            </w:tcBorders>
            <w:shd w:val="clear" w:color="auto" w:fill="auto"/>
            <w:vAlign w:val="center"/>
            <w:hideMark/>
          </w:tcPr>
          <w:p w14:paraId="3BA3DD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-2 218,18</w:t>
            </w:r>
          </w:p>
        </w:tc>
        <w:tc>
          <w:tcPr>
            <w:tcW w:w="703" w:type="dxa"/>
            <w:tcBorders>
              <w:top w:val="nil"/>
              <w:left w:val="nil"/>
              <w:bottom w:val="single" w:sz="8" w:space="0" w:color="AEAEAE"/>
              <w:right w:val="single" w:sz="8" w:space="0" w:color="AEAEAE"/>
            </w:tcBorders>
            <w:shd w:val="clear" w:color="auto" w:fill="auto"/>
            <w:vAlign w:val="center"/>
            <w:hideMark/>
          </w:tcPr>
          <w:p w14:paraId="187DB9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105,5</w:t>
            </w:r>
          </w:p>
        </w:tc>
      </w:tr>
      <w:tr w:rsidR="0088664E" w:rsidRPr="0088664E" w14:paraId="37CDA02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A9C035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E39992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52B4E7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1156E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E48BD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7927B4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9911F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F8120A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2B8DCC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686901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353004C"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323F4F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1C8B8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C49E7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A41E67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D3472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011B7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C5A899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8FA71C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AEB643F"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037168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0C478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C59A2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5C4989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3 362,10</w:t>
            </w:r>
          </w:p>
        </w:tc>
        <w:tc>
          <w:tcPr>
            <w:tcW w:w="1118" w:type="dxa"/>
            <w:tcBorders>
              <w:top w:val="nil"/>
              <w:left w:val="nil"/>
              <w:bottom w:val="single" w:sz="8" w:space="0" w:color="AEAEAE"/>
              <w:right w:val="single" w:sz="8" w:space="0" w:color="AEAEAE"/>
            </w:tcBorders>
            <w:shd w:val="clear" w:color="auto" w:fill="auto"/>
            <w:vAlign w:val="center"/>
            <w:hideMark/>
          </w:tcPr>
          <w:p w14:paraId="321FBBF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-3 362,10</w:t>
            </w:r>
          </w:p>
        </w:tc>
        <w:tc>
          <w:tcPr>
            <w:tcW w:w="703" w:type="dxa"/>
            <w:tcBorders>
              <w:top w:val="nil"/>
              <w:left w:val="nil"/>
              <w:bottom w:val="single" w:sz="8" w:space="0" w:color="AEAEAE"/>
              <w:right w:val="single" w:sz="8" w:space="0" w:color="AEAEAE"/>
            </w:tcBorders>
            <w:shd w:val="clear" w:color="auto" w:fill="auto"/>
            <w:vAlign w:val="center"/>
            <w:hideMark/>
          </w:tcPr>
          <w:p w14:paraId="0679DE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E70BA0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85CD6E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CABF64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1C134C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100 113</w:t>
            </w:r>
          </w:p>
        </w:tc>
        <w:tc>
          <w:tcPr>
            <w:tcW w:w="949" w:type="dxa"/>
            <w:tcBorders>
              <w:top w:val="nil"/>
              <w:left w:val="nil"/>
              <w:bottom w:val="single" w:sz="8" w:space="0" w:color="AEAEAE"/>
              <w:right w:val="single" w:sz="8" w:space="0" w:color="AEAEAE"/>
            </w:tcBorders>
            <w:shd w:val="clear" w:color="auto" w:fill="auto"/>
            <w:vAlign w:val="center"/>
            <w:hideMark/>
          </w:tcPr>
          <w:p w14:paraId="2B6E3E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F62B7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100 113</w:t>
            </w:r>
          </w:p>
        </w:tc>
        <w:tc>
          <w:tcPr>
            <w:tcW w:w="1139" w:type="dxa"/>
            <w:tcBorders>
              <w:top w:val="nil"/>
              <w:left w:val="nil"/>
              <w:bottom w:val="single" w:sz="8" w:space="0" w:color="AEAEAE"/>
              <w:right w:val="single" w:sz="8" w:space="0" w:color="AEAEAE"/>
            </w:tcBorders>
            <w:shd w:val="clear" w:color="auto" w:fill="auto"/>
            <w:vAlign w:val="center"/>
            <w:hideMark/>
          </w:tcPr>
          <w:p w14:paraId="4927D67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24 976,43</w:t>
            </w:r>
          </w:p>
        </w:tc>
        <w:tc>
          <w:tcPr>
            <w:tcW w:w="1118" w:type="dxa"/>
            <w:tcBorders>
              <w:top w:val="nil"/>
              <w:left w:val="nil"/>
              <w:bottom w:val="single" w:sz="8" w:space="0" w:color="AEAEAE"/>
              <w:right w:val="single" w:sz="8" w:space="0" w:color="AEAEAE"/>
            </w:tcBorders>
            <w:shd w:val="clear" w:color="auto" w:fill="auto"/>
            <w:vAlign w:val="center"/>
            <w:hideMark/>
          </w:tcPr>
          <w:p w14:paraId="185B68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75 136,57</w:t>
            </w:r>
          </w:p>
        </w:tc>
        <w:tc>
          <w:tcPr>
            <w:tcW w:w="703" w:type="dxa"/>
            <w:tcBorders>
              <w:top w:val="nil"/>
              <w:left w:val="nil"/>
              <w:bottom w:val="single" w:sz="8" w:space="0" w:color="AEAEAE"/>
              <w:right w:val="single" w:sz="8" w:space="0" w:color="AEAEAE"/>
            </w:tcBorders>
            <w:shd w:val="clear" w:color="auto" w:fill="auto"/>
            <w:vAlign w:val="center"/>
            <w:hideMark/>
          </w:tcPr>
          <w:p w14:paraId="05D6045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24,9</w:t>
            </w:r>
          </w:p>
        </w:tc>
      </w:tr>
      <w:tr w:rsidR="0088664E" w:rsidRPr="0088664E" w14:paraId="70F2417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59D31C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1015030000</w:t>
            </w:r>
          </w:p>
        </w:tc>
        <w:tc>
          <w:tcPr>
            <w:tcW w:w="2451" w:type="dxa"/>
            <w:tcBorders>
              <w:top w:val="nil"/>
              <w:left w:val="nil"/>
              <w:bottom w:val="single" w:sz="8" w:space="0" w:color="AEAEAE"/>
              <w:right w:val="single" w:sz="8" w:space="0" w:color="AEAEAE"/>
            </w:tcBorders>
            <w:shd w:val="clear" w:color="auto" w:fill="auto"/>
            <w:vAlign w:val="center"/>
            <w:hideMark/>
          </w:tcPr>
          <w:p w14:paraId="3A8C532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45FA6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48A70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E06D7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77F053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EF89B3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267BE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010105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8C7AA5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Kellotapulit</w:t>
            </w:r>
          </w:p>
        </w:tc>
        <w:tc>
          <w:tcPr>
            <w:tcW w:w="2451" w:type="dxa"/>
            <w:tcBorders>
              <w:top w:val="nil"/>
              <w:left w:val="nil"/>
              <w:bottom w:val="single" w:sz="8" w:space="0" w:color="AEAEAE"/>
              <w:right w:val="single" w:sz="8" w:space="0" w:color="AEAEAE"/>
            </w:tcBorders>
            <w:shd w:val="clear" w:color="auto" w:fill="auto"/>
            <w:vAlign w:val="center"/>
            <w:hideMark/>
          </w:tcPr>
          <w:p w14:paraId="3EDF63C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B030F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2 405</w:t>
            </w:r>
          </w:p>
        </w:tc>
        <w:tc>
          <w:tcPr>
            <w:tcW w:w="949" w:type="dxa"/>
            <w:tcBorders>
              <w:top w:val="nil"/>
              <w:left w:val="nil"/>
              <w:bottom w:val="single" w:sz="8" w:space="0" w:color="AEAEAE"/>
              <w:right w:val="single" w:sz="8" w:space="0" w:color="AEAEAE"/>
            </w:tcBorders>
            <w:shd w:val="clear" w:color="auto" w:fill="auto"/>
            <w:vAlign w:val="center"/>
            <w:hideMark/>
          </w:tcPr>
          <w:p w14:paraId="5F7A3F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FE949D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2 405</w:t>
            </w:r>
          </w:p>
        </w:tc>
        <w:tc>
          <w:tcPr>
            <w:tcW w:w="1139" w:type="dxa"/>
            <w:tcBorders>
              <w:top w:val="nil"/>
              <w:left w:val="nil"/>
              <w:bottom w:val="single" w:sz="8" w:space="0" w:color="AEAEAE"/>
              <w:right w:val="single" w:sz="8" w:space="0" w:color="AEAEAE"/>
            </w:tcBorders>
            <w:shd w:val="clear" w:color="auto" w:fill="auto"/>
            <w:vAlign w:val="center"/>
            <w:hideMark/>
          </w:tcPr>
          <w:p w14:paraId="63C31C0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1 282,38</w:t>
            </w:r>
          </w:p>
        </w:tc>
        <w:tc>
          <w:tcPr>
            <w:tcW w:w="1118" w:type="dxa"/>
            <w:tcBorders>
              <w:top w:val="nil"/>
              <w:left w:val="nil"/>
              <w:bottom w:val="single" w:sz="8" w:space="0" w:color="AEAEAE"/>
              <w:right w:val="single" w:sz="8" w:space="0" w:color="AEAEAE"/>
            </w:tcBorders>
            <w:shd w:val="clear" w:color="auto" w:fill="auto"/>
            <w:vAlign w:val="center"/>
            <w:hideMark/>
          </w:tcPr>
          <w:p w14:paraId="4F16AD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1 122,62</w:t>
            </w:r>
          </w:p>
        </w:tc>
        <w:tc>
          <w:tcPr>
            <w:tcW w:w="703" w:type="dxa"/>
            <w:tcBorders>
              <w:top w:val="nil"/>
              <w:left w:val="nil"/>
              <w:bottom w:val="single" w:sz="8" w:space="0" w:color="AEAEAE"/>
              <w:right w:val="single" w:sz="8" w:space="0" w:color="AEAEAE"/>
            </w:tcBorders>
            <w:shd w:val="clear" w:color="auto" w:fill="auto"/>
            <w:vAlign w:val="center"/>
            <w:hideMark/>
          </w:tcPr>
          <w:p w14:paraId="341D389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53,3</w:t>
            </w:r>
          </w:p>
        </w:tc>
      </w:tr>
      <w:tr w:rsidR="0088664E" w:rsidRPr="0088664E" w14:paraId="63612D5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34F57C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5E86C4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708DBB1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2 405</w:t>
            </w:r>
          </w:p>
        </w:tc>
        <w:tc>
          <w:tcPr>
            <w:tcW w:w="949" w:type="dxa"/>
            <w:tcBorders>
              <w:top w:val="nil"/>
              <w:left w:val="nil"/>
              <w:bottom w:val="single" w:sz="8" w:space="0" w:color="AEAEAE"/>
              <w:right w:val="single" w:sz="8" w:space="0" w:color="AEAEAE"/>
            </w:tcBorders>
            <w:shd w:val="clear" w:color="auto" w:fill="auto"/>
            <w:vAlign w:val="center"/>
            <w:hideMark/>
          </w:tcPr>
          <w:p w14:paraId="084FA4F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27988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2 405</w:t>
            </w:r>
          </w:p>
        </w:tc>
        <w:tc>
          <w:tcPr>
            <w:tcW w:w="1139" w:type="dxa"/>
            <w:tcBorders>
              <w:top w:val="nil"/>
              <w:left w:val="nil"/>
              <w:bottom w:val="single" w:sz="8" w:space="0" w:color="AEAEAE"/>
              <w:right w:val="single" w:sz="8" w:space="0" w:color="AEAEAE"/>
            </w:tcBorders>
            <w:shd w:val="clear" w:color="auto" w:fill="auto"/>
            <w:vAlign w:val="center"/>
            <w:hideMark/>
          </w:tcPr>
          <w:p w14:paraId="3B6EDE9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1 282,38</w:t>
            </w:r>
          </w:p>
        </w:tc>
        <w:tc>
          <w:tcPr>
            <w:tcW w:w="1118" w:type="dxa"/>
            <w:tcBorders>
              <w:top w:val="nil"/>
              <w:left w:val="nil"/>
              <w:bottom w:val="single" w:sz="8" w:space="0" w:color="AEAEAE"/>
              <w:right w:val="single" w:sz="8" w:space="0" w:color="AEAEAE"/>
            </w:tcBorders>
            <w:shd w:val="clear" w:color="auto" w:fill="auto"/>
            <w:vAlign w:val="center"/>
            <w:hideMark/>
          </w:tcPr>
          <w:p w14:paraId="275F3B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1 122,62</w:t>
            </w:r>
          </w:p>
        </w:tc>
        <w:tc>
          <w:tcPr>
            <w:tcW w:w="703" w:type="dxa"/>
            <w:tcBorders>
              <w:top w:val="nil"/>
              <w:left w:val="nil"/>
              <w:bottom w:val="single" w:sz="8" w:space="0" w:color="AEAEAE"/>
              <w:right w:val="single" w:sz="8" w:space="0" w:color="AEAEAE"/>
            </w:tcBorders>
            <w:shd w:val="clear" w:color="auto" w:fill="auto"/>
            <w:vAlign w:val="center"/>
            <w:hideMark/>
          </w:tcPr>
          <w:p w14:paraId="0B8AB5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53,3</w:t>
            </w:r>
          </w:p>
        </w:tc>
      </w:tr>
      <w:tr w:rsidR="0088664E" w:rsidRPr="0088664E" w14:paraId="29D1565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2152D8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180ACD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072DC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17421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F351B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366A02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31B30A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525E5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BC61FC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EEA95B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87F1B5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6F49EF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27D2D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74827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61E425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-4 208,38</w:t>
            </w:r>
          </w:p>
        </w:tc>
        <w:tc>
          <w:tcPr>
            <w:tcW w:w="1118" w:type="dxa"/>
            <w:tcBorders>
              <w:top w:val="nil"/>
              <w:left w:val="nil"/>
              <w:bottom w:val="single" w:sz="8" w:space="0" w:color="AEAEAE"/>
              <w:right w:val="single" w:sz="8" w:space="0" w:color="AEAEAE"/>
            </w:tcBorders>
            <w:shd w:val="clear" w:color="auto" w:fill="auto"/>
            <w:vAlign w:val="center"/>
            <w:hideMark/>
          </w:tcPr>
          <w:p w14:paraId="11E3F3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4 208,38</w:t>
            </w:r>
          </w:p>
        </w:tc>
        <w:tc>
          <w:tcPr>
            <w:tcW w:w="703" w:type="dxa"/>
            <w:tcBorders>
              <w:top w:val="nil"/>
              <w:left w:val="nil"/>
              <w:bottom w:val="single" w:sz="8" w:space="0" w:color="AEAEAE"/>
              <w:right w:val="single" w:sz="8" w:space="0" w:color="AEAEAE"/>
            </w:tcBorders>
            <w:shd w:val="clear" w:color="auto" w:fill="auto"/>
            <w:vAlign w:val="center"/>
            <w:hideMark/>
          </w:tcPr>
          <w:p w14:paraId="70F1EA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587460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ABE299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C4DD82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16A0B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C3FD57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7EE4B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BC5946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25DACB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55B400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004823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1960B4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43A839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63D6526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2 405</w:t>
            </w:r>
          </w:p>
        </w:tc>
        <w:tc>
          <w:tcPr>
            <w:tcW w:w="949" w:type="dxa"/>
            <w:tcBorders>
              <w:top w:val="nil"/>
              <w:left w:val="nil"/>
              <w:bottom w:val="single" w:sz="8" w:space="0" w:color="AEAEAE"/>
              <w:right w:val="single" w:sz="8" w:space="0" w:color="AEAEAE"/>
            </w:tcBorders>
            <w:shd w:val="clear" w:color="auto" w:fill="auto"/>
            <w:vAlign w:val="center"/>
            <w:hideMark/>
          </w:tcPr>
          <w:p w14:paraId="302415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359D8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2 405</w:t>
            </w:r>
          </w:p>
        </w:tc>
        <w:tc>
          <w:tcPr>
            <w:tcW w:w="1139" w:type="dxa"/>
            <w:tcBorders>
              <w:top w:val="nil"/>
              <w:left w:val="nil"/>
              <w:bottom w:val="single" w:sz="8" w:space="0" w:color="AEAEAE"/>
              <w:right w:val="single" w:sz="8" w:space="0" w:color="AEAEAE"/>
            </w:tcBorders>
            <w:shd w:val="clear" w:color="auto" w:fill="auto"/>
            <w:vAlign w:val="center"/>
            <w:hideMark/>
          </w:tcPr>
          <w:p w14:paraId="58DDCE6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-2 926,00</w:t>
            </w:r>
          </w:p>
        </w:tc>
        <w:tc>
          <w:tcPr>
            <w:tcW w:w="1118" w:type="dxa"/>
            <w:tcBorders>
              <w:top w:val="nil"/>
              <w:left w:val="nil"/>
              <w:bottom w:val="single" w:sz="8" w:space="0" w:color="AEAEAE"/>
              <w:right w:val="single" w:sz="8" w:space="0" w:color="AEAEAE"/>
            </w:tcBorders>
            <w:shd w:val="clear" w:color="auto" w:fill="auto"/>
            <w:vAlign w:val="center"/>
            <w:hideMark/>
          </w:tcPr>
          <w:p w14:paraId="5044920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5 331,00</w:t>
            </w:r>
          </w:p>
        </w:tc>
        <w:tc>
          <w:tcPr>
            <w:tcW w:w="703" w:type="dxa"/>
            <w:tcBorders>
              <w:top w:val="nil"/>
              <w:left w:val="nil"/>
              <w:bottom w:val="single" w:sz="8" w:space="0" w:color="AEAEAE"/>
              <w:right w:val="single" w:sz="8" w:space="0" w:color="AEAEAE"/>
            </w:tcBorders>
            <w:shd w:val="clear" w:color="auto" w:fill="auto"/>
            <w:vAlign w:val="center"/>
            <w:hideMark/>
          </w:tcPr>
          <w:p w14:paraId="71A3B2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-121,7</w:t>
            </w:r>
          </w:p>
        </w:tc>
      </w:tr>
      <w:tr w:rsidR="0088664E" w:rsidRPr="0088664E" w14:paraId="0C49E8A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8035E9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4511AC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67C2B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4A3F2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09EA94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1CFFC0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30380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868EC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6F006E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A6F093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0C04AF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4C086E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2 797</w:t>
            </w:r>
          </w:p>
        </w:tc>
        <w:tc>
          <w:tcPr>
            <w:tcW w:w="949" w:type="dxa"/>
            <w:tcBorders>
              <w:top w:val="nil"/>
              <w:left w:val="nil"/>
              <w:bottom w:val="single" w:sz="8" w:space="0" w:color="AEAEAE"/>
              <w:right w:val="single" w:sz="8" w:space="0" w:color="AEAEAE"/>
            </w:tcBorders>
            <w:shd w:val="clear" w:color="auto" w:fill="auto"/>
            <w:vAlign w:val="center"/>
            <w:hideMark/>
          </w:tcPr>
          <w:p w14:paraId="7A89A1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D0106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2 797</w:t>
            </w:r>
          </w:p>
        </w:tc>
        <w:tc>
          <w:tcPr>
            <w:tcW w:w="1139" w:type="dxa"/>
            <w:tcBorders>
              <w:top w:val="nil"/>
              <w:left w:val="nil"/>
              <w:bottom w:val="single" w:sz="8" w:space="0" w:color="AEAEAE"/>
              <w:right w:val="single" w:sz="8" w:space="0" w:color="AEAEAE"/>
            </w:tcBorders>
            <w:shd w:val="clear" w:color="auto" w:fill="auto"/>
            <w:vAlign w:val="center"/>
            <w:hideMark/>
          </w:tcPr>
          <w:p w14:paraId="7B66AE8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2 796,77</w:t>
            </w:r>
          </w:p>
        </w:tc>
        <w:tc>
          <w:tcPr>
            <w:tcW w:w="1118" w:type="dxa"/>
            <w:tcBorders>
              <w:top w:val="nil"/>
              <w:left w:val="nil"/>
              <w:bottom w:val="single" w:sz="8" w:space="0" w:color="AEAEAE"/>
              <w:right w:val="single" w:sz="8" w:space="0" w:color="AEAEAE"/>
            </w:tcBorders>
            <w:shd w:val="clear" w:color="auto" w:fill="auto"/>
            <w:vAlign w:val="center"/>
            <w:hideMark/>
          </w:tcPr>
          <w:p w14:paraId="2D42BC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0,23</w:t>
            </w:r>
          </w:p>
        </w:tc>
        <w:tc>
          <w:tcPr>
            <w:tcW w:w="703" w:type="dxa"/>
            <w:tcBorders>
              <w:top w:val="nil"/>
              <w:left w:val="nil"/>
              <w:bottom w:val="single" w:sz="8" w:space="0" w:color="AEAEAE"/>
              <w:right w:val="single" w:sz="8" w:space="0" w:color="AEAEAE"/>
            </w:tcBorders>
            <w:shd w:val="clear" w:color="auto" w:fill="auto"/>
            <w:vAlign w:val="center"/>
            <w:hideMark/>
          </w:tcPr>
          <w:p w14:paraId="743CAE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100,0</w:t>
            </w:r>
          </w:p>
        </w:tc>
      </w:tr>
      <w:tr w:rsidR="0088664E" w:rsidRPr="0088664E" w14:paraId="784DF0A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14544F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972FC3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7B4381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7CA426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562BF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853367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B5E10A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2B0EB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615EC3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1157E2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09639A0"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6E2D683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F0415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AC9AF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664D7A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5B346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9B73F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981F6D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214B62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F9DCA4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33657E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7B0E3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80B40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2C4D2C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129,23</w:t>
            </w:r>
          </w:p>
        </w:tc>
        <w:tc>
          <w:tcPr>
            <w:tcW w:w="1118" w:type="dxa"/>
            <w:tcBorders>
              <w:top w:val="nil"/>
              <w:left w:val="nil"/>
              <w:bottom w:val="single" w:sz="8" w:space="0" w:color="AEAEAE"/>
              <w:right w:val="single" w:sz="8" w:space="0" w:color="AEAEAE"/>
            </w:tcBorders>
            <w:shd w:val="clear" w:color="auto" w:fill="auto"/>
            <w:vAlign w:val="center"/>
            <w:hideMark/>
          </w:tcPr>
          <w:p w14:paraId="73D6EA5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-129,23</w:t>
            </w:r>
          </w:p>
        </w:tc>
        <w:tc>
          <w:tcPr>
            <w:tcW w:w="703" w:type="dxa"/>
            <w:tcBorders>
              <w:top w:val="nil"/>
              <w:left w:val="nil"/>
              <w:bottom w:val="single" w:sz="8" w:space="0" w:color="AEAEAE"/>
              <w:right w:val="single" w:sz="8" w:space="0" w:color="AEAEAE"/>
            </w:tcBorders>
            <w:shd w:val="clear" w:color="auto" w:fill="auto"/>
            <w:vAlign w:val="center"/>
            <w:hideMark/>
          </w:tcPr>
          <w:p w14:paraId="16E9FC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1A5686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9E64A4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2BD436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01D012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5 202</w:t>
            </w:r>
          </w:p>
        </w:tc>
        <w:tc>
          <w:tcPr>
            <w:tcW w:w="949" w:type="dxa"/>
            <w:tcBorders>
              <w:top w:val="nil"/>
              <w:left w:val="nil"/>
              <w:bottom w:val="single" w:sz="8" w:space="0" w:color="AEAEAE"/>
              <w:right w:val="single" w:sz="8" w:space="0" w:color="AEAEAE"/>
            </w:tcBorders>
            <w:shd w:val="clear" w:color="auto" w:fill="auto"/>
            <w:vAlign w:val="center"/>
            <w:hideMark/>
          </w:tcPr>
          <w:p w14:paraId="266090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1967C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5 202</w:t>
            </w:r>
          </w:p>
        </w:tc>
        <w:tc>
          <w:tcPr>
            <w:tcW w:w="1139" w:type="dxa"/>
            <w:tcBorders>
              <w:top w:val="nil"/>
              <w:left w:val="nil"/>
              <w:bottom w:val="single" w:sz="8" w:space="0" w:color="AEAEAE"/>
              <w:right w:val="single" w:sz="8" w:space="0" w:color="AEAEAE"/>
            </w:tcBorders>
            <w:shd w:val="clear" w:color="auto" w:fill="auto"/>
            <w:vAlign w:val="center"/>
            <w:hideMark/>
          </w:tcPr>
          <w:p w14:paraId="652278E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685493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5 202,00</w:t>
            </w:r>
          </w:p>
        </w:tc>
        <w:tc>
          <w:tcPr>
            <w:tcW w:w="703" w:type="dxa"/>
            <w:tcBorders>
              <w:top w:val="nil"/>
              <w:left w:val="nil"/>
              <w:bottom w:val="single" w:sz="8" w:space="0" w:color="AEAEAE"/>
              <w:right w:val="single" w:sz="8" w:space="0" w:color="AEAEAE"/>
            </w:tcBorders>
            <w:shd w:val="clear" w:color="auto" w:fill="auto"/>
            <w:vAlign w:val="center"/>
            <w:hideMark/>
          </w:tcPr>
          <w:p w14:paraId="725713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C24C54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1A345D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1015040000</w:t>
            </w:r>
          </w:p>
        </w:tc>
        <w:tc>
          <w:tcPr>
            <w:tcW w:w="2451" w:type="dxa"/>
            <w:tcBorders>
              <w:top w:val="nil"/>
              <w:left w:val="nil"/>
              <w:bottom w:val="single" w:sz="8" w:space="0" w:color="AEAEAE"/>
              <w:right w:val="single" w:sz="8" w:space="0" w:color="AEAEAE"/>
            </w:tcBorders>
            <w:shd w:val="clear" w:color="auto" w:fill="auto"/>
            <w:vAlign w:val="center"/>
            <w:hideMark/>
          </w:tcPr>
          <w:p w14:paraId="3FBBC7D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21EF32F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-1 400</w:t>
            </w:r>
          </w:p>
        </w:tc>
        <w:tc>
          <w:tcPr>
            <w:tcW w:w="949" w:type="dxa"/>
            <w:tcBorders>
              <w:top w:val="nil"/>
              <w:left w:val="nil"/>
              <w:bottom w:val="single" w:sz="8" w:space="0" w:color="AEAEAE"/>
              <w:right w:val="single" w:sz="8" w:space="0" w:color="AEAEAE"/>
            </w:tcBorders>
            <w:shd w:val="clear" w:color="auto" w:fill="auto"/>
            <w:vAlign w:val="center"/>
            <w:hideMark/>
          </w:tcPr>
          <w:p w14:paraId="708210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8B5889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-1 400</w:t>
            </w:r>
          </w:p>
        </w:tc>
        <w:tc>
          <w:tcPr>
            <w:tcW w:w="1139" w:type="dxa"/>
            <w:tcBorders>
              <w:top w:val="nil"/>
              <w:left w:val="nil"/>
              <w:bottom w:val="single" w:sz="8" w:space="0" w:color="AEAEAE"/>
              <w:right w:val="single" w:sz="8" w:space="0" w:color="AEAEAE"/>
            </w:tcBorders>
            <w:shd w:val="clear" w:color="auto" w:fill="auto"/>
            <w:vAlign w:val="center"/>
            <w:hideMark/>
          </w:tcPr>
          <w:p w14:paraId="7746DF8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-2 590,00</w:t>
            </w:r>
          </w:p>
        </w:tc>
        <w:tc>
          <w:tcPr>
            <w:tcW w:w="1118" w:type="dxa"/>
            <w:tcBorders>
              <w:top w:val="nil"/>
              <w:left w:val="nil"/>
              <w:bottom w:val="single" w:sz="8" w:space="0" w:color="AEAEAE"/>
              <w:right w:val="single" w:sz="8" w:space="0" w:color="AEAEAE"/>
            </w:tcBorders>
            <w:shd w:val="clear" w:color="auto" w:fill="auto"/>
            <w:vAlign w:val="center"/>
            <w:hideMark/>
          </w:tcPr>
          <w:p w14:paraId="74F923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1 190,00</w:t>
            </w:r>
          </w:p>
        </w:tc>
        <w:tc>
          <w:tcPr>
            <w:tcW w:w="703" w:type="dxa"/>
            <w:tcBorders>
              <w:top w:val="nil"/>
              <w:left w:val="nil"/>
              <w:bottom w:val="single" w:sz="8" w:space="0" w:color="AEAEAE"/>
              <w:right w:val="single" w:sz="8" w:space="0" w:color="AEAEAE"/>
            </w:tcBorders>
            <w:shd w:val="clear" w:color="auto" w:fill="auto"/>
            <w:vAlign w:val="center"/>
            <w:hideMark/>
          </w:tcPr>
          <w:p w14:paraId="14E68FB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185,0</w:t>
            </w:r>
          </w:p>
        </w:tc>
      </w:tr>
      <w:tr w:rsidR="0088664E" w:rsidRPr="0088664E" w14:paraId="71DA2371"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9B15EE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Kirkonkylän kappeli</w:t>
            </w:r>
          </w:p>
        </w:tc>
        <w:tc>
          <w:tcPr>
            <w:tcW w:w="2451" w:type="dxa"/>
            <w:tcBorders>
              <w:top w:val="nil"/>
              <w:left w:val="nil"/>
              <w:bottom w:val="single" w:sz="8" w:space="0" w:color="AEAEAE"/>
              <w:right w:val="single" w:sz="8" w:space="0" w:color="AEAEAE"/>
            </w:tcBorders>
            <w:shd w:val="clear" w:color="auto" w:fill="auto"/>
            <w:vAlign w:val="center"/>
            <w:hideMark/>
          </w:tcPr>
          <w:p w14:paraId="0491C42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671F64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31 802</w:t>
            </w:r>
          </w:p>
        </w:tc>
        <w:tc>
          <w:tcPr>
            <w:tcW w:w="949" w:type="dxa"/>
            <w:tcBorders>
              <w:top w:val="nil"/>
              <w:left w:val="nil"/>
              <w:bottom w:val="single" w:sz="8" w:space="0" w:color="AEAEAE"/>
              <w:right w:val="single" w:sz="8" w:space="0" w:color="AEAEAE"/>
            </w:tcBorders>
            <w:shd w:val="clear" w:color="auto" w:fill="auto"/>
            <w:vAlign w:val="center"/>
            <w:hideMark/>
          </w:tcPr>
          <w:p w14:paraId="3A6771B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D8213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31 802</w:t>
            </w:r>
          </w:p>
        </w:tc>
        <w:tc>
          <w:tcPr>
            <w:tcW w:w="1139" w:type="dxa"/>
            <w:tcBorders>
              <w:top w:val="nil"/>
              <w:left w:val="nil"/>
              <w:bottom w:val="single" w:sz="8" w:space="0" w:color="AEAEAE"/>
              <w:right w:val="single" w:sz="8" w:space="0" w:color="AEAEAE"/>
            </w:tcBorders>
            <w:shd w:val="clear" w:color="auto" w:fill="auto"/>
            <w:vAlign w:val="center"/>
            <w:hideMark/>
          </w:tcPr>
          <w:p w14:paraId="7235108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23 189,06</w:t>
            </w:r>
          </w:p>
        </w:tc>
        <w:tc>
          <w:tcPr>
            <w:tcW w:w="1118" w:type="dxa"/>
            <w:tcBorders>
              <w:top w:val="nil"/>
              <w:left w:val="nil"/>
              <w:bottom w:val="single" w:sz="8" w:space="0" w:color="AEAEAE"/>
              <w:right w:val="single" w:sz="8" w:space="0" w:color="AEAEAE"/>
            </w:tcBorders>
            <w:shd w:val="clear" w:color="auto" w:fill="auto"/>
            <w:vAlign w:val="center"/>
            <w:hideMark/>
          </w:tcPr>
          <w:p w14:paraId="78C781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8 612,94</w:t>
            </w:r>
          </w:p>
        </w:tc>
        <w:tc>
          <w:tcPr>
            <w:tcW w:w="703" w:type="dxa"/>
            <w:tcBorders>
              <w:top w:val="nil"/>
              <w:left w:val="nil"/>
              <w:bottom w:val="single" w:sz="8" w:space="0" w:color="AEAEAE"/>
              <w:right w:val="single" w:sz="8" w:space="0" w:color="AEAEAE"/>
            </w:tcBorders>
            <w:shd w:val="clear" w:color="auto" w:fill="auto"/>
            <w:vAlign w:val="center"/>
            <w:hideMark/>
          </w:tcPr>
          <w:p w14:paraId="18B84F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72,9</w:t>
            </w:r>
          </w:p>
        </w:tc>
      </w:tr>
      <w:tr w:rsidR="0088664E" w:rsidRPr="0088664E" w14:paraId="7C20858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88E9A3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1BE124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23CF3A4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30 402</w:t>
            </w:r>
          </w:p>
        </w:tc>
        <w:tc>
          <w:tcPr>
            <w:tcW w:w="949" w:type="dxa"/>
            <w:tcBorders>
              <w:top w:val="nil"/>
              <w:left w:val="nil"/>
              <w:bottom w:val="single" w:sz="8" w:space="0" w:color="AEAEAE"/>
              <w:right w:val="single" w:sz="8" w:space="0" w:color="AEAEAE"/>
            </w:tcBorders>
            <w:shd w:val="clear" w:color="auto" w:fill="auto"/>
            <w:vAlign w:val="center"/>
            <w:hideMark/>
          </w:tcPr>
          <w:p w14:paraId="5FFAA62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DC51E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30 402</w:t>
            </w:r>
          </w:p>
        </w:tc>
        <w:tc>
          <w:tcPr>
            <w:tcW w:w="1139" w:type="dxa"/>
            <w:tcBorders>
              <w:top w:val="nil"/>
              <w:left w:val="nil"/>
              <w:bottom w:val="single" w:sz="8" w:space="0" w:color="AEAEAE"/>
              <w:right w:val="single" w:sz="8" w:space="0" w:color="AEAEAE"/>
            </w:tcBorders>
            <w:shd w:val="clear" w:color="auto" w:fill="auto"/>
            <w:vAlign w:val="center"/>
            <w:hideMark/>
          </w:tcPr>
          <w:p w14:paraId="7E3009C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20 599,06</w:t>
            </w:r>
          </w:p>
        </w:tc>
        <w:tc>
          <w:tcPr>
            <w:tcW w:w="1118" w:type="dxa"/>
            <w:tcBorders>
              <w:top w:val="nil"/>
              <w:left w:val="nil"/>
              <w:bottom w:val="single" w:sz="8" w:space="0" w:color="AEAEAE"/>
              <w:right w:val="single" w:sz="8" w:space="0" w:color="AEAEAE"/>
            </w:tcBorders>
            <w:shd w:val="clear" w:color="auto" w:fill="auto"/>
            <w:vAlign w:val="center"/>
            <w:hideMark/>
          </w:tcPr>
          <w:p w14:paraId="13F361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9 802,94</w:t>
            </w:r>
          </w:p>
        </w:tc>
        <w:tc>
          <w:tcPr>
            <w:tcW w:w="703" w:type="dxa"/>
            <w:tcBorders>
              <w:top w:val="nil"/>
              <w:left w:val="nil"/>
              <w:bottom w:val="single" w:sz="8" w:space="0" w:color="AEAEAE"/>
              <w:right w:val="single" w:sz="8" w:space="0" w:color="AEAEAE"/>
            </w:tcBorders>
            <w:shd w:val="clear" w:color="auto" w:fill="auto"/>
            <w:vAlign w:val="center"/>
            <w:hideMark/>
          </w:tcPr>
          <w:p w14:paraId="7B014E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67,8</w:t>
            </w:r>
          </w:p>
        </w:tc>
      </w:tr>
      <w:tr w:rsidR="0088664E" w:rsidRPr="0088664E" w14:paraId="4C7323A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6AECDE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B1EE71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B956A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E33D7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5EC59E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741C3F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108AF4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53925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C900A7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82C18E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EC4688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5FEBD5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55EAF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C739D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A805C1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-22 311,53</w:t>
            </w:r>
          </w:p>
        </w:tc>
        <w:tc>
          <w:tcPr>
            <w:tcW w:w="1118" w:type="dxa"/>
            <w:tcBorders>
              <w:top w:val="nil"/>
              <w:left w:val="nil"/>
              <w:bottom w:val="single" w:sz="8" w:space="0" w:color="AEAEAE"/>
              <w:right w:val="single" w:sz="8" w:space="0" w:color="AEAEAE"/>
            </w:tcBorders>
            <w:shd w:val="clear" w:color="auto" w:fill="auto"/>
            <w:vAlign w:val="center"/>
            <w:hideMark/>
          </w:tcPr>
          <w:p w14:paraId="795875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22 311,53</w:t>
            </w:r>
          </w:p>
        </w:tc>
        <w:tc>
          <w:tcPr>
            <w:tcW w:w="703" w:type="dxa"/>
            <w:tcBorders>
              <w:top w:val="nil"/>
              <w:left w:val="nil"/>
              <w:bottom w:val="single" w:sz="8" w:space="0" w:color="AEAEAE"/>
              <w:right w:val="single" w:sz="8" w:space="0" w:color="AEAEAE"/>
            </w:tcBorders>
            <w:shd w:val="clear" w:color="auto" w:fill="auto"/>
            <w:vAlign w:val="center"/>
            <w:hideMark/>
          </w:tcPr>
          <w:p w14:paraId="51B0F41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2B8637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CEE4C5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CF3D95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21E66E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039242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B2DBC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497C39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3D3649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66A5D3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2D1AF0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6CD488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C63B9D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58DD15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30 402</w:t>
            </w:r>
          </w:p>
        </w:tc>
        <w:tc>
          <w:tcPr>
            <w:tcW w:w="949" w:type="dxa"/>
            <w:tcBorders>
              <w:top w:val="nil"/>
              <w:left w:val="nil"/>
              <w:bottom w:val="single" w:sz="8" w:space="0" w:color="AEAEAE"/>
              <w:right w:val="single" w:sz="8" w:space="0" w:color="AEAEAE"/>
            </w:tcBorders>
            <w:shd w:val="clear" w:color="auto" w:fill="auto"/>
            <w:vAlign w:val="center"/>
            <w:hideMark/>
          </w:tcPr>
          <w:p w14:paraId="347D19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E506F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30 402</w:t>
            </w:r>
          </w:p>
        </w:tc>
        <w:tc>
          <w:tcPr>
            <w:tcW w:w="1139" w:type="dxa"/>
            <w:tcBorders>
              <w:top w:val="nil"/>
              <w:left w:val="nil"/>
              <w:bottom w:val="single" w:sz="8" w:space="0" w:color="AEAEAE"/>
              <w:right w:val="single" w:sz="8" w:space="0" w:color="AEAEAE"/>
            </w:tcBorders>
            <w:shd w:val="clear" w:color="auto" w:fill="auto"/>
            <w:vAlign w:val="center"/>
            <w:hideMark/>
          </w:tcPr>
          <w:p w14:paraId="2EDA074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-1 712,47</w:t>
            </w:r>
          </w:p>
        </w:tc>
        <w:tc>
          <w:tcPr>
            <w:tcW w:w="1118" w:type="dxa"/>
            <w:tcBorders>
              <w:top w:val="nil"/>
              <w:left w:val="nil"/>
              <w:bottom w:val="single" w:sz="8" w:space="0" w:color="AEAEAE"/>
              <w:right w:val="single" w:sz="8" w:space="0" w:color="AEAEAE"/>
            </w:tcBorders>
            <w:shd w:val="clear" w:color="auto" w:fill="auto"/>
            <w:vAlign w:val="center"/>
            <w:hideMark/>
          </w:tcPr>
          <w:p w14:paraId="7D564C8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32 114,47</w:t>
            </w:r>
          </w:p>
        </w:tc>
        <w:tc>
          <w:tcPr>
            <w:tcW w:w="703" w:type="dxa"/>
            <w:tcBorders>
              <w:top w:val="nil"/>
              <w:left w:val="nil"/>
              <w:bottom w:val="single" w:sz="8" w:space="0" w:color="AEAEAE"/>
              <w:right w:val="single" w:sz="8" w:space="0" w:color="AEAEAE"/>
            </w:tcBorders>
            <w:shd w:val="clear" w:color="auto" w:fill="auto"/>
            <w:vAlign w:val="center"/>
            <w:hideMark/>
          </w:tcPr>
          <w:p w14:paraId="72C24B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-5,6</w:t>
            </w:r>
          </w:p>
        </w:tc>
      </w:tr>
      <w:tr w:rsidR="0088664E" w:rsidRPr="0088664E" w14:paraId="6F7B37F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133CE8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B879D2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3CA41E1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F23DC3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DC3B4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7EC6A1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3B002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25DB1C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433BBD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51E58B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83F476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0EA397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2 506</w:t>
            </w:r>
          </w:p>
        </w:tc>
        <w:tc>
          <w:tcPr>
            <w:tcW w:w="949" w:type="dxa"/>
            <w:tcBorders>
              <w:top w:val="nil"/>
              <w:left w:val="nil"/>
              <w:bottom w:val="single" w:sz="8" w:space="0" w:color="AEAEAE"/>
              <w:right w:val="single" w:sz="8" w:space="0" w:color="AEAEAE"/>
            </w:tcBorders>
            <w:shd w:val="clear" w:color="auto" w:fill="auto"/>
            <w:vAlign w:val="center"/>
            <w:hideMark/>
          </w:tcPr>
          <w:p w14:paraId="350776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A56F0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2 506</w:t>
            </w:r>
          </w:p>
        </w:tc>
        <w:tc>
          <w:tcPr>
            <w:tcW w:w="1139" w:type="dxa"/>
            <w:tcBorders>
              <w:top w:val="nil"/>
              <w:left w:val="nil"/>
              <w:bottom w:val="single" w:sz="8" w:space="0" w:color="AEAEAE"/>
              <w:right w:val="single" w:sz="8" w:space="0" w:color="AEAEAE"/>
            </w:tcBorders>
            <w:shd w:val="clear" w:color="auto" w:fill="auto"/>
            <w:vAlign w:val="center"/>
            <w:hideMark/>
          </w:tcPr>
          <w:p w14:paraId="7458A52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2 505,76</w:t>
            </w:r>
          </w:p>
        </w:tc>
        <w:tc>
          <w:tcPr>
            <w:tcW w:w="1118" w:type="dxa"/>
            <w:tcBorders>
              <w:top w:val="nil"/>
              <w:left w:val="nil"/>
              <w:bottom w:val="single" w:sz="8" w:space="0" w:color="AEAEAE"/>
              <w:right w:val="single" w:sz="8" w:space="0" w:color="AEAEAE"/>
            </w:tcBorders>
            <w:shd w:val="clear" w:color="auto" w:fill="auto"/>
            <w:vAlign w:val="center"/>
            <w:hideMark/>
          </w:tcPr>
          <w:p w14:paraId="07C489F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0,24</w:t>
            </w:r>
          </w:p>
        </w:tc>
        <w:tc>
          <w:tcPr>
            <w:tcW w:w="703" w:type="dxa"/>
            <w:tcBorders>
              <w:top w:val="nil"/>
              <w:left w:val="nil"/>
              <w:bottom w:val="single" w:sz="8" w:space="0" w:color="AEAEAE"/>
              <w:right w:val="single" w:sz="8" w:space="0" w:color="AEAEAE"/>
            </w:tcBorders>
            <w:shd w:val="clear" w:color="auto" w:fill="auto"/>
            <w:vAlign w:val="center"/>
            <w:hideMark/>
          </w:tcPr>
          <w:p w14:paraId="19EE40A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100,0</w:t>
            </w:r>
          </w:p>
        </w:tc>
      </w:tr>
      <w:tr w:rsidR="0088664E" w:rsidRPr="0088664E" w14:paraId="0E5329A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FB9C0C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426844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54ADE2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DD622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B004E6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5CCD52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E193B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912B9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B6B2EE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772C3E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8D1C6D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22C5E4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CE5478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2F605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34091B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F233E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61AC10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C3797A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9F2870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8337CE7"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3A4B5D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84D9D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495DC1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42846E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1 364,71</w:t>
            </w:r>
          </w:p>
        </w:tc>
        <w:tc>
          <w:tcPr>
            <w:tcW w:w="1118" w:type="dxa"/>
            <w:tcBorders>
              <w:top w:val="nil"/>
              <w:left w:val="nil"/>
              <w:bottom w:val="single" w:sz="8" w:space="0" w:color="AEAEAE"/>
              <w:right w:val="single" w:sz="8" w:space="0" w:color="AEAEAE"/>
            </w:tcBorders>
            <w:shd w:val="clear" w:color="auto" w:fill="auto"/>
            <w:vAlign w:val="center"/>
            <w:hideMark/>
          </w:tcPr>
          <w:p w14:paraId="6835C8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-1 364,71</w:t>
            </w:r>
          </w:p>
        </w:tc>
        <w:tc>
          <w:tcPr>
            <w:tcW w:w="703" w:type="dxa"/>
            <w:tcBorders>
              <w:top w:val="nil"/>
              <w:left w:val="nil"/>
              <w:bottom w:val="single" w:sz="8" w:space="0" w:color="AEAEAE"/>
              <w:right w:val="single" w:sz="8" w:space="0" w:color="AEAEAE"/>
            </w:tcBorders>
            <w:shd w:val="clear" w:color="auto" w:fill="auto"/>
            <w:vAlign w:val="center"/>
            <w:hideMark/>
          </w:tcPr>
          <w:p w14:paraId="7250AE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71C4C7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BC25D5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A84248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0A7B33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32 908</w:t>
            </w:r>
          </w:p>
        </w:tc>
        <w:tc>
          <w:tcPr>
            <w:tcW w:w="949" w:type="dxa"/>
            <w:tcBorders>
              <w:top w:val="nil"/>
              <w:left w:val="nil"/>
              <w:bottom w:val="single" w:sz="8" w:space="0" w:color="AEAEAE"/>
              <w:right w:val="single" w:sz="8" w:space="0" w:color="AEAEAE"/>
            </w:tcBorders>
            <w:shd w:val="clear" w:color="auto" w:fill="auto"/>
            <w:vAlign w:val="center"/>
            <w:hideMark/>
          </w:tcPr>
          <w:p w14:paraId="337E2B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A48DE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32 908</w:t>
            </w:r>
          </w:p>
        </w:tc>
        <w:tc>
          <w:tcPr>
            <w:tcW w:w="1139" w:type="dxa"/>
            <w:tcBorders>
              <w:top w:val="nil"/>
              <w:left w:val="nil"/>
              <w:bottom w:val="single" w:sz="8" w:space="0" w:color="AEAEAE"/>
              <w:right w:val="single" w:sz="8" w:space="0" w:color="AEAEAE"/>
            </w:tcBorders>
            <w:shd w:val="clear" w:color="auto" w:fill="auto"/>
            <w:vAlign w:val="center"/>
            <w:hideMark/>
          </w:tcPr>
          <w:p w14:paraId="289A8A4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2 158,00</w:t>
            </w:r>
          </w:p>
        </w:tc>
        <w:tc>
          <w:tcPr>
            <w:tcW w:w="1118" w:type="dxa"/>
            <w:tcBorders>
              <w:top w:val="nil"/>
              <w:left w:val="nil"/>
              <w:bottom w:val="single" w:sz="8" w:space="0" w:color="AEAEAE"/>
              <w:right w:val="single" w:sz="8" w:space="0" w:color="AEAEAE"/>
            </w:tcBorders>
            <w:shd w:val="clear" w:color="auto" w:fill="auto"/>
            <w:vAlign w:val="center"/>
            <w:hideMark/>
          </w:tcPr>
          <w:p w14:paraId="4BB745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30 750,00</w:t>
            </w:r>
          </w:p>
        </w:tc>
        <w:tc>
          <w:tcPr>
            <w:tcW w:w="703" w:type="dxa"/>
            <w:tcBorders>
              <w:top w:val="nil"/>
              <w:left w:val="nil"/>
              <w:bottom w:val="single" w:sz="8" w:space="0" w:color="AEAEAE"/>
              <w:right w:val="single" w:sz="8" w:space="0" w:color="AEAEAE"/>
            </w:tcBorders>
            <w:shd w:val="clear" w:color="auto" w:fill="auto"/>
            <w:vAlign w:val="center"/>
            <w:hideMark/>
          </w:tcPr>
          <w:p w14:paraId="50F4B6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6,6</w:t>
            </w:r>
          </w:p>
        </w:tc>
      </w:tr>
      <w:tr w:rsidR="0088664E" w:rsidRPr="0088664E" w14:paraId="7C2A95A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3AF560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1015040001</w:t>
            </w:r>
          </w:p>
        </w:tc>
        <w:tc>
          <w:tcPr>
            <w:tcW w:w="2451" w:type="dxa"/>
            <w:tcBorders>
              <w:top w:val="nil"/>
              <w:left w:val="nil"/>
              <w:bottom w:val="single" w:sz="8" w:space="0" w:color="AEAEAE"/>
              <w:right w:val="single" w:sz="8" w:space="0" w:color="AEAEAE"/>
            </w:tcBorders>
            <w:shd w:val="clear" w:color="auto" w:fill="auto"/>
            <w:vAlign w:val="center"/>
            <w:hideMark/>
          </w:tcPr>
          <w:p w14:paraId="2884966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018B90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233E5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BEFC00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7A63BF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F5806F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F110C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E752FC7"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8BB02C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Vuolenkosken kappeli</w:t>
            </w:r>
          </w:p>
        </w:tc>
        <w:tc>
          <w:tcPr>
            <w:tcW w:w="2451" w:type="dxa"/>
            <w:tcBorders>
              <w:top w:val="nil"/>
              <w:left w:val="nil"/>
              <w:bottom w:val="single" w:sz="8" w:space="0" w:color="AEAEAE"/>
              <w:right w:val="single" w:sz="8" w:space="0" w:color="AEAEAE"/>
            </w:tcBorders>
            <w:shd w:val="clear" w:color="auto" w:fill="auto"/>
            <w:vAlign w:val="center"/>
            <w:hideMark/>
          </w:tcPr>
          <w:p w14:paraId="096561A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16139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3 687</w:t>
            </w:r>
          </w:p>
        </w:tc>
        <w:tc>
          <w:tcPr>
            <w:tcW w:w="949" w:type="dxa"/>
            <w:tcBorders>
              <w:top w:val="nil"/>
              <w:left w:val="nil"/>
              <w:bottom w:val="single" w:sz="8" w:space="0" w:color="AEAEAE"/>
              <w:right w:val="single" w:sz="8" w:space="0" w:color="AEAEAE"/>
            </w:tcBorders>
            <w:shd w:val="clear" w:color="auto" w:fill="auto"/>
            <w:vAlign w:val="center"/>
            <w:hideMark/>
          </w:tcPr>
          <w:p w14:paraId="59EA0B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2CCC9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3 687</w:t>
            </w:r>
          </w:p>
        </w:tc>
        <w:tc>
          <w:tcPr>
            <w:tcW w:w="1139" w:type="dxa"/>
            <w:tcBorders>
              <w:top w:val="nil"/>
              <w:left w:val="nil"/>
              <w:bottom w:val="single" w:sz="8" w:space="0" w:color="AEAEAE"/>
              <w:right w:val="single" w:sz="8" w:space="0" w:color="AEAEAE"/>
            </w:tcBorders>
            <w:shd w:val="clear" w:color="auto" w:fill="auto"/>
            <w:vAlign w:val="center"/>
            <w:hideMark/>
          </w:tcPr>
          <w:p w14:paraId="05590FD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3 230,63</w:t>
            </w:r>
          </w:p>
        </w:tc>
        <w:tc>
          <w:tcPr>
            <w:tcW w:w="1118" w:type="dxa"/>
            <w:tcBorders>
              <w:top w:val="nil"/>
              <w:left w:val="nil"/>
              <w:bottom w:val="single" w:sz="8" w:space="0" w:color="AEAEAE"/>
              <w:right w:val="single" w:sz="8" w:space="0" w:color="AEAEAE"/>
            </w:tcBorders>
            <w:shd w:val="clear" w:color="auto" w:fill="auto"/>
            <w:vAlign w:val="center"/>
            <w:hideMark/>
          </w:tcPr>
          <w:p w14:paraId="44C103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456,37</w:t>
            </w:r>
          </w:p>
        </w:tc>
        <w:tc>
          <w:tcPr>
            <w:tcW w:w="703" w:type="dxa"/>
            <w:tcBorders>
              <w:top w:val="nil"/>
              <w:left w:val="nil"/>
              <w:bottom w:val="single" w:sz="8" w:space="0" w:color="AEAEAE"/>
              <w:right w:val="single" w:sz="8" w:space="0" w:color="AEAEAE"/>
            </w:tcBorders>
            <w:shd w:val="clear" w:color="auto" w:fill="auto"/>
            <w:vAlign w:val="center"/>
            <w:hideMark/>
          </w:tcPr>
          <w:p w14:paraId="3BB79F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87,6</w:t>
            </w:r>
          </w:p>
        </w:tc>
      </w:tr>
      <w:tr w:rsidR="0088664E" w:rsidRPr="0088664E" w14:paraId="3DCDDEF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0B691C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7043B4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386278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3 687</w:t>
            </w:r>
          </w:p>
        </w:tc>
        <w:tc>
          <w:tcPr>
            <w:tcW w:w="949" w:type="dxa"/>
            <w:tcBorders>
              <w:top w:val="nil"/>
              <w:left w:val="nil"/>
              <w:bottom w:val="single" w:sz="8" w:space="0" w:color="AEAEAE"/>
              <w:right w:val="single" w:sz="8" w:space="0" w:color="AEAEAE"/>
            </w:tcBorders>
            <w:shd w:val="clear" w:color="auto" w:fill="auto"/>
            <w:vAlign w:val="center"/>
            <w:hideMark/>
          </w:tcPr>
          <w:p w14:paraId="34BDFC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7900D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3 687</w:t>
            </w:r>
          </w:p>
        </w:tc>
        <w:tc>
          <w:tcPr>
            <w:tcW w:w="1139" w:type="dxa"/>
            <w:tcBorders>
              <w:top w:val="nil"/>
              <w:left w:val="nil"/>
              <w:bottom w:val="single" w:sz="8" w:space="0" w:color="AEAEAE"/>
              <w:right w:val="single" w:sz="8" w:space="0" w:color="AEAEAE"/>
            </w:tcBorders>
            <w:shd w:val="clear" w:color="auto" w:fill="auto"/>
            <w:vAlign w:val="center"/>
            <w:hideMark/>
          </w:tcPr>
          <w:p w14:paraId="6C57C11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3 230,63</w:t>
            </w:r>
          </w:p>
        </w:tc>
        <w:tc>
          <w:tcPr>
            <w:tcW w:w="1118" w:type="dxa"/>
            <w:tcBorders>
              <w:top w:val="nil"/>
              <w:left w:val="nil"/>
              <w:bottom w:val="single" w:sz="8" w:space="0" w:color="AEAEAE"/>
              <w:right w:val="single" w:sz="8" w:space="0" w:color="AEAEAE"/>
            </w:tcBorders>
            <w:shd w:val="clear" w:color="auto" w:fill="auto"/>
            <w:vAlign w:val="center"/>
            <w:hideMark/>
          </w:tcPr>
          <w:p w14:paraId="7D9735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456,37</w:t>
            </w:r>
          </w:p>
        </w:tc>
        <w:tc>
          <w:tcPr>
            <w:tcW w:w="703" w:type="dxa"/>
            <w:tcBorders>
              <w:top w:val="nil"/>
              <w:left w:val="nil"/>
              <w:bottom w:val="single" w:sz="8" w:space="0" w:color="AEAEAE"/>
              <w:right w:val="single" w:sz="8" w:space="0" w:color="AEAEAE"/>
            </w:tcBorders>
            <w:shd w:val="clear" w:color="auto" w:fill="auto"/>
            <w:vAlign w:val="center"/>
            <w:hideMark/>
          </w:tcPr>
          <w:p w14:paraId="2CE08E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87,6</w:t>
            </w:r>
          </w:p>
        </w:tc>
      </w:tr>
      <w:tr w:rsidR="0088664E" w:rsidRPr="0088664E" w14:paraId="189056B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DEF369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D0F2E8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A78D6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8D51D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D436A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242660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85143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08EFD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6CFB55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45A770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D95204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6D0360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58EE8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678BF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15C1EE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-7 100,26</w:t>
            </w:r>
          </w:p>
        </w:tc>
        <w:tc>
          <w:tcPr>
            <w:tcW w:w="1118" w:type="dxa"/>
            <w:tcBorders>
              <w:top w:val="nil"/>
              <w:left w:val="nil"/>
              <w:bottom w:val="single" w:sz="8" w:space="0" w:color="AEAEAE"/>
              <w:right w:val="single" w:sz="8" w:space="0" w:color="AEAEAE"/>
            </w:tcBorders>
            <w:shd w:val="clear" w:color="auto" w:fill="auto"/>
            <w:vAlign w:val="center"/>
            <w:hideMark/>
          </w:tcPr>
          <w:p w14:paraId="661ABC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7 100,26</w:t>
            </w:r>
          </w:p>
        </w:tc>
        <w:tc>
          <w:tcPr>
            <w:tcW w:w="703" w:type="dxa"/>
            <w:tcBorders>
              <w:top w:val="nil"/>
              <w:left w:val="nil"/>
              <w:bottom w:val="single" w:sz="8" w:space="0" w:color="AEAEAE"/>
              <w:right w:val="single" w:sz="8" w:space="0" w:color="AEAEAE"/>
            </w:tcBorders>
            <w:shd w:val="clear" w:color="auto" w:fill="auto"/>
            <w:vAlign w:val="center"/>
            <w:hideMark/>
          </w:tcPr>
          <w:p w14:paraId="2ACE48E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70F2FB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96C81E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2C056B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67CB24C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74F14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FCC98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7096ED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1FED6FE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72EB46F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1250E9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CA6C7E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550319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408ABEE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3 687</w:t>
            </w:r>
          </w:p>
        </w:tc>
        <w:tc>
          <w:tcPr>
            <w:tcW w:w="949" w:type="dxa"/>
            <w:tcBorders>
              <w:top w:val="nil"/>
              <w:left w:val="nil"/>
              <w:bottom w:val="single" w:sz="8" w:space="0" w:color="AEAEAE"/>
              <w:right w:val="single" w:sz="8" w:space="0" w:color="AEAEAE"/>
            </w:tcBorders>
            <w:shd w:val="clear" w:color="auto" w:fill="auto"/>
            <w:vAlign w:val="center"/>
            <w:hideMark/>
          </w:tcPr>
          <w:p w14:paraId="25C975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CACF54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3 687</w:t>
            </w:r>
          </w:p>
        </w:tc>
        <w:tc>
          <w:tcPr>
            <w:tcW w:w="1139" w:type="dxa"/>
            <w:tcBorders>
              <w:top w:val="nil"/>
              <w:left w:val="nil"/>
              <w:bottom w:val="single" w:sz="8" w:space="0" w:color="AEAEAE"/>
              <w:right w:val="single" w:sz="8" w:space="0" w:color="AEAEAE"/>
            </w:tcBorders>
            <w:shd w:val="clear" w:color="auto" w:fill="auto"/>
            <w:vAlign w:val="center"/>
            <w:hideMark/>
          </w:tcPr>
          <w:p w14:paraId="524A9FD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-3 869,63</w:t>
            </w:r>
          </w:p>
        </w:tc>
        <w:tc>
          <w:tcPr>
            <w:tcW w:w="1118" w:type="dxa"/>
            <w:tcBorders>
              <w:top w:val="nil"/>
              <w:left w:val="nil"/>
              <w:bottom w:val="single" w:sz="8" w:space="0" w:color="AEAEAE"/>
              <w:right w:val="single" w:sz="8" w:space="0" w:color="AEAEAE"/>
            </w:tcBorders>
            <w:shd w:val="clear" w:color="auto" w:fill="auto"/>
            <w:vAlign w:val="center"/>
            <w:hideMark/>
          </w:tcPr>
          <w:p w14:paraId="13E2453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7 556,63</w:t>
            </w:r>
          </w:p>
        </w:tc>
        <w:tc>
          <w:tcPr>
            <w:tcW w:w="703" w:type="dxa"/>
            <w:tcBorders>
              <w:top w:val="nil"/>
              <w:left w:val="nil"/>
              <w:bottom w:val="single" w:sz="8" w:space="0" w:color="AEAEAE"/>
              <w:right w:val="single" w:sz="8" w:space="0" w:color="AEAEAE"/>
            </w:tcBorders>
            <w:shd w:val="clear" w:color="auto" w:fill="auto"/>
            <w:vAlign w:val="center"/>
            <w:hideMark/>
          </w:tcPr>
          <w:p w14:paraId="6A86D1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-105,0</w:t>
            </w:r>
          </w:p>
        </w:tc>
      </w:tr>
      <w:tr w:rsidR="0088664E" w:rsidRPr="0088664E" w14:paraId="3FFFB1C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5AD8F6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E63F08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B0F8A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E40CB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6D0C0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17F306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77007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FC97E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1CFF21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F55178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E73B0B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07502C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2 900</w:t>
            </w:r>
          </w:p>
        </w:tc>
        <w:tc>
          <w:tcPr>
            <w:tcW w:w="949" w:type="dxa"/>
            <w:tcBorders>
              <w:top w:val="nil"/>
              <w:left w:val="nil"/>
              <w:bottom w:val="single" w:sz="8" w:space="0" w:color="AEAEAE"/>
              <w:right w:val="single" w:sz="8" w:space="0" w:color="AEAEAE"/>
            </w:tcBorders>
            <w:shd w:val="clear" w:color="auto" w:fill="auto"/>
            <w:vAlign w:val="center"/>
            <w:hideMark/>
          </w:tcPr>
          <w:p w14:paraId="29CF103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7AEC5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2 900</w:t>
            </w:r>
          </w:p>
        </w:tc>
        <w:tc>
          <w:tcPr>
            <w:tcW w:w="1139" w:type="dxa"/>
            <w:tcBorders>
              <w:top w:val="nil"/>
              <w:left w:val="nil"/>
              <w:bottom w:val="single" w:sz="8" w:space="0" w:color="AEAEAE"/>
              <w:right w:val="single" w:sz="8" w:space="0" w:color="AEAEAE"/>
            </w:tcBorders>
            <w:shd w:val="clear" w:color="auto" w:fill="auto"/>
            <w:vAlign w:val="center"/>
            <w:hideMark/>
          </w:tcPr>
          <w:p w14:paraId="56E575E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3 651,60</w:t>
            </w:r>
          </w:p>
        </w:tc>
        <w:tc>
          <w:tcPr>
            <w:tcW w:w="1118" w:type="dxa"/>
            <w:tcBorders>
              <w:top w:val="nil"/>
              <w:left w:val="nil"/>
              <w:bottom w:val="single" w:sz="8" w:space="0" w:color="AEAEAE"/>
              <w:right w:val="single" w:sz="8" w:space="0" w:color="AEAEAE"/>
            </w:tcBorders>
            <w:shd w:val="clear" w:color="auto" w:fill="auto"/>
            <w:vAlign w:val="center"/>
            <w:hideMark/>
          </w:tcPr>
          <w:p w14:paraId="3BE8CAE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-751,60</w:t>
            </w:r>
          </w:p>
        </w:tc>
        <w:tc>
          <w:tcPr>
            <w:tcW w:w="703" w:type="dxa"/>
            <w:tcBorders>
              <w:top w:val="nil"/>
              <w:left w:val="nil"/>
              <w:bottom w:val="single" w:sz="8" w:space="0" w:color="AEAEAE"/>
              <w:right w:val="single" w:sz="8" w:space="0" w:color="AEAEAE"/>
            </w:tcBorders>
            <w:shd w:val="clear" w:color="auto" w:fill="auto"/>
            <w:vAlign w:val="center"/>
            <w:hideMark/>
          </w:tcPr>
          <w:p w14:paraId="6CBCCB4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125,9</w:t>
            </w:r>
          </w:p>
        </w:tc>
      </w:tr>
      <w:tr w:rsidR="0088664E" w:rsidRPr="0088664E" w14:paraId="3CA28D2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187EB5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65D752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1A632FC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A2BE4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0F7E5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135CD1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808E8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8D05D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2A85C7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30E906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0C57FFA"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53CB70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E99D2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E1FB0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0CACC6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F0F305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4BDDB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5E017B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FF111E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E47E935"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27CA9BD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2C9CEF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314B7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CD98C6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218,03</w:t>
            </w:r>
          </w:p>
        </w:tc>
        <w:tc>
          <w:tcPr>
            <w:tcW w:w="1118" w:type="dxa"/>
            <w:tcBorders>
              <w:top w:val="nil"/>
              <w:left w:val="nil"/>
              <w:bottom w:val="single" w:sz="8" w:space="0" w:color="AEAEAE"/>
              <w:right w:val="single" w:sz="8" w:space="0" w:color="AEAEAE"/>
            </w:tcBorders>
            <w:shd w:val="clear" w:color="auto" w:fill="auto"/>
            <w:vAlign w:val="center"/>
            <w:hideMark/>
          </w:tcPr>
          <w:p w14:paraId="00EB19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-218,03</w:t>
            </w:r>
          </w:p>
        </w:tc>
        <w:tc>
          <w:tcPr>
            <w:tcW w:w="703" w:type="dxa"/>
            <w:tcBorders>
              <w:top w:val="nil"/>
              <w:left w:val="nil"/>
              <w:bottom w:val="single" w:sz="8" w:space="0" w:color="AEAEAE"/>
              <w:right w:val="single" w:sz="8" w:space="0" w:color="AEAEAE"/>
            </w:tcBorders>
            <w:shd w:val="clear" w:color="auto" w:fill="auto"/>
            <w:vAlign w:val="center"/>
            <w:hideMark/>
          </w:tcPr>
          <w:p w14:paraId="5650D3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C58E21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0FA0E1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3FB36B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576FB4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6 587</w:t>
            </w:r>
          </w:p>
        </w:tc>
        <w:tc>
          <w:tcPr>
            <w:tcW w:w="949" w:type="dxa"/>
            <w:tcBorders>
              <w:top w:val="nil"/>
              <w:left w:val="nil"/>
              <w:bottom w:val="single" w:sz="8" w:space="0" w:color="AEAEAE"/>
              <w:right w:val="single" w:sz="8" w:space="0" w:color="AEAEAE"/>
            </w:tcBorders>
            <w:shd w:val="clear" w:color="auto" w:fill="auto"/>
            <w:vAlign w:val="center"/>
            <w:hideMark/>
          </w:tcPr>
          <w:p w14:paraId="7379A7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D1D80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6 587</w:t>
            </w:r>
          </w:p>
        </w:tc>
        <w:tc>
          <w:tcPr>
            <w:tcW w:w="1139" w:type="dxa"/>
            <w:tcBorders>
              <w:top w:val="nil"/>
              <w:left w:val="nil"/>
              <w:bottom w:val="single" w:sz="8" w:space="0" w:color="AEAEAE"/>
              <w:right w:val="single" w:sz="8" w:space="0" w:color="AEAEAE"/>
            </w:tcBorders>
            <w:shd w:val="clear" w:color="auto" w:fill="auto"/>
            <w:vAlign w:val="center"/>
            <w:hideMark/>
          </w:tcPr>
          <w:p w14:paraId="0FE9A58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117EFF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6 587,00</w:t>
            </w:r>
          </w:p>
        </w:tc>
        <w:tc>
          <w:tcPr>
            <w:tcW w:w="703" w:type="dxa"/>
            <w:tcBorders>
              <w:top w:val="nil"/>
              <w:left w:val="nil"/>
              <w:bottom w:val="single" w:sz="8" w:space="0" w:color="AEAEAE"/>
              <w:right w:val="single" w:sz="8" w:space="0" w:color="AEAEAE"/>
            </w:tcBorders>
            <w:shd w:val="clear" w:color="auto" w:fill="auto"/>
            <w:vAlign w:val="center"/>
            <w:hideMark/>
          </w:tcPr>
          <w:p w14:paraId="501EE5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814FF4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8E7132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1015060000</w:t>
            </w:r>
          </w:p>
        </w:tc>
        <w:tc>
          <w:tcPr>
            <w:tcW w:w="2451" w:type="dxa"/>
            <w:tcBorders>
              <w:top w:val="nil"/>
              <w:left w:val="nil"/>
              <w:bottom w:val="single" w:sz="8" w:space="0" w:color="AEAEAE"/>
              <w:right w:val="single" w:sz="8" w:space="0" w:color="AEAEAE"/>
            </w:tcBorders>
            <w:shd w:val="clear" w:color="auto" w:fill="auto"/>
            <w:vAlign w:val="center"/>
            <w:hideMark/>
          </w:tcPr>
          <w:p w14:paraId="23D5B35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584E5F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-4 230</w:t>
            </w:r>
          </w:p>
        </w:tc>
        <w:tc>
          <w:tcPr>
            <w:tcW w:w="949" w:type="dxa"/>
            <w:tcBorders>
              <w:top w:val="nil"/>
              <w:left w:val="nil"/>
              <w:bottom w:val="single" w:sz="8" w:space="0" w:color="AEAEAE"/>
              <w:right w:val="single" w:sz="8" w:space="0" w:color="AEAEAE"/>
            </w:tcBorders>
            <w:shd w:val="clear" w:color="auto" w:fill="auto"/>
            <w:vAlign w:val="center"/>
            <w:hideMark/>
          </w:tcPr>
          <w:p w14:paraId="51BD5E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8E18B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-4 230</w:t>
            </w:r>
          </w:p>
        </w:tc>
        <w:tc>
          <w:tcPr>
            <w:tcW w:w="1139" w:type="dxa"/>
            <w:tcBorders>
              <w:top w:val="nil"/>
              <w:left w:val="nil"/>
              <w:bottom w:val="single" w:sz="8" w:space="0" w:color="AEAEAE"/>
              <w:right w:val="single" w:sz="8" w:space="0" w:color="AEAEAE"/>
            </w:tcBorders>
            <w:shd w:val="clear" w:color="auto" w:fill="auto"/>
            <w:vAlign w:val="center"/>
            <w:hideMark/>
          </w:tcPr>
          <w:p w14:paraId="2FA47D5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-4 781,52</w:t>
            </w:r>
          </w:p>
        </w:tc>
        <w:tc>
          <w:tcPr>
            <w:tcW w:w="1118" w:type="dxa"/>
            <w:tcBorders>
              <w:top w:val="nil"/>
              <w:left w:val="nil"/>
              <w:bottom w:val="single" w:sz="8" w:space="0" w:color="AEAEAE"/>
              <w:right w:val="single" w:sz="8" w:space="0" w:color="AEAEAE"/>
            </w:tcBorders>
            <w:shd w:val="clear" w:color="auto" w:fill="auto"/>
            <w:vAlign w:val="center"/>
            <w:hideMark/>
          </w:tcPr>
          <w:p w14:paraId="546A07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551,52</w:t>
            </w:r>
          </w:p>
        </w:tc>
        <w:tc>
          <w:tcPr>
            <w:tcW w:w="703" w:type="dxa"/>
            <w:tcBorders>
              <w:top w:val="nil"/>
              <w:left w:val="nil"/>
              <w:bottom w:val="single" w:sz="8" w:space="0" w:color="AEAEAE"/>
              <w:right w:val="single" w:sz="8" w:space="0" w:color="AEAEAE"/>
            </w:tcBorders>
            <w:shd w:val="clear" w:color="auto" w:fill="auto"/>
            <w:vAlign w:val="center"/>
            <w:hideMark/>
          </w:tcPr>
          <w:p w14:paraId="02B3000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113,0</w:t>
            </w:r>
          </w:p>
        </w:tc>
      </w:tr>
      <w:tr w:rsidR="0088664E" w:rsidRPr="0088664E" w14:paraId="2FAF6FA1"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8916457" w14:textId="77777777" w:rsidR="0088664E" w:rsidRPr="0088664E" w:rsidRDefault="0088664E" w:rsidP="0088664E">
            <w:pPr>
              <w:spacing w:after="0" w:line="240" w:lineRule="auto"/>
              <w:rPr>
                <w:rFonts w:eastAsia="Times New Roman" w:cs="Arial"/>
                <w:b/>
                <w:bCs/>
                <w:color w:val="000000"/>
                <w:sz w:val="16"/>
                <w:szCs w:val="16"/>
                <w:lang w:eastAsia="fi-FI"/>
              </w:rPr>
            </w:pPr>
            <w:proofErr w:type="spellStart"/>
            <w:r w:rsidRPr="0088664E">
              <w:rPr>
                <w:rFonts w:eastAsia="Times New Roman" w:cs="Arial"/>
                <w:b/>
                <w:bCs/>
                <w:color w:val="000000"/>
                <w:sz w:val="16"/>
                <w:szCs w:val="16"/>
                <w:lang w:eastAsia="fi-FI"/>
              </w:rPr>
              <w:t>Srk.keskus</w:t>
            </w:r>
            <w:proofErr w:type="spellEnd"/>
            <w:r w:rsidRPr="0088664E">
              <w:rPr>
                <w:rFonts w:eastAsia="Times New Roman" w:cs="Arial"/>
                <w:b/>
                <w:bCs/>
                <w:color w:val="000000"/>
                <w:sz w:val="16"/>
                <w:szCs w:val="16"/>
                <w:lang w:eastAsia="fi-FI"/>
              </w:rPr>
              <w:t xml:space="preserve"> Kausala</w:t>
            </w:r>
          </w:p>
        </w:tc>
        <w:tc>
          <w:tcPr>
            <w:tcW w:w="2451" w:type="dxa"/>
            <w:tcBorders>
              <w:top w:val="nil"/>
              <w:left w:val="nil"/>
              <w:bottom w:val="single" w:sz="8" w:space="0" w:color="AEAEAE"/>
              <w:right w:val="single" w:sz="8" w:space="0" w:color="AEAEAE"/>
            </w:tcBorders>
            <w:shd w:val="clear" w:color="auto" w:fill="auto"/>
            <w:vAlign w:val="center"/>
            <w:hideMark/>
          </w:tcPr>
          <w:p w14:paraId="0CC3348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37C2C7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103 842</w:t>
            </w:r>
          </w:p>
        </w:tc>
        <w:tc>
          <w:tcPr>
            <w:tcW w:w="949" w:type="dxa"/>
            <w:tcBorders>
              <w:top w:val="nil"/>
              <w:left w:val="nil"/>
              <w:bottom w:val="single" w:sz="8" w:space="0" w:color="AEAEAE"/>
              <w:right w:val="single" w:sz="8" w:space="0" w:color="AEAEAE"/>
            </w:tcBorders>
            <w:shd w:val="clear" w:color="auto" w:fill="auto"/>
            <w:vAlign w:val="center"/>
            <w:hideMark/>
          </w:tcPr>
          <w:p w14:paraId="465E1DA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3A428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103 842</w:t>
            </w:r>
          </w:p>
        </w:tc>
        <w:tc>
          <w:tcPr>
            <w:tcW w:w="1139" w:type="dxa"/>
            <w:tcBorders>
              <w:top w:val="nil"/>
              <w:left w:val="nil"/>
              <w:bottom w:val="single" w:sz="8" w:space="0" w:color="AEAEAE"/>
              <w:right w:val="single" w:sz="8" w:space="0" w:color="AEAEAE"/>
            </w:tcBorders>
            <w:shd w:val="clear" w:color="auto" w:fill="auto"/>
            <w:vAlign w:val="center"/>
            <w:hideMark/>
          </w:tcPr>
          <w:p w14:paraId="6BC2A16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110 063,91</w:t>
            </w:r>
          </w:p>
        </w:tc>
        <w:tc>
          <w:tcPr>
            <w:tcW w:w="1118" w:type="dxa"/>
            <w:tcBorders>
              <w:top w:val="nil"/>
              <w:left w:val="nil"/>
              <w:bottom w:val="single" w:sz="8" w:space="0" w:color="AEAEAE"/>
              <w:right w:val="single" w:sz="8" w:space="0" w:color="AEAEAE"/>
            </w:tcBorders>
            <w:shd w:val="clear" w:color="auto" w:fill="auto"/>
            <w:vAlign w:val="center"/>
            <w:hideMark/>
          </w:tcPr>
          <w:p w14:paraId="24B5D0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-6 221,91</w:t>
            </w:r>
          </w:p>
        </w:tc>
        <w:tc>
          <w:tcPr>
            <w:tcW w:w="703" w:type="dxa"/>
            <w:tcBorders>
              <w:top w:val="nil"/>
              <w:left w:val="nil"/>
              <w:bottom w:val="single" w:sz="8" w:space="0" w:color="AEAEAE"/>
              <w:right w:val="single" w:sz="8" w:space="0" w:color="AEAEAE"/>
            </w:tcBorders>
            <w:shd w:val="clear" w:color="auto" w:fill="auto"/>
            <w:vAlign w:val="center"/>
            <w:hideMark/>
          </w:tcPr>
          <w:p w14:paraId="6E00CC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106,0</w:t>
            </w:r>
          </w:p>
        </w:tc>
      </w:tr>
      <w:tr w:rsidR="0088664E" w:rsidRPr="0088664E" w14:paraId="1BE6D6E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85A3B0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89800B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3A615A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99 612</w:t>
            </w:r>
          </w:p>
        </w:tc>
        <w:tc>
          <w:tcPr>
            <w:tcW w:w="949" w:type="dxa"/>
            <w:tcBorders>
              <w:top w:val="nil"/>
              <w:left w:val="nil"/>
              <w:bottom w:val="single" w:sz="8" w:space="0" w:color="AEAEAE"/>
              <w:right w:val="single" w:sz="8" w:space="0" w:color="AEAEAE"/>
            </w:tcBorders>
            <w:shd w:val="clear" w:color="auto" w:fill="auto"/>
            <w:vAlign w:val="center"/>
            <w:hideMark/>
          </w:tcPr>
          <w:p w14:paraId="43DFAC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6E9CA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99 612</w:t>
            </w:r>
          </w:p>
        </w:tc>
        <w:tc>
          <w:tcPr>
            <w:tcW w:w="1139" w:type="dxa"/>
            <w:tcBorders>
              <w:top w:val="nil"/>
              <w:left w:val="nil"/>
              <w:bottom w:val="single" w:sz="8" w:space="0" w:color="AEAEAE"/>
              <w:right w:val="single" w:sz="8" w:space="0" w:color="AEAEAE"/>
            </w:tcBorders>
            <w:shd w:val="clear" w:color="auto" w:fill="auto"/>
            <w:vAlign w:val="center"/>
            <w:hideMark/>
          </w:tcPr>
          <w:p w14:paraId="01F8170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105 282,39</w:t>
            </w:r>
          </w:p>
        </w:tc>
        <w:tc>
          <w:tcPr>
            <w:tcW w:w="1118" w:type="dxa"/>
            <w:tcBorders>
              <w:top w:val="nil"/>
              <w:left w:val="nil"/>
              <w:bottom w:val="single" w:sz="8" w:space="0" w:color="AEAEAE"/>
              <w:right w:val="single" w:sz="8" w:space="0" w:color="AEAEAE"/>
            </w:tcBorders>
            <w:shd w:val="clear" w:color="auto" w:fill="auto"/>
            <w:vAlign w:val="center"/>
            <w:hideMark/>
          </w:tcPr>
          <w:p w14:paraId="25975E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-5 670,39</w:t>
            </w:r>
          </w:p>
        </w:tc>
        <w:tc>
          <w:tcPr>
            <w:tcW w:w="703" w:type="dxa"/>
            <w:tcBorders>
              <w:top w:val="nil"/>
              <w:left w:val="nil"/>
              <w:bottom w:val="single" w:sz="8" w:space="0" w:color="AEAEAE"/>
              <w:right w:val="single" w:sz="8" w:space="0" w:color="AEAEAE"/>
            </w:tcBorders>
            <w:shd w:val="clear" w:color="auto" w:fill="auto"/>
            <w:vAlign w:val="center"/>
            <w:hideMark/>
          </w:tcPr>
          <w:p w14:paraId="3B1125E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105,7</w:t>
            </w:r>
          </w:p>
        </w:tc>
      </w:tr>
      <w:tr w:rsidR="0088664E" w:rsidRPr="0088664E" w14:paraId="1FE20A2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1CEE4D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92DB0D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8E542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E2C946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F4621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08DEB1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F806FA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D4735A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1E916B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DAB724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54AC80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50E9B3E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0A67C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E0AE78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361BDC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-147 490,38</w:t>
            </w:r>
          </w:p>
        </w:tc>
        <w:tc>
          <w:tcPr>
            <w:tcW w:w="1118" w:type="dxa"/>
            <w:tcBorders>
              <w:top w:val="nil"/>
              <w:left w:val="nil"/>
              <w:bottom w:val="single" w:sz="8" w:space="0" w:color="AEAEAE"/>
              <w:right w:val="single" w:sz="8" w:space="0" w:color="AEAEAE"/>
            </w:tcBorders>
            <w:shd w:val="clear" w:color="auto" w:fill="auto"/>
            <w:vAlign w:val="center"/>
            <w:hideMark/>
          </w:tcPr>
          <w:p w14:paraId="57B94B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147 490,38</w:t>
            </w:r>
          </w:p>
        </w:tc>
        <w:tc>
          <w:tcPr>
            <w:tcW w:w="703" w:type="dxa"/>
            <w:tcBorders>
              <w:top w:val="nil"/>
              <w:left w:val="nil"/>
              <w:bottom w:val="single" w:sz="8" w:space="0" w:color="AEAEAE"/>
              <w:right w:val="single" w:sz="8" w:space="0" w:color="AEAEAE"/>
            </w:tcBorders>
            <w:shd w:val="clear" w:color="auto" w:fill="auto"/>
            <w:vAlign w:val="center"/>
            <w:hideMark/>
          </w:tcPr>
          <w:p w14:paraId="7A8456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9E728B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619458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28CCD6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EB059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E66A47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2BF89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90C9B6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3B356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4212E4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525749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411721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5270A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51B8E5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99 612</w:t>
            </w:r>
          </w:p>
        </w:tc>
        <w:tc>
          <w:tcPr>
            <w:tcW w:w="949" w:type="dxa"/>
            <w:tcBorders>
              <w:top w:val="nil"/>
              <w:left w:val="nil"/>
              <w:bottom w:val="single" w:sz="8" w:space="0" w:color="AEAEAE"/>
              <w:right w:val="single" w:sz="8" w:space="0" w:color="AEAEAE"/>
            </w:tcBorders>
            <w:shd w:val="clear" w:color="auto" w:fill="auto"/>
            <w:vAlign w:val="center"/>
            <w:hideMark/>
          </w:tcPr>
          <w:p w14:paraId="3D56A9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0B51E6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99 612</w:t>
            </w:r>
          </w:p>
        </w:tc>
        <w:tc>
          <w:tcPr>
            <w:tcW w:w="1139" w:type="dxa"/>
            <w:tcBorders>
              <w:top w:val="nil"/>
              <w:left w:val="nil"/>
              <w:bottom w:val="single" w:sz="8" w:space="0" w:color="AEAEAE"/>
              <w:right w:val="single" w:sz="8" w:space="0" w:color="AEAEAE"/>
            </w:tcBorders>
            <w:shd w:val="clear" w:color="auto" w:fill="auto"/>
            <w:vAlign w:val="center"/>
            <w:hideMark/>
          </w:tcPr>
          <w:p w14:paraId="7F5C751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-42 207,99</w:t>
            </w:r>
          </w:p>
        </w:tc>
        <w:tc>
          <w:tcPr>
            <w:tcW w:w="1118" w:type="dxa"/>
            <w:tcBorders>
              <w:top w:val="nil"/>
              <w:left w:val="nil"/>
              <w:bottom w:val="single" w:sz="8" w:space="0" w:color="AEAEAE"/>
              <w:right w:val="single" w:sz="8" w:space="0" w:color="AEAEAE"/>
            </w:tcBorders>
            <w:shd w:val="clear" w:color="auto" w:fill="auto"/>
            <w:vAlign w:val="center"/>
            <w:hideMark/>
          </w:tcPr>
          <w:p w14:paraId="1904D01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141 819,99</w:t>
            </w:r>
          </w:p>
        </w:tc>
        <w:tc>
          <w:tcPr>
            <w:tcW w:w="703" w:type="dxa"/>
            <w:tcBorders>
              <w:top w:val="nil"/>
              <w:left w:val="nil"/>
              <w:bottom w:val="single" w:sz="8" w:space="0" w:color="AEAEAE"/>
              <w:right w:val="single" w:sz="8" w:space="0" w:color="AEAEAE"/>
            </w:tcBorders>
            <w:shd w:val="clear" w:color="auto" w:fill="auto"/>
            <w:vAlign w:val="center"/>
            <w:hideMark/>
          </w:tcPr>
          <w:p w14:paraId="68B0E3F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-42,4</w:t>
            </w:r>
          </w:p>
        </w:tc>
      </w:tr>
      <w:tr w:rsidR="0088664E" w:rsidRPr="0088664E" w14:paraId="00E629E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8F7594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4286250"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C5084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7F37E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33728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620C6B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27478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93CE9E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F958E5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8E1198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E9CBE1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2E343A6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36 482</w:t>
            </w:r>
          </w:p>
        </w:tc>
        <w:tc>
          <w:tcPr>
            <w:tcW w:w="949" w:type="dxa"/>
            <w:tcBorders>
              <w:top w:val="nil"/>
              <w:left w:val="nil"/>
              <w:bottom w:val="single" w:sz="8" w:space="0" w:color="AEAEAE"/>
              <w:right w:val="single" w:sz="8" w:space="0" w:color="AEAEAE"/>
            </w:tcBorders>
            <w:shd w:val="clear" w:color="auto" w:fill="auto"/>
            <w:vAlign w:val="center"/>
            <w:hideMark/>
          </w:tcPr>
          <w:p w14:paraId="24B04C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A7F47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36 482</w:t>
            </w:r>
          </w:p>
        </w:tc>
        <w:tc>
          <w:tcPr>
            <w:tcW w:w="1139" w:type="dxa"/>
            <w:tcBorders>
              <w:top w:val="nil"/>
              <w:left w:val="nil"/>
              <w:bottom w:val="single" w:sz="8" w:space="0" w:color="AEAEAE"/>
              <w:right w:val="single" w:sz="8" w:space="0" w:color="AEAEAE"/>
            </w:tcBorders>
            <w:shd w:val="clear" w:color="auto" w:fill="auto"/>
            <w:vAlign w:val="center"/>
            <w:hideMark/>
          </w:tcPr>
          <w:p w14:paraId="1FE4E95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34 941,15</w:t>
            </w:r>
          </w:p>
        </w:tc>
        <w:tc>
          <w:tcPr>
            <w:tcW w:w="1118" w:type="dxa"/>
            <w:tcBorders>
              <w:top w:val="nil"/>
              <w:left w:val="nil"/>
              <w:bottom w:val="single" w:sz="8" w:space="0" w:color="AEAEAE"/>
              <w:right w:val="single" w:sz="8" w:space="0" w:color="AEAEAE"/>
            </w:tcBorders>
            <w:shd w:val="clear" w:color="auto" w:fill="auto"/>
            <w:vAlign w:val="center"/>
            <w:hideMark/>
          </w:tcPr>
          <w:p w14:paraId="2BD8C0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1 540,85</w:t>
            </w:r>
          </w:p>
        </w:tc>
        <w:tc>
          <w:tcPr>
            <w:tcW w:w="703" w:type="dxa"/>
            <w:tcBorders>
              <w:top w:val="nil"/>
              <w:left w:val="nil"/>
              <w:bottom w:val="single" w:sz="8" w:space="0" w:color="AEAEAE"/>
              <w:right w:val="single" w:sz="8" w:space="0" w:color="AEAEAE"/>
            </w:tcBorders>
            <w:shd w:val="clear" w:color="auto" w:fill="auto"/>
            <w:vAlign w:val="center"/>
            <w:hideMark/>
          </w:tcPr>
          <w:p w14:paraId="354ABF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95,8</w:t>
            </w:r>
          </w:p>
        </w:tc>
      </w:tr>
      <w:tr w:rsidR="0088664E" w:rsidRPr="0088664E" w14:paraId="1F076AD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781442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52161E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5CB4C9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EADDD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F1F8A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800D78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358A9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B7B2A0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60A74C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A99907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0481C70"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1977F4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9EF211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5D560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5D84D2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613EB9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540E7D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A833B0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A2FAC9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1FC3D8C"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54D1FB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6B990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7F4F8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BDC833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7 266,84</w:t>
            </w:r>
          </w:p>
        </w:tc>
        <w:tc>
          <w:tcPr>
            <w:tcW w:w="1118" w:type="dxa"/>
            <w:tcBorders>
              <w:top w:val="nil"/>
              <w:left w:val="nil"/>
              <w:bottom w:val="single" w:sz="8" w:space="0" w:color="AEAEAE"/>
              <w:right w:val="single" w:sz="8" w:space="0" w:color="AEAEAE"/>
            </w:tcBorders>
            <w:shd w:val="clear" w:color="auto" w:fill="auto"/>
            <w:vAlign w:val="center"/>
            <w:hideMark/>
          </w:tcPr>
          <w:p w14:paraId="15A341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-7 266,84</w:t>
            </w:r>
          </w:p>
        </w:tc>
        <w:tc>
          <w:tcPr>
            <w:tcW w:w="703" w:type="dxa"/>
            <w:tcBorders>
              <w:top w:val="nil"/>
              <w:left w:val="nil"/>
              <w:bottom w:val="single" w:sz="8" w:space="0" w:color="AEAEAE"/>
              <w:right w:val="single" w:sz="8" w:space="0" w:color="AEAEAE"/>
            </w:tcBorders>
            <w:shd w:val="clear" w:color="auto" w:fill="auto"/>
            <w:vAlign w:val="center"/>
            <w:hideMark/>
          </w:tcPr>
          <w:p w14:paraId="332701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C86403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77C03F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BAFCED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729F51A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136 094</w:t>
            </w:r>
          </w:p>
        </w:tc>
        <w:tc>
          <w:tcPr>
            <w:tcW w:w="949" w:type="dxa"/>
            <w:tcBorders>
              <w:top w:val="nil"/>
              <w:left w:val="nil"/>
              <w:bottom w:val="single" w:sz="8" w:space="0" w:color="AEAEAE"/>
              <w:right w:val="single" w:sz="8" w:space="0" w:color="AEAEAE"/>
            </w:tcBorders>
            <w:shd w:val="clear" w:color="auto" w:fill="auto"/>
            <w:vAlign w:val="center"/>
            <w:hideMark/>
          </w:tcPr>
          <w:p w14:paraId="650CEA1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B7DF7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136 094</w:t>
            </w:r>
          </w:p>
        </w:tc>
        <w:tc>
          <w:tcPr>
            <w:tcW w:w="1139" w:type="dxa"/>
            <w:tcBorders>
              <w:top w:val="nil"/>
              <w:left w:val="nil"/>
              <w:bottom w:val="single" w:sz="8" w:space="0" w:color="AEAEAE"/>
              <w:right w:val="single" w:sz="8" w:space="0" w:color="AEAEAE"/>
            </w:tcBorders>
            <w:shd w:val="clear" w:color="auto" w:fill="auto"/>
            <w:vAlign w:val="center"/>
            <w:hideMark/>
          </w:tcPr>
          <w:p w14:paraId="6A93C14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416B80D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136 094,00</w:t>
            </w:r>
          </w:p>
        </w:tc>
        <w:tc>
          <w:tcPr>
            <w:tcW w:w="703" w:type="dxa"/>
            <w:tcBorders>
              <w:top w:val="nil"/>
              <w:left w:val="nil"/>
              <w:bottom w:val="single" w:sz="8" w:space="0" w:color="AEAEAE"/>
              <w:right w:val="single" w:sz="8" w:space="0" w:color="AEAEAE"/>
            </w:tcBorders>
            <w:shd w:val="clear" w:color="auto" w:fill="auto"/>
            <w:vAlign w:val="center"/>
            <w:hideMark/>
          </w:tcPr>
          <w:p w14:paraId="54397D3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726E16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5593FA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1015060001</w:t>
            </w:r>
          </w:p>
        </w:tc>
        <w:tc>
          <w:tcPr>
            <w:tcW w:w="2451" w:type="dxa"/>
            <w:tcBorders>
              <w:top w:val="nil"/>
              <w:left w:val="nil"/>
              <w:bottom w:val="single" w:sz="8" w:space="0" w:color="AEAEAE"/>
              <w:right w:val="single" w:sz="8" w:space="0" w:color="AEAEAE"/>
            </w:tcBorders>
            <w:shd w:val="clear" w:color="auto" w:fill="auto"/>
            <w:vAlign w:val="center"/>
            <w:hideMark/>
          </w:tcPr>
          <w:p w14:paraId="4BEC288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3DDAF5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-2 500</w:t>
            </w:r>
          </w:p>
        </w:tc>
        <w:tc>
          <w:tcPr>
            <w:tcW w:w="949" w:type="dxa"/>
            <w:tcBorders>
              <w:top w:val="nil"/>
              <w:left w:val="nil"/>
              <w:bottom w:val="single" w:sz="8" w:space="0" w:color="AEAEAE"/>
              <w:right w:val="single" w:sz="8" w:space="0" w:color="AEAEAE"/>
            </w:tcBorders>
            <w:shd w:val="clear" w:color="auto" w:fill="auto"/>
            <w:vAlign w:val="center"/>
            <w:hideMark/>
          </w:tcPr>
          <w:p w14:paraId="140B9C9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C81EE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-2 500</w:t>
            </w:r>
          </w:p>
        </w:tc>
        <w:tc>
          <w:tcPr>
            <w:tcW w:w="1139" w:type="dxa"/>
            <w:tcBorders>
              <w:top w:val="nil"/>
              <w:left w:val="nil"/>
              <w:bottom w:val="single" w:sz="8" w:space="0" w:color="AEAEAE"/>
              <w:right w:val="single" w:sz="8" w:space="0" w:color="AEAEAE"/>
            </w:tcBorders>
            <w:shd w:val="clear" w:color="auto" w:fill="auto"/>
            <w:vAlign w:val="center"/>
            <w:hideMark/>
          </w:tcPr>
          <w:p w14:paraId="3FA6473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-2 060,28</w:t>
            </w:r>
          </w:p>
        </w:tc>
        <w:tc>
          <w:tcPr>
            <w:tcW w:w="1118" w:type="dxa"/>
            <w:tcBorders>
              <w:top w:val="nil"/>
              <w:left w:val="nil"/>
              <w:bottom w:val="single" w:sz="8" w:space="0" w:color="AEAEAE"/>
              <w:right w:val="single" w:sz="8" w:space="0" w:color="AEAEAE"/>
            </w:tcBorders>
            <w:shd w:val="clear" w:color="auto" w:fill="auto"/>
            <w:vAlign w:val="center"/>
            <w:hideMark/>
          </w:tcPr>
          <w:p w14:paraId="6907BA3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-439,72</w:t>
            </w:r>
          </w:p>
        </w:tc>
        <w:tc>
          <w:tcPr>
            <w:tcW w:w="703" w:type="dxa"/>
            <w:tcBorders>
              <w:top w:val="nil"/>
              <w:left w:val="nil"/>
              <w:bottom w:val="single" w:sz="8" w:space="0" w:color="AEAEAE"/>
              <w:right w:val="single" w:sz="8" w:space="0" w:color="AEAEAE"/>
            </w:tcBorders>
            <w:shd w:val="clear" w:color="auto" w:fill="auto"/>
            <w:vAlign w:val="center"/>
            <w:hideMark/>
          </w:tcPr>
          <w:p w14:paraId="688090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82,4</w:t>
            </w:r>
          </w:p>
        </w:tc>
      </w:tr>
      <w:tr w:rsidR="0088664E" w:rsidRPr="0088664E" w14:paraId="13C15D0E" w14:textId="77777777" w:rsidTr="00F516DB">
        <w:trPr>
          <w:trHeight w:val="624"/>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9A270A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KK seurakuntatalo</w:t>
            </w:r>
          </w:p>
        </w:tc>
        <w:tc>
          <w:tcPr>
            <w:tcW w:w="2451" w:type="dxa"/>
            <w:tcBorders>
              <w:top w:val="nil"/>
              <w:left w:val="nil"/>
              <w:bottom w:val="single" w:sz="8" w:space="0" w:color="AEAEAE"/>
              <w:right w:val="single" w:sz="8" w:space="0" w:color="AEAEAE"/>
            </w:tcBorders>
            <w:shd w:val="clear" w:color="auto" w:fill="auto"/>
            <w:vAlign w:val="center"/>
            <w:hideMark/>
          </w:tcPr>
          <w:p w14:paraId="07C8AC0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387B8D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13 417</w:t>
            </w:r>
          </w:p>
        </w:tc>
        <w:tc>
          <w:tcPr>
            <w:tcW w:w="949" w:type="dxa"/>
            <w:tcBorders>
              <w:top w:val="nil"/>
              <w:left w:val="nil"/>
              <w:bottom w:val="single" w:sz="8" w:space="0" w:color="AEAEAE"/>
              <w:right w:val="single" w:sz="8" w:space="0" w:color="AEAEAE"/>
            </w:tcBorders>
            <w:shd w:val="clear" w:color="auto" w:fill="auto"/>
            <w:vAlign w:val="center"/>
            <w:hideMark/>
          </w:tcPr>
          <w:p w14:paraId="76EDCAD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B8A988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13 417</w:t>
            </w:r>
          </w:p>
        </w:tc>
        <w:tc>
          <w:tcPr>
            <w:tcW w:w="1139" w:type="dxa"/>
            <w:tcBorders>
              <w:top w:val="nil"/>
              <w:left w:val="nil"/>
              <w:bottom w:val="single" w:sz="8" w:space="0" w:color="AEAEAE"/>
              <w:right w:val="single" w:sz="8" w:space="0" w:color="AEAEAE"/>
            </w:tcBorders>
            <w:shd w:val="clear" w:color="auto" w:fill="auto"/>
            <w:vAlign w:val="center"/>
            <w:hideMark/>
          </w:tcPr>
          <w:p w14:paraId="2F0B575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11 729,06</w:t>
            </w:r>
          </w:p>
        </w:tc>
        <w:tc>
          <w:tcPr>
            <w:tcW w:w="1118" w:type="dxa"/>
            <w:tcBorders>
              <w:top w:val="nil"/>
              <w:left w:val="nil"/>
              <w:bottom w:val="single" w:sz="8" w:space="0" w:color="AEAEAE"/>
              <w:right w:val="single" w:sz="8" w:space="0" w:color="AEAEAE"/>
            </w:tcBorders>
            <w:shd w:val="clear" w:color="auto" w:fill="auto"/>
            <w:vAlign w:val="center"/>
            <w:hideMark/>
          </w:tcPr>
          <w:p w14:paraId="6121FF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1 687,94</w:t>
            </w:r>
          </w:p>
        </w:tc>
        <w:tc>
          <w:tcPr>
            <w:tcW w:w="703" w:type="dxa"/>
            <w:tcBorders>
              <w:top w:val="nil"/>
              <w:left w:val="nil"/>
              <w:bottom w:val="single" w:sz="8" w:space="0" w:color="AEAEAE"/>
              <w:right w:val="single" w:sz="8" w:space="0" w:color="AEAEAE"/>
            </w:tcBorders>
            <w:shd w:val="clear" w:color="auto" w:fill="auto"/>
            <w:vAlign w:val="center"/>
            <w:hideMark/>
          </w:tcPr>
          <w:p w14:paraId="7062A78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87,4</w:t>
            </w:r>
          </w:p>
        </w:tc>
      </w:tr>
      <w:tr w:rsidR="0088664E" w:rsidRPr="0088664E" w14:paraId="0C8C2F4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C1B9D5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A70798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57F34F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10 917</w:t>
            </w:r>
          </w:p>
        </w:tc>
        <w:tc>
          <w:tcPr>
            <w:tcW w:w="949" w:type="dxa"/>
            <w:tcBorders>
              <w:top w:val="nil"/>
              <w:left w:val="nil"/>
              <w:bottom w:val="single" w:sz="8" w:space="0" w:color="AEAEAE"/>
              <w:right w:val="single" w:sz="8" w:space="0" w:color="AEAEAE"/>
            </w:tcBorders>
            <w:shd w:val="clear" w:color="auto" w:fill="auto"/>
            <w:vAlign w:val="center"/>
            <w:hideMark/>
          </w:tcPr>
          <w:p w14:paraId="2C45FC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3EAAB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10 917</w:t>
            </w:r>
          </w:p>
        </w:tc>
        <w:tc>
          <w:tcPr>
            <w:tcW w:w="1139" w:type="dxa"/>
            <w:tcBorders>
              <w:top w:val="nil"/>
              <w:left w:val="nil"/>
              <w:bottom w:val="single" w:sz="8" w:space="0" w:color="AEAEAE"/>
              <w:right w:val="single" w:sz="8" w:space="0" w:color="AEAEAE"/>
            </w:tcBorders>
            <w:shd w:val="clear" w:color="auto" w:fill="auto"/>
            <w:vAlign w:val="center"/>
            <w:hideMark/>
          </w:tcPr>
          <w:p w14:paraId="2CBEF9F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9 668,78</w:t>
            </w:r>
          </w:p>
        </w:tc>
        <w:tc>
          <w:tcPr>
            <w:tcW w:w="1118" w:type="dxa"/>
            <w:tcBorders>
              <w:top w:val="nil"/>
              <w:left w:val="nil"/>
              <w:bottom w:val="single" w:sz="8" w:space="0" w:color="AEAEAE"/>
              <w:right w:val="single" w:sz="8" w:space="0" w:color="AEAEAE"/>
            </w:tcBorders>
            <w:shd w:val="clear" w:color="auto" w:fill="auto"/>
            <w:vAlign w:val="center"/>
            <w:hideMark/>
          </w:tcPr>
          <w:p w14:paraId="3589621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1 248,22</w:t>
            </w:r>
          </w:p>
        </w:tc>
        <w:tc>
          <w:tcPr>
            <w:tcW w:w="703" w:type="dxa"/>
            <w:tcBorders>
              <w:top w:val="nil"/>
              <w:left w:val="nil"/>
              <w:bottom w:val="single" w:sz="8" w:space="0" w:color="AEAEAE"/>
              <w:right w:val="single" w:sz="8" w:space="0" w:color="AEAEAE"/>
            </w:tcBorders>
            <w:shd w:val="clear" w:color="auto" w:fill="auto"/>
            <w:vAlign w:val="center"/>
            <w:hideMark/>
          </w:tcPr>
          <w:p w14:paraId="7285A8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88,6</w:t>
            </w:r>
          </w:p>
        </w:tc>
      </w:tr>
      <w:tr w:rsidR="0088664E" w:rsidRPr="0088664E" w14:paraId="2398840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8FE475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E04270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10592D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82038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722CA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CAF387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916B1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69169E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3367A8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D0DFAD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5C5B4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4E2678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4E8B7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ECD4D7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522443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-14 394,73</w:t>
            </w:r>
          </w:p>
        </w:tc>
        <w:tc>
          <w:tcPr>
            <w:tcW w:w="1118" w:type="dxa"/>
            <w:tcBorders>
              <w:top w:val="nil"/>
              <w:left w:val="nil"/>
              <w:bottom w:val="single" w:sz="8" w:space="0" w:color="AEAEAE"/>
              <w:right w:val="single" w:sz="8" w:space="0" w:color="AEAEAE"/>
            </w:tcBorders>
            <w:shd w:val="clear" w:color="auto" w:fill="auto"/>
            <w:vAlign w:val="center"/>
            <w:hideMark/>
          </w:tcPr>
          <w:p w14:paraId="0E9FFE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14 394,73</w:t>
            </w:r>
          </w:p>
        </w:tc>
        <w:tc>
          <w:tcPr>
            <w:tcW w:w="703" w:type="dxa"/>
            <w:tcBorders>
              <w:top w:val="nil"/>
              <w:left w:val="nil"/>
              <w:bottom w:val="single" w:sz="8" w:space="0" w:color="AEAEAE"/>
              <w:right w:val="single" w:sz="8" w:space="0" w:color="AEAEAE"/>
            </w:tcBorders>
            <w:shd w:val="clear" w:color="auto" w:fill="auto"/>
            <w:vAlign w:val="center"/>
            <w:hideMark/>
          </w:tcPr>
          <w:p w14:paraId="2AFAD1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7E29525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C07006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3A66EC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22F433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D72A2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1D1AAA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38B7B9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91123E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219C24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48BBB4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248F8E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4815E0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42002D0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10 917</w:t>
            </w:r>
          </w:p>
        </w:tc>
        <w:tc>
          <w:tcPr>
            <w:tcW w:w="949" w:type="dxa"/>
            <w:tcBorders>
              <w:top w:val="nil"/>
              <w:left w:val="nil"/>
              <w:bottom w:val="single" w:sz="8" w:space="0" w:color="AEAEAE"/>
              <w:right w:val="single" w:sz="8" w:space="0" w:color="AEAEAE"/>
            </w:tcBorders>
            <w:shd w:val="clear" w:color="auto" w:fill="auto"/>
            <w:vAlign w:val="center"/>
            <w:hideMark/>
          </w:tcPr>
          <w:p w14:paraId="1BCBFEC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BFA93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10 917</w:t>
            </w:r>
          </w:p>
        </w:tc>
        <w:tc>
          <w:tcPr>
            <w:tcW w:w="1139" w:type="dxa"/>
            <w:tcBorders>
              <w:top w:val="nil"/>
              <w:left w:val="nil"/>
              <w:bottom w:val="single" w:sz="8" w:space="0" w:color="AEAEAE"/>
              <w:right w:val="single" w:sz="8" w:space="0" w:color="AEAEAE"/>
            </w:tcBorders>
            <w:shd w:val="clear" w:color="auto" w:fill="auto"/>
            <w:vAlign w:val="center"/>
            <w:hideMark/>
          </w:tcPr>
          <w:p w14:paraId="57031D1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-4 725,95</w:t>
            </w:r>
          </w:p>
        </w:tc>
        <w:tc>
          <w:tcPr>
            <w:tcW w:w="1118" w:type="dxa"/>
            <w:tcBorders>
              <w:top w:val="nil"/>
              <w:left w:val="nil"/>
              <w:bottom w:val="single" w:sz="8" w:space="0" w:color="AEAEAE"/>
              <w:right w:val="single" w:sz="8" w:space="0" w:color="AEAEAE"/>
            </w:tcBorders>
            <w:shd w:val="clear" w:color="auto" w:fill="auto"/>
            <w:vAlign w:val="center"/>
            <w:hideMark/>
          </w:tcPr>
          <w:p w14:paraId="2D7EF9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15 642,95</w:t>
            </w:r>
          </w:p>
        </w:tc>
        <w:tc>
          <w:tcPr>
            <w:tcW w:w="703" w:type="dxa"/>
            <w:tcBorders>
              <w:top w:val="nil"/>
              <w:left w:val="nil"/>
              <w:bottom w:val="single" w:sz="8" w:space="0" w:color="AEAEAE"/>
              <w:right w:val="single" w:sz="8" w:space="0" w:color="AEAEAE"/>
            </w:tcBorders>
            <w:shd w:val="clear" w:color="auto" w:fill="auto"/>
            <w:vAlign w:val="center"/>
            <w:hideMark/>
          </w:tcPr>
          <w:p w14:paraId="7B422B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-43,3</w:t>
            </w:r>
          </w:p>
        </w:tc>
      </w:tr>
      <w:tr w:rsidR="0088664E" w:rsidRPr="0088664E" w14:paraId="2D670E6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F9C23F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41C11F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3EA38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B7806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68E21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595FBB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5E72E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0E5DD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283FB0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5A0CAA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48A5F5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2B77CF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3 850</w:t>
            </w:r>
          </w:p>
        </w:tc>
        <w:tc>
          <w:tcPr>
            <w:tcW w:w="949" w:type="dxa"/>
            <w:tcBorders>
              <w:top w:val="nil"/>
              <w:left w:val="nil"/>
              <w:bottom w:val="single" w:sz="8" w:space="0" w:color="AEAEAE"/>
              <w:right w:val="single" w:sz="8" w:space="0" w:color="AEAEAE"/>
            </w:tcBorders>
            <w:shd w:val="clear" w:color="auto" w:fill="auto"/>
            <w:vAlign w:val="center"/>
            <w:hideMark/>
          </w:tcPr>
          <w:p w14:paraId="2E4D9A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22B31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3 850</w:t>
            </w:r>
          </w:p>
        </w:tc>
        <w:tc>
          <w:tcPr>
            <w:tcW w:w="1139" w:type="dxa"/>
            <w:tcBorders>
              <w:top w:val="nil"/>
              <w:left w:val="nil"/>
              <w:bottom w:val="single" w:sz="8" w:space="0" w:color="AEAEAE"/>
              <w:right w:val="single" w:sz="8" w:space="0" w:color="AEAEAE"/>
            </w:tcBorders>
            <w:shd w:val="clear" w:color="auto" w:fill="auto"/>
            <w:vAlign w:val="center"/>
            <w:hideMark/>
          </w:tcPr>
          <w:p w14:paraId="7E11220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3 841,30</w:t>
            </w:r>
          </w:p>
        </w:tc>
        <w:tc>
          <w:tcPr>
            <w:tcW w:w="1118" w:type="dxa"/>
            <w:tcBorders>
              <w:top w:val="nil"/>
              <w:left w:val="nil"/>
              <w:bottom w:val="single" w:sz="8" w:space="0" w:color="AEAEAE"/>
              <w:right w:val="single" w:sz="8" w:space="0" w:color="AEAEAE"/>
            </w:tcBorders>
            <w:shd w:val="clear" w:color="auto" w:fill="auto"/>
            <w:vAlign w:val="center"/>
            <w:hideMark/>
          </w:tcPr>
          <w:p w14:paraId="725393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8,70</w:t>
            </w:r>
          </w:p>
        </w:tc>
        <w:tc>
          <w:tcPr>
            <w:tcW w:w="703" w:type="dxa"/>
            <w:tcBorders>
              <w:top w:val="nil"/>
              <w:left w:val="nil"/>
              <w:bottom w:val="single" w:sz="8" w:space="0" w:color="AEAEAE"/>
              <w:right w:val="single" w:sz="8" w:space="0" w:color="AEAEAE"/>
            </w:tcBorders>
            <w:shd w:val="clear" w:color="auto" w:fill="auto"/>
            <w:vAlign w:val="center"/>
            <w:hideMark/>
          </w:tcPr>
          <w:p w14:paraId="0B3F32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99,8</w:t>
            </w:r>
          </w:p>
        </w:tc>
      </w:tr>
      <w:tr w:rsidR="0088664E" w:rsidRPr="0088664E" w14:paraId="110EDB6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C43372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9A6CE2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3F4038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DB4967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3FDDB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CDAB02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CA42B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12484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C60BEF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20454D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B387694"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4029F2D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4571D2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D06D1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99BA9D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3CF86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B54B9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C5F524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68B770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F622B46"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0422ED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AF2B6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C4BCD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30F0A6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884,65</w:t>
            </w:r>
          </w:p>
        </w:tc>
        <w:tc>
          <w:tcPr>
            <w:tcW w:w="1118" w:type="dxa"/>
            <w:tcBorders>
              <w:top w:val="nil"/>
              <w:left w:val="nil"/>
              <w:bottom w:val="single" w:sz="8" w:space="0" w:color="AEAEAE"/>
              <w:right w:val="single" w:sz="8" w:space="0" w:color="AEAEAE"/>
            </w:tcBorders>
            <w:shd w:val="clear" w:color="auto" w:fill="auto"/>
            <w:vAlign w:val="center"/>
            <w:hideMark/>
          </w:tcPr>
          <w:p w14:paraId="530F54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-884,65</w:t>
            </w:r>
          </w:p>
        </w:tc>
        <w:tc>
          <w:tcPr>
            <w:tcW w:w="703" w:type="dxa"/>
            <w:tcBorders>
              <w:top w:val="nil"/>
              <w:left w:val="nil"/>
              <w:bottom w:val="single" w:sz="8" w:space="0" w:color="AEAEAE"/>
              <w:right w:val="single" w:sz="8" w:space="0" w:color="AEAEAE"/>
            </w:tcBorders>
            <w:shd w:val="clear" w:color="auto" w:fill="auto"/>
            <w:vAlign w:val="center"/>
            <w:hideMark/>
          </w:tcPr>
          <w:p w14:paraId="0E24FF3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80004A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FE4F05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CE6404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283CE6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14 767</w:t>
            </w:r>
          </w:p>
        </w:tc>
        <w:tc>
          <w:tcPr>
            <w:tcW w:w="949" w:type="dxa"/>
            <w:tcBorders>
              <w:top w:val="nil"/>
              <w:left w:val="nil"/>
              <w:bottom w:val="single" w:sz="8" w:space="0" w:color="AEAEAE"/>
              <w:right w:val="single" w:sz="8" w:space="0" w:color="AEAEAE"/>
            </w:tcBorders>
            <w:shd w:val="clear" w:color="auto" w:fill="auto"/>
            <w:vAlign w:val="center"/>
            <w:hideMark/>
          </w:tcPr>
          <w:p w14:paraId="4370BA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6AE6A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14 767</w:t>
            </w:r>
          </w:p>
        </w:tc>
        <w:tc>
          <w:tcPr>
            <w:tcW w:w="1139" w:type="dxa"/>
            <w:tcBorders>
              <w:top w:val="nil"/>
              <w:left w:val="nil"/>
              <w:bottom w:val="single" w:sz="8" w:space="0" w:color="AEAEAE"/>
              <w:right w:val="single" w:sz="8" w:space="0" w:color="AEAEAE"/>
            </w:tcBorders>
            <w:shd w:val="clear" w:color="auto" w:fill="auto"/>
            <w:vAlign w:val="center"/>
            <w:hideMark/>
          </w:tcPr>
          <w:p w14:paraId="7C44392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6052531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14 767,00</w:t>
            </w:r>
          </w:p>
        </w:tc>
        <w:tc>
          <w:tcPr>
            <w:tcW w:w="703" w:type="dxa"/>
            <w:tcBorders>
              <w:top w:val="nil"/>
              <w:left w:val="nil"/>
              <w:bottom w:val="single" w:sz="8" w:space="0" w:color="AEAEAE"/>
              <w:right w:val="single" w:sz="8" w:space="0" w:color="AEAEAE"/>
            </w:tcBorders>
            <w:shd w:val="clear" w:color="auto" w:fill="auto"/>
            <w:vAlign w:val="center"/>
            <w:hideMark/>
          </w:tcPr>
          <w:p w14:paraId="514B12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46E155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3BFD15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1015060002</w:t>
            </w:r>
          </w:p>
        </w:tc>
        <w:tc>
          <w:tcPr>
            <w:tcW w:w="2451" w:type="dxa"/>
            <w:tcBorders>
              <w:top w:val="nil"/>
              <w:left w:val="nil"/>
              <w:bottom w:val="single" w:sz="8" w:space="0" w:color="AEAEAE"/>
              <w:right w:val="single" w:sz="8" w:space="0" w:color="AEAEAE"/>
            </w:tcBorders>
            <w:shd w:val="clear" w:color="auto" w:fill="auto"/>
            <w:vAlign w:val="center"/>
            <w:hideMark/>
          </w:tcPr>
          <w:p w14:paraId="30CEB971"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05ACFE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-260</w:t>
            </w:r>
          </w:p>
        </w:tc>
        <w:tc>
          <w:tcPr>
            <w:tcW w:w="949" w:type="dxa"/>
            <w:tcBorders>
              <w:top w:val="nil"/>
              <w:left w:val="nil"/>
              <w:bottom w:val="single" w:sz="8" w:space="0" w:color="AEAEAE"/>
              <w:right w:val="single" w:sz="8" w:space="0" w:color="AEAEAE"/>
            </w:tcBorders>
            <w:shd w:val="clear" w:color="auto" w:fill="auto"/>
            <w:vAlign w:val="center"/>
            <w:hideMark/>
          </w:tcPr>
          <w:p w14:paraId="58B763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E822F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-260</w:t>
            </w:r>
          </w:p>
        </w:tc>
        <w:tc>
          <w:tcPr>
            <w:tcW w:w="1139" w:type="dxa"/>
            <w:tcBorders>
              <w:top w:val="nil"/>
              <w:left w:val="nil"/>
              <w:bottom w:val="single" w:sz="8" w:space="0" w:color="AEAEAE"/>
              <w:right w:val="single" w:sz="8" w:space="0" w:color="AEAEAE"/>
            </w:tcBorders>
            <w:shd w:val="clear" w:color="auto" w:fill="auto"/>
            <w:vAlign w:val="center"/>
            <w:hideMark/>
          </w:tcPr>
          <w:p w14:paraId="3368137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-19,35</w:t>
            </w:r>
          </w:p>
        </w:tc>
        <w:tc>
          <w:tcPr>
            <w:tcW w:w="1118" w:type="dxa"/>
            <w:tcBorders>
              <w:top w:val="nil"/>
              <w:left w:val="nil"/>
              <w:bottom w:val="single" w:sz="8" w:space="0" w:color="AEAEAE"/>
              <w:right w:val="single" w:sz="8" w:space="0" w:color="AEAEAE"/>
            </w:tcBorders>
            <w:shd w:val="clear" w:color="auto" w:fill="auto"/>
            <w:vAlign w:val="center"/>
            <w:hideMark/>
          </w:tcPr>
          <w:p w14:paraId="3AC06A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-240,65</w:t>
            </w:r>
          </w:p>
        </w:tc>
        <w:tc>
          <w:tcPr>
            <w:tcW w:w="703" w:type="dxa"/>
            <w:tcBorders>
              <w:top w:val="nil"/>
              <w:left w:val="nil"/>
              <w:bottom w:val="single" w:sz="8" w:space="0" w:color="AEAEAE"/>
              <w:right w:val="single" w:sz="8" w:space="0" w:color="AEAEAE"/>
            </w:tcBorders>
            <w:shd w:val="clear" w:color="auto" w:fill="auto"/>
            <w:vAlign w:val="center"/>
            <w:hideMark/>
          </w:tcPr>
          <w:p w14:paraId="02B993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7,4</w:t>
            </w:r>
          </w:p>
        </w:tc>
      </w:tr>
      <w:tr w:rsidR="0088664E" w:rsidRPr="0088664E" w14:paraId="665CC61F"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E36783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xml:space="preserve">Vuolenkoski </w:t>
            </w:r>
            <w:proofErr w:type="spellStart"/>
            <w:proofErr w:type="gramStart"/>
            <w:r w:rsidRPr="0088664E">
              <w:rPr>
                <w:rFonts w:eastAsia="Times New Roman" w:cs="Arial"/>
                <w:b/>
                <w:bCs/>
                <w:color w:val="000000"/>
                <w:sz w:val="16"/>
                <w:szCs w:val="16"/>
                <w:lang w:eastAsia="fi-FI"/>
              </w:rPr>
              <w:t>srk.talo</w:t>
            </w:r>
            <w:proofErr w:type="spellEnd"/>
            <w:proofErr w:type="gramEnd"/>
          </w:p>
        </w:tc>
        <w:tc>
          <w:tcPr>
            <w:tcW w:w="2451" w:type="dxa"/>
            <w:tcBorders>
              <w:top w:val="nil"/>
              <w:left w:val="nil"/>
              <w:bottom w:val="single" w:sz="8" w:space="0" w:color="AEAEAE"/>
              <w:right w:val="single" w:sz="8" w:space="0" w:color="AEAEAE"/>
            </w:tcBorders>
            <w:shd w:val="clear" w:color="auto" w:fill="auto"/>
            <w:vAlign w:val="center"/>
            <w:hideMark/>
          </w:tcPr>
          <w:p w14:paraId="7AADAD6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73E1BB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7 901</w:t>
            </w:r>
          </w:p>
        </w:tc>
        <w:tc>
          <w:tcPr>
            <w:tcW w:w="949" w:type="dxa"/>
            <w:tcBorders>
              <w:top w:val="nil"/>
              <w:left w:val="nil"/>
              <w:bottom w:val="single" w:sz="8" w:space="0" w:color="AEAEAE"/>
              <w:right w:val="single" w:sz="8" w:space="0" w:color="AEAEAE"/>
            </w:tcBorders>
            <w:shd w:val="clear" w:color="auto" w:fill="auto"/>
            <w:vAlign w:val="center"/>
            <w:hideMark/>
          </w:tcPr>
          <w:p w14:paraId="35D001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7E70F4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7 901</w:t>
            </w:r>
          </w:p>
        </w:tc>
        <w:tc>
          <w:tcPr>
            <w:tcW w:w="1139" w:type="dxa"/>
            <w:tcBorders>
              <w:top w:val="nil"/>
              <w:left w:val="nil"/>
              <w:bottom w:val="single" w:sz="8" w:space="0" w:color="AEAEAE"/>
              <w:right w:val="single" w:sz="8" w:space="0" w:color="AEAEAE"/>
            </w:tcBorders>
            <w:shd w:val="clear" w:color="auto" w:fill="auto"/>
            <w:vAlign w:val="center"/>
            <w:hideMark/>
          </w:tcPr>
          <w:p w14:paraId="4643093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5 788,82</w:t>
            </w:r>
          </w:p>
        </w:tc>
        <w:tc>
          <w:tcPr>
            <w:tcW w:w="1118" w:type="dxa"/>
            <w:tcBorders>
              <w:top w:val="nil"/>
              <w:left w:val="nil"/>
              <w:bottom w:val="single" w:sz="8" w:space="0" w:color="AEAEAE"/>
              <w:right w:val="single" w:sz="8" w:space="0" w:color="AEAEAE"/>
            </w:tcBorders>
            <w:shd w:val="clear" w:color="auto" w:fill="auto"/>
            <w:vAlign w:val="center"/>
            <w:hideMark/>
          </w:tcPr>
          <w:p w14:paraId="14C644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2 112,18</w:t>
            </w:r>
          </w:p>
        </w:tc>
        <w:tc>
          <w:tcPr>
            <w:tcW w:w="703" w:type="dxa"/>
            <w:tcBorders>
              <w:top w:val="nil"/>
              <w:left w:val="nil"/>
              <w:bottom w:val="single" w:sz="8" w:space="0" w:color="AEAEAE"/>
              <w:right w:val="single" w:sz="8" w:space="0" w:color="AEAEAE"/>
            </w:tcBorders>
            <w:shd w:val="clear" w:color="auto" w:fill="auto"/>
            <w:vAlign w:val="center"/>
            <w:hideMark/>
          </w:tcPr>
          <w:p w14:paraId="1533269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73,3</w:t>
            </w:r>
          </w:p>
        </w:tc>
      </w:tr>
      <w:tr w:rsidR="0088664E" w:rsidRPr="0088664E" w14:paraId="250B015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0298DD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533779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42802A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7 641</w:t>
            </w:r>
          </w:p>
        </w:tc>
        <w:tc>
          <w:tcPr>
            <w:tcW w:w="949" w:type="dxa"/>
            <w:tcBorders>
              <w:top w:val="nil"/>
              <w:left w:val="nil"/>
              <w:bottom w:val="single" w:sz="8" w:space="0" w:color="AEAEAE"/>
              <w:right w:val="single" w:sz="8" w:space="0" w:color="AEAEAE"/>
            </w:tcBorders>
            <w:shd w:val="clear" w:color="auto" w:fill="auto"/>
            <w:vAlign w:val="center"/>
            <w:hideMark/>
          </w:tcPr>
          <w:p w14:paraId="49EB95B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DDB7B2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7 641</w:t>
            </w:r>
          </w:p>
        </w:tc>
        <w:tc>
          <w:tcPr>
            <w:tcW w:w="1139" w:type="dxa"/>
            <w:tcBorders>
              <w:top w:val="nil"/>
              <w:left w:val="nil"/>
              <w:bottom w:val="single" w:sz="8" w:space="0" w:color="AEAEAE"/>
              <w:right w:val="single" w:sz="8" w:space="0" w:color="AEAEAE"/>
            </w:tcBorders>
            <w:shd w:val="clear" w:color="auto" w:fill="auto"/>
            <w:vAlign w:val="center"/>
            <w:hideMark/>
          </w:tcPr>
          <w:p w14:paraId="1811443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5 769,47</w:t>
            </w:r>
          </w:p>
        </w:tc>
        <w:tc>
          <w:tcPr>
            <w:tcW w:w="1118" w:type="dxa"/>
            <w:tcBorders>
              <w:top w:val="nil"/>
              <w:left w:val="nil"/>
              <w:bottom w:val="single" w:sz="8" w:space="0" w:color="AEAEAE"/>
              <w:right w:val="single" w:sz="8" w:space="0" w:color="AEAEAE"/>
            </w:tcBorders>
            <w:shd w:val="clear" w:color="auto" w:fill="auto"/>
            <w:vAlign w:val="center"/>
            <w:hideMark/>
          </w:tcPr>
          <w:p w14:paraId="6971D3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1 871,53</w:t>
            </w:r>
          </w:p>
        </w:tc>
        <w:tc>
          <w:tcPr>
            <w:tcW w:w="703" w:type="dxa"/>
            <w:tcBorders>
              <w:top w:val="nil"/>
              <w:left w:val="nil"/>
              <w:bottom w:val="single" w:sz="8" w:space="0" w:color="AEAEAE"/>
              <w:right w:val="single" w:sz="8" w:space="0" w:color="AEAEAE"/>
            </w:tcBorders>
            <w:shd w:val="clear" w:color="auto" w:fill="auto"/>
            <w:vAlign w:val="center"/>
            <w:hideMark/>
          </w:tcPr>
          <w:p w14:paraId="4EC635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75,5</w:t>
            </w:r>
          </w:p>
        </w:tc>
      </w:tr>
      <w:tr w:rsidR="0088664E" w:rsidRPr="0088664E" w14:paraId="137B6EA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23E665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EE87F8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87238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0F48F9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134CE9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51E789E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AA1F1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1C4519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307A81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150606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38FD6B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402D0F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BAF481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E6CED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3DF1C5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-5 952,86</w:t>
            </w:r>
          </w:p>
        </w:tc>
        <w:tc>
          <w:tcPr>
            <w:tcW w:w="1118" w:type="dxa"/>
            <w:tcBorders>
              <w:top w:val="nil"/>
              <w:left w:val="nil"/>
              <w:bottom w:val="single" w:sz="8" w:space="0" w:color="AEAEAE"/>
              <w:right w:val="single" w:sz="8" w:space="0" w:color="AEAEAE"/>
            </w:tcBorders>
            <w:shd w:val="clear" w:color="auto" w:fill="auto"/>
            <w:vAlign w:val="center"/>
            <w:hideMark/>
          </w:tcPr>
          <w:p w14:paraId="414FFA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5 952,86</w:t>
            </w:r>
          </w:p>
        </w:tc>
        <w:tc>
          <w:tcPr>
            <w:tcW w:w="703" w:type="dxa"/>
            <w:tcBorders>
              <w:top w:val="nil"/>
              <w:left w:val="nil"/>
              <w:bottom w:val="single" w:sz="8" w:space="0" w:color="AEAEAE"/>
              <w:right w:val="single" w:sz="8" w:space="0" w:color="AEAEAE"/>
            </w:tcBorders>
            <w:shd w:val="clear" w:color="auto" w:fill="auto"/>
            <w:vAlign w:val="center"/>
            <w:hideMark/>
          </w:tcPr>
          <w:p w14:paraId="345244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404CD2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7C7558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5286B6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AAD9F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1D70F5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275A2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5E0484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84294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2D398D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74A472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73E1D0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4ECEF5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50A777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7 641</w:t>
            </w:r>
          </w:p>
        </w:tc>
        <w:tc>
          <w:tcPr>
            <w:tcW w:w="949" w:type="dxa"/>
            <w:tcBorders>
              <w:top w:val="nil"/>
              <w:left w:val="nil"/>
              <w:bottom w:val="single" w:sz="8" w:space="0" w:color="AEAEAE"/>
              <w:right w:val="single" w:sz="8" w:space="0" w:color="AEAEAE"/>
            </w:tcBorders>
            <w:shd w:val="clear" w:color="auto" w:fill="auto"/>
            <w:vAlign w:val="center"/>
            <w:hideMark/>
          </w:tcPr>
          <w:p w14:paraId="439BD81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CBD12D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7 641</w:t>
            </w:r>
          </w:p>
        </w:tc>
        <w:tc>
          <w:tcPr>
            <w:tcW w:w="1139" w:type="dxa"/>
            <w:tcBorders>
              <w:top w:val="nil"/>
              <w:left w:val="nil"/>
              <w:bottom w:val="single" w:sz="8" w:space="0" w:color="AEAEAE"/>
              <w:right w:val="single" w:sz="8" w:space="0" w:color="AEAEAE"/>
            </w:tcBorders>
            <w:shd w:val="clear" w:color="auto" w:fill="auto"/>
            <w:vAlign w:val="center"/>
            <w:hideMark/>
          </w:tcPr>
          <w:p w14:paraId="0C8895F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-183,39</w:t>
            </w:r>
          </w:p>
        </w:tc>
        <w:tc>
          <w:tcPr>
            <w:tcW w:w="1118" w:type="dxa"/>
            <w:tcBorders>
              <w:top w:val="nil"/>
              <w:left w:val="nil"/>
              <w:bottom w:val="single" w:sz="8" w:space="0" w:color="AEAEAE"/>
              <w:right w:val="single" w:sz="8" w:space="0" w:color="AEAEAE"/>
            </w:tcBorders>
            <w:shd w:val="clear" w:color="auto" w:fill="auto"/>
            <w:vAlign w:val="center"/>
            <w:hideMark/>
          </w:tcPr>
          <w:p w14:paraId="6EED6EE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7 824,39</w:t>
            </w:r>
          </w:p>
        </w:tc>
        <w:tc>
          <w:tcPr>
            <w:tcW w:w="703" w:type="dxa"/>
            <w:tcBorders>
              <w:top w:val="nil"/>
              <w:left w:val="nil"/>
              <w:bottom w:val="single" w:sz="8" w:space="0" w:color="AEAEAE"/>
              <w:right w:val="single" w:sz="8" w:space="0" w:color="AEAEAE"/>
            </w:tcBorders>
            <w:shd w:val="clear" w:color="auto" w:fill="auto"/>
            <w:vAlign w:val="center"/>
            <w:hideMark/>
          </w:tcPr>
          <w:p w14:paraId="25C590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-2,4</w:t>
            </w:r>
          </w:p>
        </w:tc>
      </w:tr>
      <w:tr w:rsidR="0088664E" w:rsidRPr="0088664E" w14:paraId="3C12F3B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7998F9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9278D6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4D6926B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5FF73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4097AB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AB503F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D65D38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670AF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33CF80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E1CE90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624B62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796D566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299867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6C848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C88313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FD5CC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80A6E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4CEE78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503860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33A570B"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202A35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E4B07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F75A04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E93895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D094AB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88516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B9686C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0962D1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C4CCAE3"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79101F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AA03A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FE31B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6A5753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448DF22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490A1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786974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8BDEEA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978DBB4"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4C913ED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B25802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8B1FFC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FAF5F2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183,39</w:t>
            </w:r>
          </w:p>
        </w:tc>
        <w:tc>
          <w:tcPr>
            <w:tcW w:w="1118" w:type="dxa"/>
            <w:tcBorders>
              <w:top w:val="nil"/>
              <w:left w:val="nil"/>
              <w:bottom w:val="single" w:sz="8" w:space="0" w:color="AEAEAE"/>
              <w:right w:val="single" w:sz="8" w:space="0" w:color="AEAEAE"/>
            </w:tcBorders>
            <w:shd w:val="clear" w:color="auto" w:fill="auto"/>
            <w:vAlign w:val="center"/>
            <w:hideMark/>
          </w:tcPr>
          <w:p w14:paraId="55E1079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-183,39</w:t>
            </w:r>
          </w:p>
        </w:tc>
        <w:tc>
          <w:tcPr>
            <w:tcW w:w="703" w:type="dxa"/>
            <w:tcBorders>
              <w:top w:val="nil"/>
              <w:left w:val="nil"/>
              <w:bottom w:val="single" w:sz="8" w:space="0" w:color="AEAEAE"/>
              <w:right w:val="single" w:sz="8" w:space="0" w:color="AEAEAE"/>
            </w:tcBorders>
            <w:shd w:val="clear" w:color="auto" w:fill="auto"/>
            <w:vAlign w:val="center"/>
            <w:hideMark/>
          </w:tcPr>
          <w:p w14:paraId="34EC47A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948DF4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16774E9"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8FCE5D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490B13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7 641</w:t>
            </w:r>
          </w:p>
        </w:tc>
        <w:tc>
          <w:tcPr>
            <w:tcW w:w="949" w:type="dxa"/>
            <w:tcBorders>
              <w:top w:val="nil"/>
              <w:left w:val="nil"/>
              <w:bottom w:val="single" w:sz="8" w:space="0" w:color="AEAEAE"/>
              <w:right w:val="single" w:sz="8" w:space="0" w:color="AEAEAE"/>
            </w:tcBorders>
            <w:shd w:val="clear" w:color="auto" w:fill="auto"/>
            <w:vAlign w:val="center"/>
            <w:hideMark/>
          </w:tcPr>
          <w:p w14:paraId="48EE280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383AE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7 641</w:t>
            </w:r>
          </w:p>
        </w:tc>
        <w:tc>
          <w:tcPr>
            <w:tcW w:w="1139" w:type="dxa"/>
            <w:tcBorders>
              <w:top w:val="nil"/>
              <w:left w:val="nil"/>
              <w:bottom w:val="single" w:sz="8" w:space="0" w:color="AEAEAE"/>
              <w:right w:val="single" w:sz="8" w:space="0" w:color="AEAEAE"/>
            </w:tcBorders>
            <w:shd w:val="clear" w:color="auto" w:fill="auto"/>
            <w:vAlign w:val="center"/>
            <w:hideMark/>
          </w:tcPr>
          <w:p w14:paraId="1DDA8E0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64871A1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7 641,00</w:t>
            </w:r>
          </w:p>
        </w:tc>
        <w:tc>
          <w:tcPr>
            <w:tcW w:w="703" w:type="dxa"/>
            <w:tcBorders>
              <w:top w:val="nil"/>
              <w:left w:val="nil"/>
              <w:bottom w:val="single" w:sz="8" w:space="0" w:color="AEAEAE"/>
              <w:right w:val="single" w:sz="8" w:space="0" w:color="AEAEAE"/>
            </w:tcBorders>
            <w:shd w:val="clear" w:color="auto" w:fill="auto"/>
            <w:vAlign w:val="center"/>
            <w:hideMark/>
          </w:tcPr>
          <w:p w14:paraId="2E0036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620334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BAA2F7C"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1015080000</w:t>
            </w:r>
          </w:p>
        </w:tc>
        <w:tc>
          <w:tcPr>
            <w:tcW w:w="2451" w:type="dxa"/>
            <w:tcBorders>
              <w:top w:val="nil"/>
              <w:left w:val="nil"/>
              <w:bottom w:val="single" w:sz="8" w:space="0" w:color="AEAEAE"/>
              <w:right w:val="single" w:sz="8" w:space="0" w:color="AEAEAE"/>
            </w:tcBorders>
            <w:shd w:val="clear" w:color="auto" w:fill="auto"/>
            <w:vAlign w:val="center"/>
            <w:hideMark/>
          </w:tcPr>
          <w:p w14:paraId="2AEC849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4EA72E7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-5 675</w:t>
            </w:r>
          </w:p>
        </w:tc>
        <w:tc>
          <w:tcPr>
            <w:tcW w:w="949" w:type="dxa"/>
            <w:tcBorders>
              <w:top w:val="nil"/>
              <w:left w:val="nil"/>
              <w:bottom w:val="single" w:sz="8" w:space="0" w:color="AEAEAE"/>
              <w:right w:val="single" w:sz="8" w:space="0" w:color="AEAEAE"/>
            </w:tcBorders>
            <w:shd w:val="clear" w:color="auto" w:fill="auto"/>
            <w:vAlign w:val="center"/>
            <w:hideMark/>
          </w:tcPr>
          <w:p w14:paraId="7EAF032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B1964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-5 675</w:t>
            </w:r>
          </w:p>
        </w:tc>
        <w:tc>
          <w:tcPr>
            <w:tcW w:w="1139" w:type="dxa"/>
            <w:tcBorders>
              <w:top w:val="nil"/>
              <w:left w:val="nil"/>
              <w:bottom w:val="single" w:sz="8" w:space="0" w:color="AEAEAE"/>
              <w:right w:val="single" w:sz="8" w:space="0" w:color="AEAEAE"/>
            </w:tcBorders>
            <w:shd w:val="clear" w:color="auto" w:fill="auto"/>
            <w:vAlign w:val="center"/>
            <w:hideMark/>
          </w:tcPr>
          <w:p w14:paraId="382AF74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-3 501,28</w:t>
            </w:r>
          </w:p>
        </w:tc>
        <w:tc>
          <w:tcPr>
            <w:tcW w:w="1118" w:type="dxa"/>
            <w:tcBorders>
              <w:top w:val="nil"/>
              <w:left w:val="nil"/>
              <w:bottom w:val="single" w:sz="8" w:space="0" w:color="AEAEAE"/>
              <w:right w:val="single" w:sz="8" w:space="0" w:color="AEAEAE"/>
            </w:tcBorders>
            <w:shd w:val="clear" w:color="auto" w:fill="auto"/>
            <w:vAlign w:val="center"/>
            <w:hideMark/>
          </w:tcPr>
          <w:p w14:paraId="635E50C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-2 173,72</w:t>
            </w:r>
          </w:p>
        </w:tc>
        <w:tc>
          <w:tcPr>
            <w:tcW w:w="703" w:type="dxa"/>
            <w:tcBorders>
              <w:top w:val="nil"/>
              <w:left w:val="nil"/>
              <w:bottom w:val="single" w:sz="8" w:space="0" w:color="AEAEAE"/>
              <w:right w:val="single" w:sz="8" w:space="0" w:color="AEAEAE"/>
            </w:tcBorders>
            <w:shd w:val="clear" w:color="auto" w:fill="auto"/>
            <w:vAlign w:val="center"/>
            <w:hideMark/>
          </w:tcPr>
          <w:p w14:paraId="344E2C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61,7</w:t>
            </w:r>
          </w:p>
        </w:tc>
      </w:tr>
      <w:tr w:rsidR="0088664E" w:rsidRPr="0088664E" w14:paraId="385B560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C5B4CE9" w14:textId="77777777" w:rsidR="0088664E" w:rsidRPr="0088664E" w:rsidRDefault="0088664E" w:rsidP="0088664E">
            <w:pPr>
              <w:spacing w:after="0" w:line="240" w:lineRule="auto"/>
              <w:rPr>
                <w:rFonts w:eastAsia="Times New Roman" w:cs="Arial"/>
                <w:b/>
                <w:bCs/>
                <w:color w:val="000000"/>
                <w:sz w:val="16"/>
                <w:szCs w:val="16"/>
                <w:lang w:eastAsia="fi-FI"/>
              </w:rPr>
            </w:pPr>
            <w:proofErr w:type="spellStart"/>
            <w:r w:rsidRPr="0088664E">
              <w:rPr>
                <w:rFonts w:eastAsia="Times New Roman" w:cs="Arial"/>
                <w:b/>
                <w:bCs/>
                <w:color w:val="000000"/>
                <w:sz w:val="16"/>
                <w:szCs w:val="16"/>
                <w:lang w:eastAsia="fi-FI"/>
              </w:rPr>
              <w:t>Heinlahti</w:t>
            </w:r>
            <w:proofErr w:type="spellEnd"/>
          </w:p>
        </w:tc>
        <w:tc>
          <w:tcPr>
            <w:tcW w:w="2451" w:type="dxa"/>
            <w:tcBorders>
              <w:top w:val="nil"/>
              <w:left w:val="nil"/>
              <w:bottom w:val="single" w:sz="8" w:space="0" w:color="AEAEAE"/>
              <w:right w:val="single" w:sz="8" w:space="0" w:color="AEAEAE"/>
            </w:tcBorders>
            <w:shd w:val="clear" w:color="auto" w:fill="auto"/>
            <w:vAlign w:val="center"/>
            <w:hideMark/>
          </w:tcPr>
          <w:p w14:paraId="25A249A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5DEF8E2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78 448</w:t>
            </w:r>
          </w:p>
        </w:tc>
        <w:tc>
          <w:tcPr>
            <w:tcW w:w="949" w:type="dxa"/>
            <w:tcBorders>
              <w:top w:val="nil"/>
              <w:left w:val="nil"/>
              <w:bottom w:val="single" w:sz="8" w:space="0" w:color="AEAEAE"/>
              <w:right w:val="single" w:sz="8" w:space="0" w:color="AEAEAE"/>
            </w:tcBorders>
            <w:shd w:val="clear" w:color="auto" w:fill="auto"/>
            <w:vAlign w:val="center"/>
            <w:hideMark/>
          </w:tcPr>
          <w:p w14:paraId="4A2DB1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602702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78 448</w:t>
            </w:r>
          </w:p>
        </w:tc>
        <w:tc>
          <w:tcPr>
            <w:tcW w:w="1139" w:type="dxa"/>
            <w:tcBorders>
              <w:top w:val="nil"/>
              <w:left w:val="nil"/>
              <w:bottom w:val="single" w:sz="8" w:space="0" w:color="AEAEAE"/>
              <w:right w:val="single" w:sz="8" w:space="0" w:color="AEAEAE"/>
            </w:tcBorders>
            <w:shd w:val="clear" w:color="auto" w:fill="auto"/>
            <w:vAlign w:val="center"/>
            <w:hideMark/>
          </w:tcPr>
          <w:p w14:paraId="3696606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85 131,97</w:t>
            </w:r>
          </w:p>
        </w:tc>
        <w:tc>
          <w:tcPr>
            <w:tcW w:w="1118" w:type="dxa"/>
            <w:tcBorders>
              <w:top w:val="nil"/>
              <w:left w:val="nil"/>
              <w:bottom w:val="single" w:sz="8" w:space="0" w:color="AEAEAE"/>
              <w:right w:val="single" w:sz="8" w:space="0" w:color="AEAEAE"/>
            </w:tcBorders>
            <w:shd w:val="clear" w:color="auto" w:fill="auto"/>
            <w:vAlign w:val="center"/>
            <w:hideMark/>
          </w:tcPr>
          <w:p w14:paraId="41FCA1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-6 683,97</w:t>
            </w:r>
          </w:p>
        </w:tc>
        <w:tc>
          <w:tcPr>
            <w:tcW w:w="703" w:type="dxa"/>
            <w:tcBorders>
              <w:top w:val="nil"/>
              <w:left w:val="nil"/>
              <w:bottom w:val="single" w:sz="8" w:space="0" w:color="AEAEAE"/>
              <w:right w:val="single" w:sz="8" w:space="0" w:color="AEAEAE"/>
            </w:tcBorders>
            <w:shd w:val="clear" w:color="auto" w:fill="auto"/>
            <w:vAlign w:val="center"/>
            <w:hideMark/>
          </w:tcPr>
          <w:p w14:paraId="13C645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108,5</w:t>
            </w:r>
          </w:p>
        </w:tc>
      </w:tr>
      <w:tr w:rsidR="0088664E" w:rsidRPr="0088664E" w14:paraId="726DDA5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3004A1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D26743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274586D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72 773</w:t>
            </w:r>
          </w:p>
        </w:tc>
        <w:tc>
          <w:tcPr>
            <w:tcW w:w="949" w:type="dxa"/>
            <w:tcBorders>
              <w:top w:val="nil"/>
              <w:left w:val="nil"/>
              <w:bottom w:val="single" w:sz="8" w:space="0" w:color="AEAEAE"/>
              <w:right w:val="single" w:sz="8" w:space="0" w:color="AEAEAE"/>
            </w:tcBorders>
            <w:shd w:val="clear" w:color="auto" w:fill="auto"/>
            <w:vAlign w:val="center"/>
            <w:hideMark/>
          </w:tcPr>
          <w:p w14:paraId="315217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55C9B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72 773</w:t>
            </w:r>
          </w:p>
        </w:tc>
        <w:tc>
          <w:tcPr>
            <w:tcW w:w="1139" w:type="dxa"/>
            <w:tcBorders>
              <w:top w:val="nil"/>
              <w:left w:val="nil"/>
              <w:bottom w:val="single" w:sz="8" w:space="0" w:color="AEAEAE"/>
              <w:right w:val="single" w:sz="8" w:space="0" w:color="AEAEAE"/>
            </w:tcBorders>
            <w:shd w:val="clear" w:color="auto" w:fill="auto"/>
            <w:vAlign w:val="center"/>
            <w:hideMark/>
          </w:tcPr>
          <w:p w14:paraId="3CBF11A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81 630,69</w:t>
            </w:r>
          </w:p>
        </w:tc>
        <w:tc>
          <w:tcPr>
            <w:tcW w:w="1118" w:type="dxa"/>
            <w:tcBorders>
              <w:top w:val="nil"/>
              <w:left w:val="nil"/>
              <w:bottom w:val="single" w:sz="8" w:space="0" w:color="AEAEAE"/>
              <w:right w:val="single" w:sz="8" w:space="0" w:color="AEAEAE"/>
            </w:tcBorders>
            <w:shd w:val="clear" w:color="auto" w:fill="auto"/>
            <w:vAlign w:val="center"/>
            <w:hideMark/>
          </w:tcPr>
          <w:p w14:paraId="0915C38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-8 857,69</w:t>
            </w:r>
          </w:p>
        </w:tc>
        <w:tc>
          <w:tcPr>
            <w:tcW w:w="703" w:type="dxa"/>
            <w:tcBorders>
              <w:top w:val="nil"/>
              <w:left w:val="nil"/>
              <w:bottom w:val="single" w:sz="8" w:space="0" w:color="AEAEAE"/>
              <w:right w:val="single" w:sz="8" w:space="0" w:color="AEAEAE"/>
            </w:tcBorders>
            <w:shd w:val="clear" w:color="auto" w:fill="auto"/>
            <w:vAlign w:val="center"/>
            <w:hideMark/>
          </w:tcPr>
          <w:p w14:paraId="22FA2B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112,2</w:t>
            </w:r>
          </w:p>
        </w:tc>
      </w:tr>
      <w:tr w:rsidR="0088664E" w:rsidRPr="0088664E" w14:paraId="278289D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B5F0BA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84F1F3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E6CA2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8917AE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023DF6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B3D7DA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10B563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AF6C22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4E58CD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5EFB24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796790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12AEB0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2C37FD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10B99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505A63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-113 101,81</w:t>
            </w:r>
          </w:p>
        </w:tc>
        <w:tc>
          <w:tcPr>
            <w:tcW w:w="1118" w:type="dxa"/>
            <w:tcBorders>
              <w:top w:val="nil"/>
              <w:left w:val="nil"/>
              <w:bottom w:val="single" w:sz="8" w:space="0" w:color="AEAEAE"/>
              <w:right w:val="single" w:sz="8" w:space="0" w:color="AEAEAE"/>
            </w:tcBorders>
            <w:shd w:val="clear" w:color="auto" w:fill="auto"/>
            <w:vAlign w:val="center"/>
            <w:hideMark/>
          </w:tcPr>
          <w:p w14:paraId="64C5A9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113 101,81</w:t>
            </w:r>
          </w:p>
        </w:tc>
        <w:tc>
          <w:tcPr>
            <w:tcW w:w="703" w:type="dxa"/>
            <w:tcBorders>
              <w:top w:val="nil"/>
              <w:left w:val="nil"/>
              <w:bottom w:val="single" w:sz="8" w:space="0" w:color="AEAEAE"/>
              <w:right w:val="single" w:sz="8" w:space="0" w:color="AEAEAE"/>
            </w:tcBorders>
            <w:shd w:val="clear" w:color="auto" w:fill="auto"/>
            <w:vAlign w:val="center"/>
            <w:hideMark/>
          </w:tcPr>
          <w:p w14:paraId="0E169F2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D91CA2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559DC5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367D31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611939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FD1D6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01FE76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2FD965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057D50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3380C1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CEFD86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D062E7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1323AE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F0B04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72 773</w:t>
            </w:r>
          </w:p>
        </w:tc>
        <w:tc>
          <w:tcPr>
            <w:tcW w:w="949" w:type="dxa"/>
            <w:tcBorders>
              <w:top w:val="nil"/>
              <w:left w:val="nil"/>
              <w:bottom w:val="single" w:sz="8" w:space="0" w:color="AEAEAE"/>
              <w:right w:val="single" w:sz="8" w:space="0" w:color="AEAEAE"/>
            </w:tcBorders>
            <w:shd w:val="clear" w:color="auto" w:fill="auto"/>
            <w:vAlign w:val="center"/>
            <w:hideMark/>
          </w:tcPr>
          <w:p w14:paraId="24A9B5F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DB667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72 773</w:t>
            </w:r>
          </w:p>
        </w:tc>
        <w:tc>
          <w:tcPr>
            <w:tcW w:w="1139" w:type="dxa"/>
            <w:tcBorders>
              <w:top w:val="nil"/>
              <w:left w:val="nil"/>
              <w:bottom w:val="single" w:sz="8" w:space="0" w:color="AEAEAE"/>
              <w:right w:val="single" w:sz="8" w:space="0" w:color="AEAEAE"/>
            </w:tcBorders>
            <w:shd w:val="clear" w:color="auto" w:fill="auto"/>
            <w:vAlign w:val="center"/>
            <w:hideMark/>
          </w:tcPr>
          <w:p w14:paraId="79B3178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-31 471,12</w:t>
            </w:r>
          </w:p>
        </w:tc>
        <w:tc>
          <w:tcPr>
            <w:tcW w:w="1118" w:type="dxa"/>
            <w:tcBorders>
              <w:top w:val="nil"/>
              <w:left w:val="nil"/>
              <w:bottom w:val="single" w:sz="8" w:space="0" w:color="AEAEAE"/>
              <w:right w:val="single" w:sz="8" w:space="0" w:color="AEAEAE"/>
            </w:tcBorders>
            <w:shd w:val="clear" w:color="auto" w:fill="auto"/>
            <w:vAlign w:val="center"/>
            <w:hideMark/>
          </w:tcPr>
          <w:p w14:paraId="6699A5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104 244,12</w:t>
            </w:r>
          </w:p>
        </w:tc>
        <w:tc>
          <w:tcPr>
            <w:tcW w:w="703" w:type="dxa"/>
            <w:tcBorders>
              <w:top w:val="nil"/>
              <w:left w:val="nil"/>
              <w:bottom w:val="single" w:sz="8" w:space="0" w:color="AEAEAE"/>
              <w:right w:val="single" w:sz="8" w:space="0" w:color="AEAEAE"/>
            </w:tcBorders>
            <w:shd w:val="clear" w:color="auto" w:fill="auto"/>
            <w:vAlign w:val="center"/>
            <w:hideMark/>
          </w:tcPr>
          <w:p w14:paraId="2F74BFD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-43,2</w:t>
            </w:r>
          </w:p>
        </w:tc>
      </w:tr>
      <w:tr w:rsidR="0088664E" w:rsidRPr="0088664E" w14:paraId="664591D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84E67C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2EEF34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3F81CB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073B4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1DDF9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BB9113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5D65E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C0350F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52E5F1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5F96A0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C64945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599B77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21 000</w:t>
            </w:r>
          </w:p>
        </w:tc>
        <w:tc>
          <w:tcPr>
            <w:tcW w:w="949" w:type="dxa"/>
            <w:tcBorders>
              <w:top w:val="nil"/>
              <w:left w:val="nil"/>
              <w:bottom w:val="single" w:sz="8" w:space="0" w:color="AEAEAE"/>
              <w:right w:val="single" w:sz="8" w:space="0" w:color="AEAEAE"/>
            </w:tcBorders>
            <w:shd w:val="clear" w:color="auto" w:fill="auto"/>
            <w:vAlign w:val="center"/>
            <w:hideMark/>
          </w:tcPr>
          <w:p w14:paraId="3C3B45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8DC37A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21 000</w:t>
            </w:r>
          </w:p>
        </w:tc>
        <w:tc>
          <w:tcPr>
            <w:tcW w:w="1139" w:type="dxa"/>
            <w:tcBorders>
              <w:top w:val="nil"/>
              <w:left w:val="nil"/>
              <w:bottom w:val="single" w:sz="8" w:space="0" w:color="AEAEAE"/>
              <w:right w:val="single" w:sz="8" w:space="0" w:color="AEAEAE"/>
            </w:tcBorders>
            <w:shd w:val="clear" w:color="auto" w:fill="auto"/>
            <w:vAlign w:val="center"/>
            <w:hideMark/>
          </w:tcPr>
          <w:p w14:paraId="43511E7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27 469,24</w:t>
            </w:r>
          </w:p>
        </w:tc>
        <w:tc>
          <w:tcPr>
            <w:tcW w:w="1118" w:type="dxa"/>
            <w:tcBorders>
              <w:top w:val="nil"/>
              <w:left w:val="nil"/>
              <w:bottom w:val="single" w:sz="8" w:space="0" w:color="AEAEAE"/>
              <w:right w:val="single" w:sz="8" w:space="0" w:color="AEAEAE"/>
            </w:tcBorders>
            <w:shd w:val="clear" w:color="auto" w:fill="auto"/>
            <w:vAlign w:val="center"/>
            <w:hideMark/>
          </w:tcPr>
          <w:p w14:paraId="1A09EE8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-6 469,24</w:t>
            </w:r>
          </w:p>
        </w:tc>
        <w:tc>
          <w:tcPr>
            <w:tcW w:w="703" w:type="dxa"/>
            <w:tcBorders>
              <w:top w:val="nil"/>
              <w:left w:val="nil"/>
              <w:bottom w:val="single" w:sz="8" w:space="0" w:color="AEAEAE"/>
              <w:right w:val="single" w:sz="8" w:space="0" w:color="AEAEAE"/>
            </w:tcBorders>
            <w:shd w:val="clear" w:color="auto" w:fill="auto"/>
            <w:vAlign w:val="center"/>
            <w:hideMark/>
          </w:tcPr>
          <w:p w14:paraId="0A0FA4B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130,8</w:t>
            </w:r>
          </w:p>
        </w:tc>
      </w:tr>
      <w:tr w:rsidR="0088664E" w:rsidRPr="0088664E" w14:paraId="1C4BCEF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F01C23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184131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72DE31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1239F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EB33D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D5585EF"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4FFF3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A35C8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B2C4F0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34EC06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F38FD60"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685D154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6072B7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C1BAE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D0253C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D547C5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D33E6D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9CEC0D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DE18A5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085765D"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3B1A95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5DA56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439886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E326FD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6 001,88</w:t>
            </w:r>
          </w:p>
        </w:tc>
        <w:tc>
          <w:tcPr>
            <w:tcW w:w="1118" w:type="dxa"/>
            <w:tcBorders>
              <w:top w:val="nil"/>
              <w:left w:val="nil"/>
              <w:bottom w:val="single" w:sz="8" w:space="0" w:color="AEAEAE"/>
              <w:right w:val="single" w:sz="8" w:space="0" w:color="AEAEAE"/>
            </w:tcBorders>
            <w:shd w:val="clear" w:color="auto" w:fill="auto"/>
            <w:vAlign w:val="center"/>
            <w:hideMark/>
          </w:tcPr>
          <w:p w14:paraId="7FF993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-6 001,88</w:t>
            </w:r>
          </w:p>
        </w:tc>
        <w:tc>
          <w:tcPr>
            <w:tcW w:w="703" w:type="dxa"/>
            <w:tcBorders>
              <w:top w:val="nil"/>
              <w:left w:val="nil"/>
              <w:bottom w:val="single" w:sz="8" w:space="0" w:color="AEAEAE"/>
              <w:right w:val="single" w:sz="8" w:space="0" w:color="AEAEAE"/>
            </w:tcBorders>
            <w:shd w:val="clear" w:color="auto" w:fill="auto"/>
            <w:vAlign w:val="center"/>
            <w:hideMark/>
          </w:tcPr>
          <w:p w14:paraId="249E59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2FF40AE9"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BCA227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4985DC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7452B0D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93 773</w:t>
            </w:r>
          </w:p>
        </w:tc>
        <w:tc>
          <w:tcPr>
            <w:tcW w:w="949" w:type="dxa"/>
            <w:tcBorders>
              <w:top w:val="nil"/>
              <w:left w:val="nil"/>
              <w:bottom w:val="single" w:sz="8" w:space="0" w:color="AEAEAE"/>
              <w:right w:val="single" w:sz="8" w:space="0" w:color="AEAEAE"/>
            </w:tcBorders>
            <w:shd w:val="clear" w:color="auto" w:fill="auto"/>
            <w:vAlign w:val="center"/>
            <w:hideMark/>
          </w:tcPr>
          <w:p w14:paraId="235763F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AA249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93 773</w:t>
            </w:r>
          </w:p>
        </w:tc>
        <w:tc>
          <w:tcPr>
            <w:tcW w:w="1139" w:type="dxa"/>
            <w:tcBorders>
              <w:top w:val="nil"/>
              <w:left w:val="nil"/>
              <w:bottom w:val="single" w:sz="8" w:space="0" w:color="AEAEAE"/>
              <w:right w:val="single" w:sz="8" w:space="0" w:color="AEAEAE"/>
            </w:tcBorders>
            <w:shd w:val="clear" w:color="auto" w:fill="auto"/>
            <w:vAlign w:val="center"/>
            <w:hideMark/>
          </w:tcPr>
          <w:p w14:paraId="6EEAA6BD"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2 000,00</w:t>
            </w:r>
          </w:p>
        </w:tc>
        <w:tc>
          <w:tcPr>
            <w:tcW w:w="1118" w:type="dxa"/>
            <w:tcBorders>
              <w:top w:val="nil"/>
              <w:left w:val="nil"/>
              <w:bottom w:val="single" w:sz="8" w:space="0" w:color="AEAEAE"/>
              <w:right w:val="single" w:sz="8" w:space="0" w:color="AEAEAE"/>
            </w:tcBorders>
            <w:shd w:val="clear" w:color="auto" w:fill="auto"/>
            <w:vAlign w:val="center"/>
            <w:hideMark/>
          </w:tcPr>
          <w:p w14:paraId="3B0B887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91 773,00</w:t>
            </w:r>
          </w:p>
        </w:tc>
        <w:tc>
          <w:tcPr>
            <w:tcW w:w="703" w:type="dxa"/>
            <w:tcBorders>
              <w:top w:val="nil"/>
              <w:left w:val="nil"/>
              <w:bottom w:val="single" w:sz="8" w:space="0" w:color="AEAEAE"/>
              <w:right w:val="single" w:sz="8" w:space="0" w:color="AEAEAE"/>
            </w:tcBorders>
            <w:shd w:val="clear" w:color="auto" w:fill="auto"/>
            <w:vAlign w:val="center"/>
            <w:hideMark/>
          </w:tcPr>
          <w:p w14:paraId="447DFA3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2,1</w:t>
            </w:r>
          </w:p>
        </w:tc>
      </w:tr>
      <w:tr w:rsidR="0088664E" w:rsidRPr="0088664E" w14:paraId="7979C21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0534FB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1015100000</w:t>
            </w:r>
          </w:p>
        </w:tc>
        <w:tc>
          <w:tcPr>
            <w:tcW w:w="2451" w:type="dxa"/>
            <w:tcBorders>
              <w:top w:val="nil"/>
              <w:left w:val="nil"/>
              <w:bottom w:val="single" w:sz="8" w:space="0" w:color="AEAEAE"/>
              <w:right w:val="single" w:sz="8" w:space="0" w:color="AEAEAE"/>
            </w:tcBorders>
            <w:shd w:val="clear" w:color="auto" w:fill="auto"/>
            <w:vAlign w:val="center"/>
            <w:hideMark/>
          </w:tcPr>
          <w:p w14:paraId="57259C0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58DFD1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-74 400</w:t>
            </w:r>
          </w:p>
        </w:tc>
        <w:tc>
          <w:tcPr>
            <w:tcW w:w="949" w:type="dxa"/>
            <w:tcBorders>
              <w:top w:val="nil"/>
              <w:left w:val="nil"/>
              <w:bottom w:val="single" w:sz="8" w:space="0" w:color="AEAEAE"/>
              <w:right w:val="single" w:sz="8" w:space="0" w:color="AEAEAE"/>
            </w:tcBorders>
            <w:shd w:val="clear" w:color="auto" w:fill="auto"/>
            <w:vAlign w:val="center"/>
            <w:hideMark/>
          </w:tcPr>
          <w:p w14:paraId="1D73DE6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1271DC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-74 400</w:t>
            </w:r>
          </w:p>
        </w:tc>
        <w:tc>
          <w:tcPr>
            <w:tcW w:w="1139" w:type="dxa"/>
            <w:tcBorders>
              <w:top w:val="nil"/>
              <w:left w:val="nil"/>
              <w:bottom w:val="single" w:sz="8" w:space="0" w:color="AEAEAE"/>
              <w:right w:val="single" w:sz="8" w:space="0" w:color="AEAEAE"/>
            </w:tcBorders>
            <w:shd w:val="clear" w:color="auto" w:fill="auto"/>
            <w:vAlign w:val="center"/>
            <w:hideMark/>
          </w:tcPr>
          <w:p w14:paraId="54AD723E"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-123 134,77</w:t>
            </w:r>
          </w:p>
        </w:tc>
        <w:tc>
          <w:tcPr>
            <w:tcW w:w="1118" w:type="dxa"/>
            <w:tcBorders>
              <w:top w:val="nil"/>
              <w:left w:val="nil"/>
              <w:bottom w:val="single" w:sz="8" w:space="0" w:color="AEAEAE"/>
              <w:right w:val="single" w:sz="8" w:space="0" w:color="AEAEAE"/>
            </w:tcBorders>
            <w:shd w:val="clear" w:color="auto" w:fill="auto"/>
            <w:vAlign w:val="center"/>
            <w:hideMark/>
          </w:tcPr>
          <w:p w14:paraId="1D049B6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48 734,77</w:t>
            </w:r>
          </w:p>
        </w:tc>
        <w:tc>
          <w:tcPr>
            <w:tcW w:w="703" w:type="dxa"/>
            <w:tcBorders>
              <w:top w:val="nil"/>
              <w:left w:val="nil"/>
              <w:bottom w:val="single" w:sz="8" w:space="0" w:color="AEAEAE"/>
              <w:right w:val="single" w:sz="8" w:space="0" w:color="AEAEAE"/>
            </w:tcBorders>
            <w:shd w:val="clear" w:color="auto" w:fill="auto"/>
            <w:vAlign w:val="center"/>
            <w:hideMark/>
          </w:tcPr>
          <w:p w14:paraId="54CA8C6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165,5</w:t>
            </w:r>
          </w:p>
        </w:tc>
      </w:tr>
      <w:tr w:rsidR="0088664E" w:rsidRPr="0088664E" w14:paraId="20D121DD"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F1777F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Maa- ja metsätalous</w:t>
            </w:r>
          </w:p>
        </w:tc>
        <w:tc>
          <w:tcPr>
            <w:tcW w:w="2451" w:type="dxa"/>
            <w:tcBorders>
              <w:top w:val="nil"/>
              <w:left w:val="nil"/>
              <w:bottom w:val="single" w:sz="8" w:space="0" w:color="AEAEAE"/>
              <w:right w:val="single" w:sz="8" w:space="0" w:color="AEAEAE"/>
            </w:tcBorders>
            <w:shd w:val="clear" w:color="auto" w:fill="auto"/>
            <w:vAlign w:val="center"/>
            <w:hideMark/>
          </w:tcPr>
          <w:p w14:paraId="526244E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1EFB1E2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26 422</w:t>
            </w:r>
          </w:p>
        </w:tc>
        <w:tc>
          <w:tcPr>
            <w:tcW w:w="949" w:type="dxa"/>
            <w:tcBorders>
              <w:top w:val="nil"/>
              <w:left w:val="nil"/>
              <w:bottom w:val="single" w:sz="8" w:space="0" w:color="AEAEAE"/>
              <w:right w:val="single" w:sz="8" w:space="0" w:color="AEAEAE"/>
            </w:tcBorders>
            <w:shd w:val="clear" w:color="auto" w:fill="auto"/>
            <w:vAlign w:val="center"/>
            <w:hideMark/>
          </w:tcPr>
          <w:p w14:paraId="22C080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E193E7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26 422</w:t>
            </w:r>
          </w:p>
        </w:tc>
        <w:tc>
          <w:tcPr>
            <w:tcW w:w="1139" w:type="dxa"/>
            <w:tcBorders>
              <w:top w:val="nil"/>
              <w:left w:val="nil"/>
              <w:bottom w:val="single" w:sz="8" w:space="0" w:color="AEAEAE"/>
              <w:right w:val="single" w:sz="8" w:space="0" w:color="AEAEAE"/>
            </w:tcBorders>
            <w:shd w:val="clear" w:color="auto" w:fill="auto"/>
            <w:vAlign w:val="center"/>
            <w:hideMark/>
          </w:tcPr>
          <w:p w14:paraId="397F265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36 601,59</w:t>
            </w:r>
          </w:p>
        </w:tc>
        <w:tc>
          <w:tcPr>
            <w:tcW w:w="1118" w:type="dxa"/>
            <w:tcBorders>
              <w:top w:val="nil"/>
              <w:left w:val="nil"/>
              <w:bottom w:val="single" w:sz="8" w:space="0" w:color="AEAEAE"/>
              <w:right w:val="single" w:sz="8" w:space="0" w:color="AEAEAE"/>
            </w:tcBorders>
            <w:shd w:val="clear" w:color="auto" w:fill="auto"/>
            <w:vAlign w:val="center"/>
            <w:hideMark/>
          </w:tcPr>
          <w:p w14:paraId="5DEEA4C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-10 179,84</w:t>
            </w:r>
          </w:p>
        </w:tc>
        <w:tc>
          <w:tcPr>
            <w:tcW w:w="703" w:type="dxa"/>
            <w:tcBorders>
              <w:top w:val="nil"/>
              <w:left w:val="nil"/>
              <w:bottom w:val="single" w:sz="8" w:space="0" w:color="AEAEAE"/>
              <w:right w:val="single" w:sz="8" w:space="0" w:color="AEAEAE"/>
            </w:tcBorders>
            <w:shd w:val="clear" w:color="auto" w:fill="auto"/>
            <w:vAlign w:val="center"/>
            <w:hideMark/>
          </w:tcPr>
          <w:p w14:paraId="273469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138,5</w:t>
            </w:r>
          </w:p>
        </w:tc>
      </w:tr>
      <w:tr w:rsidR="0088664E" w:rsidRPr="0088664E" w14:paraId="5E0DE03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20CD09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0A9DD6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5F9FC8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-47 978</w:t>
            </w:r>
          </w:p>
        </w:tc>
        <w:tc>
          <w:tcPr>
            <w:tcW w:w="949" w:type="dxa"/>
            <w:tcBorders>
              <w:top w:val="nil"/>
              <w:left w:val="nil"/>
              <w:bottom w:val="single" w:sz="8" w:space="0" w:color="AEAEAE"/>
              <w:right w:val="single" w:sz="8" w:space="0" w:color="AEAEAE"/>
            </w:tcBorders>
            <w:shd w:val="clear" w:color="auto" w:fill="auto"/>
            <w:vAlign w:val="center"/>
            <w:hideMark/>
          </w:tcPr>
          <w:p w14:paraId="0FD622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4EDC1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-47 978</w:t>
            </w:r>
          </w:p>
        </w:tc>
        <w:tc>
          <w:tcPr>
            <w:tcW w:w="1139" w:type="dxa"/>
            <w:tcBorders>
              <w:top w:val="nil"/>
              <w:left w:val="nil"/>
              <w:bottom w:val="single" w:sz="8" w:space="0" w:color="AEAEAE"/>
              <w:right w:val="single" w:sz="8" w:space="0" w:color="AEAEAE"/>
            </w:tcBorders>
            <w:shd w:val="clear" w:color="auto" w:fill="auto"/>
            <w:vAlign w:val="center"/>
            <w:hideMark/>
          </w:tcPr>
          <w:p w14:paraId="502ED94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-86 533,18</w:t>
            </w:r>
          </w:p>
        </w:tc>
        <w:tc>
          <w:tcPr>
            <w:tcW w:w="1118" w:type="dxa"/>
            <w:tcBorders>
              <w:top w:val="nil"/>
              <w:left w:val="nil"/>
              <w:bottom w:val="single" w:sz="8" w:space="0" w:color="AEAEAE"/>
              <w:right w:val="single" w:sz="8" w:space="0" w:color="AEAEAE"/>
            </w:tcBorders>
            <w:shd w:val="clear" w:color="auto" w:fill="auto"/>
            <w:vAlign w:val="center"/>
            <w:hideMark/>
          </w:tcPr>
          <w:p w14:paraId="3052ACF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38 554,93</w:t>
            </w:r>
          </w:p>
        </w:tc>
        <w:tc>
          <w:tcPr>
            <w:tcW w:w="703" w:type="dxa"/>
            <w:tcBorders>
              <w:top w:val="nil"/>
              <w:left w:val="nil"/>
              <w:bottom w:val="single" w:sz="8" w:space="0" w:color="AEAEAE"/>
              <w:right w:val="single" w:sz="8" w:space="0" w:color="AEAEAE"/>
            </w:tcBorders>
            <w:shd w:val="clear" w:color="auto" w:fill="auto"/>
            <w:vAlign w:val="center"/>
            <w:hideMark/>
          </w:tcPr>
          <w:p w14:paraId="6EC386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180,4</w:t>
            </w:r>
          </w:p>
        </w:tc>
      </w:tr>
      <w:tr w:rsidR="0088664E" w:rsidRPr="0088664E" w14:paraId="0724253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55F3D6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1C269D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5A63080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43844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DAA6B5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DE43F6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860E34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27FBEF9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E91011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0B3836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1C4952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7D9BD7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E9CE4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3ED41C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001DAB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23093B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CA0C42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585B346"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BE4177D"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865F67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5AAD2E3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0D1C40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A5AEDA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D5D069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4D2117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9F5CB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DBB801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53B5DE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18DEF6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7D2570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-47 978</w:t>
            </w:r>
          </w:p>
        </w:tc>
        <w:tc>
          <w:tcPr>
            <w:tcW w:w="949" w:type="dxa"/>
            <w:tcBorders>
              <w:top w:val="nil"/>
              <w:left w:val="nil"/>
              <w:bottom w:val="single" w:sz="8" w:space="0" w:color="AEAEAE"/>
              <w:right w:val="single" w:sz="8" w:space="0" w:color="AEAEAE"/>
            </w:tcBorders>
            <w:shd w:val="clear" w:color="auto" w:fill="auto"/>
            <w:vAlign w:val="center"/>
            <w:hideMark/>
          </w:tcPr>
          <w:p w14:paraId="205D69F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AB5D34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-47 978</w:t>
            </w:r>
          </w:p>
        </w:tc>
        <w:tc>
          <w:tcPr>
            <w:tcW w:w="1139" w:type="dxa"/>
            <w:tcBorders>
              <w:top w:val="nil"/>
              <w:left w:val="nil"/>
              <w:bottom w:val="single" w:sz="8" w:space="0" w:color="AEAEAE"/>
              <w:right w:val="single" w:sz="8" w:space="0" w:color="AEAEAE"/>
            </w:tcBorders>
            <w:shd w:val="clear" w:color="auto" w:fill="auto"/>
            <w:vAlign w:val="center"/>
            <w:hideMark/>
          </w:tcPr>
          <w:p w14:paraId="6C76783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-86 533,18</w:t>
            </w:r>
          </w:p>
        </w:tc>
        <w:tc>
          <w:tcPr>
            <w:tcW w:w="1118" w:type="dxa"/>
            <w:tcBorders>
              <w:top w:val="nil"/>
              <w:left w:val="nil"/>
              <w:bottom w:val="single" w:sz="8" w:space="0" w:color="AEAEAE"/>
              <w:right w:val="single" w:sz="8" w:space="0" w:color="AEAEAE"/>
            </w:tcBorders>
            <w:shd w:val="clear" w:color="auto" w:fill="auto"/>
            <w:vAlign w:val="center"/>
            <w:hideMark/>
          </w:tcPr>
          <w:p w14:paraId="17EEF61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38 554,93</w:t>
            </w:r>
          </w:p>
        </w:tc>
        <w:tc>
          <w:tcPr>
            <w:tcW w:w="703" w:type="dxa"/>
            <w:tcBorders>
              <w:top w:val="nil"/>
              <w:left w:val="nil"/>
              <w:bottom w:val="single" w:sz="8" w:space="0" w:color="AEAEAE"/>
              <w:right w:val="single" w:sz="8" w:space="0" w:color="AEAEAE"/>
            </w:tcBorders>
            <w:shd w:val="clear" w:color="auto" w:fill="auto"/>
            <w:vAlign w:val="center"/>
            <w:hideMark/>
          </w:tcPr>
          <w:p w14:paraId="456423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180,4</w:t>
            </w:r>
          </w:p>
        </w:tc>
      </w:tr>
      <w:tr w:rsidR="0088664E" w:rsidRPr="0088664E" w14:paraId="181A5F2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D2D02C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2D0C778"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E80F0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385278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64AC1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CF432C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F4CF9F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71DAA4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08A4DAE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6C2251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115410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476CEF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91E9E4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6ABDD9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A60E01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181C45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0A55623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85074E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76F89D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D08E65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69793F2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B792AD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26E3C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A1D4AE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0D009E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819294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5944D4C"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1A0ECE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5AC20FF"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277AA5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7279D2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5C3F6D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9E19FF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1FC2F5B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5583FC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73696DE"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56654C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1CFD712"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2D7AB9E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83A05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503C0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BEAAA9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7 331,72</w:t>
            </w:r>
          </w:p>
        </w:tc>
        <w:tc>
          <w:tcPr>
            <w:tcW w:w="1118" w:type="dxa"/>
            <w:tcBorders>
              <w:top w:val="nil"/>
              <w:left w:val="nil"/>
              <w:bottom w:val="single" w:sz="8" w:space="0" w:color="AEAEAE"/>
              <w:right w:val="single" w:sz="8" w:space="0" w:color="AEAEAE"/>
            </w:tcBorders>
            <w:shd w:val="clear" w:color="auto" w:fill="auto"/>
            <w:vAlign w:val="center"/>
            <w:hideMark/>
          </w:tcPr>
          <w:p w14:paraId="349EC80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-7 331,72</w:t>
            </w:r>
          </w:p>
        </w:tc>
        <w:tc>
          <w:tcPr>
            <w:tcW w:w="703" w:type="dxa"/>
            <w:tcBorders>
              <w:top w:val="nil"/>
              <w:left w:val="nil"/>
              <w:bottom w:val="single" w:sz="8" w:space="0" w:color="AEAEAE"/>
              <w:right w:val="single" w:sz="8" w:space="0" w:color="AEAEAE"/>
            </w:tcBorders>
            <w:shd w:val="clear" w:color="auto" w:fill="auto"/>
            <w:vAlign w:val="center"/>
            <w:hideMark/>
          </w:tcPr>
          <w:p w14:paraId="4A6CB3B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0CA1F0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446AF5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6C2987D"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2260F07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-47 978</w:t>
            </w:r>
          </w:p>
        </w:tc>
        <w:tc>
          <w:tcPr>
            <w:tcW w:w="949" w:type="dxa"/>
            <w:tcBorders>
              <w:top w:val="nil"/>
              <w:left w:val="nil"/>
              <w:bottom w:val="single" w:sz="8" w:space="0" w:color="AEAEAE"/>
              <w:right w:val="single" w:sz="8" w:space="0" w:color="AEAEAE"/>
            </w:tcBorders>
            <w:shd w:val="clear" w:color="auto" w:fill="auto"/>
            <w:vAlign w:val="center"/>
            <w:hideMark/>
          </w:tcPr>
          <w:p w14:paraId="7BF5E5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3673C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-47 978</w:t>
            </w:r>
          </w:p>
        </w:tc>
        <w:tc>
          <w:tcPr>
            <w:tcW w:w="1139" w:type="dxa"/>
            <w:tcBorders>
              <w:top w:val="nil"/>
              <w:left w:val="nil"/>
              <w:bottom w:val="single" w:sz="8" w:space="0" w:color="AEAEAE"/>
              <w:right w:val="single" w:sz="8" w:space="0" w:color="AEAEAE"/>
            </w:tcBorders>
            <w:shd w:val="clear" w:color="auto" w:fill="auto"/>
            <w:vAlign w:val="center"/>
            <w:hideMark/>
          </w:tcPr>
          <w:p w14:paraId="4A8CE70A"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-79 201,46</w:t>
            </w:r>
          </w:p>
        </w:tc>
        <w:tc>
          <w:tcPr>
            <w:tcW w:w="1118" w:type="dxa"/>
            <w:tcBorders>
              <w:top w:val="nil"/>
              <w:left w:val="nil"/>
              <w:bottom w:val="single" w:sz="8" w:space="0" w:color="AEAEAE"/>
              <w:right w:val="single" w:sz="8" w:space="0" w:color="AEAEAE"/>
            </w:tcBorders>
            <w:shd w:val="clear" w:color="auto" w:fill="auto"/>
            <w:vAlign w:val="center"/>
            <w:hideMark/>
          </w:tcPr>
          <w:p w14:paraId="1A8857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31 223,21</w:t>
            </w:r>
          </w:p>
        </w:tc>
        <w:tc>
          <w:tcPr>
            <w:tcW w:w="703" w:type="dxa"/>
            <w:tcBorders>
              <w:top w:val="nil"/>
              <w:left w:val="nil"/>
              <w:bottom w:val="single" w:sz="8" w:space="0" w:color="AEAEAE"/>
              <w:right w:val="single" w:sz="8" w:space="0" w:color="AEAEAE"/>
            </w:tcBorders>
            <w:shd w:val="clear" w:color="auto" w:fill="auto"/>
            <w:vAlign w:val="center"/>
            <w:hideMark/>
          </w:tcPr>
          <w:p w14:paraId="7B94A6A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165,1</w:t>
            </w:r>
          </w:p>
        </w:tc>
      </w:tr>
      <w:tr w:rsidR="0088664E" w:rsidRPr="0088664E" w14:paraId="1D5CB78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513FDA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1015110000</w:t>
            </w:r>
          </w:p>
        </w:tc>
        <w:tc>
          <w:tcPr>
            <w:tcW w:w="2451" w:type="dxa"/>
            <w:tcBorders>
              <w:top w:val="nil"/>
              <w:left w:val="nil"/>
              <w:bottom w:val="single" w:sz="8" w:space="0" w:color="AEAEAE"/>
              <w:right w:val="single" w:sz="8" w:space="0" w:color="AEAEAE"/>
            </w:tcBorders>
            <w:shd w:val="clear" w:color="auto" w:fill="auto"/>
            <w:vAlign w:val="center"/>
            <w:hideMark/>
          </w:tcPr>
          <w:p w14:paraId="5AF76B9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60E6DA2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-375</w:t>
            </w:r>
          </w:p>
        </w:tc>
        <w:tc>
          <w:tcPr>
            <w:tcW w:w="949" w:type="dxa"/>
            <w:tcBorders>
              <w:top w:val="nil"/>
              <w:left w:val="nil"/>
              <w:bottom w:val="single" w:sz="8" w:space="0" w:color="AEAEAE"/>
              <w:right w:val="single" w:sz="8" w:space="0" w:color="AEAEAE"/>
            </w:tcBorders>
            <w:shd w:val="clear" w:color="auto" w:fill="auto"/>
            <w:vAlign w:val="center"/>
            <w:hideMark/>
          </w:tcPr>
          <w:p w14:paraId="134C6F7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65C61B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-375</w:t>
            </w:r>
          </w:p>
        </w:tc>
        <w:tc>
          <w:tcPr>
            <w:tcW w:w="1139" w:type="dxa"/>
            <w:tcBorders>
              <w:top w:val="nil"/>
              <w:left w:val="nil"/>
              <w:bottom w:val="single" w:sz="8" w:space="0" w:color="AEAEAE"/>
              <w:right w:val="single" w:sz="8" w:space="0" w:color="AEAEAE"/>
            </w:tcBorders>
            <w:shd w:val="clear" w:color="auto" w:fill="auto"/>
            <w:vAlign w:val="center"/>
            <w:hideMark/>
          </w:tcPr>
          <w:p w14:paraId="511DD2F8"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-230,62</w:t>
            </w:r>
          </w:p>
        </w:tc>
        <w:tc>
          <w:tcPr>
            <w:tcW w:w="1118" w:type="dxa"/>
            <w:tcBorders>
              <w:top w:val="nil"/>
              <w:left w:val="nil"/>
              <w:bottom w:val="single" w:sz="8" w:space="0" w:color="AEAEAE"/>
              <w:right w:val="single" w:sz="8" w:space="0" w:color="AEAEAE"/>
            </w:tcBorders>
            <w:shd w:val="clear" w:color="auto" w:fill="auto"/>
            <w:vAlign w:val="center"/>
            <w:hideMark/>
          </w:tcPr>
          <w:p w14:paraId="0033492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-144,38</w:t>
            </w:r>
          </w:p>
        </w:tc>
        <w:tc>
          <w:tcPr>
            <w:tcW w:w="703" w:type="dxa"/>
            <w:tcBorders>
              <w:top w:val="nil"/>
              <w:left w:val="nil"/>
              <w:bottom w:val="single" w:sz="8" w:space="0" w:color="AEAEAE"/>
              <w:right w:val="single" w:sz="8" w:space="0" w:color="AEAEAE"/>
            </w:tcBorders>
            <w:shd w:val="clear" w:color="auto" w:fill="auto"/>
            <w:vAlign w:val="center"/>
            <w:hideMark/>
          </w:tcPr>
          <w:p w14:paraId="4A89A3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61,5</w:t>
            </w:r>
          </w:p>
        </w:tc>
      </w:tr>
      <w:tr w:rsidR="0088664E" w:rsidRPr="0088664E" w14:paraId="1FE5C025" w14:textId="77777777" w:rsidTr="00F516DB">
        <w:trPr>
          <w:trHeight w:val="42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8F97AA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Aikalisä/ Kahvitupa</w:t>
            </w:r>
          </w:p>
        </w:tc>
        <w:tc>
          <w:tcPr>
            <w:tcW w:w="2451" w:type="dxa"/>
            <w:tcBorders>
              <w:top w:val="nil"/>
              <w:left w:val="nil"/>
              <w:bottom w:val="single" w:sz="8" w:space="0" w:color="AEAEAE"/>
              <w:right w:val="single" w:sz="8" w:space="0" w:color="AEAEAE"/>
            </w:tcBorders>
            <w:shd w:val="clear" w:color="auto" w:fill="auto"/>
            <w:vAlign w:val="center"/>
            <w:hideMark/>
          </w:tcPr>
          <w:p w14:paraId="65E4275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7CC750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6 192</w:t>
            </w:r>
          </w:p>
        </w:tc>
        <w:tc>
          <w:tcPr>
            <w:tcW w:w="949" w:type="dxa"/>
            <w:tcBorders>
              <w:top w:val="nil"/>
              <w:left w:val="nil"/>
              <w:bottom w:val="single" w:sz="8" w:space="0" w:color="AEAEAE"/>
              <w:right w:val="single" w:sz="8" w:space="0" w:color="AEAEAE"/>
            </w:tcBorders>
            <w:shd w:val="clear" w:color="auto" w:fill="auto"/>
            <w:vAlign w:val="center"/>
            <w:hideMark/>
          </w:tcPr>
          <w:p w14:paraId="055EF1A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6689ED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6 192</w:t>
            </w:r>
          </w:p>
        </w:tc>
        <w:tc>
          <w:tcPr>
            <w:tcW w:w="1139" w:type="dxa"/>
            <w:tcBorders>
              <w:top w:val="nil"/>
              <w:left w:val="nil"/>
              <w:bottom w:val="single" w:sz="8" w:space="0" w:color="AEAEAE"/>
              <w:right w:val="single" w:sz="8" w:space="0" w:color="AEAEAE"/>
            </w:tcBorders>
            <w:shd w:val="clear" w:color="auto" w:fill="auto"/>
            <w:vAlign w:val="center"/>
            <w:hideMark/>
          </w:tcPr>
          <w:p w14:paraId="16A30A9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7 317,46</w:t>
            </w:r>
          </w:p>
        </w:tc>
        <w:tc>
          <w:tcPr>
            <w:tcW w:w="1118" w:type="dxa"/>
            <w:tcBorders>
              <w:top w:val="nil"/>
              <w:left w:val="nil"/>
              <w:bottom w:val="single" w:sz="8" w:space="0" w:color="AEAEAE"/>
              <w:right w:val="single" w:sz="8" w:space="0" w:color="AEAEAE"/>
            </w:tcBorders>
            <w:shd w:val="clear" w:color="auto" w:fill="auto"/>
            <w:vAlign w:val="center"/>
            <w:hideMark/>
          </w:tcPr>
          <w:p w14:paraId="07D9B3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-1 125,36</w:t>
            </w:r>
          </w:p>
        </w:tc>
        <w:tc>
          <w:tcPr>
            <w:tcW w:w="703" w:type="dxa"/>
            <w:tcBorders>
              <w:top w:val="nil"/>
              <w:left w:val="nil"/>
              <w:bottom w:val="single" w:sz="8" w:space="0" w:color="AEAEAE"/>
              <w:right w:val="single" w:sz="8" w:space="0" w:color="AEAEAE"/>
            </w:tcBorders>
            <w:shd w:val="clear" w:color="auto" w:fill="auto"/>
            <w:vAlign w:val="center"/>
            <w:hideMark/>
          </w:tcPr>
          <w:p w14:paraId="45C7DF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118,2</w:t>
            </w:r>
          </w:p>
        </w:tc>
      </w:tr>
      <w:tr w:rsidR="0088664E" w:rsidRPr="0088664E" w14:paraId="4792ED0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C08FE6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0142FF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71804D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5 817</w:t>
            </w:r>
          </w:p>
        </w:tc>
        <w:tc>
          <w:tcPr>
            <w:tcW w:w="949" w:type="dxa"/>
            <w:tcBorders>
              <w:top w:val="nil"/>
              <w:left w:val="nil"/>
              <w:bottom w:val="single" w:sz="8" w:space="0" w:color="AEAEAE"/>
              <w:right w:val="single" w:sz="8" w:space="0" w:color="AEAEAE"/>
            </w:tcBorders>
            <w:shd w:val="clear" w:color="auto" w:fill="auto"/>
            <w:vAlign w:val="center"/>
            <w:hideMark/>
          </w:tcPr>
          <w:p w14:paraId="621C9CC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EB7160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5 817</w:t>
            </w:r>
          </w:p>
        </w:tc>
        <w:tc>
          <w:tcPr>
            <w:tcW w:w="1139" w:type="dxa"/>
            <w:tcBorders>
              <w:top w:val="nil"/>
              <w:left w:val="nil"/>
              <w:bottom w:val="single" w:sz="8" w:space="0" w:color="AEAEAE"/>
              <w:right w:val="single" w:sz="8" w:space="0" w:color="AEAEAE"/>
            </w:tcBorders>
            <w:shd w:val="clear" w:color="auto" w:fill="auto"/>
            <w:vAlign w:val="center"/>
            <w:hideMark/>
          </w:tcPr>
          <w:p w14:paraId="50D5941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7 086,84</w:t>
            </w:r>
          </w:p>
        </w:tc>
        <w:tc>
          <w:tcPr>
            <w:tcW w:w="1118" w:type="dxa"/>
            <w:tcBorders>
              <w:top w:val="nil"/>
              <w:left w:val="nil"/>
              <w:bottom w:val="single" w:sz="8" w:space="0" w:color="AEAEAE"/>
              <w:right w:val="single" w:sz="8" w:space="0" w:color="AEAEAE"/>
            </w:tcBorders>
            <w:shd w:val="clear" w:color="auto" w:fill="auto"/>
            <w:vAlign w:val="center"/>
            <w:hideMark/>
          </w:tcPr>
          <w:p w14:paraId="2C9F060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-1 269,74</w:t>
            </w:r>
          </w:p>
        </w:tc>
        <w:tc>
          <w:tcPr>
            <w:tcW w:w="703" w:type="dxa"/>
            <w:tcBorders>
              <w:top w:val="nil"/>
              <w:left w:val="nil"/>
              <w:bottom w:val="single" w:sz="8" w:space="0" w:color="AEAEAE"/>
              <w:right w:val="single" w:sz="8" w:space="0" w:color="AEAEAE"/>
            </w:tcBorders>
            <w:shd w:val="clear" w:color="auto" w:fill="auto"/>
            <w:vAlign w:val="center"/>
            <w:hideMark/>
          </w:tcPr>
          <w:p w14:paraId="6BB6316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121,8</w:t>
            </w:r>
          </w:p>
        </w:tc>
      </w:tr>
      <w:tr w:rsidR="0088664E" w:rsidRPr="0088664E" w14:paraId="4114733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A9B011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7851B3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287189E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6C4785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A48E95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A2C524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515D0C9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79B8C9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72CAAB8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895520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379E90F"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16EEB59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EB97D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D129B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DEA6B87"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-7 584,09</w:t>
            </w:r>
          </w:p>
        </w:tc>
        <w:tc>
          <w:tcPr>
            <w:tcW w:w="1118" w:type="dxa"/>
            <w:tcBorders>
              <w:top w:val="nil"/>
              <w:left w:val="nil"/>
              <w:bottom w:val="single" w:sz="8" w:space="0" w:color="AEAEAE"/>
              <w:right w:val="single" w:sz="8" w:space="0" w:color="AEAEAE"/>
            </w:tcBorders>
            <w:shd w:val="clear" w:color="auto" w:fill="auto"/>
            <w:vAlign w:val="center"/>
            <w:hideMark/>
          </w:tcPr>
          <w:p w14:paraId="452BD84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7 584,09</w:t>
            </w:r>
          </w:p>
        </w:tc>
        <w:tc>
          <w:tcPr>
            <w:tcW w:w="703" w:type="dxa"/>
            <w:tcBorders>
              <w:top w:val="nil"/>
              <w:left w:val="nil"/>
              <w:bottom w:val="single" w:sz="8" w:space="0" w:color="AEAEAE"/>
              <w:right w:val="single" w:sz="8" w:space="0" w:color="AEAEAE"/>
            </w:tcBorders>
            <w:shd w:val="clear" w:color="auto" w:fill="auto"/>
            <w:vAlign w:val="center"/>
            <w:hideMark/>
          </w:tcPr>
          <w:p w14:paraId="3E16265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61C4D0B1"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424446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E60C06A"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40C287A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1DB407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345593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67D7FF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37A2C21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79FC5E9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31919A7"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687056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4E7C20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1A0B261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5 817</w:t>
            </w:r>
          </w:p>
        </w:tc>
        <w:tc>
          <w:tcPr>
            <w:tcW w:w="949" w:type="dxa"/>
            <w:tcBorders>
              <w:top w:val="nil"/>
              <w:left w:val="nil"/>
              <w:bottom w:val="single" w:sz="8" w:space="0" w:color="AEAEAE"/>
              <w:right w:val="single" w:sz="8" w:space="0" w:color="AEAEAE"/>
            </w:tcBorders>
            <w:shd w:val="clear" w:color="auto" w:fill="auto"/>
            <w:vAlign w:val="center"/>
            <w:hideMark/>
          </w:tcPr>
          <w:p w14:paraId="38C105E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00BC4E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5 817</w:t>
            </w:r>
          </w:p>
        </w:tc>
        <w:tc>
          <w:tcPr>
            <w:tcW w:w="1139" w:type="dxa"/>
            <w:tcBorders>
              <w:top w:val="nil"/>
              <w:left w:val="nil"/>
              <w:bottom w:val="single" w:sz="8" w:space="0" w:color="AEAEAE"/>
              <w:right w:val="single" w:sz="8" w:space="0" w:color="AEAEAE"/>
            </w:tcBorders>
            <w:shd w:val="clear" w:color="auto" w:fill="auto"/>
            <w:vAlign w:val="center"/>
            <w:hideMark/>
          </w:tcPr>
          <w:p w14:paraId="3E8CEFC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-497,25</w:t>
            </w:r>
          </w:p>
        </w:tc>
        <w:tc>
          <w:tcPr>
            <w:tcW w:w="1118" w:type="dxa"/>
            <w:tcBorders>
              <w:top w:val="nil"/>
              <w:left w:val="nil"/>
              <w:bottom w:val="single" w:sz="8" w:space="0" w:color="AEAEAE"/>
              <w:right w:val="single" w:sz="8" w:space="0" w:color="AEAEAE"/>
            </w:tcBorders>
            <w:shd w:val="clear" w:color="auto" w:fill="auto"/>
            <w:vAlign w:val="center"/>
            <w:hideMark/>
          </w:tcPr>
          <w:p w14:paraId="3FD6E7A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6 314,35</w:t>
            </w:r>
          </w:p>
        </w:tc>
        <w:tc>
          <w:tcPr>
            <w:tcW w:w="703" w:type="dxa"/>
            <w:tcBorders>
              <w:top w:val="nil"/>
              <w:left w:val="nil"/>
              <w:bottom w:val="single" w:sz="8" w:space="0" w:color="AEAEAE"/>
              <w:right w:val="single" w:sz="8" w:space="0" w:color="AEAEAE"/>
            </w:tcBorders>
            <w:shd w:val="clear" w:color="auto" w:fill="auto"/>
            <w:vAlign w:val="center"/>
            <w:hideMark/>
          </w:tcPr>
          <w:p w14:paraId="3280D2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-8,5</w:t>
            </w:r>
          </w:p>
        </w:tc>
      </w:tr>
      <w:tr w:rsidR="0088664E" w:rsidRPr="0088664E" w14:paraId="3DA4F95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4F9CD4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E44B359"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CA12AA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DEE5A4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C0946C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AEC3D8B"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401D8C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35E56D7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341D81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CFD942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728B1E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5F3E6EF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934F2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F410A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7D47702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38A64563"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DC0A9E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28A5857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00B721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224119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1CC329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62DC25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4858D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282DDD6"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618527D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C565FC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64E56C1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0FD680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48D2A9D"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76A8A0E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3E32806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2750D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F9744B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93387F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8F472D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4EC95D75"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07119C8"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DF6DC8F"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227817B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431AE8D"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1023B7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DB092A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497,25</w:t>
            </w:r>
          </w:p>
        </w:tc>
        <w:tc>
          <w:tcPr>
            <w:tcW w:w="1118" w:type="dxa"/>
            <w:tcBorders>
              <w:top w:val="nil"/>
              <w:left w:val="nil"/>
              <w:bottom w:val="single" w:sz="8" w:space="0" w:color="AEAEAE"/>
              <w:right w:val="single" w:sz="8" w:space="0" w:color="AEAEAE"/>
            </w:tcBorders>
            <w:shd w:val="clear" w:color="auto" w:fill="auto"/>
            <w:vAlign w:val="center"/>
            <w:hideMark/>
          </w:tcPr>
          <w:p w14:paraId="39F720F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-497,25</w:t>
            </w:r>
          </w:p>
        </w:tc>
        <w:tc>
          <w:tcPr>
            <w:tcW w:w="703" w:type="dxa"/>
            <w:tcBorders>
              <w:top w:val="nil"/>
              <w:left w:val="nil"/>
              <w:bottom w:val="single" w:sz="8" w:space="0" w:color="AEAEAE"/>
              <w:right w:val="single" w:sz="8" w:space="0" w:color="AEAEAE"/>
            </w:tcBorders>
            <w:shd w:val="clear" w:color="auto" w:fill="auto"/>
            <w:vAlign w:val="center"/>
            <w:hideMark/>
          </w:tcPr>
          <w:p w14:paraId="58B910E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5885EBCB"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E13238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5F47AE1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5BEE885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5 817</w:t>
            </w:r>
          </w:p>
        </w:tc>
        <w:tc>
          <w:tcPr>
            <w:tcW w:w="949" w:type="dxa"/>
            <w:tcBorders>
              <w:top w:val="nil"/>
              <w:left w:val="nil"/>
              <w:bottom w:val="single" w:sz="8" w:space="0" w:color="AEAEAE"/>
              <w:right w:val="single" w:sz="8" w:space="0" w:color="AEAEAE"/>
            </w:tcBorders>
            <w:shd w:val="clear" w:color="auto" w:fill="auto"/>
            <w:vAlign w:val="center"/>
            <w:hideMark/>
          </w:tcPr>
          <w:p w14:paraId="68F13F3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A139B2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5 817</w:t>
            </w:r>
          </w:p>
        </w:tc>
        <w:tc>
          <w:tcPr>
            <w:tcW w:w="1139" w:type="dxa"/>
            <w:tcBorders>
              <w:top w:val="nil"/>
              <w:left w:val="nil"/>
              <w:bottom w:val="single" w:sz="8" w:space="0" w:color="AEAEAE"/>
              <w:right w:val="single" w:sz="8" w:space="0" w:color="AEAEAE"/>
            </w:tcBorders>
            <w:shd w:val="clear" w:color="auto" w:fill="auto"/>
            <w:vAlign w:val="center"/>
            <w:hideMark/>
          </w:tcPr>
          <w:p w14:paraId="2D34873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5333B3C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5 817,10</w:t>
            </w:r>
          </w:p>
        </w:tc>
        <w:tc>
          <w:tcPr>
            <w:tcW w:w="703" w:type="dxa"/>
            <w:tcBorders>
              <w:top w:val="nil"/>
              <w:left w:val="nil"/>
              <w:bottom w:val="single" w:sz="8" w:space="0" w:color="AEAEAE"/>
              <w:right w:val="single" w:sz="8" w:space="0" w:color="AEAEAE"/>
            </w:tcBorders>
            <w:shd w:val="clear" w:color="auto" w:fill="auto"/>
            <w:vAlign w:val="center"/>
            <w:hideMark/>
          </w:tcPr>
          <w:p w14:paraId="0184A3A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496FBAF3"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24B3AD34"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1015120000</w:t>
            </w:r>
          </w:p>
        </w:tc>
        <w:tc>
          <w:tcPr>
            <w:tcW w:w="2451" w:type="dxa"/>
            <w:tcBorders>
              <w:top w:val="nil"/>
              <w:left w:val="nil"/>
              <w:bottom w:val="single" w:sz="8" w:space="0" w:color="AEAEAE"/>
              <w:right w:val="single" w:sz="8" w:space="0" w:color="AEAEAE"/>
            </w:tcBorders>
            <w:shd w:val="clear" w:color="auto" w:fill="auto"/>
            <w:vAlign w:val="center"/>
            <w:hideMark/>
          </w:tcPr>
          <w:p w14:paraId="1C087CC2"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(ulkoiset)</w:t>
            </w:r>
          </w:p>
        </w:tc>
        <w:tc>
          <w:tcPr>
            <w:tcW w:w="922" w:type="dxa"/>
            <w:tcBorders>
              <w:top w:val="nil"/>
              <w:left w:val="nil"/>
              <w:bottom w:val="single" w:sz="8" w:space="0" w:color="AEAEAE"/>
              <w:right w:val="single" w:sz="8" w:space="0" w:color="AEAEAE"/>
            </w:tcBorders>
            <w:shd w:val="clear" w:color="auto" w:fill="auto"/>
            <w:vAlign w:val="center"/>
            <w:hideMark/>
          </w:tcPr>
          <w:p w14:paraId="0CA6E24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943F31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ED2B59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348E41A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-3 270,18</w:t>
            </w:r>
          </w:p>
        </w:tc>
        <w:tc>
          <w:tcPr>
            <w:tcW w:w="1118" w:type="dxa"/>
            <w:tcBorders>
              <w:top w:val="nil"/>
              <w:left w:val="nil"/>
              <w:bottom w:val="single" w:sz="8" w:space="0" w:color="AEAEAE"/>
              <w:right w:val="single" w:sz="8" w:space="0" w:color="AEAEAE"/>
            </w:tcBorders>
            <w:shd w:val="clear" w:color="auto" w:fill="auto"/>
            <w:vAlign w:val="center"/>
            <w:hideMark/>
          </w:tcPr>
          <w:p w14:paraId="5079293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3 270,18</w:t>
            </w:r>
          </w:p>
        </w:tc>
        <w:tc>
          <w:tcPr>
            <w:tcW w:w="703" w:type="dxa"/>
            <w:tcBorders>
              <w:top w:val="nil"/>
              <w:left w:val="nil"/>
              <w:bottom w:val="single" w:sz="8" w:space="0" w:color="AEAEAE"/>
              <w:right w:val="single" w:sz="8" w:space="0" w:color="AEAEAE"/>
            </w:tcBorders>
            <w:shd w:val="clear" w:color="auto" w:fill="auto"/>
            <w:vAlign w:val="center"/>
            <w:hideMark/>
          </w:tcPr>
          <w:p w14:paraId="532EE7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0436E338"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E63CB0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Keittiötoimi</w:t>
            </w:r>
          </w:p>
        </w:tc>
        <w:tc>
          <w:tcPr>
            <w:tcW w:w="2451" w:type="dxa"/>
            <w:tcBorders>
              <w:top w:val="nil"/>
              <w:left w:val="nil"/>
              <w:bottom w:val="single" w:sz="8" w:space="0" w:color="AEAEAE"/>
              <w:right w:val="single" w:sz="8" w:space="0" w:color="AEAEAE"/>
            </w:tcBorders>
            <w:shd w:val="clear" w:color="auto" w:fill="auto"/>
            <w:vAlign w:val="center"/>
            <w:hideMark/>
          </w:tcPr>
          <w:p w14:paraId="3570A1B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(ulkoiset)</w:t>
            </w:r>
          </w:p>
        </w:tc>
        <w:tc>
          <w:tcPr>
            <w:tcW w:w="922" w:type="dxa"/>
            <w:tcBorders>
              <w:top w:val="nil"/>
              <w:left w:val="nil"/>
              <w:bottom w:val="single" w:sz="8" w:space="0" w:color="AEAEAE"/>
              <w:right w:val="single" w:sz="8" w:space="0" w:color="AEAEAE"/>
            </w:tcBorders>
            <w:shd w:val="clear" w:color="auto" w:fill="auto"/>
            <w:vAlign w:val="center"/>
            <w:hideMark/>
          </w:tcPr>
          <w:p w14:paraId="3CF898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34 333</w:t>
            </w:r>
          </w:p>
        </w:tc>
        <w:tc>
          <w:tcPr>
            <w:tcW w:w="949" w:type="dxa"/>
            <w:tcBorders>
              <w:top w:val="nil"/>
              <w:left w:val="nil"/>
              <w:bottom w:val="single" w:sz="8" w:space="0" w:color="AEAEAE"/>
              <w:right w:val="single" w:sz="8" w:space="0" w:color="AEAEAE"/>
            </w:tcBorders>
            <w:shd w:val="clear" w:color="auto" w:fill="auto"/>
            <w:vAlign w:val="center"/>
            <w:hideMark/>
          </w:tcPr>
          <w:p w14:paraId="28037C2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8BFAC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34 333</w:t>
            </w:r>
          </w:p>
        </w:tc>
        <w:tc>
          <w:tcPr>
            <w:tcW w:w="1139" w:type="dxa"/>
            <w:tcBorders>
              <w:top w:val="nil"/>
              <w:left w:val="nil"/>
              <w:bottom w:val="single" w:sz="8" w:space="0" w:color="AEAEAE"/>
              <w:right w:val="single" w:sz="8" w:space="0" w:color="AEAEAE"/>
            </w:tcBorders>
            <w:shd w:val="clear" w:color="auto" w:fill="auto"/>
            <w:vAlign w:val="center"/>
            <w:hideMark/>
          </w:tcPr>
          <w:p w14:paraId="5C4C88A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51 674,21</w:t>
            </w:r>
          </w:p>
        </w:tc>
        <w:tc>
          <w:tcPr>
            <w:tcW w:w="1118" w:type="dxa"/>
            <w:tcBorders>
              <w:top w:val="nil"/>
              <w:left w:val="nil"/>
              <w:bottom w:val="single" w:sz="8" w:space="0" w:color="AEAEAE"/>
              <w:right w:val="single" w:sz="8" w:space="0" w:color="AEAEAE"/>
            </w:tcBorders>
            <w:shd w:val="clear" w:color="auto" w:fill="auto"/>
            <w:vAlign w:val="center"/>
            <w:hideMark/>
          </w:tcPr>
          <w:p w14:paraId="7F223A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-17 341,21</w:t>
            </w:r>
          </w:p>
        </w:tc>
        <w:tc>
          <w:tcPr>
            <w:tcW w:w="703" w:type="dxa"/>
            <w:tcBorders>
              <w:top w:val="nil"/>
              <w:left w:val="nil"/>
              <w:bottom w:val="single" w:sz="8" w:space="0" w:color="AEAEAE"/>
              <w:right w:val="single" w:sz="8" w:space="0" w:color="AEAEAE"/>
            </w:tcBorders>
            <w:shd w:val="clear" w:color="auto" w:fill="auto"/>
            <w:vAlign w:val="center"/>
            <w:hideMark/>
          </w:tcPr>
          <w:p w14:paraId="5F24073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150,5</w:t>
            </w:r>
          </w:p>
        </w:tc>
      </w:tr>
      <w:tr w:rsidR="0088664E" w:rsidRPr="0088664E" w14:paraId="4A05712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8B77AF7"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1F5223C"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1 (ulkoinen)</w:t>
            </w:r>
          </w:p>
        </w:tc>
        <w:tc>
          <w:tcPr>
            <w:tcW w:w="922" w:type="dxa"/>
            <w:tcBorders>
              <w:top w:val="nil"/>
              <w:left w:val="nil"/>
              <w:bottom w:val="single" w:sz="8" w:space="0" w:color="AEAEAE"/>
              <w:right w:val="single" w:sz="8" w:space="0" w:color="AEAEAE"/>
            </w:tcBorders>
            <w:shd w:val="clear" w:color="auto" w:fill="auto"/>
            <w:vAlign w:val="center"/>
            <w:hideMark/>
          </w:tcPr>
          <w:p w14:paraId="742F1CB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34 333</w:t>
            </w:r>
          </w:p>
        </w:tc>
        <w:tc>
          <w:tcPr>
            <w:tcW w:w="949" w:type="dxa"/>
            <w:tcBorders>
              <w:top w:val="nil"/>
              <w:left w:val="nil"/>
              <w:bottom w:val="single" w:sz="8" w:space="0" w:color="AEAEAE"/>
              <w:right w:val="single" w:sz="8" w:space="0" w:color="AEAEAE"/>
            </w:tcBorders>
            <w:shd w:val="clear" w:color="auto" w:fill="auto"/>
            <w:vAlign w:val="center"/>
            <w:hideMark/>
          </w:tcPr>
          <w:p w14:paraId="4E6E0FF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F67756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34 333</w:t>
            </w:r>
          </w:p>
        </w:tc>
        <w:tc>
          <w:tcPr>
            <w:tcW w:w="1139" w:type="dxa"/>
            <w:tcBorders>
              <w:top w:val="nil"/>
              <w:left w:val="nil"/>
              <w:bottom w:val="single" w:sz="8" w:space="0" w:color="AEAEAE"/>
              <w:right w:val="single" w:sz="8" w:space="0" w:color="AEAEAE"/>
            </w:tcBorders>
            <w:shd w:val="clear" w:color="auto" w:fill="auto"/>
            <w:vAlign w:val="center"/>
            <w:hideMark/>
          </w:tcPr>
          <w:p w14:paraId="6F11031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48 404,03</w:t>
            </w:r>
          </w:p>
        </w:tc>
        <w:tc>
          <w:tcPr>
            <w:tcW w:w="1118" w:type="dxa"/>
            <w:tcBorders>
              <w:top w:val="nil"/>
              <w:left w:val="nil"/>
              <w:bottom w:val="single" w:sz="8" w:space="0" w:color="AEAEAE"/>
              <w:right w:val="single" w:sz="8" w:space="0" w:color="AEAEAE"/>
            </w:tcBorders>
            <w:shd w:val="clear" w:color="auto" w:fill="auto"/>
            <w:vAlign w:val="center"/>
            <w:hideMark/>
          </w:tcPr>
          <w:p w14:paraId="7AB01BD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-14 071,03</w:t>
            </w:r>
          </w:p>
        </w:tc>
        <w:tc>
          <w:tcPr>
            <w:tcW w:w="703" w:type="dxa"/>
            <w:tcBorders>
              <w:top w:val="nil"/>
              <w:left w:val="nil"/>
              <w:bottom w:val="single" w:sz="8" w:space="0" w:color="AEAEAE"/>
              <w:right w:val="single" w:sz="8" w:space="0" w:color="AEAEAE"/>
            </w:tcBorders>
            <w:shd w:val="clear" w:color="auto" w:fill="auto"/>
            <w:vAlign w:val="center"/>
            <w:hideMark/>
          </w:tcPr>
          <w:p w14:paraId="5129C20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141,0</w:t>
            </w:r>
          </w:p>
        </w:tc>
      </w:tr>
      <w:tr w:rsidR="0088664E" w:rsidRPr="0088664E" w14:paraId="2A9A1F6D"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DD3444E"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3CF03B54"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720DAE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27BDF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534B2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1BB3491"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25DC61F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12A6F8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72F6E6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5B46925"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532946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Toimintatuotot (sisäiset)</w:t>
            </w:r>
          </w:p>
        </w:tc>
        <w:tc>
          <w:tcPr>
            <w:tcW w:w="922" w:type="dxa"/>
            <w:tcBorders>
              <w:top w:val="nil"/>
              <w:left w:val="nil"/>
              <w:bottom w:val="single" w:sz="8" w:space="0" w:color="AEAEAE"/>
              <w:right w:val="single" w:sz="8" w:space="0" w:color="AEAEAE"/>
            </w:tcBorders>
            <w:shd w:val="clear" w:color="auto" w:fill="auto"/>
            <w:vAlign w:val="center"/>
            <w:hideMark/>
          </w:tcPr>
          <w:p w14:paraId="2073CC8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579DE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7F554E2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6A45EB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-53 432,90</w:t>
            </w:r>
          </w:p>
        </w:tc>
        <w:tc>
          <w:tcPr>
            <w:tcW w:w="1118" w:type="dxa"/>
            <w:tcBorders>
              <w:top w:val="nil"/>
              <w:left w:val="nil"/>
              <w:bottom w:val="single" w:sz="8" w:space="0" w:color="AEAEAE"/>
              <w:right w:val="single" w:sz="8" w:space="0" w:color="AEAEAE"/>
            </w:tcBorders>
            <w:shd w:val="clear" w:color="auto" w:fill="auto"/>
            <w:vAlign w:val="center"/>
            <w:hideMark/>
          </w:tcPr>
          <w:p w14:paraId="6AD1D0C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53 432,90</w:t>
            </w:r>
          </w:p>
        </w:tc>
        <w:tc>
          <w:tcPr>
            <w:tcW w:w="703" w:type="dxa"/>
            <w:tcBorders>
              <w:top w:val="nil"/>
              <w:left w:val="nil"/>
              <w:bottom w:val="single" w:sz="8" w:space="0" w:color="AEAEAE"/>
              <w:right w:val="single" w:sz="8" w:space="0" w:color="AEAEAE"/>
            </w:tcBorders>
            <w:shd w:val="clear" w:color="auto" w:fill="auto"/>
            <w:vAlign w:val="center"/>
            <w:hideMark/>
          </w:tcPr>
          <w:p w14:paraId="0E42E3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171E9B82"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31AAC400"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7F2E0D6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Toimintakulut (sisäiset)</w:t>
            </w:r>
          </w:p>
        </w:tc>
        <w:tc>
          <w:tcPr>
            <w:tcW w:w="922" w:type="dxa"/>
            <w:tcBorders>
              <w:top w:val="nil"/>
              <w:left w:val="nil"/>
              <w:bottom w:val="single" w:sz="8" w:space="0" w:color="AEAEAE"/>
              <w:right w:val="single" w:sz="8" w:space="0" w:color="AEAEAE"/>
            </w:tcBorders>
            <w:shd w:val="clear" w:color="auto" w:fill="auto"/>
            <w:vAlign w:val="center"/>
            <w:hideMark/>
          </w:tcPr>
          <w:p w14:paraId="24C4838E"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1F7AA5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354E9795"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231A1003"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39E5179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0,00</w:t>
            </w:r>
          </w:p>
        </w:tc>
        <w:tc>
          <w:tcPr>
            <w:tcW w:w="703" w:type="dxa"/>
            <w:tcBorders>
              <w:top w:val="nil"/>
              <w:left w:val="nil"/>
              <w:bottom w:val="single" w:sz="8" w:space="0" w:color="AEAEAE"/>
              <w:right w:val="single" w:sz="8" w:space="0" w:color="AEAEAE"/>
            </w:tcBorders>
            <w:shd w:val="clear" w:color="auto" w:fill="auto"/>
            <w:vAlign w:val="center"/>
            <w:hideMark/>
          </w:tcPr>
          <w:p w14:paraId="24C791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CF77E6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C407DDB"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128F3CE"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Toimintakate 2 (ulkoinen ja sisäinen)</w:t>
            </w:r>
          </w:p>
        </w:tc>
        <w:tc>
          <w:tcPr>
            <w:tcW w:w="922" w:type="dxa"/>
            <w:tcBorders>
              <w:top w:val="nil"/>
              <w:left w:val="nil"/>
              <w:bottom w:val="single" w:sz="8" w:space="0" w:color="AEAEAE"/>
              <w:right w:val="single" w:sz="8" w:space="0" w:color="AEAEAE"/>
            </w:tcBorders>
            <w:shd w:val="clear" w:color="auto" w:fill="auto"/>
            <w:vAlign w:val="center"/>
            <w:hideMark/>
          </w:tcPr>
          <w:p w14:paraId="3B1DF6F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34 333</w:t>
            </w:r>
          </w:p>
        </w:tc>
        <w:tc>
          <w:tcPr>
            <w:tcW w:w="949" w:type="dxa"/>
            <w:tcBorders>
              <w:top w:val="nil"/>
              <w:left w:val="nil"/>
              <w:bottom w:val="single" w:sz="8" w:space="0" w:color="AEAEAE"/>
              <w:right w:val="single" w:sz="8" w:space="0" w:color="AEAEAE"/>
            </w:tcBorders>
            <w:shd w:val="clear" w:color="auto" w:fill="auto"/>
            <w:vAlign w:val="center"/>
            <w:hideMark/>
          </w:tcPr>
          <w:p w14:paraId="0798F08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1150096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34 333</w:t>
            </w:r>
          </w:p>
        </w:tc>
        <w:tc>
          <w:tcPr>
            <w:tcW w:w="1139" w:type="dxa"/>
            <w:tcBorders>
              <w:top w:val="nil"/>
              <w:left w:val="nil"/>
              <w:bottom w:val="single" w:sz="8" w:space="0" w:color="AEAEAE"/>
              <w:right w:val="single" w:sz="8" w:space="0" w:color="AEAEAE"/>
            </w:tcBorders>
            <w:shd w:val="clear" w:color="auto" w:fill="auto"/>
            <w:vAlign w:val="center"/>
            <w:hideMark/>
          </w:tcPr>
          <w:p w14:paraId="46850A75"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-5 028,87</w:t>
            </w:r>
          </w:p>
        </w:tc>
        <w:tc>
          <w:tcPr>
            <w:tcW w:w="1118" w:type="dxa"/>
            <w:tcBorders>
              <w:top w:val="nil"/>
              <w:left w:val="nil"/>
              <w:bottom w:val="single" w:sz="8" w:space="0" w:color="AEAEAE"/>
              <w:right w:val="single" w:sz="8" w:space="0" w:color="AEAEAE"/>
            </w:tcBorders>
            <w:shd w:val="clear" w:color="auto" w:fill="auto"/>
            <w:vAlign w:val="center"/>
            <w:hideMark/>
          </w:tcPr>
          <w:p w14:paraId="78EF0F2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39 361,87</w:t>
            </w:r>
          </w:p>
        </w:tc>
        <w:tc>
          <w:tcPr>
            <w:tcW w:w="703" w:type="dxa"/>
            <w:tcBorders>
              <w:top w:val="nil"/>
              <w:left w:val="nil"/>
              <w:bottom w:val="single" w:sz="8" w:space="0" w:color="AEAEAE"/>
              <w:right w:val="single" w:sz="8" w:space="0" w:color="AEAEAE"/>
            </w:tcBorders>
            <w:shd w:val="clear" w:color="auto" w:fill="auto"/>
            <w:vAlign w:val="center"/>
            <w:hideMark/>
          </w:tcPr>
          <w:p w14:paraId="0624630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-14,6</w:t>
            </w:r>
          </w:p>
        </w:tc>
      </w:tr>
      <w:tr w:rsidR="0088664E" w:rsidRPr="0088664E" w14:paraId="5BB1A13F"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7DB7EE41"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43C3B76"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w:t>
            </w:r>
          </w:p>
        </w:tc>
        <w:tc>
          <w:tcPr>
            <w:tcW w:w="922" w:type="dxa"/>
            <w:tcBorders>
              <w:top w:val="nil"/>
              <w:left w:val="nil"/>
              <w:bottom w:val="single" w:sz="8" w:space="0" w:color="AEAEAE"/>
              <w:right w:val="single" w:sz="8" w:space="0" w:color="AEAEAE"/>
            </w:tcBorders>
            <w:shd w:val="clear" w:color="auto" w:fill="auto"/>
            <w:vAlign w:val="center"/>
            <w:hideMark/>
          </w:tcPr>
          <w:p w14:paraId="65C1DD7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95A99B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3C6E54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0055D32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792E9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A0DBA5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3DDD5AFA"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4883D656"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04C28307"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 xml:space="preserve">Poistot ja </w:t>
            </w:r>
            <w:proofErr w:type="spellStart"/>
            <w:r w:rsidRPr="0088664E">
              <w:rPr>
                <w:rFonts w:eastAsia="Times New Roman" w:cs="Arial"/>
                <w:color w:val="000000"/>
                <w:sz w:val="16"/>
                <w:szCs w:val="16"/>
                <w:lang w:eastAsia="fi-FI"/>
              </w:rPr>
              <w:t>arvonalentumiset</w:t>
            </w:r>
            <w:proofErr w:type="spellEnd"/>
          </w:p>
        </w:tc>
        <w:tc>
          <w:tcPr>
            <w:tcW w:w="922" w:type="dxa"/>
            <w:tcBorders>
              <w:top w:val="nil"/>
              <w:left w:val="nil"/>
              <w:bottom w:val="single" w:sz="8" w:space="0" w:color="AEAEAE"/>
              <w:right w:val="single" w:sz="8" w:space="0" w:color="AEAEAE"/>
            </w:tcBorders>
            <w:shd w:val="clear" w:color="auto" w:fill="auto"/>
            <w:vAlign w:val="center"/>
            <w:hideMark/>
          </w:tcPr>
          <w:p w14:paraId="3529589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E3889C7"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2A0A4081"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66596AF4"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0F690788"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4B52AD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8625DD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6FF80B33"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19D29053"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Laskennalliset erät</w:t>
            </w:r>
          </w:p>
        </w:tc>
        <w:tc>
          <w:tcPr>
            <w:tcW w:w="922" w:type="dxa"/>
            <w:tcBorders>
              <w:top w:val="nil"/>
              <w:left w:val="nil"/>
              <w:bottom w:val="single" w:sz="8" w:space="0" w:color="AEAEAE"/>
              <w:right w:val="single" w:sz="8" w:space="0" w:color="AEAEAE"/>
            </w:tcBorders>
            <w:shd w:val="clear" w:color="auto" w:fill="auto"/>
            <w:vAlign w:val="center"/>
            <w:hideMark/>
          </w:tcPr>
          <w:p w14:paraId="3DF7901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D60080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482061B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D5252CC"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A3F2C5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64958D8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162468E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50B5C722"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68A543A2"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korkokulut</w:t>
            </w:r>
          </w:p>
        </w:tc>
        <w:tc>
          <w:tcPr>
            <w:tcW w:w="922" w:type="dxa"/>
            <w:tcBorders>
              <w:top w:val="nil"/>
              <w:left w:val="nil"/>
              <w:bottom w:val="single" w:sz="8" w:space="0" w:color="AEAEAE"/>
              <w:right w:val="single" w:sz="8" w:space="0" w:color="AEAEAE"/>
            </w:tcBorders>
            <w:shd w:val="clear" w:color="auto" w:fill="auto"/>
            <w:vAlign w:val="center"/>
            <w:hideMark/>
          </w:tcPr>
          <w:p w14:paraId="2720875A"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25F557F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503BA6F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1B825470"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 </w:t>
            </w:r>
          </w:p>
        </w:tc>
        <w:tc>
          <w:tcPr>
            <w:tcW w:w="1118" w:type="dxa"/>
            <w:tcBorders>
              <w:top w:val="nil"/>
              <w:left w:val="nil"/>
              <w:bottom w:val="single" w:sz="8" w:space="0" w:color="AEAEAE"/>
              <w:right w:val="single" w:sz="8" w:space="0" w:color="AEAEAE"/>
            </w:tcBorders>
            <w:shd w:val="clear" w:color="auto" w:fill="auto"/>
            <w:vAlign w:val="center"/>
            <w:hideMark/>
          </w:tcPr>
          <w:p w14:paraId="71EE1152"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703" w:type="dxa"/>
            <w:tcBorders>
              <w:top w:val="nil"/>
              <w:left w:val="nil"/>
              <w:bottom w:val="single" w:sz="8" w:space="0" w:color="AEAEAE"/>
              <w:right w:val="single" w:sz="8" w:space="0" w:color="AEAEAE"/>
            </w:tcBorders>
            <w:shd w:val="clear" w:color="auto" w:fill="auto"/>
            <w:vAlign w:val="center"/>
            <w:hideMark/>
          </w:tcPr>
          <w:p w14:paraId="551B5F5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r>
      <w:tr w:rsidR="0088664E" w:rsidRPr="0088664E" w14:paraId="502421A0"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0DD8AABA"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4C1A6861" w14:textId="77777777" w:rsidR="0088664E" w:rsidRPr="0088664E" w:rsidRDefault="0088664E" w:rsidP="0088664E">
            <w:pPr>
              <w:spacing w:after="0" w:line="240" w:lineRule="auto"/>
              <w:ind w:firstLineChars="100" w:firstLine="160"/>
              <w:rPr>
                <w:rFonts w:eastAsia="Times New Roman" w:cs="Arial"/>
                <w:color w:val="000000"/>
                <w:sz w:val="16"/>
                <w:szCs w:val="16"/>
                <w:lang w:eastAsia="fi-FI"/>
              </w:rPr>
            </w:pPr>
            <w:r w:rsidRPr="0088664E">
              <w:rPr>
                <w:rFonts w:eastAsia="Times New Roman" w:cs="Arial"/>
                <w:color w:val="000000"/>
                <w:sz w:val="16"/>
                <w:szCs w:val="16"/>
                <w:lang w:eastAsia="fi-FI"/>
              </w:rPr>
              <w:t>Sisäiset vyörytyserät</w:t>
            </w:r>
          </w:p>
        </w:tc>
        <w:tc>
          <w:tcPr>
            <w:tcW w:w="922" w:type="dxa"/>
            <w:tcBorders>
              <w:top w:val="nil"/>
              <w:left w:val="nil"/>
              <w:bottom w:val="single" w:sz="8" w:space="0" w:color="AEAEAE"/>
              <w:right w:val="single" w:sz="8" w:space="0" w:color="AEAEAE"/>
            </w:tcBorders>
            <w:shd w:val="clear" w:color="auto" w:fill="auto"/>
            <w:vAlign w:val="center"/>
            <w:hideMark/>
          </w:tcPr>
          <w:p w14:paraId="2C231DAB"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A35E71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60EF192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1139" w:type="dxa"/>
            <w:tcBorders>
              <w:top w:val="nil"/>
              <w:left w:val="nil"/>
              <w:bottom w:val="single" w:sz="8" w:space="0" w:color="AEAEAE"/>
              <w:right w:val="single" w:sz="8" w:space="0" w:color="AEAEAE"/>
            </w:tcBorders>
            <w:shd w:val="clear" w:color="auto" w:fill="auto"/>
            <w:vAlign w:val="center"/>
            <w:hideMark/>
          </w:tcPr>
          <w:p w14:paraId="4FA49EB2"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5 028,87</w:t>
            </w:r>
          </w:p>
        </w:tc>
        <w:tc>
          <w:tcPr>
            <w:tcW w:w="1118" w:type="dxa"/>
            <w:tcBorders>
              <w:top w:val="nil"/>
              <w:left w:val="nil"/>
              <w:bottom w:val="single" w:sz="8" w:space="0" w:color="AEAEAE"/>
              <w:right w:val="single" w:sz="8" w:space="0" w:color="AEAEAE"/>
            </w:tcBorders>
            <w:shd w:val="clear" w:color="auto" w:fill="auto"/>
            <w:vAlign w:val="center"/>
            <w:hideMark/>
          </w:tcPr>
          <w:p w14:paraId="7968EEF9"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-5 028,87</w:t>
            </w:r>
          </w:p>
        </w:tc>
        <w:tc>
          <w:tcPr>
            <w:tcW w:w="703" w:type="dxa"/>
            <w:tcBorders>
              <w:top w:val="nil"/>
              <w:left w:val="nil"/>
              <w:bottom w:val="single" w:sz="8" w:space="0" w:color="AEAEAE"/>
              <w:right w:val="single" w:sz="8" w:space="0" w:color="AEAEAE"/>
            </w:tcBorders>
            <w:shd w:val="clear" w:color="auto" w:fill="auto"/>
            <w:vAlign w:val="center"/>
            <w:hideMark/>
          </w:tcPr>
          <w:p w14:paraId="49A4BE44"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r w:rsidR="0088664E" w:rsidRPr="0088664E" w14:paraId="3A880D04" w14:textId="77777777" w:rsidTr="00F516DB">
        <w:trPr>
          <w:trHeight w:val="300"/>
        </w:trPr>
        <w:tc>
          <w:tcPr>
            <w:tcW w:w="1509" w:type="dxa"/>
            <w:tcBorders>
              <w:top w:val="nil"/>
              <w:left w:val="single" w:sz="8" w:space="0" w:color="AEAEAE"/>
              <w:bottom w:val="single" w:sz="8" w:space="0" w:color="AEAEAE"/>
              <w:right w:val="single" w:sz="8" w:space="0" w:color="AEAEAE"/>
            </w:tcBorders>
            <w:shd w:val="clear" w:color="auto" w:fill="auto"/>
            <w:vAlign w:val="center"/>
            <w:hideMark/>
          </w:tcPr>
          <w:p w14:paraId="152AD8AF" w14:textId="77777777" w:rsidR="0088664E" w:rsidRPr="0088664E" w:rsidRDefault="0088664E" w:rsidP="0088664E">
            <w:pPr>
              <w:spacing w:after="0" w:line="240" w:lineRule="auto"/>
              <w:rPr>
                <w:rFonts w:eastAsia="Times New Roman" w:cs="Arial"/>
                <w:b/>
                <w:bCs/>
                <w:color w:val="000000"/>
                <w:sz w:val="16"/>
                <w:szCs w:val="16"/>
                <w:lang w:eastAsia="fi-FI"/>
              </w:rPr>
            </w:pPr>
            <w:r w:rsidRPr="0088664E">
              <w:rPr>
                <w:rFonts w:eastAsia="Times New Roman" w:cs="Arial"/>
                <w:b/>
                <w:bCs/>
                <w:color w:val="000000"/>
                <w:sz w:val="16"/>
                <w:szCs w:val="16"/>
                <w:lang w:eastAsia="fi-FI"/>
              </w:rPr>
              <w:t> </w:t>
            </w:r>
          </w:p>
        </w:tc>
        <w:tc>
          <w:tcPr>
            <w:tcW w:w="2451" w:type="dxa"/>
            <w:tcBorders>
              <w:top w:val="nil"/>
              <w:left w:val="nil"/>
              <w:bottom w:val="single" w:sz="8" w:space="0" w:color="AEAEAE"/>
              <w:right w:val="single" w:sz="8" w:space="0" w:color="AEAEAE"/>
            </w:tcBorders>
            <w:shd w:val="clear" w:color="auto" w:fill="auto"/>
            <w:vAlign w:val="center"/>
            <w:hideMark/>
          </w:tcPr>
          <w:p w14:paraId="27C77815" w14:textId="77777777" w:rsidR="0088664E" w:rsidRPr="0088664E" w:rsidRDefault="0088664E" w:rsidP="0088664E">
            <w:pPr>
              <w:spacing w:after="0" w:line="240" w:lineRule="auto"/>
              <w:rPr>
                <w:rFonts w:eastAsia="Times New Roman" w:cs="Arial"/>
                <w:color w:val="000000"/>
                <w:sz w:val="16"/>
                <w:szCs w:val="16"/>
                <w:lang w:eastAsia="fi-FI"/>
              </w:rPr>
            </w:pPr>
            <w:r w:rsidRPr="0088664E">
              <w:rPr>
                <w:rFonts w:eastAsia="Times New Roman" w:cs="Arial"/>
                <w:color w:val="000000"/>
                <w:sz w:val="16"/>
                <w:szCs w:val="16"/>
                <w:lang w:eastAsia="fi-FI"/>
              </w:rPr>
              <w:t>Työalakate (ulkoiset ja sisäiset)</w:t>
            </w:r>
          </w:p>
        </w:tc>
        <w:tc>
          <w:tcPr>
            <w:tcW w:w="922" w:type="dxa"/>
            <w:tcBorders>
              <w:top w:val="nil"/>
              <w:left w:val="nil"/>
              <w:bottom w:val="single" w:sz="8" w:space="0" w:color="AEAEAE"/>
              <w:right w:val="single" w:sz="8" w:space="0" w:color="AEAEAE"/>
            </w:tcBorders>
            <w:shd w:val="clear" w:color="auto" w:fill="auto"/>
            <w:vAlign w:val="center"/>
            <w:hideMark/>
          </w:tcPr>
          <w:p w14:paraId="2A56948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34 333</w:t>
            </w:r>
          </w:p>
        </w:tc>
        <w:tc>
          <w:tcPr>
            <w:tcW w:w="949" w:type="dxa"/>
            <w:tcBorders>
              <w:top w:val="nil"/>
              <w:left w:val="nil"/>
              <w:bottom w:val="single" w:sz="8" w:space="0" w:color="AEAEAE"/>
              <w:right w:val="single" w:sz="8" w:space="0" w:color="AEAEAE"/>
            </w:tcBorders>
            <w:shd w:val="clear" w:color="auto" w:fill="auto"/>
            <w:vAlign w:val="center"/>
            <w:hideMark/>
          </w:tcPr>
          <w:p w14:paraId="568D8D4F"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 </w:t>
            </w:r>
          </w:p>
        </w:tc>
        <w:tc>
          <w:tcPr>
            <w:tcW w:w="958" w:type="dxa"/>
            <w:tcBorders>
              <w:top w:val="nil"/>
              <w:left w:val="nil"/>
              <w:bottom w:val="single" w:sz="8" w:space="0" w:color="AEAEAE"/>
              <w:right w:val="single" w:sz="8" w:space="0" w:color="AEAEAE"/>
            </w:tcBorders>
            <w:shd w:val="clear" w:color="auto" w:fill="auto"/>
            <w:vAlign w:val="center"/>
            <w:hideMark/>
          </w:tcPr>
          <w:p w14:paraId="0F72F05C"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34 333</w:t>
            </w:r>
          </w:p>
        </w:tc>
        <w:tc>
          <w:tcPr>
            <w:tcW w:w="1139" w:type="dxa"/>
            <w:tcBorders>
              <w:top w:val="nil"/>
              <w:left w:val="nil"/>
              <w:bottom w:val="single" w:sz="8" w:space="0" w:color="AEAEAE"/>
              <w:right w:val="single" w:sz="8" w:space="0" w:color="AEAEAE"/>
            </w:tcBorders>
            <w:shd w:val="clear" w:color="auto" w:fill="auto"/>
            <w:vAlign w:val="center"/>
            <w:hideMark/>
          </w:tcPr>
          <w:p w14:paraId="477BB909" w14:textId="77777777" w:rsidR="0088664E" w:rsidRPr="00446A86" w:rsidRDefault="0088664E" w:rsidP="0088664E">
            <w:pPr>
              <w:spacing w:after="0" w:line="240" w:lineRule="auto"/>
              <w:jc w:val="right"/>
              <w:rPr>
                <w:rFonts w:eastAsia="Times New Roman" w:cs="Arial"/>
                <w:b/>
                <w:bCs/>
                <w:color w:val="000000"/>
                <w:sz w:val="18"/>
                <w:szCs w:val="18"/>
                <w:lang w:eastAsia="fi-FI"/>
              </w:rPr>
            </w:pPr>
            <w:r w:rsidRPr="00446A86">
              <w:rPr>
                <w:rFonts w:eastAsia="Times New Roman" w:cs="Arial"/>
                <w:b/>
                <w:bCs/>
                <w:color w:val="000000"/>
                <w:sz w:val="18"/>
                <w:szCs w:val="18"/>
                <w:lang w:eastAsia="fi-FI"/>
              </w:rPr>
              <w:t>0,00</w:t>
            </w:r>
          </w:p>
        </w:tc>
        <w:tc>
          <w:tcPr>
            <w:tcW w:w="1118" w:type="dxa"/>
            <w:tcBorders>
              <w:top w:val="nil"/>
              <w:left w:val="nil"/>
              <w:bottom w:val="single" w:sz="8" w:space="0" w:color="AEAEAE"/>
              <w:right w:val="single" w:sz="8" w:space="0" w:color="AEAEAE"/>
            </w:tcBorders>
            <w:shd w:val="clear" w:color="auto" w:fill="auto"/>
            <w:vAlign w:val="center"/>
            <w:hideMark/>
          </w:tcPr>
          <w:p w14:paraId="70767046"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34 333,00</w:t>
            </w:r>
          </w:p>
        </w:tc>
        <w:tc>
          <w:tcPr>
            <w:tcW w:w="703" w:type="dxa"/>
            <w:tcBorders>
              <w:top w:val="nil"/>
              <w:left w:val="nil"/>
              <w:bottom w:val="single" w:sz="8" w:space="0" w:color="AEAEAE"/>
              <w:right w:val="single" w:sz="8" w:space="0" w:color="AEAEAE"/>
            </w:tcBorders>
            <w:shd w:val="clear" w:color="auto" w:fill="auto"/>
            <w:vAlign w:val="center"/>
            <w:hideMark/>
          </w:tcPr>
          <w:p w14:paraId="0ABE1DC0" w14:textId="77777777" w:rsidR="0088664E" w:rsidRPr="0088664E" w:rsidRDefault="0088664E" w:rsidP="0088664E">
            <w:pPr>
              <w:spacing w:after="0" w:line="240" w:lineRule="auto"/>
              <w:jc w:val="right"/>
              <w:rPr>
                <w:rFonts w:eastAsia="Times New Roman" w:cs="Arial"/>
                <w:color w:val="000000"/>
                <w:sz w:val="16"/>
                <w:szCs w:val="16"/>
                <w:lang w:eastAsia="fi-FI"/>
              </w:rPr>
            </w:pPr>
            <w:r w:rsidRPr="0088664E">
              <w:rPr>
                <w:rFonts w:eastAsia="Times New Roman" w:cs="Arial"/>
                <w:color w:val="000000"/>
                <w:sz w:val="16"/>
                <w:szCs w:val="16"/>
                <w:lang w:eastAsia="fi-FI"/>
              </w:rPr>
              <w:t>0,0</w:t>
            </w:r>
          </w:p>
        </w:tc>
      </w:tr>
    </w:tbl>
    <w:p w14:paraId="53C9FAE1" w14:textId="77777777" w:rsidR="00FB2D02" w:rsidRPr="00FB2D02" w:rsidRDefault="00FB2D02" w:rsidP="00FB2D02">
      <w:pPr>
        <w:spacing w:after="0" w:line="240" w:lineRule="auto"/>
        <w:rPr>
          <w:sz w:val="20"/>
          <w:szCs w:val="20"/>
        </w:rPr>
      </w:pPr>
      <w:bookmarkStart w:id="38" w:name="_Toc348948974"/>
      <w:bookmarkStart w:id="39" w:name="_Toc64571234"/>
    </w:p>
    <w:p w14:paraId="28B328BB" w14:textId="70A3B7AA" w:rsidR="00203C50" w:rsidRPr="00FB2D02" w:rsidRDefault="00EC2381" w:rsidP="00FB2D02">
      <w:pPr>
        <w:spacing w:after="0" w:line="240" w:lineRule="auto"/>
        <w:rPr>
          <w:rFonts w:eastAsiaTheme="majorEastAsia" w:cstheme="majorBidi"/>
          <w:bCs/>
          <w:sz w:val="20"/>
          <w:szCs w:val="20"/>
        </w:rPr>
      </w:pPr>
      <w:r w:rsidRPr="00FB2D02">
        <w:rPr>
          <w:b/>
          <w:sz w:val="20"/>
          <w:szCs w:val="20"/>
        </w:rPr>
        <w:t>2</w:t>
      </w:r>
      <w:r w:rsidR="00203C50" w:rsidRPr="00FB2D02">
        <w:rPr>
          <w:b/>
          <w:sz w:val="20"/>
          <w:szCs w:val="20"/>
        </w:rPr>
        <w:t>.3. Tuloslaskelma</w:t>
      </w:r>
      <w:bookmarkEnd w:id="38"/>
      <w:r w:rsidRPr="00FB2D02">
        <w:rPr>
          <w:b/>
          <w:sz w:val="20"/>
          <w:szCs w:val="20"/>
        </w:rPr>
        <w:t>n toteutumisvertailu</w:t>
      </w:r>
      <w:bookmarkEnd w:id="39"/>
    </w:p>
    <w:p w14:paraId="7C2E5AE2" w14:textId="79D77FEE" w:rsidR="006C4B38" w:rsidRDefault="006C4B38" w:rsidP="00FB2D02">
      <w:pPr>
        <w:spacing w:after="0" w:line="240" w:lineRule="auto"/>
        <w:rPr>
          <w:i/>
          <w:sz w:val="20"/>
          <w:szCs w:val="20"/>
        </w:rPr>
      </w:pPr>
    </w:p>
    <w:tbl>
      <w:tblPr>
        <w:tblW w:w="9771" w:type="dxa"/>
        <w:tblCellMar>
          <w:left w:w="70" w:type="dxa"/>
          <w:right w:w="70" w:type="dxa"/>
        </w:tblCellMar>
        <w:tblLook w:val="04A0" w:firstRow="1" w:lastRow="0" w:firstColumn="1" w:lastColumn="0" w:noHBand="0" w:noVBand="1"/>
      </w:tblPr>
      <w:tblGrid>
        <w:gridCol w:w="2529"/>
        <w:gridCol w:w="1289"/>
        <w:gridCol w:w="1275"/>
        <w:gridCol w:w="1051"/>
        <w:gridCol w:w="1359"/>
        <w:gridCol w:w="1134"/>
        <w:gridCol w:w="1134"/>
      </w:tblGrid>
      <w:tr w:rsidR="00776803" w:rsidRPr="00837566" w14:paraId="4D9D4F60" w14:textId="77777777" w:rsidTr="007746BA">
        <w:trPr>
          <w:trHeight w:val="420"/>
        </w:trPr>
        <w:tc>
          <w:tcPr>
            <w:tcW w:w="2529"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1DC72EA1" w14:textId="77777777" w:rsidR="00837566" w:rsidRPr="00837566" w:rsidRDefault="00837566" w:rsidP="00837566">
            <w:pPr>
              <w:spacing w:after="0" w:line="240" w:lineRule="auto"/>
              <w:rPr>
                <w:rFonts w:ascii="Calibri" w:eastAsia="Times New Roman" w:hAnsi="Calibri" w:cs="Calibri"/>
                <w:b/>
                <w:bCs/>
                <w:color w:val="000000"/>
                <w:sz w:val="18"/>
                <w:szCs w:val="18"/>
                <w:lang w:eastAsia="fi-FI"/>
              </w:rPr>
            </w:pPr>
            <w:r w:rsidRPr="00837566">
              <w:rPr>
                <w:rFonts w:ascii="Calibri" w:eastAsia="Times New Roman" w:hAnsi="Calibri" w:cs="Calibri"/>
                <w:b/>
                <w:bCs/>
                <w:color w:val="000000"/>
                <w:sz w:val="18"/>
                <w:szCs w:val="18"/>
                <w:lang w:eastAsia="fi-FI"/>
              </w:rPr>
              <w:t> </w:t>
            </w:r>
          </w:p>
        </w:tc>
        <w:tc>
          <w:tcPr>
            <w:tcW w:w="1289" w:type="dxa"/>
            <w:tcBorders>
              <w:top w:val="single" w:sz="8" w:space="0" w:color="AEAEAE"/>
              <w:left w:val="nil"/>
              <w:bottom w:val="single" w:sz="8" w:space="0" w:color="AEAEAE"/>
              <w:right w:val="single" w:sz="8" w:space="0" w:color="AEAEAE"/>
            </w:tcBorders>
            <w:shd w:val="clear" w:color="auto" w:fill="auto"/>
            <w:vAlign w:val="center"/>
            <w:hideMark/>
          </w:tcPr>
          <w:p w14:paraId="7D548D2F"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TP edellinen vuosi</w:t>
            </w:r>
            <w:r w:rsidRPr="00837566">
              <w:rPr>
                <w:rFonts w:eastAsia="Times New Roman" w:cs="Arial"/>
                <w:b/>
                <w:bCs/>
                <w:color w:val="000000"/>
                <w:sz w:val="18"/>
                <w:szCs w:val="18"/>
                <w:lang w:eastAsia="fi-FI"/>
              </w:rPr>
              <w:br/>
              <w:t>2019</w:t>
            </w:r>
          </w:p>
        </w:tc>
        <w:tc>
          <w:tcPr>
            <w:tcW w:w="1275" w:type="dxa"/>
            <w:tcBorders>
              <w:top w:val="single" w:sz="8" w:space="0" w:color="AEAEAE"/>
              <w:left w:val="nil"/>
              <w:bottom w:val="single" w:sz="8" w:space="0" w:color="AEAEAE"/>
              <w:right w:val="single" w:sz="8" w:space="0" w:color="AEAEAE"/>
            </w:tcBorders>
            <w:shd w:val="clear" w:color="auto" w:fill="auto"/>
            <w:vAlign w:val="center"/>
            <w:hideMark/>
          </w:tcPr>
          <w:p w14:paraId="2FB934D8"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TA kuluva</w:t>
            </w:r>
            <w:r w:rsidRPr="00837566">
              <w:rPr>
                <w:rFonts w:eastAsia="Times New Roman" w:cs="Arial"/>
                <w:b/>
                <w:bCs/>
                <w:color w:val="000000"/>
                <w:sz w:val="18"/>
                <w:szCs w:val="18"/>
                <w:lang w:eastAsia="fi-FI"/>
              </w:rPr>
              <w:br/>
              <w:t>2020</w:t>
            </w:r>
          </w:p>
        </w:tc>
        <w:tc>
          <w:tcPr>
            <w:tcW w:w="1051" w:type="dxa"/>
            <w:tcBorders>
              <w:top w:val="single" w:sz="8" w:space="0" w:color="AEAEAE"/>
              <w:left w:val="nil"/>
              <w:bottom w:val="single" w:sz="8" w:space="0" w:color="AEAEAE"/>
              <w:right w:val="single" w:sz="8" w:space="0" w:color="AEAEAE"/>
            </w:tcBorders>
            <w:shd w:val="clear" w:color="auto" w:fill="auto"/>
            <w:vAlign w:val="center"/>
            <w:hideMark/>
          </w:tcPr>
          <w:p w14:paraId="6F2D042E"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TA muutokset</w:t>
            </w:r>
            <w:r w:rsidRPr="00837566">
              <w:rPr>
                <w:rFonts w:eastAsia="Times New Roman" w:cs="Arial"/>
                <w:b/>
                <w:bCs/>
                <w:color w:val="000000"/>
                <w:sz w:val="18"/>
                <w:szCs w:val="18"/>
                <w:lang w:eastAsia="fi-FI"/>
              </w:rPr>
              <w:br/>
              <w:t>2020</w:t>
            </w:r>
          </w:p>
        </w:tc>
        <w:tc>
          <w:tcPr>
            <w:tcW w:w="1359" w:type="dxa"/>
            <w:tcBorders>
              <w:top w:val="single" w:sz="8" w:space="0" w:color="AEAEAE"/>
              <w:left w:val="nil"/>
              <w:bottom w:val="single" w:sz="8" w:space="0" w:color="AEAEAE"/>
              <w:right w:val="single" w:sz="8" w:space="0" w:color="AEAEAE"/>
            </w:tcBorders>
            <w:shd w:val="clear" w:color="auto" w:fill="auto"/>
            <w:vAlign w:val="center"/>
            <w:hideMark/>
          </w:tcPr>
          <w:p w14:paraId="2D063E04"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Toteuma</w:t>
            </w:r>
            <w:r w:rsidRPr="00837566">
              <w:rPr>
                <w:rFonts w:eastAsia="Times New Roman" w:cs="Arial"/>
                <w:b/>
                <w:bCs/>
                <w:color w:val="000000"/>
                <w:sz w:val="18"/>
                <w:szCs w:val="18"/>
                <w:lang w:eastAsia="fi-FI"/>
              </w:rPr>
              <w:br/>
              <w:t>2020</w:t>
            </w:r>
          </w:p>
        </w:tc>
        <w:tc>
          <w:tcPr>
            <w:tcW w:w="1134" w:type="dxa"/>
            <w:tcBorders>
              <w:top w:val="single" w:sz="8" w:space="0" w:color="AEAEAE"/>
              <w:left w:val="nil"/>
              <w:bottom w:val="single" w:sz="8" w:space="0" w:color="AEAEAE"/>
              <w:right w:val="single" w:sz="8" w:space="0" w:color="AEAEAE"/>
            </w:tcBorders>
            <w:shd w:val="clear" w:color="auto" w:fill="auto"/>
            <w:vAlign w:val="center"/>
            <w:hideMark/>
          </w:tcPr>
          <w:p w14:paraId="6385E91B"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Yli-ali</w:t>
            </w:r>
          </w:p>
        </w:tc>
        <w:tc>
          <w:tcPr>
            <w:tcW w:w="1134" w:type="dxa"/>
            <w:tcBorders>
              <w:top w:val="single" w:sz="8" w:space="0" w:color="AEAEAE"/>
              <w:left w:val="nil"/>
              <w:bottom w:val="single" w:sz="8" w:space="0" w:color="AEAEAE"/>
              <w:right w:val="single" w:sz="8" w:space="0" w:color="AEAEAE"/>
            </w:tcBorders>
            <w:shd w:val="clear" w:color="auto" w:fill="auto"/>
            <w:vAlign w:val="center"/>
            <w:hideMark/>
          </w:tcPr>
          <w:p w14:paraId="234C9FDB"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T-%</w:t>
            </w:r>
          </w:p>
        </w:tc>
      </w:tr>
      <w:tr w:rsidR="00776803" w:rsidRPr="00837566" w14:paraId="686DA245"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26FB0645"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Toimintatuotot</w:t>
            </w:r>
          </w:p>
        </w:tc>
        <w:tc>
          <w:tcPr>
            <w:tcW w:w="1289" w:type="dxa"/>
            <w:tcBorders>
              <w:top w:val="nil"/>
              <w:left w:val="nil"/>
              <w:bottom w:val="single" w:sz="8" w:space="0" w:color="AEAEAE"/>
              <w:right w:val="single" w:sz="8" w:space="0" w:color="AEAEAE"/>
            </w:tcBorders>
            <w:shd w:val="clear" w:color="auto" w:fill="auto"/>
            <w:vAlign w:val="center"/>
            <w:hideMark/>
          </w:tcPr>
          <w:p w14:paraId="072C4A3B"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-758 039,98</w:t>
            </w:r>
          </w:p>
        </w:tc>
        <w:tc>
          <w:tcPr>
            <w:tcW w:w="1275" w:type="dxa"/>
            <w:tcBorders>
              <w:top w:val="nil"/>
              <w:left w:val="nil"/>
              <w:bottom w:val="single" w:sz="8" w:space="0" w:color="AEAEAE"/>
              <w:right w:val="single" w:sz="8" w:space="0" w:color="AEAEAE"/>
            </w:tcBorders>
            <w:shd w:val="clear" w:color="auto" w:fill="auto"/>
            <w:vAlign w:val="center"/>
            <w:hideMark/>
          </w:tcPr>
          <w:p w14:paraId="49285FA6"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-193 145,00</w:t>
            </w:r>
          </w:p>
        </w:tc>
        <w:tc>
          <w:tcPr>
            <w:tcW w:w="1051" w:type="dxa"/>
            <w:tcBorders>
              <w:top w:val="nil"/>
              <w:left w:val="nil"/>
              <w:bottom w:val="single" w:sz="8" w:space="0" w:color="AEAEAE"/>
              <w:right w:val="single" w:sz="8" w:space="0" w:color="AEAEAE"/>
            </w:tcBorders>
            <w:shd w:val="clear" w:color="auto" w:fill="auto"/>
            <w:vAlign w:val="center"/>
            <w:hideMark/>
          </w:tcPr>
          <w:p w14:paraId="2CEA2F35"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2F21DE2B"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-678 934,43</w:t>
            </w:r>
          </w:p>
        </w:tc>
        <w:tc>
          <w:tcPr>
            <w:tcW w:w="1134" w:type="dxa"/>
            <w:tcBorders>
              <w:top w:val="nil"/>
              <w:left w:val="nil"/>
              <w:bottom w:val="single" w:sz="8" w:space="0" w:color="AEAEAE"/>
              <w:right w:val="single" w:sz="8" w:space="0" w:color="AEAEAE"/>
            </w:tcBorders>
            <w:shd w:val="clear" w:color="auto" w:fill="auto"/>
            <w:vAlign w:val="center"/>
            <w:hideMark/>
          </w:tcPr>
          <w:p w14:paraId="4154F043"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485 789,43</w:t>
            </w:r>
          </w:p>
        </w:tc>
        <w:tc>
          <w:tcPr>
            <w:tcW w:w="1134" w:type="dxa"/>
            <w:tcBorders>
              <w:top w:val="nil"/>
              <w:left w:val="nil"/>
              <w:bottom w:val="single" w:sz="8" w:space="0" w:color="AEAEAE"/>
              <w:right w:val="single" w:sz="8" w:space="0" w:color="AEAEAE"/>
            </w:tcBorders>
            <w:shd w:val="clear" w:color="auto" w:fill="auto"/>
            <w:vAlign w:val="center"/>
            <w:hideMark/>
          </w:tcPr>
          <w:p w14:paraId="72920F9B"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351,5</w:t>
            </w:r>
          </w:p>
        </w:tc>
      </w:tr>
      <w:tr w:rsidR="00776803" w:rsidRPr="00837566" w14:paraId="5997730F"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50F71FBC"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Korvaukset</w:t>
            </w:r>
          </w:p>
        </w:tc>
        <w:tc>
          <w:tcPr>
            <w:tcW w:w="1289" w:type="dxa"/>
            <w:tcBorders>
              <w:top w:val="nil"/>
              <w:left w:val="nil"/>
              <w:bottom w:val="single" w:sz="8" w:space="0" w:color="AEAEAE"/>
              <w:right w:val="single" w:sz="8" w:space="0" w:color="AEAEAE"/>
            </w:tcBorders>
            <w:shd w:val="clear" w:color="auto" w:fill="auto"/>
            <w:vAlign w:val="center"/>
            <w:hideMark/>
          </w:tcPr>
          <w:p w14:paraId="33895400"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275" w:type="dxa"/>
            <w:tcBorders>
              <w:top w:val="nil"/>
              <w:left w:val="nil"/>
              <w:bottom w:val="single" w:sz="8" w:space="0" w:color="AEAEAE"/>
              <w:right w:val="single" w:sz="8" w:space="0" w:color="AEAEAE"/>
            </w:tcBorders>
            <w:shd w:val="clear" w:color="auto" w:fill="auto"/>
            <w:vAlign w:val="center"/>
            <w:hideMark/>
          </w:tcPr>
          <w:p w14:paraId="366862A3"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-7 125,00</w:t>
            </w:r>
          </w:p>
        </w:tc>
        <w:tc>
          <w:tcPr>
            <w:tcW w:w="1051" w:type="dxa"/>
            <w:tcBorders>
              <w:top w:val="nil"/>
              <w:left w:val="nil"/>
              <w:bottom w:val="single" w:sz="8" w:space="0" w:color="AEAEAE"/>
              <w:right w:val="single" w:sz="8" w:space="0" w:color="AEAEAE"/>
            </w:tcBorders>
            <w:shd w:val="clear" w:color="auto" w:fill="auto"/>
            <w:vAlign w:val="center"/>
            <w:hideMark/>
          </w:tcPr>
          <w:p w14:paraId="5D9CCA80"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63116EAF"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-105 658,20</w:t>
            </w:r>
          </w:p>
        </w:tc>
        <w:tc>
          <w:tcPr>
            <w:tcW w:w="1134" w:type="dxa"/>
            <w:tcBorders>
              <w:top w:val="nil"/>
              <w:left w:val="nil"/>
              <w:bottom w:val="single" w:sz="8" w:space="0" w:color="AEAEAE"/>
              <w:right w:val="single" w:sz="8" w:space="0" w:color="AEAEAE"/>
            </w:tcBorders>
            <w:shd w:val="clear" w:color="auto" w:fill="auto"/>
            <w:vAlign w:val="center"/>
            <w:hideMark/>
          </w:tcPr>
          <w:p w14:paraId="2ED015C7"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98 533,20</w:t>
            </w:r>
          </w:p>
        </w:tc>
        <w:tc>
          <w:tcPr>
            <w:tcW w:w="1134" w:type="dxa"/>
            <w:tcBorders>
              <w:top w:val="nil"/>
              <w:left w:val="nil"/>
              <w:bottom w:val="single" w:sz="8" w:space="0" w:color="AEAEAE"/>
              <w:right w:val="single" w:sz="8" w:space="0" w:color="AEAEAE"/>
            </w:tcBorders>
            <w:shd w:val="clear" w:color="auto" w:fill="auto"/>
            <w:vAlign w:val="center"/>
            <w:hideMark/>
          </w:tcPr>
          <w:p w14:paraId="7FE043D6"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1 482,9</w:t>
            </w:r>
          </w:p>
        </w:tc>
      </w:tr>
      <w:tr w:rsidR="00776803" w:rsidRPr="00837566" w14:paraId="2E54F287"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2225EC47"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Myyntituotot</w:t>
            </w:r>
          </w:p>
        </w:tc>
        <w:tc>
          <w:tcPr>
            <w:tcW w:w="1289" w:type="dxa"/>
            <w:tcBorders>
              <w:top w:val="nil"/>
              <w:left w:val="nil"/>
              <w:bottom w:val="single" w:sz="8" w:space="0" w:color="AEAEAE"/>
              <w:right w:val="single" w:sz="8" w:space="0" w:color="AEAEAE"/>
            </w:tcBorders>
            <w:shd w:val="clear" w:color="auto" w:fill="auto"/>
            <w:vAlign w:val="center"/>
            <w:hideMark/>
          </w:tcPr>
          <w:p w14:paraId="23E633DD"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-18 220,83</w:t>
            </w:r>
          </w:p>
        </w:tc>
        <w:tc>
          <w:tcPr>
            <w:tcW w:w="1275" w:type="dxa"/>
            <w:tcBorders>
              <w:top w:val="nil"/>
              <w:left w:val="nil"/>
              <w:bottom w:val="single" w:sz="8" w:space="0" w:color="AEAEAE"/>
              <w:right w:val="single" w:sz="8" w:space="0" w:color="AEAEAE"/>
            </w:tcBorders>
            <w:shd w:val="clear" w:color="auto" w:fill="auto"/>
            <w:vAlign w:val="center"/>
            <w:hideMark/>
          </w:tcPr>
          <w:p w14:paraId="5160777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-13 010,00</w:t>
            </w:r>
          </w:p>
        </w:tc>
        <w:tc>
          <w:tcPr>
            <w:tcW w:w="1051" w:type="dxa"/>
            <w:tcBorders>
              <w:top w:val="nil"/>
              <w:left w:val="nil"/>
              <w:bottom w:val="single" w:sz="8" w:space="0" w:color="AEAEAE"/>
              <w:right w:val="single" w:sz="8" w:space="0" w:color="AEAEAE"/>
            </w:tcBorders>
            <w:shd w:val="clear" w:color="auto" w:fill="auto"/>
            <w:vAlign w:val="center"/>
            <w:hideMark/>
          </w:tcPr>
          <w:p w14:paraId="7CD48D7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0144CC28"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-10 744,58</w:t>
            </w:r>
          </w:p>
        </w:tc>
        <w:tc>
          <w:tcPr>
            <w:tcW w:w="1134" w:type="dxa"/>
            <w:tcBorders>
              <w:top w:val="nil"/>
              <w:left w:val="nil"/>
              <w:bottom w:val="single" w:sz="8" w:space="0" w:color="AEAEAE"/>
              <w:right w:val="single" w:sz="8" w:space="0" w:color="AEAEAE"/>
            </w:tcBorders>
            <w:shd w:val="clear" w:color="auto" w:fill="auto"/>
            <w:vAlign w:val="center"/>
            <w:hideMark/>
          </w:tcPr>
          <w:p w14:paraId="4758C29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-2 265,42</w:t>
            </w:r>
          </w:p>
        </w:tc>
        <w:tc>
          <w:tcPr>
            <w:tcW w:w="1134" w:type="dxa"/>
            <w:tcBorders>
              <w:top w:val="nil"/>
              <w:left w:val="nil"/>
              <w:bottom w:val="single" w:sz="8" w:space="0" w:color="AEAEAE"/>
              <w:right w:val="single" w:sz="8" w:space="0" w:color="AEAEAE"/>
            </w:tcBorders>
            <w:shd w:val="clear" w:color="auto" w:fill="auto"/>
            <w:vAlign w:val="center"/>
            <w:hideMark/>
          </w:tcPr>
          <w:p w14:paraId="332F080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82,6</w:t>
            </w:r>
          </w:p>
        </w:tc>
      </w:tr>
      <w:tr w:rsidR="00776803" w:rsidRPr="00837566" w14:paraId="73D42DCA"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0BE8FF09"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Maksutuotot</w:t>
            </w:r>
          </w:p>
        </w:tc>
        <w:tc>
          <w:tcPr>
            <w:tcW w:w="1289" w:type="dxa"/>
            <w:tcBorders>
              <w:top w:val="nil"/>
              <w:left w:val="nil"/>
              <w:bottom w:val="single" w:sz="8" w:space="0" w:color="AEAEAE"/>
              <w:right w:val="single" w:sz="8" w:space="0" w:color="AEAEAE"/>
            </w:tcBorders>
            <w:shd w:val="clear" w:color="auto" w:fill="auto"/>
            <w:vAlign w:val="center"/>
            <w:hideMark/>
          </w:tcPr>
          <w:p w14:paraId="048CB58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-88 599,50</w:t>
            </w:r>
          </w:p>
        </w:tc>
        <w:tc>
          <w:tcPr>
            <w:tcW w:w="1275" w:type="dxa"/>
            <w:tcBorders>
              <w:top w:val="nil"/>
              <w:left w:val="nil"/>
              <w:bottom w:val="single" w:sz="8" w:space="0" w:color="AEAEAE"/>
              <w:right w:val="single" w:sz="8" w:space="0" w:color="AEAEAE"/>
            </w:tcBorders>
            <w:shd w:val="clear" w:color="auto" w:fill="auto"/>
            <w:vAlign w:val="center"/>
            <w:hideMark/>
          </w:tcPr>
          <w:p w14:paraId="251C5A1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-79 320,00</w:t>
            </w:r>
          </w:p>
        </w:tc>
        <w:tc>
          <w:tcPr>
            <w:tcW w:w="1051" w:type="dxa"/>
            <w:tcBorders>
              <w:top w:val="nil"/>
              <w:left w:val="nil"/>
              <w:bottom w:val="single" w:sz="8" w:space="0" w:color="AEAEAE"/>
              <w:right w:val="single" w:sz="8" w:space="0" w:color="AEAEAE"/>
            </w:tcBorders>
            <w:shd w:val="clear" w:color="auto" w:fill="auto"/>
            <w:vAlign w:val="center"/>
            <w:hideMark/>
          </w:tcPr>
          <w:p w14:paraId="4BB9666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229B01F2"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-73 105,97</w:t>
            </w:r>
          </w:p>
        </w:tc>
        <w:tc>
          <w:tcPr>
            <w:tcW w:w="1134" w:type="dxa"/>
            <w:tcBorders>
              <w:top w:val="nil"/>
              <w:left w:val="nil"/>
              <w:bottom w:val="single" w:sz="8" w:space="0" w:color="AEAEAE"/>
              <w:right w:val="single" w:sz="8" w:space="0" w:color="AEAEAE"/>
            </w:tcBorders>
            <w:shd w:val="clear" w:color="auto" w:fill="auto"/>
            <w:vAlign w:val="center"/>
            <w:hideMark/>
          </w:tcPr>
          <w:p w14:paraId="2FA66A0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-6 214,03</w:t>
            </w:r>
          </w:p>
        </w:tc>
        <w:tc>
          <w:tcPr>
            <w:tcW w:w="1134" w:type="dxa"/>
            <w:tcBorders>
              <w:top w:val="nil"/>
              <w:left w:val="nil"/>
              <w:bottom w:val="single" w:sz="8" w:space="0" w:color="AEAEAE"/>
              <w:right w:val="single" w:sz="8" w:space="0" w:color="AEAEAE"/>
            </w:tcBorders>
            <w:shd w:val="clear" w:color="auto" w:fill="auto"/>
            <w:vAlign w:val="center"/>
            <w:hideMark/>
          </w:tcPr>
          <w:p w14:paraId="1E3F0CA1"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92,2</w:t>
            </w:r>
          </w:p>
        </w:tc>
      </w:tr>
      <w:tr w:rsidR="00776803" w:rsidRPr="00837566" w14:paraId="1D630EC9"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2DED8C27"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Vuokratuotot</w:t>
            </w:r>
          </w:p>
        </w:tc>
        <w:tc>
          <w:tcPr>
            <w:tcW w:w="1289" w:type="dxa"/>
            <w:tcBorders>
              <w:top w:val="nil"/>
              <w:left w:val="nil"/>
              <w:bottom w:val="single" w:sz="8" w:space="0" w:color="AEAEAE"/>
              <w:right w:val="single" w:sz="8" w:space="0" w:color="AEAEAE"/>
            </w:tcBorders>
            <w:shd w:val="clear" w:color="auto" w:fill="auto"/>
            <w:vAlign w:val="center"/>
            <w:hideMark/>
          </w:tcPr>
          <w:p w14:paraId="0D26920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-22 004,97</w:t>
            </w:r>
          </w:p>
        </w:tc>
        <w:tc>
          <w:tcPr>
            <w:tcW w:w="1275" w:type="dxa"/>
            <w:tcBorders>
              <w:top w:val="nil"/>
              <w:left w:val="nil"/>
              <w:bottom w:val="single" w:sz="8" w:space="0" w:color="AEAEAE"/>
              <w:right w:val="single" w:sz="8" w:space="0" w:color="AEAEAE"/>
            </w:tcBorders>
            <w:shd w:val="clear" w:color="auto" w:fill="auto"/>
            <w:vAlign w:val="center"/>
            <w:hideMark/>
          </w:tcPr>
          <w:p w14:paraId="1BBDED6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-14 730,00</w:t>
            </w:r>
          </w:p>
        </w:tc>
        <w:tc>
          <w:tcPr>
            <w:tcW w:w="1051" w:type="dxa"/>
            <w:tcBorders>
              <w:top w:val="nil"/>
              <w:left w:val="nil"/>
              <w:bottom w:val="single" w:sz="8" w:space="0" w:color="AEAEAE"/>
              <w:right w:val="single" w:sz="8" w:space="0" w:color="AEAEAE"/>
            </w:tcBorders>
            <w:shd w:val="clear" w:color="auto" w:fill="auto"/>
            <w:vAlign w:val="center"/>
            <w:hideMark/>
          </w:tcPr>
          <w:p w14:paraId="6049DC8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0C9E7C98"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-15 474,26</w:t>
            </w:r>
          </w:p>
        </w:tc>
        <w:tc>
          <w:tcPr>
            <w:tcW w:w="1134" w:type="dxa"/>
            <w:tcBorders>
              <w:top w:val="nil"/>
              <w:left w:val="nil"/>
              <w:bottom w:val="single" w:sz="8" w:space="0" w:color="AEAEAE"/>
              <w:right w:val="single" w:sz="8" w:space="0" w:color="AEAEAE"/>
            </w:tcBorders>
            <w:shd w:val="clear" w:color="auto" w:fill="auto"/>
            <w:vAlign w:val="center"/>
            <w:hideMark/>
          </w:tcPr>
          <w:p w14:paraId="371E7A42"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744,26</w:t>
            </w:r>
          </w:p>
        </w:tc>
        <w:tc>
          <w:tcPr>
            <w:tcW w:w="1134" w:type="dxa"/>
            <w:tcBorders>
              <w:top w:val="nil"/>
              <w:left w:val="nil"/>
              <w:bottom w:val="single" w:sz="8" w:space="0" w:color="AEAEAE"/>
              <w:right w:val="single" w:sz="8" w:space="0" w:color="AEAEAE"/>
            </w:tcBorders>
            <w:shd w:val="clear" w:color="auto" w:fill="auto"/>
            <w:vAlign w:val="center"/>
            <w:hideMark/>
          </w:tcPr>
          <w:p w14:paraId="274501C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105,1</w:t>
            </w:r>
          </w:p>
        </w:tc>
      </w:tr>
      <w:tr w:rsidR="00776803" w:rsidRPr="00837566" w14:paraId="0D6EE31B"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7C3AEB6A"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Metsätalouden tuotot</w:t>
            </w:r>
          </w:p>
        </w:tc>
        <w:tc>
          <w:tcPr>
            <w:tcW w:w="1289" w:type="dxa"/>
            <w:tcBorders>
              <w:top w:val="nil"/>
              <w:left w:val="nil"/>
              <w:bottom w:val="single" w:sz="8" w:space="0" w:color="AEAEAE"/>
              <w:right w:val="single" w:sz="8" w:space="0" w:color="AEAEAE"/>
            </w:tcBorders>
            <w:shd w:val="clear" w:color="auto" w:fill="auto"/>
            <w:vAlign w:val="center"/>
            <w:hideMark/>
          </w:tcPr>
          <w:p w14:paraId="7B663CC3"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-78 667,22</w:t>
            </w:r>
          </w:p>
        </w:tc>
        <w:tc>
          <w:tcPr>
            <w:tcW w:w="1275" w:type="dxa"/>
            <w:tcBorders>
              <w:top w:val="nil"/>
              <w:left w:val="nil"/>
              <w:bottom w:val="single" w:sz="8" w:space="0" w:color="AEAEAE"/>
              <w:right w:val="single" w:sz="8" w:space="0" w:color="AEAEAE"/>
            </w:tcBorders>
            <w:shd w:val="clear" w:color="auto" w:fill="auto"/>
            <w:vAlign w:val="center"/>
            <w:hideMark/>
          </w:tcPr>
          <w:p w14:paraId="1C35FD67"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-72 000,00</w:t>
            </w:r>
          </w:p>
        </w:tc>
        <w:tc>
          <w:tcPr>
            <w:tcW w:w="1051" w:type="dxa"/>
            <w:tcBorders>
              <w:top w:val="nil"/>
              <w:left w:val="nil"/>
              <w:bottom w:val="single" w:sz="8" w:space="0" w:color="AEAEAE"/>
              <w:right w:val="single" w:sz="8" w:space="0" w:color="AEAEAE"/>
            </w:tcBorders>
            <w:shd w:val="clear" w:color="auto" w:fill="auto"/>
            <w:vAlign w:val="center"/>
            <w:hideMark/>
          </w:tcPr>
          <w:p w14:paraId="5E4715E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68215088"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-19 003,31</w:t>
            </w:r>
          </w:p>
        </w:tc>
        <w:tc>
          <w:tcPr>
            <w:tcW w:w="1134" w:type="dxa"/>
            <w:tcBorders>
              <w:top w:val="nil"/>
              <w:left w:val="nil"/>
              <w:bottom w:val="single" w:sz="8" w:space="0" w:color="AEAEAE"/>
              <w:right w:val="single" w:sz="8" w:space="0" w:color="AEAEAE"/>
            </w:tcBorders>
            <w:shd w:val="clear" w:color="auto" w:fill="auto"/>
            <w:vAlign w:val="center"/>
            <w:hideMark/>
          </w:tcPr>
          <w:p w14:paraId="611B6206"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-52 996,69</w:t>
            </w:r>
          </w:p>
        </w:tc>
        <w:tc>
          <w:tcPr>
            <w:tcW w:w="1134" w:type="dxa"/>
            <w:tcBorders>
              <w:top w:val="nil"/>
              <w:left w:val="nil"/>
              <w:bottom w:val="single" w:sz="8" w:space="0" w:color="AEAEAE"/>
              <w:right w:val="single" w:sz="8" w:space="0" w:color="AEAEAE"/>
            </w:tcBorders>
            <w:shd w:val="clear" w:color="auto" w:fill="auto"/>
            <w:vAlign w:val="center"/>
            <w:hideMark/>
          </w:tcPr>
          <w:p w14:paraId="728C5A3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26,4</w:t>
            </w:r>
          </w:p>
        </w:tc>
      </w:tr>
      <w:tr w:rsidR="00776803" w:rsidRPr="00837566" w14:paraId="27B35378"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720B298B"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Kolehdit, keräykset ja lahjoitusvarat</w:t>
            </w:r>
          </w:p>
        </w:tc>
        <w:tc>
          <w:tcPr>
            <w:tcW w:w="1289" w:type="dxa"/>
            <w:tcBorders>
              <w:top w:val="nil"/>
              <w:left w:val="nil"/>
              <w:bottom w:val="single" w:sz="8" w:space="0" w:color="AEAEAE"/>
              <w:right w:val="single" w:sz="8" w:space="0" w:color="AEAEAE"/>
            </w:tcBorders>
            <w:shd w:val="clear" w:color="auto" w:fill="auto"/>
            <w:vAlign w:val="center"/>
            <w:hideMark/>
          </w:tcPr>
          <w:p w14:paraId="3145B62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-8 577,08</w:t>
            </w:r>
          </w:p>
        </w:tc>
        <w:tc>
          <w:tcPr>
            <w:tcW w:w="1275" w:type="dxa"/>
            <w:tcBorders>
              <w:top w:val="nil"/>
              <w:left w:val="nil"/>
              <w:bottom w:val="single" w:sz="8" w:space="0" w:color="AEAEAE"/>
              <w:right w:val="single" w:sz="8" w:space="0" w:color="AEAEAE"/>
            </w:tcBorders>
            <w:shd w:val="clear" w:color="auto" w:fill="auto"/>
            <w:vAlign w:val="center"/>
            <w:hideMark/>
          </w:tcPr>
          <w:p w14:paraId="5A6ABFC7"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-6 960,00</w:t>
            </w:r>
          </w:p>
        </w:tc>
        <w:tc>
          <w:tcPr>
            <w:tcW w:w="1051" w:type="dxa"/>
            <w:tcBorders>
              <w:top w:val="nil"/>
              <w:left w:val="nil"/>
              <w:bottom w:val="single" w:sz="8" w:space="0" w:color="AEAEAE"/>
              <w:right w:val="single" w:sz="8" w:space="0" w:color="AEAEAE"/>
            </w:tcBorders>
            <w:shd w:val="clear" w:color="auto" w:fill="auto"/>
            <w:vAlign w:val="center"/>
            <w:hideMark/>
          </w:tcPr>
          <w:p w14:paraId="4C4C108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1D23FA92"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-6 725,97</w:t>
            </w:r>
          </w:p>
        </w:tc>
        <w:tc>
          <w:tcPr>
            <w:tcW w:w="1134" w:type="dxa"/>
            <w:tcBorders>
              <w:top w:val="nil"/>
              <w:left w:val="nil"/>
              <w:bottom w:val="single" w:sz="8" w:space="0" w:color="AEAEAE"/>
              <w:right w:val="single" w:sz="8" w:space="0" w:color="AEAEAE"/>
            </w:tcBorders>
            <w:shd w:val="clear" w:color="auto" w:fill="auto"/>
            <w:vAlign w:val="center"/>
            <w:hideMark/>
          </w:tcPr>
          <w:p w14:paraId="0850647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-234,03</w:t>
            </w:r>
          </w:p>
        </w:tc>
        <w:tc>
          <w:tcPr>
            <w:tcW w:w="1134" w:type="dxa"/>
            <w:tcBorders>
              <w:top w:val="nil"/>
              <w:left w:val="nil"/>
              <w:bottom w:val="single" w:sz="8" w:space="0" w:color="AEAEAE"/>
              <w:right w:val="single" w:sz="8" w:space="0" w:color="AEAEAE"/>
            </w:tcBorders>
            <w:shd w:val="clear" w:color="auto" w:fill="auto"/>
            <w:vAlign w:val="center"/>
            <w:hideMark/>
          </w:tcPr>
          <w:p w14:paraId="0F2C0B1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96,6</w:t>
            </w:r>
          </w:p>
        </w:tc>
      </w:tr>
      <w:tr w:rsidR="00776803" w:rsidRPr="00837566" w14:paraId="23666E10"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2595E6B5"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Tuet ja avustukset</w:t>
            </w:r>
          </w:p>
        </w:tc>
        <w:tc>
          <w:tcPr>
            <w:tcW w:w="1289" w:type="dxa"/>
            <w:tcBorders>
              <w:top w:val="nil"/>
              <w:left w:val="nil"/>
              <w:bottom w:val="single" w:sz="8" w:space="0" w:color="AEAEAE"/>
              <w:right w:val="single" w:sz="8" w:space="0" w:color="AEAEAE"/>
            </w:tcBorders>
            <w:shd w:val="clear" w:color="auto" w:fill="auto"/>
            <w:vAlign w:val="center"/>
            <w:hideMark/>
          </w:tcPr>
          <w:p w14:paraId="02C06581"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-16 329,06</w:t>
            </w:r>
          </w:p>
        </w:tc>
        <w:tc>
          <w:tcPr>
            <w:tcW w:w="1275" w:type="dxa"/>
            <w:tcBorders>
              <w:top w:val="nil"/>
              <w:left w:val="nil"/>
              <w:bottom w:val="single" w:sz="8" w:space="0" w:color="AEAEAE"/>
              <w:right w:val="single" w:sz="8" w:space="0" w:color="AEAEAE"/>
            </w:tcBorders>
            <w:shd w:val="clear" w:color="auto" w:fill="auto"/>
            <w:vAlign w:val="center"/>
            <w:hideMark/>
          </w:tcPr>
          <w:p w14:paraId="2A02BEB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051" w:type="dxa"/>
            <w:tcBorders>
              <w:top w:val="nil"/>
              <w:left w:val="nil"/>
              <w:bottom w:val="single" w:sz="8" w:space="0" w:color="AEAEAE"/>
              <w:right w:val="single" w:sz="8" w:space="0" w:color="AEAEAE"/>
            </w:tcBorders>
            <w:shd w:val="clear" w:color="auto" w:fill="auto"/>
            <w:vAlign w:val="center"/>
            <w:hideMark/>
          </w:tcPr>
          <w:p w14:paraId="465C06F8"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53842C50"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-9 391,02</w:t>
            </w:r>
          </w:p>
        </w:tc>
        <w:tc>
          <w:tcPr>
            <w:tcW w:w="1134" w:type="dxa"/>
            <w:tcBorders>
              <w:top w:val="nil"/>
              <w:left w:val="nil"/>
              <w:bottom w:val="single" w:sz="8" w:space="0" w:color="AEAEAE"/>
              <w:right w:val="single" w:sz="8" w:space="0" w:color="AEAEAE"/>
            </w:tcBorders>
            <w:shd w:val="clear" w:color="auto" w:fill="auto"/>
            <w:vAlign w:val="center"/>
            <w:hideMark/>
          </w:tcPr>
          <w:p w14:paraId="10A4D933"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9 391,02</w:t>
            </w:r>
          </w:p>
        </w:tc>
        <w:tc>
          <w:tcPr>
            <w:tcW w:w="1134" w:type="dxa"/>
            <w:tcBorders>
              <w:top w:val="nil"/>
              <w:left w:val="nil"/>
              <w:bottom w:val="single" w:sz="8" w:space="0" w:color="AEAEAE"/>
              <w:right w:val="single" w:sz="8" w:space="0" w:color="AEAEAE"/>
            </w:tcBorders>
            <w:shd w:val="clear" w:color="auto" w:fill="auto"/>
            <w:vAlign w:val="center"/>
            <w:hideMark/>
          </w:tcPr>
          <w:p w14:paraId="1F2D2EB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0,0</w:t>
            </w:r>
          </w:p>
        </w:tc>
      </w:tr>
      <w:tr w:rsidR="00776803" w:rsidRPr="00837566" w14:paraId="5B704519"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2B992325"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Muut toimintatuotot</w:t>
            </w:r>
          </w:p>
        </w:tc>
        <w:tc>
          <w:tcPr>
            <w:tcW w:w="1289" w:type="dxa"/>
            <w:tcBorders>
              <w:top w:val="nil"/>
              <w:left w:val="nil"/>
              <w:bottom w:val="single" w:sz="8" w:space="0" w:color="AEAEAE"/>
              <w:right w:val="single" w:sz="8" w:space="0" w:color="AEAEAE"/>
            </w:tcBorders>
            <w:shd w:val="clear" w:color="auto" w:fill="auto"/>
            <w:vAlign w:val="center"/>
            <w:hideMark/>
          </w:tcPr>
          <w:p w14:paraId="2CE6194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-115 865,77</w:t>
            </w:r>
          </w:p>
        </w:tc>
        <w:tc>
          <w:tcPr>
            <w:tcW w:w="1275" w:type="dxa"/>
            <w:tcBorders>
              <w:top w:val="nil"/>
              <w:left w:val="nil"/>
              <w:bottom w:val="single" w:sz="8" w:space="0" w:color="AEAEAE"/>
              <w:right w:val="single" w:sz="8" w:space="0" w:color="AEAEAE"/>
            </w:tcBorders>
            <w:shd w:val="clear" w:color="auto" w:fill="auto"/>
            <w:vAlign w:val="center"/>
            <w:hideMark/>
          </w:tcPr>
          <w:p w14:paraId="1264CD01"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051" w:type="dxa"/>
            <w:tcBorders>
              <w:top w:val="nil"/>
              <w:left w:val="nil"/>
              <w:bottom w:val="single" w:sz="8" w:space="0" w:color="AEAEAE"/>
              <w:right w:val="single" w:sz="8" w:space="0" w:color="AEAEAE"/>
            </w:tcBorders>
            <w:shd w:val="clear" w:color="auto" w:fill="auto"/>
            <w:vAlign w:val="center"/>
            <w:hideMark/>
          </w:tcPr>
          <w:p w14:paraId="40195DC7"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282F80E6"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-2 014,17</w:t>
            </w:r>
          </w:p>
        </w:tc>
        <w:tc>
          <w:tcPr>
            <w:tcW w:w="1134" w:type="dxa"/>
            <w:tcBorders>
              <w:top w:val="nil"/>
              <w:left w:val="nil"/>
              <w:bottom w:val="single" w:sz="8" w:space="0" w:color="AEAEAE"/>
              <w:right w:val="single" w:sz="8" w:space="0" w:color="AEAEAE"/>
            </w:tcBorders>
            <w:shd w:val="clear" w:color="auto" w:fill="auto"/>
            <w:vAlign w:val="center"/>
            <w:hideMark/>
          </w:tcPr>
          <w:p w14:paraId="4170B6B8"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2 014,17</w:t>
            </w:r>
          </w:p>
        </w:tc>
        <w:tc>
          <w:tcPr>
            <w:tcW w:w="1134" w:type="dxa"/>
            <w:tcBorders>
              <w:top w:val="nil"/>
              <w:left w:val="nil"/>
              <w:bottom w:val="single" w:sz="8" w:space="0" w:color="AEAEAE"/>
              <w:right w:val="single" w:sz="8" w:space="0" w:color="AEAEAE"/>
            </w:tcBorders>
            <w:shd w:val="clear" w:color="auto" w:fill="auto"/>
            <w:vAlign w:val="center"/>
            <w:hideMark/>
          </w:tcPr>
          <w:p w14:paraId="1C1E8F68"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0,0</w:t>
            </w:r>
          </w:p>
        </w:tc>
      </w:tr>
      <w:tr w:rsidR="00776803" w:rsidRPr="00837566" w14:paraId="16A2890F"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7D17B262"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Sisäiset tuotot</w:t>
            </w:r>
          </w:p>
        </w:tc>
        <w:tc>
          <w:tcPr>
            <w:tcW w:w="1289" w:type="dxa"/>
            <w:tcBorders>
              <w:top w:val="nil"/>
              <w:left w:val="nil"/>
              <w:bottom w:val="single" w:sz="8" w:space="0" w:color="AEAEAE"/>
              <w:right w:val="single" w:sz="8" w:space="0" w:color="AEAEAE"/>
            </w:tcBorders>
            <w:shd w:val="clear" w:color="auto" w:fill="auto"/>
            <w:vAlign w:val="center"/>
            <w:hideMark/>
          </w:tcPr>
          <w:p w14:paraId="112365C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-409 775,55</w:t>
            </w:r>
          </w:p>
        </w:tc>
        <w:tc>
          <w:tcPr>
            <w:tcW w:w="1275" w:type="dxa"/>
            <w:tcBorders>
              <w:top w:val="nil"/>
              <w:left w:val="nil"/>
              <w:bottom w:val="single" w:sz="8" w:space="0" w:color="AEAEAE"/>
              <w:right w:val="single" w:sz="8" w:space="0" w:color="AEAEAE"/>
            </w:tcBorders>
            <w:shd w:val="clear" w:color="auto" w:fill="auto"/>
            <w:vAlign w:val="center"/>
            <w:hideMark/>
          </w:tcPr>
          <w:p w14:paraId="1604F0E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051" w:type="dxa"/>
            <w:tcBorders>
              <w:top w:val="nil"/>
              <w:left w:val="nil"/>
              <w:bottom w:val="single" w:sz="8" w:space="0" w:color="AEAEAE"/>
              <w:right w:val="single" w:sz="8" w:space="0" w:color="AEAEAE"/>
            </w:tcBorders>
            <w:shd w:val="clear" w:color="auto" w:fill="auto"/>
            <w:vAlign w:val="center"/>
            <w:hideMark/>
          </w:tcPr>
          <w:p w14:paraId="569A33F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74C976F4"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-436 816,95</w:t>
            </w:r>
          </w:p>
        </w:tc>
        <w:tc>
          <w:tcPr>
            <w:tcW w:w="1134" w:type="dxa"/>
            <w:tcBorders>
              <w:top w:val="nil"/>
              <w:left w:val="nil"/>
              <w:bottom w:val="single" w:sz="8" w:space="0" w:color="AEAEAE"/>
              <w:right w:val="single" w:sz="8" w:space="0" w:color="AEAEAE"/>
            </w:tcBorders>
            <w:shd w:val="clear" w:color="auto" w:fill="auto"/>
            <w:vAlign w:val="center"/>
            <w:hideMark/>
          </w:tcPr>
          <w:p w14:paraId="6FE56D1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436 816,95</w:t>
            </w:r>
          </w:p>
        </w:tc>
        <w:tc>
          <w:tcPr>
            <w:tcW w:w="1134" w:type="dxa"/>
            <w:tcBorders>
              <w:top w:val="nil"/>
              <w:left w:val="nil"/>
              <w:bottom w:val="single" w:sz="8" w:space="0" w:color="AEAEAE"/>
              <w:right w:val="single" w:sz="8" w:space="0" w:color="AEAEAE"/>
            </w:tcBorders>
            <w:shd w:val="clear" w:color="auto" w:fill="auto"/>
            <w:vAlign w:val="center"/>
            <w:hideMark/>
          </w:tcPr>
          <w:p w14:paraId="4F98091D"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0,0</w:t>
            </w:r>
          </w:p>
        </w:tc>
      </w:tr>
      <w:tr w:rsidR="00776803" w:rsidRPr="00837566" w14:paraId="1D5AF2FF"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7470D106"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Toimintakulut</w:t>
            </w:r>
          </w:p>
        </w:tc>
        <w:tc>
          <w:tcPr>
            <w:tcW w:w="1289" w:type="dxa"/>
            <w:tcBorders>
              <w:top w:val="nil"/>
              <w:left w:val="nil"/>
              <w:bottom w:val="single" w:sz="8" w:space="0" w:color="AEAEAE"/>
              <w:right w:val="single" w:sz="8" w:space="0" w:color="AEAEAE"/>
            </w:tcBorders>
            <w:shd w:val="clear" w:color="auto" w:fill="auto"/>
            <w:vAlign w:val="center"/>
            <w:hideMark/>
          </w:tcPr>
          <w:p w14:paraId="270FC572"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1 935 581,94</w:t>
            </w:r>
          </w:p>
        </w:tc>
        <w:tc>
          <w:tcPr>
            <w:tcW w:w="1275" w:type="dxa"/>
            <w:tcBorders>
              <w:top w:val="nil"/>
              <w:left w:val="nil"/>
              <w:bottom w:val="single" w:sz="8" w:space="0" w:color="AEAEAE"/>
              <w:right w:val="single" w:sz="8" w:space="0" w:color="AEAEAE"/>
            </w:tcBorders>
            <w:shd w:val="clear" w:color="auto" w:fill="auto"/>
            <w:vAlign w:val="center"/>
            <w:hideMark/>
          </w:tcPr>
          <w:p w14:paraId="23168068"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1 464 470,85</w:t>
            </w:r>
          </w:p>
        </w:tc>
        <w:tc>
          <w:tcPr>
            <w:tcW w:w="1051" w:type="dxa"/>
            <w:tcBorders>
              <w:top w:val="nil"/>
              <w:left w:val="nil"/>
              <w:bottom w:val="single" w:sz="8" w:space="0" w:color="AEAEAE"/>
              <w:right w:val="single" w:sz="8" w:space="0" w:color="AEAEAE"/>
            </w:tcBorders>
            <w:shd w:val="clear" w:color="auto" w:fill="auto"/>
            <w:vAlign w:val="center"/>
            <w:hideMark/>
          </w:tcPr>
          <w:p w14:paraId="3148CF07"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513B10B1"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1 826 549,71</w:t>
            </w:r>
          </w:p>
        </w:tc>
        <w:tc>
          <w:tcPr>
            <w:tcW w:w="1134" w:type="dxa"/>
            <w:tcBorders>
              <w:top w:val="nil"/>
              <w:left w:val="nil"/>
              <w:bottom w:val="single" w:sz="8" w:space="0" w:color="AEAEAE"/>
              <w:right w:val="single" w:sz="8" w:space="0" w:color="AEAEAE"/>
            </w:tcBorders>
            <w:shd w:val="clear" w:color="auto" w:fill="auto"/>
            <w:vAlign w:val="center"/>
            <w:hideMark/>
          </w:tcPr>
          <w:p w14:paraId="61FC2546"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-362 078,86</w:t>
            </w:r>
          </w:p>
        </w:tc>
        <w:tc>
          <w:tcPr>
            <w:tcW w:w="1134" w:type="dxa"/>
            <w:tcBorders>
              <w:top w:val="nil"/>
              <w:left w:val="nil"/>
              <w:bottom w:val="single" w:sz="8" w:space="0" w:color="AEAEAE"/>
              <w:right w:val="single" w:sz="8" w:space="0" w:color="AEAEAE"/>
            </w:tcBorders>
            <w:shd w:val="clear" w:color="auto" w:fill="auto"/>
            <w:vAlign w:val="center"/>
            <w:hideMark/>
          </w:tcPr>
          <w:p w14:paraId="212ED981"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124,7</w:t>
            </w:r>
          </w:p>
        </w:tc>
      </w:tr>
      <w:tr w:rsidR="00776803" w:rsidRPr="00837566" w14:paraId="0C0FCBB7"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4528DEE7"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Henkilöstökulut</w:t>
            </w:r>
          </w:p>
        </w:tc>
        <w:tc>
          <w:tcPr>
            <w:tcW w:w="1289" w:type="dxa"/>
            <w:tcBorders>
              <w:top w:val="nil"/>
              <w:left w:val="nil"/>
              <w:bottom w:val="single" w:sz="8" w:space="0" w:color="AEAEAE"/>
              <w:right w:val="single" w:sz="8" w:space="0" w:color="AEAEAE"/>
            </w:tcBorders>
            <w:shd w:val="clear" w:color="auto" w:fill="auto"/>
            <w:vAlign w:val="center"/>
            <w:hideMark/>
          </w:tcPr>
          <w:p w14:paraId="4BFC1B9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872 149,83</w:t>
            </w:r>
          </w:p>
        </w:tc>
        <w:tc>
          <w:tcPr>
            <w:tcW w:w="1275" w:type="dxa"/>
            <w:tcBorders>
              <w:top w:val="nil"/>
              <w:left w:val="nil"/>
              <w:bottom w:val="single" w:sz="8" w:space="0" w:color="AEAEAE"/>
              <w:right w:val="single" w:sz="8" w:space="0" w:color="AEAEAE"/>
            </w:tcBorders>
            <w:shd w:val="clear" w:color="auto" w:fill="auto"/>
            <w:vAlign w:val="center"/>
            <w:hideMark/>
          </w:tcPr>
          <w:p w14:paraId="21BB10E7"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876 694,85</w:t>
            </w:r>
          </w:p>
        </w:tc>
        <w:tc>
          <w:tcPr>
            <w:tcW w:w="1051" w:type="dxa"/>
            <w:tcBorders>
              <w:top w:val="nil"/>
              <w:left w:val="nil"/>
              <w:bottom w:val="single" w:sz="8" w:space="0" w:color="AEAEAE"/>
              <w:right w:val="single" w:sz="8" w:space="0" w:color="AEAEAE"/>
            </w:tcBorders>
            <w:shd w:val="clear" w:color="auto" w:fill="auto"/>
            <w:vAlign w:val="center"/>
            <w:hideMark/>
          </w:tcPr>
          <w:p w14:paraId="2084255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089A4A83"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869 348,02</w:t>
            </w:r>
          </w:p>
        </w:tc>
        <w:tc>
          <w:tcPr>
            <w:tcW w:w="1134" w:type="dxa"/>
            <w:tcBorders>
              <w:top w:val="nil"/>
              <w:left w:val="nil"/>
              <w:bottom w:val="single" w:sz="8" w:space="0" w:color="AEAEAE"/>
              <w:right w:val="single" w:sz="8" w:space="0" w:color="AEAEAE"/>
            </w:tcBorders>
            <w:shd w:val="clear" w:color="auto" w:fill="auto"/>
            <w:vAlign w:val="center"/>
            <w:hideMark/>
          </w:tcPr>
          <w:p w14:paraId="22294262"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7 346,83</w:t>
            </w:r>
          </w:p>
        </w:tc>
        <w:tc>
          <w:tcPr>
            <w:tcW w:w="1134" w:type="dxa"/>
            <w:tcBorders>
              <w:top w:val="nil"/>
              <w:left w:val="nil"/>
              <w:bottom w:val="single" w:sz="8" w:space="0" w:color="AEAEAE"/>
              <w:right w:val="single" w:sz="8" w:space="0" w:color="AEAEAE"/>
            </w:tcBorders>
            <w:shd w:val="clear" w:color="auto" w:fill="auto"/>
            <w:vAlign w:val="center"/>
            <w:hideMark/>
          </w:tcPr>
          <w:p w14:paraId="23E46552"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99,2</w:t>
            </w:r>
          </w:p>
        </w:tc>
      </w:tr>
      <w:tr w:rsidR="00776803" w:rsidRPr="00837566" w14:paraId="773183BC"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5506E58D" w14:textId="77777777" w:rsidR="00837566" w:rsidRPr="00837566" w:rsidRDefault="00837566" w:rsidP="00837566">
            <w:pPr>
              <w:spacing w:after="0" w:line="240" w:lineRule="auto"/>
              <w:ind w:firstLineChars="200" w:firstLine="360"/>
              <w:rPr>
                <w:rFonts w:eastAsia="Times New Roman" w:cs="Arial"/>
                <w:color w:val="000000"/>
                <w:sz w:val="18"/>
                <w:szCs w:val="18"/>
                <w:lang w:eastAsia="fi-FI"/>
              </w:rPr>
            </w:pPr>
            <w:r w:rsidRPr="00837566">
              <w:rPr>
                <w:rFonts w:eastAsia="Times New Roman" w:cs="Arial"/>
                <w:color w:val="000000"/>
                <w:sz w:val="18"/>
                <w:szCs w:val="18"/>
                <w:lang w:eastAsia="fi-FI"/>
              </w:rPr>
              <w:t>Palkat ja palkkiot</w:t>
            </w:r>
          </w:p>
        </w:tc>
        <w:tc>
          <w:tcPr>
            <w:tcW w:w="1289" w:type="dxa"/>
            <w:tcBorders>
              <w:top w:val="nil"/>
              <w:left w:val="nil"/>
              <w:bottom w:val="single" w:sz="8" w:space="0" w:color="AEAEAE"/>
              <w:right w:val="single" w:sz="8" w:space="0" w:color="AEAEAE"/>
            </w:tcBorders>
            <w:shd w:val="clear" w:color="auto" w:fill="auto"/>
            <w:vAlign w:val="center"/>
            <w:hideMark/>
          </w:tcPr>
          <w:p w14:paraId="04A1234D"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739 259,18</w:t>
            </w:r>
          </w:p>
        </w:tc>
        <w:tc>
          <w:tcPr>
            <w:tcW w:w="1275" w:type="dxa"/>
            <w:tcBorders>
              <w:top w:val="nil"/>
              <w:left w:val="nil"/>
              <w:bottom w:val="single" w:sz="8" w:space="0" w:color="AEAEAE"/>
              <w:right w:val="single" w:sz="8" w:space="0" w:color="AEAEAE"/>
            </w:tcBorders>
            <w:shd w:val="clear" w:color="auto" w:fill="auto"/>
            <w:vAlign w:val="center"/>
            <w:hideMark/>
          </w:tcPr>
          <w:p w14:paraId="34D3E29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706 997,85</w:t>
            </w:r>
          </w:p>
        </w:tc>
        <w:tc>
          <w:tcPr>
            <w:tcW w:w="1051" w:type="dxa"/>
            <w:tcBorders>
              <w:top w:val="nil"/>
              <w:left w:val="nil"/>
              <w:bottom w:val="single" w:sz="8" w:space="0" w:color="AEAEAE"/>
              <w:right w:val="single" w:sz="8" w:space="0" w:color="AEAEAE"/>
            </w:tcBorders>
            <w:shd w:val="clear" w:color="auto" w:fill="auto"/>
            <w:vAlign w:val="center"/>
            <w:hideMark/>
          </w:tcPr>
          <w:p w14:paraId="3FA9903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670EF030"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731 944,89</w:t>
            </w:r>
          </w:p>
        </w:tc>
        <w:tc>
          <w:tcPr>
            <w:tcW w:w="1134" w:type="dxa"/>
            <w:tcBorders>
              <w:top w:val="nil"/>
              <w:left w:val="nil"/>
              <w:bottom w:val="single" w:sz="8" w:space="0" w:color="AEAEAE"/>
              <w:right w:val="single" w:sz="8" w:space="0" w:color="AEAEAE"/>
            </w:tcBorders>
            <w:shd w:val="clear" w:color="auto" w:fill="auto"/>
            <w:vAlign w:val="center"/>
            <w:hideMark/>
          </w:tcPr>
          <w:p w14:paraId="43214997"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-24 947,04</w:t>
            </w:r>
          </w:p>
        </w:tc>
        <w:tc>
          <w:tcPr>
            <w:tcW w:w="1134" w:type="dxa"/>
            <w:tcBorders>
              <w:top w:val="nil"/>
              <w:left w:val="nil"/>
              <w:bottom w:val="single" w:sz="8" w:space="0" w:color="AEAEAE"/>
              <w:right w:val="single" w:sz="8" w:space="0" w:color="AEAEAE"/>
            </w:tcBorders>
            <w:shd w:val="clear" w:color="auto" w:fill="auto"/>
            <w:vAlign w:val="center"/>
            <w:hideMark/>
          </w:tcPr>
          <w:p w14:paraId="6F10EBC3"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103,5</w:t>
            </w:r>
          </w:p>
        </w:tc>
      </w:tr>
      <w:tr w:rsidR="00776803" w:rsidRPr="00837566" w14:paraId="2B56D706"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4197B2B7" w14:textId="77777777" w:rsidR="00837566" w:rsidRPr="00837566" w:rsidRDefault="00837566" w:rsidP="00837566">
            <w:pPr>
              <w:spacing w:after="0" w:line="240" w:lineRule="auto"/>
              <w:ind w:firstLineChars="200" w:firstLine="360"/>
              <w:rPr>
                <w:rFonts w:eastAsia="Times New Roman" w:cs="Arial"/>
                <w:color w:val="000000"/>
                <w:sz w:val="18"/>
                <w:szCs w:val="18"/>
                <w:lang w:eastAsia="fi-FI"/>
              </w:rPr>
            </w:pPr>
            <w:r w:rsidRPr="00837566">
              <w:rPr>
                <w:rFonts w:eastAsia="Times New Roman" w:cs="Arial"/>
                <w:color w:val="000000"/>
                <w:sz w:val="18"/>
                <w:szCs w:val="18"/>
                <w:lang w:eastAsia="fi-FI"/>
              </w:rPr>
              <w:t>Henkilösivukulut</w:t>
            </w:r>
          </w:p>
        </w:tc>
        <w:tc>
          <w:tcPr>
            <w:tcW w:w="1289" w:type="dxa"/>
            <w:tcBorders>
              <w:top w:val="nil"/>
              <w:left w:val="nil"/>
              <w:bottom w:val="single" w:sz="8" w:space="0" w:color="AEAEAE"/>
              <w:right w:val="single" w:sz="8" w:space="0" w:color="AEAEAE"/>
            </w:tcBorders>
            <w:shd w:val="clear" w:color="auto" w:fill="auto"/>
            <w:vAlign w:val="center"/>
            <w:hideMark/>
          </w:tcPr>
          <w:p w14:paraId="73AFF437"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168 369,37</w:t>
            </w:r>
          </w:p>
        </w:tc>
        <w:tc>
          <w:tcPr>
            <w:tcW w:w="1275" w:type="dxa"/>
            <w:tcBorders>
              <w:top w:val="nil"/>
              <w:left w:val="nil"/>
              <w:bottom w:val="single" w:sz="8" w:space="0" w:color="AEAEAE"/>
              <w:right w:val="single" w:sz="8" w:space="0" w:color="AEAEAE"/>
            </w:tcBorders>
            <w:shd w:val="clear" w:color="auto" w:fill="auto"/>
            <w:vAlign w:val="center"/>
            <w:hideMark/>
          </w:tcPr>
          <w:p w14:paraId="4038C4B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169 697,00</w:t>
            </w:r>
          </w:p>
        </w:tc>
        <w:tc>
          <w:tcPr>
            <w:tcW w:w="1051" w:type="dxa"/>
            <w:tcBorders>
              <w:top w:val="nil"/>
              <w:left w:val="nil"/>
              <w:bottom w:val="single" w:sz="8" w:space="0" w:color="AEAEAE"/>
              <w:right w:val="single" w:sz="8" w:space="0" w:color="AEAEAE"/>
            </w:tcBorders>
            <w:shd w:val="clear" w:color="auto" w:fill="auto"/>
            <w:vAlign w:val="center"/>
            <w:hideMark/>
          </w:tcPr>
          <w:p w14:paraId="5CE049B8"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2379077D"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170 949,40</w:t>
            </w:r>
          </w:p>
        </w:tc>
        <w:tc>
          <w:tcPr>
            <w:tcW w:w="1134" w:type="dxa"/>
            <w:tcBorders>
              <w:top w:val="nil"/>
              <w:left w:val="nil"/>
              <w:bottom w:val="single" w:sz="8" w:space="0" w:color="AEAEAE"/>
              <w:right w:val="single" w:sz="8" w:space="0" w:color="AEAEAE"/>
            </w:tcBorders>
            <w:shd w:val="clear" w:color="auto" w:fill="auto"/>
            <w:vAlign w:val="center"/>
            <w:hideMark/>
          </w:tcPr>
          <w:p w14:paraId="7521129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-1 252,40</w:t>
            </w:r>
          </w:p>
        </w:tc>
        <w:tc>
          <w:tcPr>
            <w:tcW w:w="1134" w:type="dxa"/>
            <w:tcBorders>
              <w:top w:val="nil"/>
              <w:left w:val="nil"/>
              <w:bottom w:val="single" w:sz="8" w:space="0" w:color="AEAEAE"/>
              <w:right w:val="single" w:sz="8" w:space="0" w:color="AEAEAE"/>
            </w:tcBorders>
            <w:shd w:val="clear" w:color="auto" w:fill="auto"/>
            <w:vAlign w:val="center"/>
            <w:hideMark/>
          </w:tcPr>
          <w:p w14:paraId="10D3E076"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100,7</w:t>
            </w:r>
          </w:p>
        </w:tc>
      </w:tr>
      <w:tr w:rsidR="00776803" w:rsidRPr="00837566" w14:paraId="6054FDF8"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3D83D7F2" w14:textId="77777777" w:rsidR="00837566" w:rsidRPr="00837566" w:rsidRDefault="00837566" w:rsidP="00837566">
            <w:pPr>
              <w:spacing w:after="0" w:line="240" w:lineRule="auto"/>
              <w:ind w:firstLineChars="200" w:firstLine="360"/>
              <w:rPr>
                <w:rFonts w:eastAsia="Times New Roman" w:cs="Arial"/>
                <w:color w:val="000000"/>
                <w:sz w:val="18"/>
                <w:szCs w:val="18"/>
                <w:lang w:eastAsia="fi-FI"/>
              </w:rPr>
            </w:pPr>
            <w:r w:rsidRPr="00837566">
              <w:rPr>
                <w:rFonts w:eastAsia="Times New Roman" w:cs="Arial"/>
                <w:color w:val="000000"/>
                <w:sz w:val="18"/>
                <w:szCs w:val="18"/>
                <w:lang w:eastAsia="fi-FI"/>
              </w:rPr>
              <w:t>Henkilöstökulujen oikaisuerät</w:t>
            </w:r>
          </w:p>
        </w:tc>
        <w:tc>
          <w:tcPr>
            <w:tcW w:w="1289" w:type="dxa"/>
            <w:tcBorders>
              <w:top w:val="nil"/>
              <w:left w:val="nil"/>
              <w:bottom w:val="single" w:sz="8" w:space="0" w:color="AEAEAE"/>
              <w:right w:val="single" w:sz="8" w:space="0" w:color="AEAEAE"/>
            </w:tcBorders>
            <w:shd w:val="clear" w:color="auto" w:fill="auto"/>
            <w:vAlign w:val="center"/>
            <w:hideMark/>
          </w:tcPr>
          <w:p w14:paraId="060045C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-35 478,72</w:t>
            </w:r>
          </w:p>
        </w:tc>
        <w:tc>
          <w:tcPr>
            <w:tcW w:w="1275" w:type="dxa"/>
            <w:tcBorders>
              <w:top w:val="nil"/>
              <w:left w:val="nil"/>
              <w:bottom w:val="single" w:sz="8" w:space="0" w:color="AEAEAE"/>
              <w:right w:val="single" w:sz="8" w:space="0" w:color="AEAEAE"/>
            </w:tcBorders>
            <w:shd w:val="clear" w:color="auto" w:fill="auto"/>
            <w:vAlign w:val="center"/>
            <w:hideMark/>
          </w:tcPr>
          <w:p w14:paraId="53823F48"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051" w:type="dxa"/>
            <w:tcBorders>
              <w:top w:val="nil"/>
              <w:left w:val="nil"/>
              <w:bottom w:val="single" w:sz="8" w:space="0" w:color="AEAEAE"/>
              <w:right w:val="single" w:sz="8" w:space="0" w:color="AEAEAE"/>
            </w:tcBorders>
            <w:shd w:val="clear" w:color="auto" w:fill="auto"/>
            <w:vAlign w:val="center"/>
            <w:hideMark/>
          </w:tcPr>
          <w:p w14:paraId="46C29262"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3176A2A7"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-33 546,27</w:t>
            </w:r>
          </w:p>
        </w:tc>
        <w:tc>
          <w:tcPr>
            <w:tcW w:w="1134" w:type="dxa"/>
            <w:tcBorders>
              <w:top w:val="nil"/>
              <w:left w:val="nil"/>
              <w:bottom w:val="single" w:sz="8" w:space="0" w:color="AEAEAE"/>
              <w:right w:val="single" w:sz="8" w:space="0" w:color="AEAEAE"/>
            </w:tcBorders>
            <w:shd w:val="clear" w:color="auto" w:fill="auto"/>
            <w:vAlign w:val="center"/>
            <w:hideMark/>
          </w:tcPr>
          <w:p w14:paraId="2F4AAD7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33 546,27</w:t>
            </w:r>
          </w:p>
        </w:tc>
        <w:tc>
          <w:tcPr>
            <w:tcW w:w="1134" w:type="dxa"/>
            <w:tcBorders>
              <w:top w:val="nil"/>
              <w:left w:val="nil"/>
              <w:bottom w:val="single" w:sz="8" w:space="0" w:color="AEAEAE"/>
              <w:right w:val="single" w:sz="8" w:space="0" w:color="AEAEAE"/>
            </w:tcBorders>
            <w:shd w:val="clear" w:color="auto" w:fill="auto"/>
            <w:vAlign w:val="center"/>
            <w:hideMark/>
          </w:tcPr>
          <w:p w14:paraId="5EEDB566"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0,0</w:t>
            </w:r>
          </w:p>
        </w:tc>
      </w:tr>
      <w:tr w:rsidR="00776803" w:rsidRPr="00837566" w14:paraId="379CB117"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379FECDC"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Palvelujen ostot</w:t>
            </w:r>
          </w:p>
        </w:tc>
        <w:tc>
          <w:tcPr>
            <w:tcW w:w="1289" w:type="dxa"/>
            <w:tcBorders>
              <w:top w:val="nil"/>
              <w:left w:val="nil"/>
              <w:bottom w:val="single" w:sz="8" w:space="0" w:color="AEAEAE"/>
              <w:right w:val="single" w:sz="8" w:space="0" w:color="AEAEAE"/>
            </w:tcBorders>
            <w:shd w:val="clear" w:color="auto" w:fill="auto"/>
            <w:vAlign w:val="center"/>
            <w:hideMark/>
          </w:tcPr>
          <w:p w14:paraId="0D4E7EA1"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236 744,71</w:t>
            </w:r>
          </w:p>
        </w:tc>
        <w:tc>
          <w:tcPr>
            <w:tcW w:w="1275" w:type="dxa"/>
            <w:tcBorders>
              <w:top w:val="nil"/>
              <w:left w:val="nil"/>
              <w:bottom w:val="single" w:sz="8" w:space="0" w:color="AEAEAE"/>
              <w:right w:val="single" w:sz="8" w:space="0" w:color="AEAEAE"/>
            </w:tcBorders>
            <w:shd w:val="clear" w:color="auto" w:fill="auto"/>
            <w:vAlign w:val="center"/>
            <w:hideMark/>
          </w:tcPr>
          <w:p w14:paraId="175C9DA3"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313 472,00</w:t>
            </w:r>
          </w:p>
        </w:tc>
        <w:tc>
          <w:tcPr>
            <w:tcW w:w="1051" w:type="dxa"/>
            <w:tcBorders>
              <w:top w:val="nil"/>
              <w:left w:val="nil"/>
              <w:bottom w:val="single" w:sz="8" w:space="0" w:color="AEAEAE"/>
              <w:right w:val="single" w:sz="8" w:space="0" w:color="AEAEAE"/>
            </w:tcBorders>
            <w:shd w:val="clear" w:color="auto" w:fill="auto"/>
            <w:vAlign w:val="center"/>
            <w:hideMark/>
          </w:tcPr>
          <w:p w14:paraId="57184410"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58F80F73"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250 933,09</w:t>
            </w:r>
          </w:p>
        </w:tc>
        <w:tc>
          <w:tcPr>
            <w:tcW w:w="1134" w:type="dxa"/>
            <w:tcBorders>
              <w:top w:val="nil"/>
              <w:left w:val="nil"/>
              <w:bottom w:val="single" w:sz="8" w:space="0" w:color="AEAEAE"/>
              <w:right w:val="single" w:sz="8" w:space="0" w:color="AEAEAE"/>
            </w:tcBorders>
            <w:shd w:val="clear" w:color="auto" w:fill="auto"/>
            <w:vAlign w:val="center"/>
            <w:hideMark/>
          </w:tcPr>
          <w:p w14:paraId="3F758F5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62 538,91</w:t>
            </w:r>
          </w:p>
        </w:tc>
        <w:tc>
          <w:tcPr>
            <w:tcW w:w="1134" w:type="dxa"/>
            <w:tcBorders>
              <w:top w:val="nil"/>
              <w:left w:val="nil"/>
              <w:bottom w:val="single" w:sz="8" w:space="0" w:color="AEAEAE"/>
              <w:right w:val="single" w:sz="8" w:space="0" w:color="AEAEAE"/>
            </w:tcBorders>
            <w:shd w:val="clear" w:color="auto" w:fill="auto"/>
            <w:vAlign w:val="center"/>
            <w:hideMark/>
          </w:tcPr>
          <w:p w14:paraId="1C099B6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80,0</w:t>
            </w:r>
          </w:p>
        </w:tc>
      </w:tr>
      <w:tr w:rsidR="00776803" w:rsidRPr="00837566" w14:paraId="4C639832"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114288F0"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Palvelun ostot - sisäiset</w:t>
            </w:r>
          </w:p>
        </w:tc>
        <w:tc>
          <w:tcPr>
            <w:tcW w:w="1289" w:type="dxa"/>
            <w:tcBorders>
              <w:top w:val="nil"/>
              <w:left w:val="nil"/>
              <w:bottom w:val="single" w:sz="8" w:space="0" w:color="AEAEAE"/>
              <w:right w:val="single" w:sz="8" w:space="0" w:color="AEAEAE"/>
            </w:tcBorders>
            <w:shd w:val="clear" w:color="auto" w:fill="auto"/>
            <w:vAlign w:val="center"/>
            <w:hideMark/>
          </w:tcPr>
          <w:p w14:paraId="408C20E6"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275" w:type="dxa"/>
            <w:tcBorders>
              <w:top w:val="nil"/>
              <w:left w:val="nil"/>
              <w:bottom w:val="single" w:sz="8" w:space="0" w:color="AEAEAE"/>
              <w:right w:val="single" w:sz="8" w:space="0" w:color="AEAEAE"/>
            </w:tcBorders>
            <w:shd w:val="clear" w:color="auto" w:fill="auto"/>
            <w:vAlign w:val="center"/>
            <w:hideMark/>
          </w:tcPr>
          <w:p w14:paraId="5AD6FCD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200,00</w:t>
            </w:r>
          </w:p>
        </w:tc>
        <w:tc>
          <w:tcPr>
            <w:tcW w:w="1051" w:type="dxa"/>
            <w:tcBorders>
              <w:top w:val="nil"/>
              <w:left w:val="nil"/>
              <w:bottom w:val="single" w:sz="8" w:space="0" w:color="AEAEAE"/>
              <w:right w:val="single" w:sz="8" w:space="0" w:color="AEAEAE"/>
            </w:tcBorders>
            <w:shd w:val="clear" w:color="auto" w:fill="auto"/>
            <w:vAlign w:val="center"/>
            <w:hideMark/>
          </w:tcPr>
          <w:p w14:paraId="04AF4D9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543FEF72"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 </w:t>
            </w:r>
          </w:p>
        </w:tc>
        <w:tc>
          <w:tcPr>
            <w:tcW w:w="1134" w:type="dxa"/>
            <w:tcBorders>
              <w:top w:val="nil"/>
              <w:left w:val="nil"/>
              <w:bottom w:val="single" w:sz="8" w:space="0" w:color="AEAEAE"/>
              <w:right w:val="single" w:sz="8" w:space="0" w:color="AEAEAE"/>
            </w:tcBorders>
            <w:shd w:val="clear" w:color="auto" w:fill="auto"/>
            <w:vAlign w:val="center"/>
            <w:hideMark/>
          </w:tcPr>
          <w:p w14:paraId="33D1C99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200,00</w:t>
            </w:r>
          </w:p>
        </w:tc>
        <w:tc>
          <w:tcPr>
            <w:tcW w:w="1134" w:type="dxa"/>
            <w:tcBorders>
              <w:top w:val="nil"/>
              <w:left w:val="nil"/>
              <w:bottom w:val="single" w:sz="8" w:space="0" w:color="AEAEAE"/>
              <w:right w:val="single" w:sz="8" w:space="0" w:color="AEAEAE"/>
            </w:tcBorders>
            <w:shd w:val="clear" w:color="auto" w:fill="auto"/>
            <w:vAlign w:val="center"/>
            <w:hideMark/>
          </w:tcPr>
          <w:p w14:paraId="122FBC9D"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r>
      <w:tr w:rsidR="00776803" w:rsidRPr="00837566" w14:paraId="64DC90E1"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23D282BE"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Vuokrakulut</w:t>
            </w:r>
          </w:p>
        </w:tc>
        <w:tc>
          <w:tcPr>
            <w:tcW w:w="1289" w:type="dxa"/>
            <w:tcBorders>
              <w:top w:val="nil"/>
              <w:left w:val="nil"/>
              <w:bottom w:val="single" w:sz="8" w:space="0" w:color="AEAEAE"/>
              <w:right w:val="single" w:sz="8" w:space="0" w:color="AEAEAE"/>
            </w:tcBorders>
            <w:shd w:val="clear" w:color="auto" w:fill="auto"/>
            <w:vAlign w:val="center"/>
            <w:hideMark/>
          </w:tcPr>
          <w:p w14:paraId="5DEE7EED"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31 020,47</w:t>
            </w:r>
          </w:p>
        </w:tc>
        <w:tc>
          <w:tcPr>
            <w:tcW w:w="1275" w:type="dxa"/>
            <w:tcBorders>
              <w:top w:val="nil"/>
              <w:left w:val="nil"/>
              <w:bottom w:val="single" w:sz="8" w:space="0" w:color="AEAEAE"/>
              <w:right w:val="single" w:sz="8" w:space="0" w:color="AEAEAE"/>
            </w:tcBorders>
            <w:shd w:val="clear" w:color="auto" w:fill="auto"/>
            <w:vAlign w:val="center"/>
            <w:hideMark/>
          </w:tcPr>
          <w:p w14:paraId="21882404"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25 997,00</w:t>
            </w:r>
          </w:p>
        </w:tc>
        <w:tc>
          <w:tcPr>
            <w:tcW w:w="1051" w:type="dxa"/>
            <w:tcBorders>
              <w:top w:val="nil"/>
              <w:left w:val="nil"/>
              <w:bottom w:val="single" w:sz="8" w:space="0" w:color="AEAEAE"/>
              <w:right w:val="single" w:sz="8" w:space="0" w:color="AEAEAE"/>
            </w:tcBorders>
            <w:shd w:val="clear" w:color="auto" w:fill="auto"/>
            <w:vAlign w:val="center"/>
            <w:hideMark/>
          </w:tcPr>
          <w:p w14:paraId="7EDA5FB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1A975E34"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32 921,63</w:t>
            </w:r>
          </w:p>
        </w:tc>
        <w:tc>
          <w:tcPr>
            <w:tcW w:w="1134" w:type="dxa"/>
            <w:tcBorders>
              <w:top w:val="nil"/>
              <w:left w:val="nil"/>
              <w:bottom w:val="single" w:sz="8" w:space="0" w:color="AEAEAE"/>
              <w:right w:val="single" w:sz="8" w:space="0" w:color="AEAEAE"/>
            </w:tcBorders>
            <w:shd w:val="clear" w:color="auto" w:fill="auto"/>
            <w:vAlign w:val="center"/>
            <w:hideMark/>
          </w:tcPr>
          <w:p w14:paraId="3C05BFA4"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-6 924,63</w:t>
            </w:r>
          </w:p>
        </w:tc>
        <w:tc>
          <w:tcPr>
            <w:tcW w:w="1134" w:type="dxa"/>
            <w:tcBorders>
              <w:top w:val="nil"/>
              <w:left w:val="nil"/>
              <w:bottom w:val="single" w:sz="8" w:space="0" w:color="AEAEAE"/>
              <w:right w:val="single" w:sz="8" w:space="0" w:color="AEAEAE"/>
            </w:tcBorders>
            <w:shd w:val="clear" w:color="auto" w:fill="auto"/>
            <w:vAlign w:val="center"/>
            <w:hideMark/>
          </w:tcPr>
          <w:p w14:paraId="4395CCB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126,6</w:t>
            </w:r>
          </w:p>
        </w:tc>
      </w:tr>
      <w:tr w:rsidR="00776803" w:rsidRPr="00837566" w14:paraId="13782A6D"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7CAEEB3D"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Sisäiset vuokrakulut</w:t>
            </w:r>
          </w:p>
        </w:tc>
        <w:tc>
          <w:tcPr>
            <w:tcW w:w="1289" w:type="dxa"/>
            <w:tcBorders>
              <w:top w:val="nil"/>
              <w:left w:val="nil"/>
              <w:bottom w:val="single" w:sz="8" w:space="0" w:color="AEAEAE"/>
              <w:right w:val="single" w:sz="8" w:space="0" w:color="AEAEAE"/>
            </w:tcBorders>
            <w:shd w:val="clear" w:color="auto" w:fill="auto"/>
            <w:vAlign w:val="center"/>
            <w:hideMark/>
          </w:tcPr>
          <w:p w14:paraId="5D838BC1"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409 775,55</w:t>
            </w:r>
          </w:p>
        </w:tc>
        <w:tc>
          <w:tcPr>
            <w:tcW w:w="1275" w:type="dxa"/>
            <w:tcBorders>
              <w:top w:val="nil"/>
              <w:left w:val="nil"/>
              <w:bottom w:val="single" w:sz="8" w:space="0" w:color="AEAEAE"/>
              <w:right w:val="single" w:sz="8" w:space="0" w:color="AEAEAE"/>
            </w:tcBorders>
            <w:shd w:val="clear" w:color="auto" w:fill="auto"/>
            <w:vAlign w:val="center"/>
            <w:hideMark/>
          </w:tcPr>
          <w:p w14:paraId="1A954A0D"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051" w:type="dxa"/>
            <w:tcBorders>
              <w:top w:val="nil"/>
              <w:left w:val="nil"/>
              <w:bottom w:val="single" w:sz="8" w:space="0" w:color="AEAEAE"/>
              <w:right w:val="single" w:sz="8" w:space="0" w:color="AEAEAE"/>
            </w:tcBorders>
            <w:shd w:val="clear" w:color="auto" w:fill="auto"/>
            <w:vAlign w:val="center"/>
            <w:hideMark/>
          </w:tcPr>
          <w:p w14:paraId="6C468D84"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69AFF504"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436 816,95</w:t>
            </w:r>
          </w:p>
        </w:tc>
        <w:tc>
          <w:tcPr>
            <w:tcW w:w="1134" w:type="dxa"/>
            <w:tcBorders>
              <w:top w:val="nil"/>
              <w:left w:val="nil"/>
              <w:bottom w:val="single" w:sz="8" w:space="0" w:color="AEAEAE"/>
              <w:right w:val="single" w:sz="8" w:space="0" w:color="AEAEAE"/>
            </w:tcBorders>
            <w:shd w:val="clear" w:color="auto" w:fill="auto"/>
            <w:vAlign w:val="center"/>
            <w:hideMark/>
          </w:tcPr>
          <w:p w14:paraId="1E57823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-436 816,95</w:t>
            </w:r>
          </w:p>
        </w:tc>
        <w:tc>
          <w:tcPr>
            <w:tcW w:w="1134" w:type="dxa"/>
            <w:tcBorders>
              <w:top w:val="nil"/>
              <w:left w:val="nil"/>
              <w:bottom w:val="single" w:sz="8" w:space="0" w:color="AEAEAE"/>
              <w:right w:val="single" w:sz="8" w:space="0" w:color="AEAEAE"/>
            </w:tcBorders>
            <w:shd w:val="clear" w:color="auto" w:fill="auto"/>
            <w:vAlign w:val="center"/>
            <w:hideMark/>
          </w:tcPr>
          <w:p w14:paraId="1E2BDAD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0,0</w:t>
            </w:r>
          </w:p>
        </w:tc>
      </w:tr>
      <w:tr w:rsidR="00776803" w:rsidRPr="00837566" w14:paraId="76BBD9BD"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04005EC9"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Aineet ja tarvikkeet</w:t>
            </w:r>
          </w:p>
        </w:tc>
        <w:tc>
          <w:tcPr>
            <w:tcW w:w="1289" w:type="dxa"/>
            <w:tcBorders>
              <w:top w:val="nil"/>
              <w:left w:val="nil"/>
              <w:bottom w:val="single" w:sz="8" w:space="0" w:color="AEAEAE"/>
              <w:right w:val="single" w:sz="8" w:space="0" w:color="AEAEAE"/>
            </w:tcBorders>
            <w:shd w:val="clear" w:color="auto" w:fill="auto"/>
            <w:vAlign w:val="center"/>
            <w:hideMark/>
          </w:tcPr>
          <w:p w14:paraId="1D40E790"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170 822,50</w:t>
            </w:r>
          </w:p>
        </w:tc>
        <w:tc>
          <w:tcPr>
            <w:tcW w:w="1275" w:type="dxa"/>
            <w:tcBorders>
              <w:top w:val="nil"/>
              <w:left w:val="nil"/>
              <w:bottom w:val="single" w:sz="8" w:space="0" w:color="AEAEAE"/>
              <w:right w:val="single" w:sz="8" w:space="0" w:color="AEAEAE"/>
            </w:tcBorders>
            <w:shd w:val="clear" w:color="auto" w:fill="auto"/>
            <w:vAlign w:val="center"/>
            <w:hideMark/>
          </w:tcPr>
          <w:p w14:paraId="5E004F0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177 995,00</w:t>
            </w:r>
          </w:p>
        </w:tc>
        <w:tc>
          <w:tcPr>
            <w:tcW w:w="1051" w:type="dxa"/>
            <w:tcBorders>
              <w:top w:val="nil"/>
              <w:left w:val="nil"/>
              <w:bottom w:val="single" w:sz="8" w:space="0" w:color="AEAEAE"/>
              <w:right w:val="single" w:sz="8" w:space="0" w:color="AEAEAE"/>
            </w:tcBorders>
            <w:shd w:val="clear" w:color="auto" w:fill="auto"/>
            <w:vAlign w:val="center"/>
            <w:hideMark/>
          </w:tcPr>
          <w:p w14:paraId="4CE4F04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05E38042"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142 123,22</w:t>
            </w:r>
          </w:p>
        </w:tc>
        <w:tc>
          <w:tcPr>
            <w:tcW w:w="1134" w:type="dxa"/>
            <w:tcBorders>
              <w:top w:val="nil"/>
              <w:left w:val="nil"/>
              <w:bottom w:val="single" w:sz="8" w:space="0" w:color="AEAEAE"/>
              <w:right w:val="single" w:sz="8" w:space="0" w:color="AEAEAE"/>
            </w:tcBorders>
            <w:shd w:val="clear" w:color="auto" w:fill="auto"/>
            <w:vAlign w:val="center"/>
            <w:hideMark/>
          </w:tcPr>
          <w:p w14:paraId="03BC25F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35 871,78</w:t>
            </w:r>
          </w:p>
        </w:tc>
        <w:tc>
          <w:tcPr>
            <w:tcW w:w="1134" w:type="dxa"/>
            <w:tcBorders>
              <w:top w:val="nil"/>
              <w:left w:val="nil"/>
              <w:bottom w:val="single" w:sz="8" w:space="0" w:color="AEAEAE"/>
              <w:right w:val="single" w:sz="8" w:space="0" w:color="AEAEAE"/>
            </w:tcBorders>
            <w:shd w:val="clear" w:color="auto" w:fill="auto"/>
            <w:vAlign w:val="center"/>
            <w:hideMark/>
          </w:tcPr>
          <w:p w14:paraId="640A35B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79,8</w:t>
            </w:r>
          </w:p>
        </w:tc>
      </w:tr>
      <w:tr w:rsidR="00776803" w:rsidRPr="00837566" w14:paraId="72FEF8EA"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1F9D1834" w14:textId="77777777" w:rsidR="00837566" w:rsidRPr="00837566" w:rsidRDefault="00837566" w:rsidP="00837566">
            <w:pPr>
              <w:spacing w:after="0" w:line="240" w:lineRule="auto"/>
              <w:ind w:firstLineChars="200" w:firstLine="360"/>
              <w:rPr>
                <w:rFonts w:eastAsia="Times New Roman" w:cs="Arial"/>
                <w:color w:val="000000"/>
                <w:sz w:val="18"/>
                <w:szCs w:val="18"/>
                <w:lang w:eastAsia="fi-FI"/>
              </w:rPr>
            </w:pPr>
            <w:r w:rsidRPr="00837566">
              <w:rPr>
                <w:rFonts w:eastAsia="Times New Roman" w:cs="Arial"/>
                <w:color w:val="000000"/>
                <w:sz w:val="18"/>
                <w:szCs w:val="18"/>
                <w:lang w:eastAsia="fi-FI"/>
              </w:rPr>
              <w:t>Ostot tilikauden aikana</w:t>
            </w:r>
          </w:p>
        </w:tc>
        <w:tc>
          <w:tcPr>
            <w:tcW w:w="1289" w:type="dxa"/>
            <w:tcBorders>
              <w:top w:val="nil"/>
              <w:left w:val="nil"/>
              <w:bottom w:val="single" w:sz="8" w:space="0" w:color="AEAEAE"/>
              <w:right w:val="single" w:sz="8" w:space="0" w:color="AEAEAE"/>
            </w:tcBorders>
            <w:shd w:val="clear" w:color="auto" w:fill="auto"/>
            <w:vAlign w:val="center"/>
            <w:hideMark/>
          </w:tcPr>
          <w:p w14:paraId="68B65622"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170 822,50</w:t>
            </w:r>
          </w:p>
        </w:tc>
        <w:tc>
          <w:tcPr>
            <w:tcW w:w="1275" w:type="dxa"/>
            <w:tcBorders>
              <w:top w:val="nil"/>
              <w:left w:val="nil"/>
              <w:bottom w:val="single" w:sz="8" w:space="0" w:color="AEAEAE"/>
              <w:right w:val="single" w:sz="8" w:space="0" w:color="AEAEAE"/>
            </w:tcBorders>
            <w:shd w:val="clear" w:color="auto" w:fill="auto"/>
            <w:vAlign w:val="center"/>
            <w:hideMark/>
          </w:tcPr>
          <w:p w14:paraId="36134EFD"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177 995,00</w:t>
            </w:r>
          </w:p>
        </w:tc>
        <w:tc>
          <w:tcPr>
            <w:tcW w:w="1051" w:type="dxa"/>
            <w:tcBorders>
              <w:top w:val="nil"/>
              <w:left w:val="nil"/>
              <w:bottom w:val="single" w:sz="8" w:space="0" w:color="AEAEAE"/>
              <w:right w:val="single" w:sz="8" w:space="0" w:color="AEAEAE"/>
            </w:tcBorders>
            <w:shd w:val="clear" w:color="auto" w:fill="auto"/>
            <w:vAlign w:val="center"/>
            <w:hideMark/>
          </w:tcPr>
          <w:p w14:paraId="1DCA0452"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6A149168"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142 123,22</w:t>
            </w:r>
          </w:p>
        </w:tc>
        <w:tc>
          <w:tcPr>
            <w:tcW w:w="1134" w:type="dxa"/>
            <w:tcBorders>
              <w:top w:val="nil"/>
              <w:left w:val="nil"/>
              <w:bottom w:val="single" w:sz="8" w:space="0" w:color="AEAEAE"/>
              <w:right w:val="single" w:sz="8" w:space="0" w:color="AEAEAE"/>
            </w:tcBorders>
            <w:shd w:val="clear" w:color="auto" w:fill="auto"/>
            <w:vAlign w:val="center"/>
            <w:hideMark/>
          </w:tcPr>
          <w:p w14:paraId="321B37E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35 871,78</w:t>
            </w:r>
          </w:p>
        </w:tc>
        <w:tc>
          <w:tcPr>
            <w:tcW w:w="1134" w:type="dxa"/>
            <w:tcBorders>
              <w:top w:val="nil"/>
              <w:left w:val="nil"/>
              <w:bottom w:val="single" w:sz="8" w:space="0" w:color="AEAEAE"/>
              <w:right w:val="single" w:sz="8" w:space="0" w:color="AEAEAE"/>
            </w:tcBorders>
            <w:shd w:val="clear" w:color="auto" w:fill="auto"/>
            <w:vAlign w:val="center"/>
            <w:hideMark/>
          </w:tcPr>
          <w:p w14:paraId="593C225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79,8</w:t>
            </w:r>
          </w:p>
        </w:tc>
      </w:tr>
      <w:tr w:rsidR="00776803" w:rsidRPr="00837566" w14:paraId="0DA3D37E"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3AA00C83"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Annetut avustukset</w:t>
            </w:r>
          </w:p>
        </w:tc>
        <w:tc>
          <w:tcPr>
            <w:tcW w:w="1289" w:type="dxa"/>
            <w:tcBorders>
              <w:top w:val="nil"/>
              <w:left w:val="nil"/>
              <w:bottom w:val="single" w:sz="8" w:space="0" w:color="AEAEAE"/>
              <w:right w:val="single" w:sz="8" w:space="0" w:color="AEAEAE"/>
            </w:tcBorders>
            <w:shd w:val="clear" w:color="auto" w:fill="auto"/>
            <w:vAlign w:val="center"/>
            <w:hideMark/>
          </w:tcPr>
          <w:p w14:paraId="290CDFD3"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47 476,89</w:t>
            </w:r>
          </w:p>
        </w:tc>
        <w:tc>
          <w:tcPr>
            <w:tcW w:w="1275" w:type="dxa"/>
            <w:tcBorders>
              <w:top w:val="nil"/>
              <w:left w:val="nil"/>
              <w:bottom w:val="single" w:sz="8" w:space="0" w:color="AEAEAE"/>
              <w:right w:val="single" w:sz="8" w:space="0" w:color="AEAEAE"/>
            </w:tcBorders>
            <w:shd w:val="clear" w:color="auto" w:fill="auto"/>
            <w:vAlign w:val="center"/>
            <w:hideMark/>
          </w:tcPr>
          <w:p w14:paraId="6DF35A2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48 450,00</w:t>
            </w:r>
          </w:p>
        </w:tc>
        <w:tc>
          <w:tcPr>
            <w:tcW w:w="1051" w:type="dxa"/>
            <w:tcBorders>
              <w:top w:val="nil"/>
              <w:left w:val="nil"/>
              <w:bottom w:val="single" w:sz="8" w:space="0" w:color="AEAEAE"/>
              <w:right w:val="single" w:sz="8" w:space="0" w:color="AEAEAE"/>
            </w:tcBorders>
            <w:shd w:val="clear" w:color="auto" w:fill="auto"/>
            <w:vAlign w:val="center"/>
            <w:hideMark/>
          </w:tcPr>
          <w:p w14:paraId="2BD63BF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54C87788"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52 517,21</w:t>
            </w:r>
          </w:p>
        </w:tc>
        <w:tc>
          <w:tcPr>
            <w:tcW w:w="1134" w:type="dxa"/>
            <w:tcBorders>
              <w:top w:val="nil"/>
              <w:left w:val="nil"/>
              <w:bottom w:val="single" w:sz="8" w:space="0" w:color="AEAEAE"/>
              <w:right w:val="single" w:sz="8" w:space="0" w:color="AEAEAE"/>
            </w:tcBorders>
            <w:shd w:val="clear" w:color="auto" w:fill="auto"/>
            <w:vAlign w:val="center"/>
            <w:hideMark/>
          </w:tcPr>
          <w:p w14:paraId="299E8AB4"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-4 067,21</w:t>
            </w:r>
          </w:p>
        </w:tc>
        <w:tc>
          <w:tcPr>
            <w:tcW w:w="1134" w:type="dxa"/>
            <w:tcBorders>
              <w:top w:val="nil"/>
              <w:left w:val="nil"/>
              <w:bottom w:val="single" w:sz="8" w:space="0" w:color="AEAEAE"/>
              <w:right w:val="single" w:sz="8" w:space="0" w:color="AEAEAE"/>
            </w:tcBorders>
            <w:shd w:val="clear" w:color="auto" w:fill="auto"/>
            <w:vAlign w:val="center"/>
            <w:hideMark/>
          </w:tcPr>
          <w:p w14:paraId="423BDD41"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108,4</w:t>
            </w:r>
          </w:p>
        </w:tc>
      </w:tr>
      <w:tr w:rsidR="00776803" w:rsidRPr="00837566" w14:paraId="6509825A"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60F54A2F"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Muut toimintakulut</w:t>
            </w:r>
          </w:p>
        </w:tc>
        <w:tc>
          <w:tcPr>
            <w:tcW w:w="1289" w:type="dxa"/>
            <w:tcBorders>
              <w:top w:val="nil"/>
              <w:left w:val="nil"/>
              <w:bottom w:val="single" w:sz="8" w:space="0" w:color="AEAEAE"/>
              <w:right w:val="single" w:sz="8" w:space="0" w:color="AEAEAE"/>
            </w:tcBorders>
            <w:shd w:val="clear" w:color="auto" w:fill="auto"/>
            <w:vAlign w:val="center"/>
            <w:hideMark/>
          </w:tcPr>
          <w:p w14:paraId="3D2BDCD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167 591,99</w:t>
            </w:r>
          </w:p>
        </w:tc>
        <w:tc>
          <w:tcPr>
            <w:tcW w:w="1275" w:type="dxa"/>
            <w:tcBorders>
              <w:top w:val="nil"/>
              <w:left w:val="nil"/>
              <w:bottom w:val="single" w:sz="8" w:space="0" w:color="AEAEAE"/>
              <w:right w:val="single" w:sz="8" w:space="0" w:color="AEAEAE"/>
            </w:tcBorders>
            <w:shd w:val="clear" w:color="auto" w:fill="auto"/>
            <w:vAlign w:val="center"/>
            <w:hideMark/>
          </w:tcPr>
          <w:p w14:paraId="56C50AC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21 662,00</w:t>
            </w:r>
          </w:p>
        </w:tc>
        <w:tc>
          <w:tcPr>
            <w:tcW w:w="1051" w:type="dxa"/>
            <w:tcBorders>
              <w:top w:val="nil"/>
              <w:left w:val="nil"/>
              <w:bottom w:val="single" w:sz="8" w:space="0" w:color="AEAEAE"/>
              <w:right w:val="single" w:sz="8" w:space="0" w:color="AEAEAE"/>
            </w:tcBorders>
            <w:shd w:val="clear" w:color="auto" w:fill="auto"/>
            <w:vAlign w:val="center"/>
            <w:hideMark/>
          </w:tcPr>
          <w:p w14:paraId="603BAE90"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6CA4B994"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41 889,59</w:t>
            </w:r>
          </w:p>
        </w:tc>
        <w:tc>
          <w:tcPr>
            <w:tcW w:w="1134" w:type="dxa"/>
            <w:tcBorders>
              <w:top w:val="nil"/>
              <w:left w:val="nil"/>
              <w:bottom w:val="single" w:sz="8" w:space="0" w:color="AEAEAE"/>
              <w:right w:val="single" w:sz="8" w:space="0" w:color="AEAEAE"/>
            </w:tcBorders>
            <w:shd w:val="clear" w:color="auto" w:fill="auto"/>
            <w:vAlign w:val="center"/>
            <w:hideMark/>
          </w:tcPr>
          <w:p w14:paraId="067058D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-20 227,59</w:t>
            </w:r>
          </w:p>
        </w:tc>
        <w:tc>
          <w:tcPr>
            <w:tcW w:w="1134" w:type="dxa"/>
            <w:tcBorders>
              <w:top w:val="nil"/>
              <w:left w:val="nil"/>
              <w:bottom w:val="single" w:sz="8" w:space="0" w:color="AEAEAE"/>
              <w:right w:val="single" w:sz="8" w:space="0" w:color="AEAEAE"/>
            </w:tcBorders>
            <w:shd w:val="clear" w:color="auto" w:fill="auto"/>
            <w:vAlign w:val="center"/>
            <w:hideMark/>
          </w:tcPr>
          <w:p w14:paraId="1F0D873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193,4</w:t>
            </w:r>
          </w:p>
        </w:tc>
      </w:tr>
      <w:tr w:rsidR="00776803" w:rsidRPr="00837566" w14:paraId="0DD95ABB"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38DA9F12"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TOIMINTAKATE</w:t>
            </w:r>
          </w:p>
        </w:tc>
        <w:tc>
          <w:tcPr>
            <w:tcW w:w="1289" w:type="dxa"/>
            <w:tcBorders>
              <w:top w:val="nil"/>
              <w:left w:val="nil"/>
              <w:bottom w:val="single" w:sz="8" w:space="0" w:color="AEAEAE"/>
              <w:right w:val="single" w:sz="8" w:space="0" w:color="AEAEAE"/>
            </w:tcBorders>
            <w:shd w:val="clear" w:color="auto" w:fill="auto"/>
            <w:vAlign w:val="center"/>
            <w:hideMark/>
          </w:tcPr>
          <w:p w14:paraId="3615505A"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1 177 541,96</w:t>
            </w:r>
          </w:p>
        </w:tc>
        <w:tc>
          <w:tcPr>
            <w:tcW w:w="1275" w:type="dxa"/>
            <w:tcBorders>
              <w:top w:val="nil"/>
              <w:left w:val="nil"/>
              <w:bottom w:val="single" w:sz="8" w:space="0" w:color="AEAEAE"/>
              <w:right w:val="single" w:sz="8" w:space="0" w:color="AEAEAE"/>
            </w:tcBorders>
            <w:shd w:val="clear" w:color="auto" w:fill="auto"/>
            <w:vAlign w:val="center"/>
            <w:hideMark/>
          </w:tcPr>
          <w:p w14:paraId="6AB86C3A"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1 271 325,85</w:t>
            </w:r>
          </w:p>
        </w:tc>
        <w:tc>
          <w:tcPr>
            <w:tcW w:w="1051" w:type="dxa"/>
            <w:tcBorders>
              <w:top w:val="nil"/>
              <w:left w:val="nil"/>
              <w:bottom w:val="single" w:sz="8" w:space="0" w:color="AEAEAE"/>
              <w:right w:val="single" w:sz="8" w:space="0" w:color="AEAEAE"/>
            </w:tcBorders>
            <w:shd w:val="clear" w:color="auto" w:fill="auto"/>
            <w:vAlign w:val="center"/>
            <w:hideMark/>
          </w:tcPr>
          <w:p w14:paraId="401CDD9D"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2E6EA322"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1 147 615,28</w:t>
            </w:r>
          </w:p>
        </w:tc>
        <w:tc>
          <w:tcPr>
            <w:tcW w:w="1134" w:type="dxa"/>
            <w:tcBorders>
              <w:top w:val="nil"/>
              <w:left w:val="nil"/>
              <w:bottom w:val="single" w:sz="8" w:space="0" w:color="AEAEAE"/>
              <w:right w:val="single" w:sz="8" w:space="0" w:color="AEAEAE"/>
            </w:tcBorders>
            <w:shd w:val="clear" w:color="auto" w:fill="auto"/>
            <w:vAlign w:val="center"/>
            <w:hideMark/>
          </w:tcPr>
          <w:p w14:paraId="657513AF"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123 710,57</w:t>
            </w:r>
          </w:p>
        </w:tc>
        <w:tc>
          <w:tcPr>
            <w:tcW w:w="1134" w:type="dxa"/>
            <w:tcBorders>
              <w:top w:val="nil"/>
              <w:left w:val="nil"/>
              <w:bottom w:val="single" w:sz="8" w:space="0" w:color="AEAEAE"/>
              <w:right w:val="single" w:sz="8" w:space="0" w:color="AEAEAE"/>
            </w:tcBorders>
            <w:shd w:val="clear" w:color="auto" w:fill="auto"/>
            <w:vAlign w:val="center"/>
            <w:hideMark/>
          </w:tcPr>
          <w:p w14:paraId="57811397"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90,3</w:t>
            </w:r>
          </w:p>
        </w:tc>
      </w:tr>
      <w:tr w:rsidR="00776803" w:rsidRPr="00837566" w14:paraId="2AB7363E"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667A675C" w14:textId="77777777" w:rsidR="00837566" w:rsidRPr="00837566" w:rsidRDefault="00837566" w:rsidP="00837566">
            <w:pPr>
              <w:spacing w:after="0" w:line="240" w:lineRule="auto"/>
              <w:rPr>
                <w:rFonts w:eastAsia="Times New Roman" w:cs="Arial"/>
                <w:color w:val="000000"/>
                <w:sz w:val="18"/>
                <w:szCs w:val="18"/>
                <w:lang w:eastAsia="fi-FI"/>
              </w:rPr>
            </w:pPr>
            <w:proofErr w:type="spellStart"/>
            <w:r w:rsidRPr="00837566">
              <w:rPr>
                <w:rFonts w:eastAsia="Times New Roman" w:cs="Arial"/>
                <w:color w:val="000000"/>
                <w:sz w:val="18"/>
                <w:szCs w:val="18"/>
                <w:lang w:eastAsia="fi-FI"/>
              </w:rPr>
              <w:t>Kirkollisverotulot</w:t>
            </w:r>
            <w:proofErr w:type="spellEnd"/>
          </w:p>
        </w:tc>
        <w:tc>
          <w:tcPr>
            <w:tcW w:w="1289" w:type="dxa"/>
            <w:tcBorders>
              <w:top w:val="nil"/>
              <w:left w:val="nil"/>
              <w:bottom w:val="single" w:sz="8" w:space="0" w:color="AEAEAE"/>
              <w:right w:val="single" w:sz="8" w:space="0" w:color="AEAEAE"/>
            </w:tcBorders>
            <w:shd w:val="clear" w:color="auto" w:fill="auto"/>
            <w:vAlign w:val="center"/>
            <w:hideMark/>
          </w:tcPr>
          <w:p w14:paraId="00DC33C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-1 227 857,28</w:t>
            </w:r>
          </w:p>
        </w:tc>
        <w:tc>
          <w:tcPr>
            <w:tcW w:w="1275" w:type="dxa"/>
            <w:tcBorders>
              <w:top w:val="nil"/>
              <w:left w:val="nil"/>
              <w:bottom w:val="single" w:sz="8" w:space="0" w:color="AEAEAE"/>
              <w:right w:val="single" w:sz="8" w:space="0" w:color="AEAEAE"/>
            </w:tcBorders>
            <w:shd w:val="clear" w:color="auto" w:fill="auto"/>
            <w:vAlign w:val="center"/>
            <w:hideMark/>
          </w:tcPr>
          <w:p w14:paraId="1ABC113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-1 216 000,00</w:t>
            </w:r>
          </w:p>
        </w:tc>
        <w:tc>
          <w:tcPr>
            <w:tcW w:w="1051" w:type="dxa"/>
            <w:tcBorders>
              <w:top w:val="nil"/>
              <w:left w:val="nil"/>
              <w:bottom w:val="single" w:sz="8" w:space="0" w:color="AEAEAE"/>
              <w:right w:val="single" w:sz="8" w:space="0" w:color="AEAEAE"/>
            </w:tcBorders>
            <w:shd w:val="clear" w:color="auto" w:fill="auto"/>
            <w:vAlign w:val="center"/>
            <w:hideMark/>
          </w:tcPr>
          <w:p w14:paraId="3BED71B4"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1F2FDC00"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-1 241 967,01</w:t>
            </w:r>
          </w:p>
        </w:tc>
        <w:tc>
          <w:tcPr>
            <w:tcW w:w="1134" w:type="dxa"/>
            <w:tcBorders>
              <w:top w:val="nil"/>
              <w:left w:val="nil"/>
              <w:bottom w:val="single" w:sz="8" w:space="0" w:color="AEAEAE"/>
              <w:right w:val="single" w:sz="8" w:space="0" w:color="AEAEAE"/>
            </w:tcBorders>
            <w:shd w:val="clear" w:color="auto" w:fill="auto"/>
            <w:vAlign w:val="center"/>
            <w:hideMark/>
          </w:tcPr>
          <w:p w14:paraId="0A17A074"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25 967,01</w:t>
            </w:r>
          </w:p>
        </w:tc>
        <w:tc>
          <w:tcPr>
            <w:tcW w:w="1134" w:type="dxa"/>
            <w:tcBorders>
              <w:top w:val="nil"/>
              <w:left w:val="nil"/>
              <w:bottom w:val="single" w:sz="8" w:space="0" w:color="AEAEAE"/>
              <w:right w:val="single" w:sz="8" w:space="0" w:color="AEAEAE"/>
            </w:tcBorders>
            <w:shd w:val="clear" w:color="auto" w:fill="auto"/>
            <w:vAlign w:val="center"/>
            <w:hideMark/>
          </w:tcPr>
          <w:p w14:paraId="47733B50"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102,1</w:t>
            </w:r>
          </w:p>
        </w:tc>
      </w:tr>
      <w:tr w:rsidR="00776803" w:rsidRPr="00837566" w14:paraId="50C006F4"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51A8BB9E" w14:textId="77777777" w:rsidR="00837566" w:rsidRPr="00837566" w:rsidRDefault="00837566" w:rsidP="00837566">
            <w:pPr>
              <w:spacing w:after="0" w:line="240" w:lineRule="auto"/>
              <w:rPr>
                <w:rFonts w:eastAsia="Times New Roman" w:cs="Arial"/>
                <w:color w:val="000000"/>
                <w:sz w:val="18"/>
                <w:szCs w:val="18"/>
                <w:lang w:eastAsia="fi-FI"/>
              </w:rPr>
            </w:pPr>
            <w:r w:rsidRPr="00837566">
              <w:rPr>
                <w:rFonts w:eastAsia="Times New Roman" w:cs="Arial"/>
                <w:color w:val="000000"/>
                <w:sz w:val="18"/>
                <w:szCs w:val="18"/>
                <w:lang w:eastAsia="fi-FI"/>
              </w:rPr>
              <w:t>Valtionrahoitus</w:t>
            </w:r>
          </w:p>
        </w:tc>
        <w:tc>
          <w:tcPr>
            <w:tcW w:w="1289" w:type="dxa"/>
            <w:tcBorders>
              <w:top w:val="nil"/>
              <w:left w:val="nil"/>
              <w:bottom w:val="single" w:sz="8" w:space="0" w:color="AEAEAE"/>
              <w:right w:val="single" w:sz="8" w:space="0" w:color="AEAEAE"/>
            </w:tcBorders>
            <w:shd w:val="clear" w:color="auto" w:fill="auto"/>
            <w:vAlign w:val="center"/>
            <w:hideMark/>
          </w:tcPr>
          <w:p w14:paraId="51328718"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-129 888,00</w:t>
            </w:r>
          </w:p>
        </w:tc>
        <w:tc>
          <w:tcPr>
            <w:tcW w:w="1275" w:type="dxa"/>
            <w:tcBorders>
              <w:top w:val="nil"/>
              <w:left w:val="nil"/>
              <w:bottom w:val="single" w:sz="8" w:space="0" w:color="AEAEAE"/>
              <w:right w:val="single" w:sz="8" w:space="0" w:color="AEAEAE"/>
            </w:tcBorders>
            <w:shd w:val="clear" w:color="auto" w:fill="auto"/>
            <w:vAlign w:val="center"/>
            <w:hideMark/>
          </w:tcPr>
          <w:p w14:paraId="1A7596B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-137 890,00</w:t>
            </w:r>
          </w:p>
        </w:tc>
        <w:tc>
          <w:tcPr>
            <w:tcW w:w="1051" w:type="dxa"/>
            <w:tcBorders>
              <w:top w:val="nil"/>
              <w:left w:val="nil"/>
              <w:bottom w:val="single" w:sz="8" w:space="0" w:color="AEAEAE"/>
              <w:right w:val="single" w:sz="8" w:space="0" w:color="AEAEAE"/>
            </w:tcBorders>
            <w:shd w:val="clear" w:color="auto" w:fill="auto"/>
            <w:vAlign w:val="center"/>
            <w:hideMark/>
          </w:tcPr>
          <w:p w14:paraId="2C247D2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0EE2B06B"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-130 692,00</w:t>
            </w:r>
          </w:p>
        </w:tc>
        <w:tc>
          <w:tcPr>
            <w:tcW w:w="1134" w:type="dxa"/>
            <w:tcBorders>
              <w:top w:val="nil"/>
              <w:left w:val="nil"/>
              <w:bottom w:val="single" w:sz="8" w:space="0" w:color="AEAEAE"/>
              <w:right w:val="single" w:sz="8" w:space="0" w:color="AEAEAE"/>
            </w:tcBorders>
            <w:shd w:val="clear" w:color="auto" w:fill="auto"/>
            <w:vAlign w:val="center"/>
            <w:hideMark/>
          </w:tcPr>
          <w:p w14:paraId="2996AB86"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-7 198,00</w:t>
            </w:r>
          </w:p>
        </w:tc>
        <w:tc>
          <w:tcPr>
            <w:tcW w:w="1134" w:type="dxa"/>
            <w:tcBorders>
              <w:top w:val="nil"/>
              <w:left w:val="nil"/>
              <w:bottom w:val="single" w:sz="8" w:space="0" w:color="AEAEAE"/>
              <w:right w:val="single" w:sz="8" w:space="0" w:color="AEAEAE"/>
            </w:tcBorders>
            <w:shd w:val="clear" w:color="auto" w:fill="auto"/>
            <w:vAlign w:val="center"/>
            <w:hideMark/>
          </w:tcPr>
          <w:p w14:paraId="143F056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94,8</w:t>
            </w:r>
          </w:p>
        </w:tc>
      </w:tr>
      <w:tr w:rsidR="00776803" w:rsidRPr="00837566" w14:paraId="3C4F5A83"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71D7AF1B" w14:textId="77777777" w:rsidR="00837566" w:rsidRPr="00837566" w:rsidRDefault="00837566" w:rsidP="00837566">
            <w:pPr>
              <w:spacing w:after="0" w:line="240" w:lineRule="auto"/>
              <w:rPr>
                <w:rFonts w:eastAsia="Times New Roman" w:cs="Arial"/>
                <w:color w:val="000000"/>
                <w:sz w:val="18"/>
                <w:szCs w:val="18"/>
                <w:lang w:eastAsia="fi-FI"/>
              </w:rPr>
            </w:pPr>
            <w:r w:rsidRPr="00837566">
              <w:rPr>
                <w:rFonts w:eastAsia="Times New Roman" w:cs="Arial"/>
                <w:color w:val="000000"/>
                <w:sz w:val="18"/>
                <w:szCs w:val="18"/>
                <w:lang w:eastAsia="fi-FI"/>
              </w:rPr>
              <w:t>Verotuskulut</w:t>
            </w:r>
          </w:p>
        </w:tc>
        <w:tc>
          <w:tcPr>
            <w:tcW w:w="1289" w:type="dxa"/>
            <w:tcBorders>
              <w:top w:val="nil"/>
              <w:left w:val="nil"/>
              <w:bottom w:val="single" w:sz="8" w:space="0" w:color="AEAEAE"/>
              <w:right w:val="single" w:sz="8" w:space="0" w:color="AEAEAE"/>
            </w:tcBorders>
            <w:shd w:val="clear" w:color="auto" w:fill="auto"/>
            <w:vAlign w:val="center"/>
            <w:hideMark/>
          </w:tcPr>
          <w:p w14:paraId="7A65914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18 712,97</w:t>
            </w:r>
          </w:p>
        </w:tc>
        <w:tc>
          <w:tcPr>
            <w:tcW w:w="1275" w:type="dxa"/>
            <w:tcBorders>
              <w:top w:val="nil"/>
              <w:left w:val="nil"/>
              <w:bottom w:val="single" w:sz="8" w:space="0" w:color="AEAEAE"/>
              <w:right w:val="single" w:sz="8" w:space="0" w:color="AEAEAE"/>
            </w:tcBorders>
            <w:shd w:val="clear" w:color="auto" w:fill="auto"/>
            <w:vAlign w:val="center"/>
            <w:hideMark/>
          </w:tcPr>
          <w:p w14:paraId="2583FF6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17 019,00</w:t>
            </w:r>
          </w:p>
        </w:tc>
        <w:tc>
          <w:tcPr>
            <w:tcW w:w="1051" w:type="dxa"/>
            <w:tcBorders>
              <w:top w:val="nil"/>
              <w:left w:val="nil"/>
              <w:bottom w:val="single" w:sz="8" w:space="0" w:color="AEAEAE"/>
              <w:right w:val="single" w:sz="8" w:space="0" w:color="AEAEAE"/>
            </w:tcBorders>
            <w:shd w:val="clear" w:color="auto" w:fill="auto"/>
            <w:vAlign w:val="center"/>
            <w:hideMark/>
          </w:tcPr>
          <w:p w14:paraId="53EAEB50"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7652396C"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19 448,39</w:t>
            </w:r>
          </w:p>
        </w:tc>
        <w:tc>
          <w:tcPr>
            <w:tcW w:w="1134" w:type="dxa"/>
            <w:tcBorders>
              <w:top w:val="nil"/>
              <w:left w:val="nil"/>
              <w:bottom w:val="single" w:sz="8" w:space="0" w:color="AEAEAE"/>
              <w:right w:val="single" w:sz="8" w:space="0" w:color="AEAEAE"/>
            </w:tcBorders>
            <w:shd w:val="clear" w:color="auto" w:fill="auto"/>
            <w:vAlign w:val="center"/>
            <w:hideMark/>
          </w:tcPr>
          <w:p w14:paraId="4B71CA83"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-2 429,39</w:t>
            </w:r>
          </w:p>
        </w:tc>
        <w:tc>
          <w:tcPr>
            <w:tcW w:w="1134" w:type="dxa"/>
            <w:tcBorders>
              <w:top w:val="nil"/>
              <w:left w:val="nil"/>
              <w:bottom w:val="single" w:sz="8" w:space="0" w:color="AEAEAE"/>
              <w:right w:val="single" w:sz="8" w:space="0" w:color="AEAEAE"/>
            </w:tcBorders>
            <w:shd w:val="clear" w:color="auto" w:fill="auto"/>
            <w:vAlign w:val="center"/>
            <w:hideMark/>
          </w:tcPr>
          <w:p w14:paraId="6772DB2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114,3</w:t>
            </w:r>
          </w:p>
        </w:tc>
      </w:tr>
      <w:tr w:rsidR="00776803" w:rsidRPr="00837566" w14:paraId="336C3704"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4B503585" w14:textId="77777777" w:rsidR="00837566" w:rsidRPr="00837566" w:rsidRDefault="00837566" w:rsidP="00837566">
            <w:pPr>
              <w:spacing w:after="0" w:line="240" w:lineRule="auto"/>
              <w:rPr>
                <w:rFonts w:eastAsia="Times New Roman" w:cs="Arial"/>
                <w:color w:val="000000"/>
                <w:sz w:val="18"/>
                <w:szCs w:val="18"/>
                <w:lang w:eastAsia="fi-FI"/>
              </w:rPr>
            </w:pPr>
            <w:r w:rsidRPr="00837566">
              <w:rPr>
                <w:rFonts w:eastAsia="Times New Roman" w:cs="Arial"/>
                <w:color w:val="000000"/>
                <w:sz w:val="18"/>
                <w:szCs w:val="18"/>
                <w:lang w:eastAsia="fi-FI"/>
              </w:rPr>
              <w:t>Kirkon rahastomaksut</w:t>
            </w:r>
          </w:p>
        </w:tc>
        <w:tc>
          <w:tcPr>
            <w:tcW w:w="1289" w:type="dxa"/>
            <w:tcBorders>
              <w:top w:val="nil"/>
              <w:left w:val="nil"/>
              <w:bottom w:val="single" w:sz="8" w:space="0" w:color="AEAEAE"/>
              <w:right w:val="single" w:sz="8" w:space="0" w:color="AEAEAE"/>
            </w:tcBorders>
            <w:shd w:val="clear" w:color="auto" w:fill="auto"/>
            <w:vAlign w:val="center"/>
            <w:hideMark/>
          </w:tcPr>
          <w:p w14:paraId="5F2218A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108 606,00</w:t>
            </w:r>
          </w:p>
        </w:tc>
        <w:tc>
          <w:tcPr>
            <w:tcW w:w="1275" w:type="dxa"/>
            <w:tcBorders>
              <w:top w:val="nil"/>
              <w:left w:val="nil"/>
              <w:bottom w:val="single" w:sz="8" w:space="0" w:color="AEAEAE"/>
              <w:right w:val="single" w:sz="8" w:space="0" w:color="AEAEAE"/>
            </w:tcBorders>
            <w:shd w:val="clear" w:color="auto" w:fill="auto"/>
            <w:vAlign w:val="center"/>
            <w:hideMark/>
          </w:tcPr>
          <w:p w14:paraId="3A191A6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103 574,00</w:t>
            </w:r>
          </w:p>
        </w:tc>
        <w:tc>
          <w:tcPr>
            <w:tcW w:w="1051" w:type="dxa"/>
            <w:tcBorders>
              <w:top w:val="nil"/>
              <w:left w:val="nil"/>
              <w:bottom w:val="single" w:sz="8" w:space="0" w:color="AEAEAE"/>
              <w:right w:val="single" w:sz="8" w:space="0" w:color="AEAEAE"/>
            </w:tcBorders>
            <w:shd w:val="clear" w:color="auto" w:fill="auto"/>
            <w:vAlign w:val="center"/>
            <w:hideMark/>
          </w:tcPr>
          <w:p w14:paraId="7017E4A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5FAB835A"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109 967,04</w:t>
            </w:r>
          </w:p>
        </w:tc>
        <w:tc>
          <w:tcPr>
            <w:tcW w:w="1134" w:type="dxa"/>
            <w:tcBorders>
              <w:top w:val="nil"/>
              <w:left w:val="nil"/>
              <w:bottom w:val="single" w:sz="8" w:space="0" w:color="AEAEAE"/>
              <w:right w:val="single" w:sz="8" w:space="0" w:color="AEAEAE"/>
            </w:tcBorders>
            <w:shd w:val="clear" w:color="auto" w:fill="auto"/>
            <w:vAlign w:val="center"/>
            <w:hideMark/>
          </w:tcPr>
          <w:p w14:paraId="51DB05C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-6 393,04</w:t>
            </w:r>
          </w:p>
        </w:tc>
        <w:tc>
          <w:tcPr>
            <w:tcW w:w="1134" w:type="dxa"/>
            <w:tcBorders>
              <w:top w:val="nil"/>
              <w:left w:val="nil"/>
              <w:bottom w:val="single" w:sz="8" w:space="0" w:color="AEAEAE"/>
              <w:right w:val="single" w:sz="8" w:space="0" w:color="AEAEAE"/>
            </w:tcBorders>
            <w:shd w:val="clear" w:color="auto" w:fill="auto"/>
            <w:vAlign w:val="center"/>
            <w:hideMark/>
          </w:tcPr>
          <w:p w14:paraId="5A7AC88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106,2</w:t>
            </w:r>
          </w:p>
        </w:tc>
      </w:tr>
      <w:tr w:rsidR="00776803" w:rsidRPr="00837566" w14:paraId="543C6904"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598768F9" w14:textId="77777777" w:rsidR="00837566" w:rsidRPr="00837566" w:rsidRDefault="00837566" w:rsidP="00837566">
            <w:pPr>
              <w:spacing w:after="0" w:line="240" w:lineRule="auto"/>
              <w:rPr>
                <w:rFonts w:eastAsia="Times New Roman" w:cs="Arial"/>
                <w:color w:val="000000"/>
                <w:sz w:val="18"/>
                <w:szCs w:val="18"/>
                <w:lang w:eastAsia="fi-FI"/>
              </w:rPr>
            </w:pPr>
            <w:r w:rsidRPr="00837566">
              <w:rPr>
                <w:rFonts w:eastAsia="Times New Roman" w:cs="Arial"/>
                <w:color w:val="000000"/>
                <w:sz w:val="18"/>
                <w:szCs w:val="18"/>
                <w:lang w:eastAsia="fi-FI"/>
              </w:rPr>
              <w:t>Toiminta-avustukset</w:t>
            </w:r>
          </w:p>
        </w:tc>
        <w:tc>
          <w:tcPr>
            <w:tcW w:w="1289" w:type="dxa"/>
            <w:tcBorders>
              <w:top w:val="nil"/>
              <w:left w:val="nil"/>
              <w:bottom w:val="single" w:sz="8" w:space="0" w:color="AEAEAE"/>
              <w:right w:val="single" w:sz="8" w:space="0" w:color="AEAEAE"/>
            </w:tcBorders>
            <w:shd w:val="clear" w:color="auto" w:fill="auto"/>
            <w:vAlign w:val="center"/>
            <w:hideMark/>
          </w:tcPr>
          <w:p w14:paraId="3AD2EE1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-7 168,47</w:t>
            </w:r>
          </w:p>
        </w:tc>
        <w:tc>
          <w:tcPr>
            <w:tcW w:w="1275" w:type="dxa"/>
            <w:tcBorders>
              <w:top w:val="nil"/>
              <w:left w:val="nil"/>
              <w:bottom w:val="single" w:sz="8" w:space="0" w:color="AEAEAE"/>
              <w:right w:val="single" w:sz="8" w:space="0" w:color="AEAEAE"/>
            </w:tcBorders>
            <w:shd w:val="clear" w:color="auto" w:fill="auto"/>
            <w:vAlign w:val="center"/>
            <w:hideMark/>
          </w:tcPr>
          <w:p w14:paraId="49052686"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051" w:type="dxa"/>
            <w:tcBorders>
              <w:top w:val="nil"/>
              <w:left w:val="nil"/>
              <w:bottom w:val="single" w:sz="8" w:space="0" w:color="AEAEAE"/>
              <w:right w:val="single" w:sz="8" w:space="0" w:color="AEAEAE"/>
            </w:tcBorders>
            <w:shd w:val="clear" w:color="auto" w:fill="auto"/>
            <w:vAlign w:val="center"/>
            <w:hideMark/>
          </w:tcPr>
          <w:p w14:paraId="65A3BCA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5589CBBB"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-7 789,23</w:t>
            </w:r>
          </w:p>
        </w:tc>
        <w:tc>
          <w:tcPr>
            <w:tcW w:w="1134" w:type="dxa"/>
            <w:tcBorders>
              <w:top w:val="nil"/>
              <w:left w:val="nil"/>
              <w:bottom w:val="single" w:sz="8" w:space="0" w:color="AEAEAE"/>
              <w:right w:val="single" w:sz="8" w:space="0" w:color="AEAEAE"/>
            </w:tcBorders>
            <w:shd w:val="clear" w:color="auto" w:fill="auto"/>
            <w:vAlign w:val="center"/>
            <w:hideMark/>
          </w:tcPr>
          <w:p w14:paraId="2259961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7 789,23</w:t>
            </w:r>
          </w:p>
        </w:tc>
        <w:tc>
          <w:tcPr>
            <w:tcW w:w="1134" w:type="dxa"/>
            <w:tcBorders>
              <w:top w:val="nil"/>
              <w:left w:val="nil"/>
              <w:bottom w:val="single" w:sz="8" w:space="0" w:color="AEAEAE"/>
              <w:right w:val="single" w:sz="8" w:space="0" w:color="AEAEAE"/>
            </w:tcBorders>
            <w:shd w:val="clear" w:color="auto" w:fill="auto"/>
            <w:vAlign w:val="center"/>
            <w:hideMark/>
          </w:tcPr>
          <w:p w14:paraId="61DF729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0,0</w:t>
            </w:r>
          </w:p>
        </w:tc>
      </w:tr>
      <w:tr w:rsidR="00776803" w:rsidRPr="00837566" w14:paraId="11670757"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2C95ADF3" w14:textId="77777777" w:rsidR="00837566" w:rsidRPr="00837566" w:rsidRDefault="00837566" w:rsidP="00837566">
            <w:pPr>
              <w:spacing w:after="0" w:line="240" w:lineRule="auto"/>
              <w:rPr>
                <w:rFonts w:eastAsia="Times New Roman" w:cs="Arial"/>
                <w:color w:val="000000"/>
                <w:sz w:val="18"/>
                <w:szCs w:val="18"/>
                <w:lang w:eastAsia="fi-FI"/>
              </w:rPr>
            </w:pPr>
            <w:r w:rsidRPr="00837566">
              <w:rPr>
                <w:rFonts w:eastAsia="Times New Roman" w:cs="Arial"/>
                <w:color w:val="000000"/>
                <w:sz w:val="18"/>
                <w:szCs w:val="18"/>
                <w:lang w:eastAsia="fi-FI"/>
              </w:rPr>
              <w:t>Rahoitustuotot- ja kulut</w:t>
            </w:r>
          </w:p>
        </w:tc>
        <w:tc>
          <w:tcPr>
            <w:tcW w:w="1289" w:type="dxa"/>
            <w:tcBorders>
              <w:top w:val="nil"/>
              <w:left w:val="nil"/>
              <w:bottom w:val="single" w:sz="8" w:space="0" w:color="AEAEAE"/>
              <w:right w:val="single" w:sz="8" w:space="0" w:color="AEAEAE"/>
            </w:tcBorders>
            <w:shd w:val="clear" w:color="auto" w:fill="auto"/>
            <w:vAlign w:val="center"/>
            <w:hideMark/>
          </w:tcPr>
          <w:p w14:paraId="053F018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-85 806,16</w:t>
            </w:r>
          </w:p>
        </w:tc>
        <w:tc>
          <w:tcPr>
            <w:tcW w:w="1275" w:type="dxa"/>
            <w:tcBorders>
              <w:top w:val="nil"/>
              <w:left w:val="nil"/>
              <w:bottom w:val="single" w:sz="8" w:space="0" w:color="AEAEAE"/>
              <w:right w:val="single" w:sz="8" w:space="0" w:color="AEAEAE"/>
            </w:tcBorders>
            <w:shd w:val="clear" w:color="auto" w:fill="auto"/>
            <w:vAlign w:val="center"/>
            <w:hideMark/>
          </w:tcPr>
          <w:p w14:paraId="5D2B092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-27 500,00</w:t>
            </w:r>
          </w:p>
        </w:tc>
        <w:tc>
          <w:tcPr>
            <w:tcW w:w="1051" w:type="dxa"/>
            <w:tcBorders>
              <w:top w:val="nil"/>
              <w:left w:val="nil"/>
              <w:bottom w:val="single" w:sz="8" w:space="0" w:color="AEAEAE"/>
              <w:right w:val="single" w:sz="8" w:space="0" w:color="AEAEAE"/>
            </w:tcBorders>
            <w:shd w:val="clear" w:color="auto" w:fill="auto"/>
            <w:vAlign w:val="center"/>
            <w:hideMark/>
          </w:tcPr>
          <w:p w14:paraId="570B57A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692EF291"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-57 780,38</w:t>
            </w:r>
          </w:p>
        </w:tc>
        <w:tc>
          <w:tcPr>
            <w:tcW w:w="1134" w:type="dxa"/>
            <w:tcBorders>
              <w:top w:val="nil"/>
              <w:left w:val="nil"/>
              <w:bottom w:val="single" w:sz="8" w:space="0" w:color="AEAEAE"/>
              <w:right w:val="single" w:sz="8" w:space="0" w:color="AEAEAE"/>
            </w:tcBorders>
            <w:shd w:val="clear" w:color="auto" w:fill="auto"/>
            <w:vAlign w:val="center"/>
            <w:hideMark/>
          </w:tcPr>
          <w:p w14:paraId="491C8E66"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30 280,38</w:t>
            </w:r>
          </w:p>
        </w:tc>
        <w:tc>
          <w:tcPr>
            <w:tcW w:w="1134" w:type="dxa"/>
            <w:tcBorders>
              <w:top w:val="nil"/>
              <w:left w:val="nil"/>
              <w:bottom w:val="single" w:sz="8" w:space="0" w:color="AEAEAE"/>
              <w:right w:val="single" w:sz="8" w:space="0" w:color="AEAEAE"/>
            </w:tcBorders>
            <w:shd w:val="clear" w:color="auto" w:fill="auto"/>
            <w:vAlign w:val="center"/>
            <w:hideMark/>
          </w:tcPr>
          <w:p w14:paraId="678FC43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210,1</w:t>
            </w:r>
          </w:p>
        </w:tc>
      </w:tr>
      <w:tr w:rsidR="00776803" w:rsidRPr="00837566" w14:paraId="599C807B"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38913F2A"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Korkotuotot</w:t>
            </w:r>
          </w:p>
        </w:tc>
        <w:tc>
          <w:tcPr>
            <w:tcW w:w="1289" w:type="dxa"/>
            <w:tcBorders>
              <w:top w:val="nil"/>
              <w:left w:val="nil"/>
              <w:bottom w:val="single" w:sz="8" w:space="0" w:color="AEAEAE"/>
              <w:right w:val="single" w:sz="8" w:space="0" w:color="AEAEAE"/>
            </w:tcBorders>
            <w:shd w:val="clear" w:color="auto" w:fill="auto"/>
            <w:vAlign w:val="center"/>
            <w:hideMark/>
          </w:tcPr>
          <w:p w14:paraId="37310EB1"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-0,43</w:t>
            </w:r>
          </w:p>
        </w:tc>
        <w:tc>
          <w:tcPr>
            <w:tcW w:w="1275" w:type="dxa"/>
            <w:tcBorders>
              <w:top w:val="nil"/>
              <w:left w:val="nil"/>
              <w:bottom w:val="single" w:sz="8" w:space="0" w:color="AEAEAE"/>
              <w:right w:val="single" w:sz="8" w:space="0" w:color="AEAEAE"/>
            </w:tcBorders>
            <w:shd w:val="clear" w:color="auto" w:fill="auto"/>
            <w:vAlign w:val="center"/>
            <w:hideMark/>
          </w:tcPr>
          <w:p w14:paraId="700D6D5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0,00</w:t>
            </w:r>
          </w:p>
        </w:tc>
        <w:tc>
          <w:tcPr>
            <w:tcW w:w="1051" w:type="dxa"/>
            <w:tcBorders>
              <w:top w:val="nil"/>
              <w:left w:val="nil"/>
              <w:bottom w:val="single" w:sz="8" w:space="0" w:color="AEAEAE"/>
              <w:right w:val="single" w:sz="8" w:space="0" w:color="AEAEAE"/>
            </w:tcBorders>
            <w:shd w:val="clear" w:color="auto" w:fill="auto"/>
            <w:vAlign w:val="center"/>
            <w:hideMark/>
          </w:tcPr>
          <w:p w14:paraId="4E29C3E1"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334C7E02"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-3 278,54</w:t>
            </w:r>
          </w:p>
        </w:tc>
        <w:tc>
          <w:tcPr>
            <w:tcW w:w="1134" w:type="dxa"/>
            <w:tcBorders>
              <w:top w:val="nil"/>
              <w:left w:val="nil"/>
              <w:bottom w:val="single" w:sz="8" w:space="0" w:color="AEAEAE"/>
              <w:right w:val="single" w:sz="8" w:space="0" w:color="AEAEAE"/>
            </w:tcBorders>
            <w:shd w:val="clear" w:color="auto" w:fill="auto"/>
            <w:vAlign w:val="center"/>
            <w:hideMark/>
          </w:tcPr>
          <w:p w14:paraId="188AE274"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3 278,54</w:t>
            </w:r>
          </w:p>
        </w:tc>
        <w:tc>
          <w:tcPr>
            <w:tcW w:w="1134" w:type="dxa"/>
            <w:tcBorders>
              <w:top w:val="nil"/>
              <w:left w:val="nil"/>
              <w:bottom w:val="single" w:sz="8" w:space="0" w:color="AEAEAE"/>
              <w:right w:val="single" w:sz="8" w:space="0" w:color="AEAEAE"/>
            </w:tcBorders>
            <w:shd w:val="clear" w:color="auto" w:fill="auto"/>
            <w:vAlign w:val="center"/>
            <w:hideMark/>
          </w:tcPr>
          <w:p w14:paraId="231E39C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0,0</w:t>
            </w:r>
          </w:p>
        </w:tc>
      </w:tr>
      <w:tr w:rsidR="00776803" w:rsidRPr="00837566" w14:paraId="147D15C8"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63F9D70F"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Muut rahoitustuotot</w:t>
            </w:r>
          </w:p>
        </w:tc>
        <w:tc>
          <w:tcPr>
            <w:tcW w:w="1289" w:type="dxa"/>
            <w:tcBorders>
              <w:top w:val="nil"/>
              <w:left w:val="nil"/>
              <w:bottom w:val="single" w:sz="8" w:space="0" w:color="AEAEAE"/>
              <w:right w:val="single" w:sz="8" w:space="0" w:color="AEAEAE"/>
            </w:tcBorders>
            <w:shd w:val="clear" w:color="auto" w:fill="auto"/>
            <w:vAlign w:val="center"/>
            <w:hideMark/>
          </w:tcPr>
          <w:p w14:paraId="02BC3544"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-47 575,76</w:t>
            </w:r>
          </w:p>
        </w:tc>
        <w:tc>
          <w:tcPr>
            <w:tcW w:w="1275" w:type="dxa"/>
            <w:tcBorders>
              <w:top w:val="nil"/>
              <w:left w:val="nil"/>
              <w:bottom w:val="single" w:sz="8" w:space="0" w:color="AEAEAE"/>
              <w:right w:val="single" w:sz="8" w:space="0" w:color="AEAEAE"/>
            </w:tcBorders>
            <w:shd w:val="clear" w:color="auto" w:fill="auto"/>
            <w:vAlign w:val="center"/>
            <w:hideMark/>
          </w:tcPr>
          <w:p w14:paraId="09542AE1"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-30 000,00</w:t>
            </w:r>
          </w:p>
        </w:tc>
        <w:tc>
          <w:tcPr>
            <w:tcW w:w="1051" w:type="dxa"/>
            <w:tcBorders>
              <w:top w:val="nil"/>
              <w:left w:val="nil"/>
              <w:bottom w:val="single" w:sz="8" w:space="0" w:color="AEAEAE"/>
              <w:right w:val="single" w:sz="8" w:space="0" w:color="AEAEAE"/>
            </w:tcBorders>
            <w:shd w:val="clear" w:color="auto" w:fill="auto"/>
            <w:vAlign w:val="center"/>
            <w:hideMark/>
          </w:tcPr>
          <w:p w14:paraId="7CFD9D8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28923AAD"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-59 909,57</w:t>
            </w:r>
          </w:p>
        </w:tc>
        <w:tc>
          <w:tcPr>
            <w:tcW w:w="1134" w:type="dxa"/>
            <w:tcBorders>
              <w:top w:val="nil"/>
              <w:left w:val="nil"/>
              <w:bottom w:val="single" w:sz="8" w:space="0" w:color="AEAEAE"/>
              <w:right w:val="single" w:sz="8" w:space="0" w:color="AEAEAE"/>
            </w:tcBorders>
            <w:shd w:val="clear" w:color="auto" w:fill="auto"/>
            <w:vAlign w:val="center"/>
            <w:hideMark/>
          </w:tcPr>
          <w:p w14:paraId="0CE1D15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29 909,57</w:t>
            </w:r>
          </w:p>
        </w:tc>
        <w:tc>
          <w:tcPr>
            <w:tcW w:w="1134" w:type="dxa"/>
            <w:tcBorders>
              <w:top w:val="nil"/>
              <w:left w:val="nil"/>
              <w:bottom w:val="single" w:sz="8" w:space="0" w:color="AEAEAE"/>
              <w:right w:val="single" w:sz="8" w:space="0" w:color="AEAEAE"/>
            </w:tcBorders>
            <w:shd w:val="clear" w:color="auto" w:fill="auto"/>
            <w:vAlign w:val="center"/>
            <w:hideMark/>
          </w:tcPr>
          <w:p w14:paraId="4E28F648"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199,7</w:t>
            </w:r>
          </w:p>
        </w:tc>
      </w:tr>
      <w:tr w:rsidR="00776803" w:rsidRPr="00837566" w14:paraId="7CCC286B"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1DB9432B"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proofErr w:type="spellStart"/>
            <w:r w:rsidRPr="00837566">
              <w:rPr>
                <w:rFonts w:eastAsia="Times New Roman" w:cs="Arial"/>
                <w:color w:val="000000"/>
                <w:sz w:val="18"/>
                <w:szCs w:val="18"/>
                <w:lang w:eastAsia="fi-FI"/>
              </w:rPr>
              <w:t>Arvonalentumiset</w:t>
            </w:r>
            <w:proofErr w:type="spellEnd"/>
            <w:r w:rsidRPr="00837566">
              <w:rPr>
                <w:rFonts w:eastAsia="Times New Roman" w:cs="Arial"/>
                <w:color w:val="000000"/>
                <w:sz w:val="18"/>
                <w:szCs w:val="18"/>
                <w:lang w:eastAsia="fi-FI"/>
              </w:rPr>
              <w:t xml:space="preserve"> sijoituksista</w:t>
            </w:r>
          </w:p>
        </w:tc>
        <w:tc>
          <w:tcPr>
            <w:tcW w:w="1289" w:type="dxa"/>
            <w:tcBorders>
              <w:top w:val="nil"/>
              <w:left w:val="nil"/>
              <w:bottom w:val="single" w:sz="8" w:space="0" w:color="AEAEAE"/>
              <w:right w:val="single" w:sz="8" w:space="0" w:color="AEAEAE"/>
            </w:tcBorders>
            <w:shd w:val="clear" w:color="auto" w:fill="auto"/>
            <w:vAlign w:val="center"/>
            <w:hideMark/>
          </w:tcPr>
          <w:p w14:paraId="6752943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1,31</w:t>
            </w:r>
          </w:p>
        </w:tc>
        <w:tc>
          <w:tcPr>
            <w:tcW w:w="1275" w:type="dxa"/>
            <w:tcBorders>
              <w:top w:val="nil"/>
              <w:left w:val="nil"/>
              <w:bottom w:val="single" w:sz="8" w:space="0" w:color="AEAEAE"/>
              <w:right w:val="single" w:sz="8" w:space="0" w:color="AEAEAE"/>
            </w:tcBorders>
            <w:shd w:val="clear" w:color="auto" w:fill="auto"/>
            <w:vAlign w:val="center"/>
            <w:hideMark/>
          </w:tcPr>
          <w:p w14:paraId="660D331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051" w:type="dxa"/>
            <w:tcBorders>
              <w:top w:val="nil"/>
              <w:left w:val="nil"/>
              <w:bottom w:val="single" w:sz="8" w:space="0" w:color="AEAEAE"/>
              <w:right w:val="single" w:sz="8" w:space="0" w:color="AEAEAE"/>
            </w:tcBorders>
            <w:shd w:val="clear" w:color="auto" w:fill="auto"/>
            <w:vAlign w:val="center"/>
            <w:hideMark/>
          </w:tcPr>
          <w:p w14:paraId="236EA24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66551161"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4 638,97</w:t>
            </w:r>
          </w:p>
        </w:tc>
        <w:tc>
          <w:tcPr>
            <w:tcW w:w="1134" w:type="dxa"/>
            <w:tcBorders>
              <w:top w:val="nil"/>
              <w:left w:val="nil"/>
              <w:bottom w:val="single" w:sz="8" w:space="0" w:color="AEAEAE"/>
              <w:right w:val="single" w:sz="8" w:space="0" w:color="AEAEAE"/>
            </w:tcBorders>
            <w:shd w:val="clear" w:color="auto" w:fill="auto"/>
            <w:vAlign w:val="center"/>
            <w:hideMark/>
          </w:tcPr>
          <w:p w14:paraId="688892EC"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-4 638,97</w:t>
            </w:r>
          </w:p>
        </w:tc>
        <w:tc>
          <w:tcPr>
            <w:tcW w:w="1134" w:type="dxa"/>
            <w:tcBorders>
              <w:top w:val="nil"/>
              <w:left w:val="nil"/>
              <w:bottom w:val="single" w:sz="8" w:space="0" w:color="AEAEAE"/>
              <w:right w:val="single" w:sz="8" w:space="0" w:color="AEAEAE"/>
            </w:tcBorders>
            <w:shd w:val="clear" w:color="auto" w:fill="auto"/>
            <w:vAlign w:val="center"/>
            <w:hideMark/>
          </w:tcPr>
          <w:p w14:paraId="5A795C06"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0,0</w:t>
            </w:r>
          </w:p>
        </w:tc>
      </w:tr>
      <w:tr w:rsidR="00776803" w:rsidRPr="00837566" w14:paraId="7D14F573" w14:textId="77777777" w:rsidTr="007746BA">
        <w:trPr>
          <w:trHeight w:val="42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3F3793B2"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proofErr w:type="spellStart"/>
            <w:r w:rsidRPr="00837566">
              <w:rPr>
                <w:rFonts w:eastAsia="Times New Roman" w:cs="Arial"/>
                <w:color w:val="000000"/>
                <w:sz w:val="18"/>
                <w:szCs w:val="18"/>
                <w:lang w:eastAsia="fi-FI"/>
              </w:rPr>
              <w:t>Arvonalentumisten</w:t>
            </w:r>
            <w:proofErr w:type="spellEnd"/>
            <w:r w:rsidRPr="00837566">
              <w:rPr>
                <w:rFonts w:eastAsia="Times New Roman" w:cs="Arial"/>
                <w:color w:val="000000"/>
                <w:sz w:val="18"/>
                <w:szCs w:val="18"/>
                <w:lang w:eastAsia="fi-FI"/>
              </w:rPr>
              <w:t xml:space="preserve"> palautukset sijoituksista</w:t>
            </w:r>
          </w:p>
        </w:tc>
        <w:tc>
          <w:tcPr>
            <w:tcW w:w="1289" w:type="dxa"/>
            <w:tcBorders>
              <w:top w:val="nil"/>
              <w:left w:val="nil"/>
              <w:bottom w:val="single" w:sz="8" w:space="0" w:color="AEAEAE"/>
              <w:right w:val="single" w:sz="8" w:space="0" w:color="AEAEAE"/>
            </w:tcBorders>
            <w:shd w:val="clear" w:color="auto" w:fill="auto"/>
            <w:vAlign w:val="center"/>
            <w:hideMark/>
          </w:tcPr>
          <w:p w14:paraId="5229F332"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-39 022,52</w:t>
            </w:r>
          </w:p>
        </w:tc>
        <w:tc>
          <w:tcPr>
            <w:tcW w:w="1275" w:type="dxa"/>
            <w:tcBorders>
              <w:top w:val="nil"/>
              <w:left w:val="nil"/>
              <w:bottom w:val="single" w:sz="8" w:space="0" w:color="AEAEAE"/>
              <w:right w:val="single" w:sz="8" w:space="0" w:color="AEAEAE"/>
            </w:tcBorders>
            <w:shd w:val="clear" w:color="auto" w:fill="auto"/>
            <w:vAlign w:val="center"/>
            <w:hideMark/>
          </w:tcPr>
          <w:p w14:paraId="2E63B5B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051" w:type="dxa"/>
            <w:tcBorders>
              <w:top w:val="nil"/>
              <w:left w:val="nil"/>
              <w:bottom w:val="single" w:sz="8" w:space="0" w:color="AEAEAE"/>
              <w:right w:val="single" w:sz="8" w:space="0" w:color="AEAEAE"/>
            </w:tcBorders>
            <w:shd w:val="clear" w:color="auto" w:fill="auto"/>
            <w:vAlign w:val="center"/>
            <w:hideMark/>
          </w:tcPr>
          <w:p w14:paraId="423EB3D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7A867687"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-95,86</w:t>
            </w:r>
          </w:p>
        </w:tc>
        <w:tc>
          <w:tcPr>
            <w:tcW w:w="1134" w:type="dxa"/>
            <w:tcBorders>
              <w:top w:val="nil"/>
              <w:left w:val="nil"/>
              <w:bottom w:val="single" w:sz="8" w:space="0" w:color="AEAEAE"/>
              <w:right w:val="single" w:sz="8" w:space="0" w:color="AEAEAE"/>
            </w:tcBorders>
            <w:shd w:val="clear" w:color="auto" w:fill="auto"/>
            <w:vAlign w:val="center"/>
            <w:hideMark/>
          </w:tcPr>
          <w:p w14:paraId="137E0C10"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95,86</w:t>
            </w:r>
          </w:p>
        </w:tc>
        <w:tc>
          <w:tcPr>
            <w:tcW w:w="1134" w:type="dxa"/>
            <w:tcBorders>
              <w:top w:val="nil"/>
              <w:left w:val="nil"/>
              <w:bottom w:val="single" w:sz="8" w:space="0" w:color="AEAEAE"/>
              <w:right w:val="single" w:sz="8" w:space="0" w:color="AEAEAE"/>
            </w:tcBorders>
            <w:shd w:val="clear" w:color="auto" w:fill="auto"/>
            <w:vAlign w:val="center"/>
            <w:hideMark/>
          </w:tcPr>
          <w:p w14:paraId="65A16E6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0,0</w:t>
            </w:r>
          </w:p>
        </w:tc>
      </w:tr>
      <w:tr w:rsidR="00776803" w:rsidRPr="00837566" w14:paraId="30F36831"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28193809"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Korkokulut</w:t>
            </w:r>
          </w:p>
        </w:tc>
        <w:tc>
          <w:tcPr>
            <w:tcW w:w="1289" w:type="dxa"/>
            <w:tcBorders>
              <w:top w:val="nil"/>
              <w:left w:val="nil"/>
              <w:bottom w:val="single" w:sz="8" w:space="0" w:color="AEAEAE"/>
              <w:right w:val="single" w:sz="8" w:space="0" w:color="AEAEAE"/>
            </w:tcBorders>
            <w:shd w:val="clear" w:color="auto" w:fill="auto"/>
            <w:vAlign w:val="center"/>
            <w:hideMark/>
          </w:tcPr>
          <w:p w14:paraId="6A878377"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4,94</w:t>
            </w:r>
          </w:p>
        </w:tc>
        <w:tc>
          <w:tcPr>
            <w:tcW w:w="1275" w:type="dxa"/>
            <w:tcBorders>
              <w:top w:val="nil"/>
              <w:left w:val="nil"/>
              <w:bottom w:val="single" w:sz="8" w:space="0" w:color="AEAEAE"/>
              <w:right w:val="single" w:sz="8" w:space="0" w:color="AEAEAE"/>
            </w:tcBorders>
            <w:shd w:val="clear" w:color="auto" w:fill="auto"/>
            <w:vAlign w:val="center"/>
            <w:hideMark/>
          </w:tcPr>
          <w:p w14:paraId="6BCB5008"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051" w:type="dxa"/>
            <w:tcBorders>
              <w:top w:val="nil"/>
              <w:left w:val="nil"/>
              <w:bottom w:val="single" w:sz="8" w:space="0" w:color="AEAEAE"/>
              <w:right w:val="single" w:sz="8" w:space="0" w:color="AEAEAE"/>
            </w:tcBorders>
            <w:shd w:val="clear" w:color="auto" w:fill="auto"/>
            <w:vAlign w:val="center"/>
            <w:hideMark/>
          </w:tcPr>
          <w:p w14:paraId="71CA4102"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772CDE89"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 </w:t>
            </w:r>
          </w:p>
        </w:tc>
        <w:tc>
          <w:tcPr>
            <w:tcW w:w="1134" w:type="dxa"/>
            <w:tcBorders>
              <w:top w:val="nil"/>
              <w:left w:val="nil"/>
              <w:bottom w:val="single" w:sz="8" w:space="0" w:color="AEAEAE"/>
              <w:right w:val="single" w:sz="8" w:space="0" w:color="AEAEAE"/>
            </w:tcBorders>
            <w:shd w:val="clear" w:color="auto" w:fill="auto"/>
            <w:vAlign w:val="center"/>
            <w:hideMark/>
          </w:tcPr>
          <w:p w14:paraId="0F6234D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134" w:type="dxa"/>
            <w:tcBorders>
              <w:top w:val="nil"/>
              <w:left w:val="nil"/>
              <w:bottom w:val="single" w:sz="8" w:space="0" w:color="AEAEAE"/>
              <w:right w:val="single" w:sz="8" w:space="0" w:color="AEAEAE"/>
            </w:tcBorders>
            <w:shd w:val="clear" w:color="auto" w:fill="auto"/>
            <w:vAlign w:val="center"/>
            <w:hideMark/>
          </w:tcPr>
          <w:p w14:paraId="4592EF4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r>
      <w:tr w:rsidR="00776803" w:rsidRPr="00837566" w14:paraId="62B34A01"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04F0E603"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Muut rahoituskulut</w:t>
            </w:r>
          </w:p>
        </w:tc>
        <w:tc>
          <w:tcPr>
            <w:tcW w:w="1289" w:type="dxa"/>
            <w:tcBorders>
              <w:top w:val="nil"/>
              <w:left w:val="nil"/>
              <w:bottom w:val="single" w:sz="8" w:space="0" w:color="AEAEAE"/>
              <w:right w:val="single" w:sz="8" w:space="0" w:color="AEAEAE"/>
            </w:tcBorders>
            <w:shd w:val="clear" w:color="auto" w:fill="auto"/>
            <w:vAlign w:val="center"/>
            <w:hideMark/>
          </w:tcPr>
          <w:p w14:paraId="28B4BC23"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786,30</w:t>
            </w:r>
          </w:p>
        </w:tc>
        <w:tc>
          <w:tcPr>
            <w:tcW w:w="1275" w:type="dxa"/>
            <w:tcBorders>
              <w:top w:val="nil"/>
              <w:left w:val="nil"/>
              <w:bottom w:val="single" w:sz="8" w:space="0" w:color="AEAEAE"/>
              <w:right w:val="single" w:sz="8" w:space="0" w:color="AEAEAE"/>
            </w:tcBorders>
            <w:shd w:val="clear" w:color="auto" w:fill="auto"/>
            <w:vAlign w:val="center"/>
            <w:hideMark/>
          </w:tcPr>
          <w:p w14:paraId="38A2434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2 500,00</w:t>
            </w:r>
          </w:p>
        </w:tc>
        <w:tc>
          <w:tcPr>
            <w:tcW w:w="1051" w:type="dxa"/>
            <w:tcBorders>
              <w:top w:val="nil"/>
              <w:left w:val="nil"/>
              <w:bottom w:val="single" w:sz="8" w:space="0" w:color="AEAEAE"/>
              <w:right w:val="single" w:sz="8" w:space="0" w:color="AEAEAE"/>
            </w:tcBorders>
            <w:shd w:val="clear" w:color="auto" w:fill="auto"/>
            <w:vAlign w:val="center"/>
            <w:hideMark/>
          </w:tcPr>
          <w:p w14:paraId="43FC26AE"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3B64AEEA"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864,62</w:t>
            </w:r>
          </w:p>
        </w:tc>
        <w:tc>
          <w:tcPr>
            <w:tcW w:w="1134" w:type="dxa"/>
            <w:tcBorders>
              <w:top w:val="nil"/>
              <w:left w:val="nil"/>
              <w:bottom w:val="single" w:sz="8" w:space="0" w:color="AEAEAE"/>
              <w:right w:val="single" w:sz="8" w:space="0" w:color="AEAEAE"/>
            </w:tcBorders>
            <w:shd w:val="clear" w:color="auto" w:fill="auto"/>
            <w:vAlign w:val="center"/>
            <w:hideMark/>
          </w:tcPr>
          <w:p w14:paraId="2097085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1 635,38</w:t>
            </w:r>
          </w:p>
        </w:tc>
        <w:tc>
          <w:tcPr>
            <w:tcW w:w="1134" w:type="dxa"/>
            <w:tcBorders>
              <w:top w:val="nil"/>
              <w:left w:val="nil"/>
              <w:bottom w:val="single" w:sz="8" w:space="0" w:color="AEAEAE"/>
              <w:right w:val="single" w:sz="8" w:space="0" w:color="AEAEAE"/>
            </w:tcBorders>
            <w:shd w:val="clear" w:color="auto" w:fill="auto"/>
            <w:vAlign w:val="center"/>
            <w:hideMark/>
          </w:tcPr>
          <w:p w14:paraId="5D2800CB"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34,6</w:t>
            </w:r>
          </w:p>
        </w:tc>
      </w:tr>
      <w:tr w:rsidR="00776803" w:rsidRPr="00837566" w14:paraId="4601F538"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132AF589"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VUOSIKATE</w:t>
            </w:r>
          </w:p>
        </w:tc>
        <w:tc>
          <w:tcPr>
            <w:tcW w:w="1289" w:type="dxa"/>
            <w:tcBorders>
              <w:top w:val="nil"/>
              <w:left w:val="nil"/>
              <w:bottom w:val="single" w:sz="8" w:space="0" w:color="AEAEAE"/>
              <w:right w:val="single" w:sz="8" w:space="0" w:color="AEAEAE"/>
            </w:tcBorders>
            <w:shd w:val="clear" w:color="auto" w:fill="auto"/>
            <w:vAlign w:val="center"/>
            <w:hideMark/>
          </w:tcPr>
          <w:p w14:paraId="721A5532"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-145 858,98</w:t>
            </w:r>
          </w:p>
        </w:tc>
        <w:tc>
          <w:tcPr>
            <w:tcW w:w="1275" w:type="dxa"/>
            <w:tcBorders>
              <w:top w:val="nil"/>
              <w:left w:val="nil"/>
              <w:bottom w:val="single" w:sz="8" w:space="0" w:color="AEAEAE"/>
              <w:right w:val="single" w:sz="8" w:space="0" w:color="AEAEAE"/>
            </w:tcBorders>
            <w:shd w:val="clear" w:color="auto" w:fill="auto"/>
            <w:vAlign w:val="center"/>
            <w:hideMark/>
          </w:tcPr>
          <w:p w14:paraId="7743437D"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10 528,85</w:t>
            </w:r>
          </w:p>
        </w:tc>
        <w:tc>
          <w:tcPr>
            <w:tcW w:w="1051" w:type="dxa"/>
            <w:tcBorders>
              <w:top w:val="nil"/>
              <w:left w:val="nil"/>
              <w:bottom w:val="single" w:sz="8" w:space="0" w:color="AEAEAE"/>
              <w:right w:val="single" w:sz="8" w:space="0" w:color="AEAEAE"/>
            </w:tcBorders>
            <w:shd w:val="clear" w:color="auto" w:fill="auto"/>
            <w:vAlign w:val="center"/>
            <w:hideMark/>
          </w:tcPr>
          <w:p w14:paraId="6A811B01"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75F5D44B"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-161 197,91</w:t>
            </w:r>
          </w:p>
        </w:tc>
        <w:tc>
          <w:tcPr>
            <w:tcW w:w="1134" w:type="dxa"/>
            <w:tcBorders>
              <w:top w:val="nil"/>
              <w:left w:val="nil"/>
              <w:bottom w:val="single" w:sz="8" w:space="0" w:color="AEAEAE"/>
              <w:right w:val="single" w:sz="8" w:space="0" w:color="AEAEAE"/>
            </w:tcBorders>
            <w:shd w:val="clear" w:color="auto" w:fill="auto"/>
            <w:vAlign w:val="center"/>
            <w:hideMark/>
          </w:tcPr>
          <w:p w14:paraId="72DE46C4"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171 726,76</w:t>
            </w:r>
          </w:p>
        </w:tc>
        <w:tc>
          <w:tcPr>
            <w:tcW w:w="1134" w:type="dxa"/>
            <w:tcBorders>
              <w:top w:val="nil"/>
              <w:left w:val="nil"/>
              <w:bottom w:val="single" w:sz="8" w:space="0" w:color="AEAEAE"/>
              <w:right w:val="single" w:sz="8" w:space="0" w:color="AEAEAE"/>
            </w:tcBorders>
            <w:shd w:val="clear" w:color="auto" w:fill="auto"/>
            <w:vAlign w:val="center"/>
            <w:hideMark/>
          </w:tcPr>
          <w:p w14:paraId="544DC16A"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-1 531,0</w:t>
            </w:r>
          </w:p>
        </w:tc>
      </w:tr>
      <w:tr w:rsidR="00776803" w:rsidRPr="00837566" w14:paraId="42867A30"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54294CE5" w14:textId="77777777" w:rsidR="00837566" w:rsidRPr="00837566" w:rsidRDefault="00837566" w:rsidP="00837566">
            <w:pPr>
              <w:spacing w:after="0" w:line="240" w:lineRule="auto"/>
              <w:rPr>
                <w:rFonts w:eastAsia="Times New Roman" w:cs="Arial"/>
                <w:color w:val="000000"/>
                <w:sz w:val="18"/>
                <w:szCs w:val="18"/>
                <w:lang w:eastAsia="fi-FI"/>
              </w:rPr>
            </w:pPr>
            <w:r w:rsidRPr="00837566">
              <w:rPr>
                <w:rFonts w:eastAsia="Times New Roman" w:cs="Arial"/>
                <w:color w:val="000000"/>
                <w:sz w:val="18"/>
                <w:szCs w:val="18"/>
                <w:lang w:eastAsia="fi-FI"/>
              </w:rPr>
              <w:t xml:space="preserve">Poistot ja </w:t>
            </w:r>
            <w:proofErr w:type="spellStart"/>
            <w:r w:rsidRPr="00837566">
              <w:rPr>
                <w:rFonts w:eastAsia="Times New Roman" w:cs="Arial"/>
                <w:color w:val="000000"/>
                <w:sz w:val="18"/>
                <w:szCs w:val="18"/>
                <w:lang w:eastAsia="fi-FI"/>
              </w:rPr>
              <w:t>arvonalentumiset</w:t>
            </w:r>
            <w:proofErr w:type="spellEnd"/>
          </w:p>
        </w:tc>
        <w:tc>
          <w:tcPr>
            <w:tcW w:w="1289" w:type="dxa"/>
            <w:tcBorders>
              <w:top w:val="nil"/>
              <w:left w:val="nil"/>
              <w:bottom w:val="single" w:sz="8" w:space="0" w:color="AEAEAE"/>
              <w:right w:val="single" w:sz="8" w:space="0" w:color="AEAEAE"/>
            </w:tcBorders>
            <w:shd w:val="clear" w:color="auto" w:fill="auto"/>
            <w:vAlign w:val="center"/>
            <w:hideMark/>
          </w:tcPr>
          <w:p w14:paraId="4F77C814"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127 432,53</w:t>
            </w:r>
          </w:p>
        </w:tc>
        <w:tc>
          <w:tcPr>
            <w:tcW w:w="1275" w:type="dxa"/>
            <w:tcBorders>
              <w:top w:val="nil"/>
              <w:left w:val="nil"/>
              <w:bottom w:val="single" w:sz="8" w:space="0" w:color="AEAEAE"/>
              <w:right w:val="single" w:sz="8" w:space="0" w:color="AEAEAE"/>
            </w:tcBorders>
            <w:shd w:val="clear" w:color="auto" w:fill="auto"/>
            <w:vAlign w:val="center"/>
            <w:hideMark/>
          </w:tcPr>
          <w:p w14:paraId="41438DC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126 173,00</w:t>
            </w:r>
          </w:p>
        </w:tc>
        <w:tc>
          <w:tcPr>
            <w:tcW w:w="1051" w:type="dxa"/>
            <w:tcBorders>
              <w:top w:val="nil"/>
              <w:left w:val="nil"/>
              <w:bottom w:val="single" w:sz="8" w:space="0" w:color="AEAEAE"/>
              <w:right w:val="single" w:sz="8" w:space="0" w:color="AEAEAE"/>
            </w:tcBorders>
            <w:shd w:val="clear" w:color="auto" w:fill="auto"/>
            <w:vAlign w:val="center"/>
            <w:hideMark/>
          </w:tcPr>
          <w:p w14:paraId="57A284A0"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10C6C199"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135 120,24</w:t>
            </w:r>
          </w:p>
        </w:tc>
        <w:tc>
          <w:tcPr>
            <w:tcW w:w="1134" w:type="dxa"/>
            <w:tcBorders>
              <w:top w:val="nil"/>
              <w:left w:val="nil"/>
              <w:bottom w:val="single" w:sz="8" w:space="0" w:color="AEAEAE"/>
              <w:right w:val="single" w:sz="8" w:space="0" w:color="AEAEAE"/>
            </w:tcBorders>
            <w:shd w:val="clear" w:color="auto" w:fill="auto"/>
            <w:vAlign w:val="center"/>
            <w:hideMark/>
          </w:tcPr>
          <w:p w14:paraId="33FDCB65"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-8 947,24</w:t>
            </w:r>
          </w:p>
        </w:tc>
        <w:tc>
          <w:tcPr>
            <w:tcW w:w="1134" w:type="dxa"/>
            <w:tcBorders>
              <w:top w:val="nil"/>
              <w:left w:val="nil"/>
              <w:bottom w:val="single" w:sz="8" w:space="0" w:color="AEAEAE"/>
              <w:right w:val="single" w:sz="8" w:space="0" w:color="AEAEAE"/>
            </w:tcBorders>
            <w:shd w:val="clear" w:color="auto" w:fill="auto"/>
            <w:vAlign w:val="center"/>
            <w:hideMark/>
          </w:tcPr>
          <w:p w14:paraId="2A70C01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107,1</w:t>
            </w:r>
          </w:p>
        </w:tc>
      </w:tr>
      <w:tr w:rsidR="00776803" w:rsidRPr="00837566" w14:paraId="5EBA5F15"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3C0A6DFC" w14:textId="77777777" w:rsidR="00837566" w:rsidRPr="00837566" w:rsidRDefault="00837566" w:rsidP="00837566">
            <w:pPr>
              <w:spacing w:after="0" w:line="240" w:lineRule="auto"/>
              <w:ind w:firstLineChars="100" w:firstLine="180"/>
              <w:rPr>
                <w:rFonts w:eastAsia="Times New Roman" w:cs="Arial"/>
                <w:color w:val="000000"/>
                <w:sz w:val="18"/>
                <w:szCs w:val="18"/>
                <w:lang w:eastAsia="fi-FI"/>
              </w:rPr>
            </w:pPr>
            <w:r w:rsidRPr="00837566">
              <w:rPr>
                <w:rFonts w:eastAsia="Times New Roman" w:cs="Arial"/>
                <w:color w:val="000000"/>
                <w:sz w:val="18"/>
                <w:szCs w:val="18"/>
                <w:lang w:eastAsia="fi-FI"/>
              </w:rPr>
              <w:t>Suunnitelman mukaiset poistot</w:t>
            </w:r>
          </w:p>
        </w:tc>
        <w:tc>
          <w:tcPr>
            <w:tcW w:w="1289" w:type="dxa"/>
            <w:tcBorders>
              <w:top w:val="nil"/>
              <w:left w:val="nil"/>
              <w:bottom w:val="single" w:sz="8" w:space="0" w:color="AEAEAE"/>
              <w:right w:val="single" w:sz="8" w:space="0" w:color="AEAEAE"/>
            </w:tcBorders>
            <w:shd w:val="clear" w:color="auto" w:fill="auto"/>
            <w:vAlign w:val="center"/>
            <w:hideMark/>
          </w:tcPr>
          <w:p w14:paraId="772A419F"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127 432,53</w:t>
            </w:r>
          </w:p>
        </w:tc>
        <w:tc>
          <w:tcPr>
            <w:tcW w:w="1275" w:type="dxa"/>
            <w:tcBorders>
              <w:top w:val="nil"/>
              <w:left w:val="nil"/>
              <w:bottom w:val="single" w:sz="8" w:space="0" w:color="AEAEAE"/>
              <w:right w:val="single" w:sz="8" w:space="0" w:color="AEAEAE"/>
            </w:tcBorders>
            <w:shd w:val="clear" w:color="auto" w:fill="auto"/>
            <w:vAlign w:val="center"/>
            <w:hideMark/>
          </w:tcPr>
          <w:p w14:paraId="2B24723D"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126 173,00</w:t>
            </w:r>
          </w:p>
        </w:tc>
        <w:tc>
          <w:tcPr>
            <w:tcW w:w="1051" w:type="dxa"/>
            <w:tcBorders>
              <w:top w:val="nil"/>
              <w:left w:val="nil"/>
              <w:bottom w:val="single" w:sz="8" w:space="0" w:color="AEAEAE"/>
              <w:right w:val="single" w:sz="8" w:space="0" w:color="AEAEAE"/>
            </w:tcBorders>
            <w:shd w:val="clear" w:color="auto" w:fill="auto"/>
            <w:vAlign w:val="center"/>
            <w:hideMark/>
          </w:tcPr>
          <w:p w14:paraId="303F6334"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0ACDA1F4"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135 120,24</w:t>
            </w:r>
          </w:p>
        </w:tc>
        <w:tc>
          <w:tcPr>
            <w:tcW w:w="1134" w:type="dxa"/>
            <w:tcBorders>
              <w:top w:val="nil"/>
              <w:left w:val="nil"/>
              <w:bottom w:val="single" w:sz="8" w:space="0" w:color="AEAEAE"/>
              <w:right w:val="single" w:sz="8" w:space="0" w:color="AEAEAE"/>
            </w:tcBorders>
            <w:shd w:val="clear" w:color="auto" w:fill="auto"/>
            <w:vAlign w:val="center"/>
            <w:hideMark/>
          </w:tcPr>
          <w:p w14:paraId="0DCABBE0"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-8 947,24</w:t>
            </w:r>
          </w:p>
        </w:tc>
        <w:tc>
          <w:tcPr>
            <w:tcW w:w="1134" w:type="dxa"/>
            <w:tcBorders>
              <w:top w:val="nil"/>
              <w:left w:val="nil"/>
              <w:bottom w:val="single" w:sz="8" w:space="0" w:color="AEAEAE"/>
              <w:right w:val="single" w:sz="8" w:space="0" w:color="AEAEAE"/>
            </w:tcBorders>
            <w:shd w:val="clear" w:color="auto" w:fill="auto"/>
            <w:vAlign w:val="center"/>
            <w:hideMark/>
          </w:tcPr>
          <w:p w14:paraId="359636A0"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107,1</w:t>
            </w:r>
          </w:p>
        </w:tc>
      </w:tr>
      <w:tr w:rsidR="00776803" w:rsidRPr="00837566" w14:paraId="5DE1A3B6"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2EDE82FE"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TILIKAUDEN TULOS</w:t>
            </w:r>
          </w:p>
        </w:tc>
        <w:tc>
          <w:tcPr>
            <w:tcW w:w="1289" w:type="dxa"/>
            <w:tcBorders>
              <w:top w:val="nil"/>
              <w:left w:val="nil"/>
              <w:bottom w:val="single" w:sz="8" w:space="0" w:color="AEAEAE"/>
              <w:right w:val="single" w:sz="8" w:space="0" w:color="AEAEAE"/>
            </w:tcBorders>
            <w:shd w:val="clear" w:color="auto" w:fill="auto"/>
            <w:vAlign w:val="center"/>
            <w:hideMark/>
          </w:tcPr>
          <w:p w14:paraId="2954265D"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-18 426,45</w:t>
            </w:r>
          </w:p>
        </w:tc>
        <w:tc>
          <w:tcPr>
            <w:tcW w:w="1275" w:type="dxa"/>
            <w:tcBorders>
              <w:top w:val="nil"/>
              <w:left w:val="nil"/>
              <w:bottom w:val="single" w:sz="8" w:space="0" w:color="AEAEAE"/>
              <w:right w:val="single" w:sz="8" w:space="0" w:color="AEAEAE"/>
            </w:tcBorders>
            <w:shd w:val="clear" w:color="auto" w:fill="auto"/>
            <w:vAlign w:val="center"/>
            <w:hideMark/>
          </w:tcPr>
          <w:p w14:paraId="1C507A54"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136 701,85</w:t>
            </w:r>
          </w:p>
        </w:tc>
        <w:tc>
          <w:tcPr>
            <w:tcW w:w="1051" w:type="dxa"/>
            <w:tcBorders>
              <w:top w:val="nil"/>
              <w:left w:val="nil"/>
              <w:bottom w:val="single" w:sz="8" w:space="0" w:color="AEAEAE"/>
              <w:right w:val="single" w:sz="8" w:space="0" w:color="AEAEAE"/>
            </w:tcBorders>
            <w:shd w:val="clear" w:color="auto" w:fill="auto"/>
            <w:vAlign w:val="center"/>
            <w:hideMark/>
          </w:tcPr>
          <w:p w14:paraId="5671B95D"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63E0FE3F"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-26 077,67</w:t>
            </w:r>
          </w:p>
        </w:tc>
        <w:tc>
          <w:tcPr>
            <w:tcW w:w="1134" w:type="dxa"/>
            <w:tcBorders>
              <w:top w:val="nil"/>
              <w:left w:val="nil"/>
              <w:bottom w:val="single" w:sz="8" w:space="0" w:color="AEAEAE"/>
              <w:right w:val="single" w:sz="8" w:space="0" w:color="AEAEAE"/>
            </w:tcBorders>
            <w:shd w:val="clear" w:color="auto" w:fill="auto"/>
            <w:vAlign w:val="center"/>
            <w:hideMark/>
          </w:tcPr>
          <w:p w14:paraId="4986B271"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162 779,52</w:t>
            </w:r>
          </w:p>
        </w:tc>
        <w:tc>
          <w:tcPr>
            <w:tcW w:w="1134" w:type="dxa"/>
            <w:tcBorders>
              <w:top w:val="nil"/>
              <w:left w:val="nil"/>
              <w:bottom w:val="single" w:sz="8" w:space="0" w:color="AEAEAE"/>
              <w:right w:val="single" w:sz="8" w:space="0" w:color="AEAEAE"/>
            </w:tcBorders>
            <w:shd w:val="clear" w:color="auto" w:fill="auto"/>
            <w:vAlign w:val="center"/>
            <w:hideMark/>
          </w:tcPr>
          <w:p w14:paraId="4F78870B"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-19,1</w:t>
            </w:r>
          </w:p>
        </w:tc>
      </w:tr>
      <w:tr w:rsidR="00776803" w:rsidRPr="00837566" w14:paraId="69748922"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34525A7B" w14:textId="77777777" w:rsidR="00837566" w:rsidRPr="00837566" w:rsidRDefault="00837566" w:rsidP="00837566">
            <w:pPr>
              <w:spacing w:after="0" w:line="240" w:lineRule="auto"/>
              <w:rPr>
                <w:rFonts w:eastAsia="Times New Roman" w:cs="Arial"/>
                <w:color w:val="000000"/>
                <w:sz w:val="18"/>
                <w:szCs w:val="18"/>
                <w:lang w:eastAsia="fi-FI"/>
              </w:rPr>
            </w:pPr>
            <w:proofErr w:type="spellStart"/>
            <w:r w:rsidRPr="00837566">
              <w:rPr>
                <w:rFonts w:eastAsia="Times New Roman" w:cs="Arial"/>
                <w:color w:val="000000"/>
                <w:sz w:val="18"/>
                <w:szCs w:val="18"/>
                <w:lang w:eastAsia="fi-FI"/>
              </w:rPr>
              <w:t>Poistoerojen</w:t>
            </w:r>
            <w:proofErr w:type="spellEnd"/>
            <w:r w:rsidRPr="00837566">
              <w:rPr>
                <w:rFonts w:eastAsia="Times New Roman" w:cs="Arial"/>
                <w:color w:val="000000"/>
                <w:sz w:val="18"/>
                <w:szCs w:val="18"/>
                <w:lang w:eastAsia="fi-FI"/>
              </w:rPr>
              <w:t xml:space="preserve"> lisäys (-) tai vähennys (+)</w:t>
            </w:r>
          </w:p>
        </w:tc>
        <w:tc>
          <w:tcPr>
            <w:tcW w:w="1289" w:type="dxa"/>
            <w:tcBorders>
              <w:top w:val="nil"/>
              <w:left w:val="nil"/>
              <w:bottom w:val="single" w:sz="8" w:space="0" w:color="AEAEAE"/>
              <w:right w:val="single" w:sz="8" w:space="0" w:color="AEAEAE"/>
            </w:tcBorders>
            <w:shd w:val="clear" w:color="auto" w:fill="auto"/>
            <w:vAlign w:val="center"/>
            <w:hideMark/>
          </w:tcPr>
          <w:p w14:paraId="5665E099"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-29 134,43</w:t>
            </w:r>
          </w:p>
        </w:tc>
        <w:tc>
          <w:tcPr>
            <w:tcW w:w="1275" w:type="dxa"/>
            <w:tcBorders>
              <w:top w:val="nil"/>
              <w:left w:val="nil"/>
              <w:bottom w:val="single" w:sz="8" w:space="0" w:color="AEAEAE"/>
              <w:right w:val="single" w:sz="8" w:space="0" w:color="AEAEAE"/>
            </w:tcBorders>
            <w:shd w:val="clear" w:color="auto" w:fill="auto"/>
            <w:vAlign w:val="center"/>
            <w:hideMark/>
          </w:tcPr>
          <w:p w14:paraId="1D66251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-29 134,00</w:t>
            </w:r>
          </w:p>
        </w:tc>
        <w:tc>
          <w:tcPr>
            <w:tcW w:w="1051" w:type="dxa"/>
            <w:tcBorders>
              <w:top w:val="nil"/>
              <w:left w:val="nil"/>
              <w:bottom w:val="single" w:sz="8" w:space="0" w:color="AEAEAE"/>
              <w:right w:val="single" w:sz="8" w:space="0" w:color="AEAEAE"/>
            </w:tcBorders>
            <w:shd w:val="clear" w:color="auto" w:fill="auto"/>
            <w:vAlign w:val="center"/>
            <w:hideMark/>
          </w:tcPr>
          <w:p w14:paraId="72AA0FEA"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01316A10"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-29 134,43</w:t>
            </w:r>
          </w:p>
        </w:tc>
        <w:tc>
          <w:tcPr>
            <w:tcW w:w="1134" w:type="dxa"/>
            <w:tcBorders>
              <w:top w:val="nil"/>
              <w:left w:val="nil"/>
              <w:bottom w:val="single" w:sz="8" w:space="0" w:color="AEAEAE"/>
              <w:right w:val="single" w:sz="8" w:space="0" w:color="AEAEAE"/>
            </w:tcBorders>
            <w:shd w:val="clear" w:color="auto" w:fill="auto"/>
            <w:vAlign w:val="center"/>
            <w:hideMark/>
          </w:tcPr>
          <w:p w14:paraId="5FBEAA92"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0,43</w:t>
            </w:r>
          </w:p>
        </w:tc>
        <w:tc>
          <w:tcPr>
            <w:tcW w:w="1134" w:type="dxa"/>
            <w:tcBorders>
              <w:top w:val="nil"/>
              <w:left w:val="nil"/>
              <w:bottom w:val="single" w:sz="8" w:space="0" w:color="AEAEAE"/>
              <w:right w:val="single" w:sz="8" w:space="0" w:color="AEAEAE"/>
            </w:tcBorders>
            <w:shd w:val="clear" w:color="auto" w:fill="auto"/>
            <w:vAlign w:val="center"/>
            <w:hideMark/>
          </w:tcPr>
          <w:p w14:paraId="30A29D2D" w14:textId="77777777" w:rsidR="00837566" w:rsidRPr="00837566" w:rsidRDefault="00837566" w:rsidP="00837566">
            <w:pPr>
              <w:spacing w:after="0" w:line="240" w:lineRule="auto"/>
              <w:jc w:val="right"/>
              <w:rPr>
                <w:rFonts w:eastAsia="Times New Roman" w:cs="Arial"/>
                <w:color w:val="000000"/>
                <w:sz w:val="18"/>
                <w:szCs w:val="18"/>
                <w:lang w:eastAsia="fi-FI"/>
              </w:rPr>
            </w:pPr>
            <w:r w:rsidRPr="00837566">
              <w:rPr>
                <w:rFonts w:eastAsia="Times New Roman" w:cs="Arial"/>
                <w:color w:val="000000"/>
                <w:sz w:val="18"/>
                <w:szCs w:val="18"/>
                <w:lang w:eastAsia="fi-FI"/>
              </w:rPr>
              <w:t>100,0</w:t>
            </w:r>
          </w:p>
        </w:tc>
      </w:tr>
      <w:tr w:rsidR="00776803" w:rsidRPr="00837566" w14:paraId="7C311EE9" w14:textId="77777777" w:rsidTr="007746BA">
        <w:trPr>
          <w:trHeight w:val="300"/>
        </w:trPr>
        <w:tc>
          <w:tcPr>
            <w:tcW w:w="2529" w:type="dxa"/>
            <w:tcBorders>
              <w:top w:val="nil"/>
              <w:left w:val="single" w:sz="8" w:space="0" w:color="AEAEAE"/>
              <w:bottom w:val="single" w:sz="8" w:space="0" w:color="AEAEAE"/>
              <w:right w:val="single" w:sz="8" w:space="0" w:color="AEAEAE"/>
            </w:tcBorders>
            <w:shd w:val="clear" w:color="auto" w:fill="auto"/>
            <w:vAlign w:val="center"/>
            <w:hideMark/>
          </w:tcPr>
          <w:p w14:paraId="36BDC9A0" w14:textId="77777777" w:rsidR="00837566" w:rsidRPr="00837566" w:rsidRDefault="00837566" w:rsidP="00837566">
            <w:pPr>
              <w:spacing w:after="0" w:line="240" w:lineRule="auto"/>
              <w:rPr>
                <w:rFonts w:eastAsia="Times New Roman" w:cs="Arial"/>
                <w:b/>
                <w:bCs/>
                <w:color w:val="000000"/>
                <w:sz w:val="18"/>
                <w:szCs w:val="18"/>
                <w:lang w:eastAsia="fi-FI"/>
              </w:rPr>
            </w:pPr>
            <w:r w:rsidRPr="00837566">
              <w:rPr>
                <w:rFonts w:eastAsia="Times New Roman" w:cs="Arial"/>
                <w:b/>
                <w:bCs/>
                <w:color w:val="000000"/>
                <w:sz w:val="18"/>
                <w:szCs w:val="18"/>
                <w:lang w:eastAsia="fi-FI"/>
              </w:rPr>
              <w:t>Tilikauden ylijäämä (alijäämä)</w:t>
            </w:r>
          </w:p>
        </w:tc>
        <w:tc>
          <w:tcPr>
            <w:tcW w:w="1289" w:type="dxa"/>
            <w:tcBorders>
              <w:top w:val="nil"/>
              <w:left w:val="nil"/>
              <w:bottom w:val="single" w:sz="8" w:space="0" w:color="AEAEAE"/>
              <w:right w:val="single" w:sz="8" w:space="0" w:color="AEAEAE"/>
            </w:tcBorders>
            <w:shd w:val="clear" w:color="auto" w:fill="auto"/>
            <w:vAlign w:val="center"/>
            <w:hideMark/>
          </w:tcPr>
          <w:p w14:paraId="29ECC4A9"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-47 560,88</w:t>
            </w:r>
          </w:p>
        </w:tc>
        <w:tc>
          <w:tcPr>
            <w:tcW w:w="1275" w:type="dxa"/>
            <w:tcBorders>
              <w:top w:val="nil"/>
              <w:left w:val="nil"/>
              <w:bottom w:val="single" w:sz="8" w:space="0" w:color="AEAEAE"/>
              <w:right w:val="single" w:sz="8" w:space="0" w:color="AEAEAE"/>
            </w:tcBorders>
            <w:shd w:val="clear" w:color="auto" w:fill="auto"/>
            <w:vAlign w:val="center"/>
            <w:hideMark/>
          </w:tcPr>
          <w:p w14:paraId="7B415072"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107 567,85</w:t>
            </w:r>
          </w:p>
        </w:tc>
        <w:tc>
          <w:tcPr>
            <w:tcW w:w="1051" w:type="dxa"/>
            <w:tcBorders>
              <w:top w:val="nil"/>
              <w:left w:val="nil"/>
              <w:bottom w:val="single" w:sz="8" w:space="0" w:color="AEAEAE"/>
              <w:right w:val="single" w:sz="8" w:space="0" w:color="AEAEAE"/>
            </w:tcBorders>
            <w:shd w:val="clear" w:color="auto" w:fill="auto"/>
            <w:vAlign w:val="center"/>
            <w:hideMark/>
          </w:tcPr>
          <w:p w14:paraId="13B82971"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 </w:t>
            </w:r>
          </w:p>
        </w:tc>
        <w:tc>
          <w:tcPr>
            <w:tcW w:w="1359" w:type="dxa"/>
            <w:tcBorders>
              <w:top w:val="nil"/>
              <w:left w:val="nil"/>
              <w:bottom w:val="single" w:sz="8" w:space="0" w:color="AEAEAE"/>
              <w:right w:val="single" w:sz="8" w:space="0" w:color="AEAEAE"/>
            </w:tcBorders>
            <w:shd w:val="clear" w:color="auto" w:fill="auto"/>
            <w:vAlign w:val="center"/>
            <w:hideMark/>
          </w:tcPr>
          <w:p w14:paraId="1B1A89A1"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-55 212,10</w:t>
            </w:r>
          </w:p>
        </w:tc>
        <w:tc>
          <w:tcPr>
            <w:tcW w:w="1134" w:type="dxa"/>
            <w:tcBorders>
              <w:top w:val="nil"/>
              <w:left w:val="nil"/>
              <w:bottom w:val="single" w:sz="8" w:space="0" w:color="AEAEAE"/>
              <w:right w:val="single" w:sz="8" w:space="0" w:color="AEAEAE"/>
            </w:tcBorders>
            <w:shd w:val="clear" w:color="auto" w:fill="auto"/>
            <w:vAlign w:val="center"/>
            <w:hideMark/>
          </w:tcPr>
          <w:p w14:paraId="641E9418"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162 779,95</w:t>
            </w:r>
          </w:p>
        </w:tc>
        <w:tc>
          <w:tcPr>
            <w:tcW w:w="1134" w:type="dxa"/>
            <w:tcBorders>
              <w:top w:val="nil"/>
              <w:left w:val="nil"/>
              <w:bottom w:val="single" w:sz="8" w:space="0" w:color="AEAEAE"/>
              <w:right w:val="single" w:sz="8" w:space="0" w:color="AEAEAE"/>
            </w:tcBorders>
            <w:shd w:val="clear" w:color="auto" w:fill="auto"/>
            <w:vAlign w:val="center"/>
            <w:hideMark/>
          </w:tcPr>
          <w:p w14:paraId="042435D0" w14:textId="77777777" w:rsidR="00837566" w:rsidRPr="00837566" w:rsidRDefault="00837566" w:rsidP="00837566">
            <w:pPr>
              <w:spacing w:after="0" w:line="240" w:lineRule="auto"/>
              <w:jc w:val="right"/>
              <w:rPr>
                <w:rFonts w:eastAsia="Times New Roman" w:cs="Arial"/>
                <w:b/>
                <w:bCs/>
                <w:color w:val="000000"/>
                <w:sz w:val="18"/>
                <w:szCs w:val="18"/>
                <w:lang w:eastAsia="fi-FI"/>
              </w:rPr>
            </w:pPr>
            <w:r w:rsidRPr="00837566">
              <w:rPr>
                <w:rFonts w:eastAsia="Times New Roman" w:cs="Arial"/>
                <w:b/>
                <w:bCs/>
                <w:color w:val="000000"/>
                <w:sz w:val="18"/>
                <w:szCs w:val="18"/>
                <w:lang w:eastAsia="fi-FI"/>
              </w:rPr>
              <w:t>-51,3</w:t>
            </w:r>
          </w:p>
        </w:tc>
      </w:tr>
    </w:tbl>
    <w:p w14:paraId="5B53D2AF" w14:textId="77777777" w:rsidR="00837566" w:rsidRPr="006C4B38" w:rsidRDefault="00837566" w:rsidP="00FB2D02">
      <w:pPr>
        <w:spacing w:after="0" w:line="240" w:lineRule="auto"/>
        <w:rPr>
          <w:i/>
        </w:rPr>
      </w:pPr>
    </w:p>
    <w:p w14:paraId="0DDA9EC2" w14:textId="23819D2F" w:rsidR="006C4B38" w:rsidRDefault="00137FCF" w:rsidP="001F3C56">
      <w:pPr>
        <w:rPr>
          <w:rFonts w:cs="Arial"/>
          <w:b/>
          <w:sz w:val="20"/>
          <w:szCs w:val="20"/>
        </w:rPr>
      </w:pPr>
      <w:bookmarkStart w:id="40" w:name="_Toc348948975"/>
      <w:bookmarkStart w:id="41" w:name="_Toc64571235"/>
      <w:r>
        <w:rPr>
          <w:rFonts w:cs="Arial"/>
          <w:b/>
          <w:sz w:val="20"/>
          <w:szCs w:val="20"/>
        </w:rPr>
        <w:t>2.3.1</w:t>
      </w:r>
      <w:r w:rsidR="00203C50" w:rsidRPr="008A3E87">
        <w:rPr>
          <w:rFonts w:cs="Arial"/>
          <w:b/>
          <w:sz w:val="20"/>
          <w:szCs w:val="20"/>
        </w:rPr>
        <w:t xml:space="preserve"> </w:t>
      </w:r>
      <w:bookmarkEnd w:id="40"/>
      <w:r w:rsidR="004951A6" w:rsidRPr="008A3E87">
        <w:rPr>
          <w:rFonts w:cs="Arial"/>
          <w:b/>
          <w:sz w:val="20"/>
          <w:szCs w:val="20"/>
        </w:rPr>
        <w:t>Verotulo</w:t>
      </w:r>
      <w:r w:rsidR="00CD166B" w:rsidRPr="008A3E87">
        <w:rPr>
          <w:rFonts w:cs="Arial"/>
          <w:b/>
          <w:sz w:val="20"/>
          <w:szCs w:val="20"/>
        </w:rPr>
        <w:t>t ja valtionrahoitus</w:t>
      </w:r>
      <w:bookmarkEnd w:id="41"/>
      <w:r w:rsidR="00CF658A" w:rsidRPr="008A3E87">
        <w:rPr>
          <w:rFonts w:cs="Arial"/>
          <w:b/>
          <w:sz w:val="20"/>
          <w:szCs w:val="20"/>
        </w:rPr>
        <w:t xml:space="preserve"> </w:t>
      </w:r>
    </w:p>
    <w:tbl>
      <w:tblPr>
        <w:tblW w:w="9629" w:type="dxa"/>
        <w:tblCellMar>
          <w:left w:w="70" w:type="dxa"/>
          <w:right w:w="70" w:type="dxa"/>
        </w:tblCellMar>
        <w:tblLook w:val="04A0" w:firstRow="1" w:lastRow="0" w:firstColumn="1" w:lastColumn="0" w:noHBand="0" w:noVBand="1"/>
      </w:tblPr>
      <w:tblGrid>
        <w:gridCol w:w="2468"/>
        <w:gridCol w:w="1419"/>
        <w:gridCol w:w="1320"/>
        <w:gridCol w:w="1098"/>
        <w:gridCol w:w="1340"/>
        <w:gridCol w:w="1134"/>
        <w:gridCol w:w="850"/>
      </w:tblGrid>
      <w:tr w:rsidR="001F3C56" w:rsidRPr="001F3C56" w14:paraId="0D233D15" w14:textId="77777777" w:rsidTr="001F3C56">
        <w:trPr>
          <w:trHeight w:val="732"/>
        </w:trPr>
        <w:tc>
          <w:tcPr>
            <w:tcW w:w="2468"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2D5DEF95" w14:textId="77777777" w:rsidR="001F3C56" w:rsidRPr="001F3C56" w:rsidRDefault="001F3C56" w:rsidP="001F3C56">
            <w:pPr>
              <w:spacing w:after="0" w:line="240" w:lineRule="auto"/>
              <w:rPr>
                <w:rFonts w:eastAsia="Times New Roman" w:cs="Arial"/>
                <w:b/>
                <w:bCs/>
                <w:color w:val="000000"/>
                <w:sz w:val="18"/>
                <w:szCs w:val="18"/>
                <w:lang w:eastAsia="fi-FI"/>
              </w:rPr>
            </w:pPr>
            <w:r w:rsidRPr="001F3C56">
              <w:rPr>
                <w:rFonts w:eastAsia="Times New Roman" w:cs="Arial"/>
                <w:b/>
                <w:bCs/>
                <w:color w:val="000000"/>
                <w:sz w:val="18"/>
                <w:szCs w:val="18"/>
                <w:lang w:eastAsia="fi-FI"/>
              </w:rPr>
              <w:t>Pääkirjatili</w:t>
            </w:r>
          </w:p>
        </w:tc>
        <w:tc>
          <w:tcPr>
            <w:tcW w:w="1419" w:type="dxa"/>
            <w:tcBorders>
              <w:top w:val="single" w:sz="8" w:space="0" w:color="AEAEAE"/>
              <w:left w:val="nil"/>
              <w:bottom w:val="single" w:sz="8" w:space="0" w:color="AEAEAE"/>
              <w:right w:val="single" w:sz="8" w:space="0" w:color="AEAEAE"/>
            </w:tcBorders>
            <w:shd w:val="clear" w:color="auto" w:fill="auto"/>
            <w:vAlign w:val="center"/>
            <w:hideMark/>
          </w:tcPr>
          <w:p w14:paraId="07BCE7F2" w14:textId="77777777" w:rsidR="001F3C56" w:rsidRPr="001F3C56" w:rsidRDefault="001F3C56" w:rsidP="001F3C56">
            <w:pPr>
              <w:spacing w:after="0" w:line="240" w:lineRule="auto"/>
              <w:jc w:val="right"/>
              <w:rPr>
                <w:rFonts w:eastAsia="Times New Roman" w:cs="Arial"/>
                <w:b/>
                <w:bCs/>
                <w:color w:val="000000"/>
                <w:sz w:val="18"/>
                <w:szCs w:val="18"/>
                <w:lang w:eastAsia="fi-FI"/>
              </w:rPr>
            </w:pPr>
            <w:r w:rsidRPr="001F3C56">
              <w:rPr>
                <w:rFonts w:eastAsia="Times New Roman" w:cs="Arial"/>
                <w:b/>
                <w:bCs/>
                <w:color w:val="000000"/>
                <w:sz w:val="18"/>
                <w:szCs w:val="18"/>
                <w:lang w:eastAsia="fi-FI"/>
              </w:rPr>
              <w:t> </w:t>
            </w:r>
          </w:p>
        </w:tc>
        <w:tc>
          <w:tcPr>
            <w:tcW w:w="1320" w:type="dxa"/>
            <w:tcBorders>
              <w:top w:val="single" w:sz="8" w:space="0" w:color="AEAEAE"/>
              <w:left w:val="nil"/>
              <w:bottom w:val="single" w:sz="8" w:space="0" w:color="AEAEAE"/>
              <w:right w:val="single" w:sz="8" w:space="0" w:color="AEAEAE"/>
            </w:tcBorders>
            <w:shd w:val="clear" w:color="auto" w:fill="auto"/>
            <w:vAlign w:val="center"/>
            <w:hideMark/>
          </w:tcPr>
          <w:p w14:paraId="751AE6F5" w14:textId="77777777" w:rsidR="001F3C56" w:rsidRPr="001F3C56" w:rsidRDefault="001F3C56" w:rsidP="001F3C56">
            <w:pPr>
              <w:spacing w:after="0" w:line="240" w:lineRule="auto"/>
              <w:rPr>
                <w:rFonts w:eastAsia="Times New Roman" w:cs="Arial"/>
                <w:b/>
                <w:bCs/>
                <w:color w:val="000000"/>
                <w:sz w:val="18"/>
                <w:szCs w:val="18"/>
                <w:lang w:eastAsia="fi-FI"/>
              </w:rPr>
            </w:pPr>
            <w:r w:rsidRPr="001F3C56">
              <w:rPr>
                <w:rFonts w:eastAsia="Times New Roman" w:cs="Arial"/>
                <w:b/>
                <w:bCs/>
                <w:color w:val="000000"/>
                <w:sz w:val="18"/>
                <w:szCs w:val="18"/>
                <w:lang w:eastAsia="fi-FI"/>
              </w:rPr>
              <w:t>TA kuluva</w:t>
            </w:r>
            <w:r w:rsidRPr="001F3C56">
              <w:rPr>
                <w:rFonts w:eastAsia="Times New Roman" w:cs="Arial"/>
                <w:b/>
                <w:bCs/>
                <w:color w:val="000000"/>
                <w:sz w:val="18"/>
                <w:szCs w:val="18"/>
                <w:lang w:eastAsia="fi-FI"/>
              </w:rPr>
              <w:br/>
              <w:t>2020</w:t>
            </w:r>
          </w:p>
        </w:tc>
        <w:tc>
          <w:tcPr>
            <w:tcW w:w="1098" w:type="dxa"/>
            <w:tcBorders>
              <w:top w:val="single" w:sz="8" w:space="0" w:color="AEAEAE"/>
              <w:left w:val="nil"/>
              <w:bottom w:val="single" w:sz="8" w:space="0" w:color="AEAEAE"/>
              <w:right w:val="single" w:sz="8" w:space="0" w:color="AEAEAE"/>
            </w:tcBorders>
            <w:shd w:val="clear" w:color="auto" w:fill="auto"/>
            <w:vAlign w:val="center"/>
            <w:hideMark/>
          </w:tcPr>
          <w:p w14:paraId="241B401D" w14:textId="77777777" w:rsidR="001F3C56" w:rsidRPr="001F3C56" w:rsidRDefault="001F3C56" w:rsidP="001F3C56">
            <w:pPr>
              <w:spacing w:after="0" w:line="240" w:lineRule="auto"/>
              <w:rPr>
                <w:rFonts w:eastAsia="Times New Roman" w:cs="Arial"/>
                <w:b/>
                <w:bCs/>
                <w:color w:val="000000"/>
                <w:sz w:val="18"/>
                <w:szCs w:val="18"/>
                <w:lang w:eastAsia="fi-FI"/>
              </w:rPr>
            </w:pPr>
            <w:r w:rsidRPr="001F3C56">
              <w:rPr>
                <w:rFonts w:eastAsia="Times New Roman" w:cs="Arial"/>
                <w:b/>
                <w:bCs/>
                <w:color w:val="000000"/>
                <w:sz w:val="18"/>
                <w:szCs w:val="18"/>
                <w:lang w:eastAsia="fi-FI"/>
              </w:rPr>
              <w:t>TA muutokset</w:t>
            </w:r>
            <w:r w:rsidRPr="001F3C56">
              <w:rPr>
                <w:rFonts w:eastAsia="Times New Roman" w:cs="Arial"/>
                <w:b/>
                <w:bCs/>
                <w:color w:val="000000"/>
                <w:sz w:val="18"/>
                <w:szCs w:val="18"/>
                <w:lang w:eastAsia="fi-FI"/>
              </w:rPr>
              <w:br/>
              <w:t>2020</w:t>
            </w:r>
          </w:p>
        </w:tc>
        <w:tc>
          <w:tcPr>
            <w:tcW w:w="1340" w:type="dxa"/>
            <w:tcBorders>
              <w:top w:val="single" w:sz="8" w:space="0" w:color="AEAEAE"/>
              <w:left w:val="nil"/>
              <w:bottom w:val="single" w:sz="8" w:space="0" w:color="AEAEAE"/>
              <w:right w:val="single" w:sz="8" w:space="0" w:color="AEAEAE"/>
            </w:tcBorders>
            <w:shd w:val="clear" w:color="auto" w:fill="auto"/>
            <w:vAlign w:val="center"/>
            <w:hideMark/>
          </w:tcPr>
          <w:p w14:paraId="44775CCB" w14:textId="77777777" w:rsidR="001F3C56" w:rsidRPr="001F3C56" w:rsidRDefault="001F3C56" w:rsidP="001F3C56">
            <w:pPr>
              <w:spacing w:after="0" w:line="240" w:lineRule="auto"/>
              <w:rPr>
                <w:rFonts w:eastAsia="Times New Roman" w:cs="Arial"/>
                <w:b/>
                <w:bCs/>
                <w:color w:val="000000"/>
                <w:sz w:val="18"/>
                <w:szCs w:val="18"/>
                <w:lang w:eastAsia="fi-FI"/>
              </w:rPr>
            </w:pPr>
            <w:r w:rsidRPr="001F3C56">
              <w:rPr>
                <w:rFonts w:eastAsia="Times New Roman" w:cs="Arial"/>
                <w:b/>
                <w:bCs/>
                <w:color w:val="000000"/>
                <w:sz w:val="18"/>
                <w:szCs w:val="18"/>
                <w:lang w:eastAsia="fi-FI"/>
              </w:rPr>
              <w:t>Toteuma</w:t>
            </w:r>
            <w:r w:rsidRPr="001F3C56">
              <w:rPr>
                <w:rFonts w:eastAsia="Times New Roman" w:cs="Arial"/>
                <w:b/>
                <w:bCs/>
                <w:color w:val="000000"/>
                <w:sz w:val="18"/>
                <w:szCs w:val="18"/>
                <w:lang w:eastAsia="fi-FI"/>
              </w:rPr>
              <w:br/>
              <w:t>2020</w:t>
            </w:r>
          </w:p>
        </w:tc>
        <w:tc>
          <w:tcPr>
            <w:tcW w:w="1134" w:type="dxa"/>
            <w:tcBorders>
              <w:top w:val="single" w:sz="8" w:space="0" w:color="AEAEAE"/>
              <w:left w:val="nil"/>
              <w:bottom w:val="single" w:sz="8" w:space="0" w:color="AEAEAE"/>
              <w:right w:val="single" w:sz="8" w:space="0" w:color="AEAEAE"/>
            </w:tcBorders>
            <w:shd w:val="clear" w:color="auto" w:fill="auto"/>
            <w:vAlign w:val="center"/>
            <w:hideMark/>
          </w:tcPr>
          <w:p w14:paraId="322FC3CB" w14:textId="77777777" w:rsidR="001F3C56" w:rsidRPr="001F3C56" w:rsidRDefault="001F3C56" w:rsidP="001F3C56">
            <w:pPr>
              <w:spacing w:after="0" w:line="240" w:lineRule="auto"/>
              <w:rPr>
                <w:rFonts w:eastAsia="Times New Roman" w:cs="Arial"/>
                <w:b/>
                <w:bCs/>
                <w:color w:val="000000"/>
                <w:sz w:val="18"/>
                <w:szCs w:val="18"/>
                <w:lang w:eastAsia="fi-FI"/>
              </w:rPr>
            </w:pPr>
            <w:r w:rsidRPr="001F3C56">
              <w:rPr>
                <w:rFonts w:eastAsia="Times New Roman" w:cs="Arial"/>
                <w:b/>
                <w:bCs/>
                <w:color w:val="000000"/>
                <w:sz w:val="18"/>
                <w:szCs w:val="18"/>
                <w:lang w:eastAsia="fi-FI"/>
              </w:rPr>
              <w:t>Yli-ali</w:t>
            </w:r>
          </w:p>
        </w:tc>
        <w:tc>
          <w:tcPr>
            <w:tcW w:w="850" w:type="dxa"/>
            <w:tcBorders>
              <w:top w:val="single" w:sz="8" w:space="0" w:color="AEAEAE"/>
              <w:left w:val="nil"/>
              <w:bottom w:val="single" w:sz="8" w:space="0" w:color="AEAEAE"/>
              <w:right w:val="single" w:sz="8" w:space="0" w:color="AEAEAE"/>
            </w:tcBorders>
            <w:shd w:val="clear" w:color="auto" w:fill="auto"/>
            <w:vAlign w:val="center"/>
            <w:hideMark/>
          </w:tcPr>
          <w:p w14:paraId="6D7719BC" w14:textId="77777777" w:rsidR="001F3C56" w:rsidRPr="001F3C56" w:rsidRDefault="001F3C56" w:rsidP="001F3C56">
            <w:pPr>
              <w:spacing w:after="0" w:line="240" w:lineRule="auto"/>
              <w:rPr>
                <w:rFonts w:eastAsia="Times New Roman" w:cs="Arial"/>
                <w:b/>
                <w:bCs/>
                <w:color w:val="000000"/>
                <w:sz w:val="18"/>
                <w:szCs w:val="18"/>
                <w:lang w:eastAsia="fi-FI"/>
              </w:rPr>
            </w:pPr>
            <w:r w:rsidRPr="001F3C56">
              <w:rPr>
                <w:rFonts w:eastAsia="Times New Roman" w:cs="Arial"/>
                <w:b/>
                <w:bCs/>
                <w:color w:val="000000"/>
                <w:sz w:val="18"/>
                <w:szCs w:val="18"/>
                <w:lang w:eastAsia="fi-FI"/>
              </w:rPr>
              <w:t>T-%</w:t>
            </w:r>
          </w:p>
        </w:tc>
      </w:tr>
      <w:tr w:rsidR="001F3C56" w:rsidRPr="001F3C56" w14:paraId="06D869BF" w14:textId="77777777" w:rsidTr="001F3C56">
        <w:trPr>
          <w:trHeight w:val="468"/>
        </w:trPr>
        <w:tc>
          <w:tcPr>
            <w:tcW w:w="2468" w:type="dxa"/>
            <w:tcBorders>
              <w:top w:val="nil"/>
              <w:left w:val="single" w:sz="8" w:space="0" w:color="AEAEAE"/>
              <w:bottom w:val="single" w:sz="8" w:space="0" w:color="AEAEAE"/>
              <w:right w:val="single" w:sz="8" w:space="0" w:color="AEAEAE"/>
            </w:tcBorders>
            <w:shd w:val="clear" w:color="auto" w:fill="auto"/>
            <w:vAlign w:val="center"/>
            <w:hideMark/>
          </w:tcPr>
          <w:p w14:paraId="1BEB04CE" w14:textId="77777777" w:rsidR="001F3C56" w:rsidRPr="001F3C56" w:rsidRDefault="001F3C56" w:rsidP="001F3C56">
            <w:pPr>
              <w:spacing w:after="0" w:line="240" w:lineRule="auto"/>
              <w:ind w:firstLineChars="400" w:firstLine="720"/>
              <w:rPr>
                <w:rFonts w:eastAsia="Times New Roman" w:cs="Arial"/>
                <w:color w:val="000000"/>
                <w:sz w:val="18"/>
                <w:szCs w:val="18"/>
                <w:lang w:eastAsia="fi-FI"/>
              </w:rPr>
            </w:pPr>
            <w:r w:rsidRPr="001F3C56">
              <w:rPr>
                <w:rFonts w:eastAsia="Times New Roman" w:cs="Arial"/>
                <w:color w:val="000000"/>
                <w:sz w:val="18"/>
                <w:szCs w:val="18"/>
                <w:lang w:eastAsia="fi-FI"/>
              </w:rPr>
              <w:t>500000</w:t>
            </w:r>
          </w:p>
        </w:tc>
        <w:tc>
          <w:tcPr>
            <w:tcW w:w="1419" w:type="dxa"/>
            <w:tcBorders>
              <w:top w:val="nil"/>
              <w:left w:val="nil"/>
              <w:bottom w:val="single" w:sz="8" w:space="0" w:color="AEAEAE"/>
              <w:right w:val="single" w:sz="8" w:space="0" w:color="AEAEAE"/>
            </w:tcBorders>
            <w:shd w:val="clear" w:color="auto" w:fill="auto"/>
            <w:vAlign w:val="center"/>
            <w:hideMark/>
          </w:tcPr>
          <w:p w14:paraId="222412D4" w14:textId="77777777" w:rsidR="001F3C56" w:rsidRPr="001F3C56" w:rsidRDefault="001F3C56" w:rsidP="001F3C56">
            <w:pPr>
              <w:spacing w:after="0" w:line="240" w:lineRule="auto"/>
              <w:rPr>
                <w:rFonts w:eastAsia="Times New Roman" w:cs="Arial"/>
                <w:color w:val="000000"/>
                <w:sz w:val="18"/>
                <w:szCs w:val="18"/>
                <w:lang w:eastAsia="fi-FI"/>
              </w:rPr>
            </w:pPr>
            <w:proofErr w:type="spellStart"/>
            <w:r w:rsidRPr="001F3C56">
              <w:rPr>
                <w:rFonts w:eastAsia="Times New Roman" w:cs="Arial"/>
                <w:color w:val="000000"/>
                <w:sz w:val="18"/>
                <w:szCs w:val="18"/>
                <w:lang w:eastAsia="fi-FI"/>
              </w:rPr>
              <w:t>Kirkollisverotulo</w:t>
            </w:r>
            <w:proofErr w:type="spellEnd"/>
          </w:p>
        </w:tc>
        <w:tc>
          <w:tcPr>
            <w:tcW w:w="1320" w:type="dxa"/>
            <w:tcBorders>
              <w:top w:val="nil"/>
              <w:left w:val="nil"/>
              <w:bottom w:val="single" w:sz="8" w:space="0" w:color="AEAEAE"/>
              <w:right w:val="single" w:sz="8" w:space="0" w:color="AEAEAE"/>
            </w:tcBorders>
            <w:shd w:val="clear" w:color="auto" w:fill="auto"/>
            <w:vAlign w:val="center"/>
            <w:hideMark/>
          </w:tcPr>
          <w:p w14:paraId="5CF30723"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-1 216 000,00</w:t>
            </w:r>
          </w:p>
        </w:tc>
        <w:tc>
          <w:tcPr>
            <w:tcW w:w="1098" w:type="dxa"/>
            <w:tcBorders>
              <w:top w:val="nil"/>
              <w:left w:val="nil"/>
              <w:bottom w:val="single" w:sz="8" w:space="0" w:color="AEAEAE"/>
              <w:right w:val="single" w:sz="8" w:space="0" w:color="AEAEAE"/>
            </w:tcBorders>
            <w:shd w:val="clear" w:color="auto" w:fill="auto"/>
            <w:vAlign w:val="center"/>
            <w:hideMark/>
          </w:tcPr>
          <w:p w14:paraId="7265A56D"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 </w:t>
            </w:r>
          </w:p>
        </w:tc>
        <w:tc>
          <w:tcPr>
            <w:tcW w:w="1340" w:type="dxa"/>
            <w:tcBorders>
              <w:top w:val="nil"/>
              <w:left w:val="nil"/>
              <w:bottom w:val="single" w:sz="8" w:space="0" w:color="AEAEAE"/>
              <w:right w:val="single" w:sz="8" w:space="0" w:color="AEAEAE"/>
            </w:tcBorders>
            <w:shd w:val="clear" w:color="auto" w:fill="auto"/>
            <w:vAlign w:val="center"/>
            <w:hideMark/>
          </w:tcPr>
          <w:p w14:paraId="40882D06" w14:textId="77777777" w:rsidR="001F3C56" w:rsidRPr="001F3C56" w:rsidRDefault="001F3C56" w:rsidP="001F3C56">
            <w:pPr>
              <w:spacing w:after="0" w:line="240" w:lineRule="auto"/>
              <w:jc w:val="right"/>
              <w:rPr>
                <w:rFonts w:eastAsia="Times New Roman" w:cs="Arial"/>
                <w:b/>
                <w:bCs/>
                <w:color w:val="000000"/>
                <w:sz w:val="18"/>
                <w:szCs w:val="18"/>
                <w:lang w:eastAsia="fi-FI"/>
              </w:rPr>
            </w:pPr>
            <w:r w:rsidRPr="001F3C56">
              <w:rPr>
                <w:rFonts w:eastAsia="Times New Roman" w:cs="Arial"/>
                <w:b/>
                <w:bCs/>
                <w:color w:val="000000"/>
                <w:sz w:val="18"/>
                <w:szCs w:val="18"/>
                <w:lang w:eastAsia="fi-FI"/>
              </w:rPr>
              <w:t>-1 241 967,01</w:t>
            </w:r>
          </w:p>
        </w:tc>
        <w:tc>
          <w:tcPr>
            <w:tcW w:w="1134" w:type="dxa"/>
            <w:tcBorders>
              <w:top w:val="nil"/>
              <w:left w:val="nil"/>
              <w:bottom w:val="single" w:sz="8" w:space="0" w:color="AEAEAE"/>
              <w:right w:val="single" w:sz="8" w:space="0" w:color="AEAEAE"/>
            </w:tcBorders>
            <w:shd w:val="clear" w:color="auto" w:fill="auto"/>
            <w:vAlign w:val="center"/>
            <w:hideMark/>
          </w:tcPr>
          <w:p w14:paraId="433424B5"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25 967,01</w:t>
            </w:r>
          </w:p>
        </w:tc>
        <w:tc>
          <w:tcPr>
            <w:tcW w:w="850" w:type="dxa"/>
            <w:tcBorders>
              <w:top w:val="nil"/>
              <w:left w:val="nil"/>
              <w:bottom w:val="single" w:sz="8" w:space="0" w:color="AEAEAE"/>
              <w:right w:val="single" w:sz="8" w:space="0" w:color="AEAEAE"/>
            </w:tcBorders>
            <w:shd w:val="clear" w:color="auto" w:fill="auto"/>
            <w:vAlign w:val="center"/>
            <w:hideMark/>
          </w:tcPr>
          <w:p w14:paraId="42711250"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102,1</w:t>
            </w:r>
          </w:p>
        </w:tc>
      </w:tr>
      <w:tr w:rsidR="001F3C56" w:rsidRPr="001F3C56" w14:paraId="3B511E5B" w14:textId="77777777" w:rsidTr="001F3C56">
        <w:trPr>
          <w:trHeight w:val="300"/>
        </w:trPr>
        <w:tc>
          <w:tcPr>
            <w:tcW w:w="3887" w:type="dxa"/>
            <w:gridSpan w:val="2"/>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375D8055" w14:textId="77777777" w:rsidR="001F3C56" w:rsidRPr="001F3C56" w:rsidRDefault="001F3C56" w:rsidP="001F3C56">
            <w:pPr>
              <w:spacing w:after="0" w:line="240" w:lineRule="auto"/>
              <w:ind w:firstLineChars="300" w:firstLine="540"/>
              <w:rPr>
                <w:rFonts w:eastAsia="Times New Roman" w:cs="Arial"/>
                <w:color w:val="000000"/>
                <w:sz w:val="18"/>
                <w:szCs w:val="18"/>
                <w:lang w:eastAsia="fi-FI"/>
              </w:rPr>
            </w:pPr>
            <w:proofErr w:type="spellStart"/>
            <w:r w:rsidRPr="001F3C56">
              <w:rPr>
                <w:rFonts w:eastAsia="Times New Roman" w:cs="Arial"/>
                <w:color w:val="000000"/>
                <w:sz w:val="18"/>
                <w:szCs w:val="18"/>
                <w:lang w:eastAsia="fi-FI"/>
              </w:rPr>
              <w:t>Kirkollisverotulot</w:t>
            </w:r>
            <w:proofErr w:type="spellEnd"/>
          </w:p>
        </w:tc>
        <w:tc>
          <w:tcPr>
            <w:tcW w:w="1320" w:type="dxa"/>
            <w:tcBorders>
              <w:top w:val="nil"/>
              <w:left w:val="nil"/>
              <w:bottom w:val="single" w:sz="8" w:space="0" w:color="AEAEAE"/>
              <w:right w:val="single" w:sz="8" w:space="0" w:color="AEAEAE"/>
            </w:tcBorders>
            <w:shd w:val="clear" w:color="auto" w:fill="auto"/>
            <w:vAlign w:val="center"/>
            <w:hideMark/>
          </w:tcPr>
          <w:p w14:paraId="1910FC59"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-1 216 000,00</w:t>
            </w:r>
          </w:p>
        </w:tc>
        <w:tc>
          <w:tcPr>
            <w:tcW w:w="1098" w:type="dxa"/>
            <w:tcBorders>
              <w:top w:val="nil"/>
              <w:left w:val="nil"/>
              <w:bottom w:val="single" w:sz="8" w:space="0" w:color="AEAEAE"/>
              <w:right w:val="single" w:sz="8" w:space="0" w:color="AEAEAE"/>
            </w:tcBorders>
            <w:shd w:val="clear" w:color="auto" w:fill="auto"/>
            <w:vAlign w:val="center"/>
            <w:hideMark/>
          </w:tcPr>
          <w:p w14:paraId="3BAD900A"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 </w:t>
            </w:r>
          </w:p>
        </w:tc>
        <w:tc>
          <w:tcPr>
            <w:tcW w:w="1340" w:type="dxa"/>
            <w:tcBorders>
              <w:top w:val="nil"/>
              <w:left w:val="nil"/>
              <w:bottom w:val="single" w:sz="8" w:space="0" w:color="AEAEAE"/>
              <w:right w:val="single" w:sz="8" w:space="0" w:color="AEAEAE"/>
            </w:tcBorders>
            <w:shd w:val="clear" w:color="auto" w:fill="auto"/>
            <w:vAlign w:val="center"/>
            <w:hideMark/>
          </w:tcPr>
          <w:p w14:paraId="0C7BA1D5" w14:textId="77777777" w:rsidR="001F3C56" w:rsidRPr="001F3C56" w:rsidRDefault="001F3C56" w:rsidP="001F3C56">
            <w:pPr>
              <w:spacing w:after="0" w:line="240" w:lineRule="auto"/>
              <w:jc w:val="right"/>
              <w:rPr>
                <w:rFonts w:eastAsia="Times New Roman" w:cs="Arial"/>
                <w:b/>
                <w:bCs/>
                <w:color w:val="000000"/>
                <w:sz w:val="18"/>
                <w:szCs w:val="18"/>
                <w:lang w:eastAsia="fi-FI"/>
              </w:rPr>
            </w:pPr>
            <w:r w:rsidRPr="001F3C56">
              <w:rPr>
                <w:rFonts w:eastAsia="Times New Roman" w:cs="Arial"/>
                <w:b/>
                <w:bCs/>
                <w:color w:val="000000"/>
                <w:sz w:val="18"/>
                <w:szCs w:val="18"/>
                <w:lang w:eastAsia="fi-FI"/>
              </w:rPr>
              <w:t>-1 241 967,01</w:t>
            </w:r>
          </w:p>
        </w:tc>
        <w:tc>
          <w:tcPr>
            <w:tcW w:w="1134" w:type="dxa"/>
            <w:tcBorders>
              <w:top w:val="nil"/>
              <w:left w:val="nil"/>
              <w:bottom w:val="single" w:sz="8" w:space="0" w:color="AEAEAE"/>
              <w:right w:val="single" w:sz="8" w:space="0" w:color="AEAEAE"/>
            </w:tcBorders>
            <w:shd w:val="clear" w:color="auto" w:fill="auto"/>
            <w:vAlign w:val="center"/>
            <w:hideMark/>
          </w:tcPr>
          <w:p w14:paraId="7DFC25D1"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25 967,01</w:t>
            </w:r>
          </w:p>
        </w:tc>
        <w:tc>
          <w:tcPr>
            <w:tcW w:w="850" w:type="dxa"/>
            <w:tcBorders>
              <w:top w:val="nil"/>
              <w:left w:val="nil"/>
              <w:bottom w:val="single" w:sz="8" w:space="0" w:color="AEAEAE"/>
              <w:right w:val="single" w:sz="8" w:space="0" w:color="AEAEAE"/>
            </w:tcBorders>
            <w:shd w:val="clear" w:color="auto" w:fill="auto"/>
            <w:vAlign w:val="center"/>
            <w:hideMark/>
          </w:tcPr>
          <w:p w14:paraId="4D43C108"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102,1</w:t>
            </w:r>
          </w:p>
        </w:tc>
      </w:tr>
      <w:tr w:rsidR="001F3C56" w:rsidRPr="001F3C56" w14:paraId="648DBC46" w14:textId="77777777" w:rsidTr="001F3C56">
        <w:trPr>
          <w:trHeight w:val="300"/>
        </w:trPr>
        <w:tc>
          <w:tcPr>
            <w:tcW w:w="2468" w:type="dxa"/>
            <w:tcBorders>
              <w:top w:val="nil"/>
              <w:left w:val="single" w:sz="8" w:space="0" w:color="AEAEAE"/>
              <w:bottom w:val="single" w:sz="8" w:space="0" w:color="AEAEAE"/>
              <w:right w:val="single" w:sz="8" w:space="0" w:color="AEAEAE"/>
            </w:tcBorders>
            <w:shd w:val="clear" w:color="auto" w:fill="auto"/>
            <w:vAlign w:val="center"/>
            <w:hideMark/>
          </w:tcPr>
          <w:p w14:paraId="320669B8" w14:textId="77777777" w:rsidR="001F3C56" w:rsidRPr="001F3C56" w:rsidRDefault="001F3C56" w:rsidP="001F3C56">
            <w:pPr>
              <w:spacing w:after="0" w:line="240" w:lineRule="auto"/>
              <w:ind w:firstLineChars="400" w:firstLine="720"/>
              <w:rPr>
                <w:rFonts w:eastAsia="Times New Roman" w:cs="Arial"/>
                <w:color w:val="000000"/>
                <w:sz w:val="18"/>
                <w:szCs w:val="18"/>
                <w:lang w:eastAsia="fi-FI"/>
              </w:rPr>
            </w:pPr>
            <w:r w:rsidRPr="001F3C56">
              <w:rPr>
                <w:rFonts w:eastAsia="Times New Roman" w:cs="Arial"/>
                <w:color w:val="000000"/>
                <w:sz w:val="18"/>
                <w:szCs w:val="18"/>
                <w:lang w:eastAsia="fi-FI"/>
              </w:rPr>
              <w:t>511000</w:t>
            </w:r>
          </w:p>
        </w:tc>
        <w:tc>
          <w:tcPr>
            <w:tcW w:w="1419" w:type="dxa"/>
            <w:tcBorders>
              <w:top w:val="nil"/>
              <w:left w:val="nil"/>
              <w:bottom w:val="single" w:sz="8" w:space="0" w:color="AEAEAE"/>
              <w:right w:val="single" w:sz="8" w:space="0" w:color="AEAEAE"/>
            </w:tcBorders>
            <w:shd w:val="clear" w:color="auto" w:fill="auto"/>
            <w:vAlign w:val="center"/>
            <w:hideMark/>
          </w:tcPr>
          <w:p w14:paraId="3B127775" w14:textId="77777777" w:rsidR="001F3C56" w:rsidRPr="001F3C56" w:rsidRDefault="001F3C56" w:rsidP="001F3C56">
            <w:pPr>
              <w:spacing w:after="0" w:line="240" w:lineRule="auto"/>
              <w:rPr>
                <w:rFonts w:eastAsia="Times New Roman" w:cs="Arial"/>
                <w:color w:val="000000"/>
                <w:sz w:val="18"/>
                <w:szCs w:val="18"/>
                <w:lang w:eastAsia="fi-FI"/>
              </w:rPr>
            </w:pPr>
            <w:r w:rsidRPr="001F3C56">
              <w:rPr>
                <w:rFonts w:eastAsia="Times New Roman" w:cs="Arial"/>
                <w:color w:val="000000"/>
                <w:sz w:val="18"/>
                <w:szCs w:val="18"/>
                <w:lang w:eastAsia="fi-FI"/>
              </w:rPr>
              <w:t>Valtionrahoitus</w:t>
            </w:r>
          </w:p>
        </w:tc>
        <w:tc>
          <w:tcPr>
            <w:tcW w:w="1320" w:type="dxa"/>
            <w:tcBorders>
              <w:top w:val="nil"/>
              <w:left w:val="nil"/>
              <w:bottom w:val="single" w:sz="8" w:space="0" w:color="AEAEAE"/>
              <w:right w:val="single" w:sz="8" w:space="0" w:color="AEAEAE"/>
            </w:tcBorders>
            <w:shd w:val="clear" w:color="auto" w:fill="auto"/>
            <w:vAlign w:val="center"/>
            <w:hideMark/>
          </w:tcPr>
          <w:p w14:paraId="4E7DA582"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-137 890,00</w:t>
            </w:r>
          </w:p>
        </w:tc>
        <w:tc>
          <w:tcPr>
            <w:tcW w:w="1098" w:type="dxa"/>
            <w:tcBorders>
              <w:top w:val="nil"/>
              <w:left w:val="nil"/>
              <w:bottom w:val="single" w:sz="8" w:space="0" w:color="AEAEAE"/>
              <w:right w:val="single" w:sz="8" w:space="0" w:color="AEAEAE"/>
            </w:tcBorders>
            <w:shd w:val="clear" w:color="auto" w:fill="auto"/>
            <w:vAlign w:val="center"/>
            <w:hideMark/>
          </w:tcPr>
          <w:p w14:paraId="45435C8B"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 </w:t>
            </w:r>
          </w:p>
        </w:tc>
        <w:tc>
          <w:tcPr>
            <w:tcW w:w="1340" w:type="dxa"/>
            <w:tcBorders>
              <w:top w:val="nil"/>
              <w:left w:val="nil"/>
              <w:bottom w:val="single" w:sz="8" w:space="0" w:color="AEAEAE"/>
              <w:right w:val="single" w:sz="8" w:space="0" w:color="AEAEAE"/>
            </w:tcBorders>
            <w:shd w:val="clear" w:color="auto" w:fill="auto"/>
            <w:vAlign w:val="center"/>
            <w:hideMark/>
          </w:tcPr>
          <w:p w14:paraId="4442250D" w14:textId="77777777" w:rsidR="001F3C56" w:rsidRPr="001F3C56" w:rsidRDefault="001F3C56" w:rsidP="001F3C56">
            <w:pPr>
              <w:spacing w:after="0" w:line="240" w:lineRule="auto"/>
              <w:jc w:val="right"/>
              <w:rPr>
                <w:rFonts w:eastAsia="Times New Roman" w:cs="Arial"/>
                <w:b/>
                <w:bCs/>
                <w:color w:val="000000"/>
                <w:sz w:val="18"/>
                <w:szCs w:val="18"/>
                <w:lang w:eastAsia="fi-FI"/>
              </w:rPr>
            </w:pPr>
            <w:r w:rsidRPr="001F3C56">
              <w:rPr>
                <w:rFonts w:eastAsia="Times New Roman" w:cs="Arial"/>
                <w:b/>
                <w:bCs/>
                <w:color w:val="000000"/>
                <w:sz w:val="18"/>
                <w:szCs w:val="18"/>
                <w:lang w:eastAsia="fi-FI"/>
              </w:rPr>
              <w:t>-130 692,00</w:t>
            </w:r>
          </w:p>
        </w:tc>
        <w:tc>
          <w:tcPr>
            <w:tcW w:w="1134" w:type="dxa"/>
            <w:tcBorders>
              <w:top w:val="nil"/>
              <w:left w:val="nil"/>
              <w:bottom w:val="single" w:sz="8" w:space="0" w:color="AEAEAE"/>
              <w:right w:val="single" w:sz="8" w:space="0" w:color="AEAEAE"/>
            </w:tcBorders>
            <w:shd w:val="clear" w:color="auto" w:fill="auto"/>
            <w:vAlign w:val="center"/>
            <w:hideMark/>
          </w:tcPr>
          <w:p w14:paraId="3894346C"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-7 198,00</w:t>
            </w:r>
          </w:p>
        </w:tc>
        <w:tc>
          <w:tcPr>
            <w:tcW w:w="850" w:type="dxa"/>
            <w:tcBorders>
              <w:top w:val="nil"/>
              <w:left w:val="nil"/>
              <w:bottom w:val="single" w:sz="8" w:space="0" w:color="AEAEAE"/>
              <w:right w:val="single" w:sz="8" w:space="0" w:color="AEAEAE"/>
            </w:tcBorders>
            <w:shd w:val="clear" w:color="auto" w:fill="auto"/>
            <w:vAlign w:val="center"/>
            <w:hideMark/>
          </w:tcPr>
          <w:p w14:paraId="28ABDEC4"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94,8</w:t>
            </w:r>
          </w:p>
        </w:tc>
      </w:tr>
      <w:tr w:rsidR="001F3C56" w:rsidRPr="001F3C56" w14:paraId="20F0EA4A" w14:textId="77777777" w:rsidTr="001F3C56">
        <w:trPr>
          <w:trHeight w:val="300"/>
        </w:trPr>
        <w:tc>
          <w:tcPr>
            <w:tcW w:w="3887" w:type="dxa"/>
            <w:gridSpan w:val="2"/>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2C7CB6AD" w14:textId="77777777" w:rsidR="001F3C56" w:rsidRPr="001F3C56" w:rsidRDefault="001F3C56" w:rsidP="001F3C56">
            <w:pPr>
              <w:spacing w:after="0" w:line="240" w:lineRule="auto"/>
              <w:ind w:firstLineChars="300" w:firstLine="540"/>
              <w:rPr>
                <w:rFonts w:eastAsia="Times New Roman" w:cs="Arial"/>
                <w:color w:val="000000"/>
                <w:sz w:val="18"/>
                <w:szCs w:val="18"/>
                <w:lang w:eastAsia="fi-FI"/>
              </w:rPr>
            </w:pPr>
            <w:r w:rsidRPr="001F3C56">
              <w:rPr>
                <w:rFonts w:eastAsia="Times New Roman" w:cs="Arial"/>
                <w:color w:val="000000"/>
                <w:sz w:val="18"/>
                <w:szCs w:val="18"/>
                <w:lang w:eastAsia="fi-FI"/>
              </w:rPr>
              <w:t>Valtionrahoitus</w:t>
            </w:r>
          </w:p>
        </w:tc>
        <w:tc>
          <w:tcPr>
            <w:tcW w:w="1320" w:type="dxa"/>
            <w:tcBorders>
              <w:top w:val="nil"/>
              <w:left w:val="nil"/>
              <w:bottom w:val="single" w:sz="8" w:space="0" w:color="AEAEAE"/>
              <w:right w:val="single" w:sz="8" w:space="0" w:color="AEAEAE"/>
            </w:tcBorders>
            <w:shd w:val="clear" w:color="auto" w:fill="auto"/>
            <w:vAlign w:val="center"/>
            <w:hideMark/>
          </w:tcPr>
          <w:p w14:paraId="4778DE3E"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-137 890,00</w:t>
            </w:r>
          </w:p>
        </w:tc>
        <w:tc>
          <w:tcPr>
            <w:tcW w:w="1098" w:type="dxa"/>
            <w:tcBorders>
              <w:top w:val="nil"/>
              <w:left w:val="nil"/>
              <w:bottom w:val="single" w:sz="8" w:space="0" w:color="AEAEAE"/>
              <w:right w:val="single" w:sz="8" w:space="0" w:color="AEAEAE"/>
            </w:tcBorders>
            <w:shd w:val="clear" w:color="auto" w:fill="auto"/>
            <w:vAlign w:val="center"/>
            <w:hideMark/>
          </w:tcPr>
          <w:p w14:paraId="02F2D0BC"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 </w:t>
            </w:r>
          </w:p>
        </w:tc>
        <w:tc>
          <w:tcPr>
            <w:tcW w:w="1340" w:type="dxa"/>
            <w:tcBorders>
              <w:top w:val="nil"/>
              <w:left w:val="nil"/>
              <w:bottom w:val="single" w:sz="8" w:space="0" w:color="AEAEAE"/>
              <w:right w:val="single" w:sz="8" w:space="0" w:color="AEAEAE"/>
            </w:tcBorders>
            <w:shd w:val="clear" w:color="auto" w:fill="auto"/>
            <w:vAlign w:val="center"/>
            <w:hideMark/>
          </w:tcPr>
          <w:p w14:paraId="383E7877" w14:textId="77777777" w:rsidR="001F3C56" w:rsidRPr="001F3C56" w:rsidRDefault="001F3C56" w:rsidP="001F3C56">
            <w:pPr>
              <w:spacing w:after="0" w:line="240" w:lineRule="auto"/>
              <w:jc w:val="right"/>
              <w:rPr>
                <w:rFonts w:eastAsia="Times New Roman" w:cs="Arial"/>
                <w:b/>
                <w:bCs/>
                <w:color w:val="000000"/>
                <w:sz w:val="18"/>
                <w:szCs w:val="18"/>
                <w:lang w:eastAsia="fi-FI"/>
              </w:rPr>
            </w:pPr>
            <w:r w:rsidRPr="001F3C56">
              <w:rPr>
                <w:rFonts w:eastAsia="Times New Roman" w:cs="Arial"/>
                <w:b/>
                <w:bCs/>
                <w:color w:val="000000"/>
                <w:sz w:val="18"/>
                <w:szCs w:val="18"/>
                <w:lang w:eastAsia="fi-FI"/>
              </w:rPr>
              <w:t>-130 692,00</w:t>
            </w:r>
          </w:p>
        </w:tc>
        <w:tc>
          <w:tcPr>
            <w:tcW w:w="1134" w:type="dxa"/>
            <w:tcBorders>
              <w:top w:val="nil"/>
              <w:left w:val="nil"/>
              <w:bottom w:val="single" w:sz="8" w:space="0" w:color="AEAEAE"/>
              <w:right w:val="single" w:sz="8" w:space="0" w:color="AEAEAE"/>
            </w:tcBorders>
            <w:shd w:val="clear" w:color="auto" w:fill="auto"/>
            <w:vAlign w:val="center"/>
            <w:hideMark/>
          </w:tcPr>
          <w:p w14:paraId="4FA0419A"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-7 198,00</w:t>
            </w:r>
          </w:p>
        </w:tc>
        <w:tc>
          <w:tcPr>
            <w:tcW w:w="850" w:type="dxa"/>
            <w:tcBorders>
              <w:top w:val="nil"/>
              <w:left w:val="nil"/>
              <w:bottom w:val="single" w:sz="8" w:space="0" w:color="AEAEAE"/>
              <w:right w:val="single" w:sz="8" w:space="0" w:color="AEAEAE"/>
            </w:tcBorders>
            <w:shd w:val="clear" w:color="auto" w:fill="auto"/>
            <w:vAlign w:val="center"/>
            <w:hideMark/>
          </w:tcPr>
          <w:p w14:paraId="52018FA7"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94,8</w:t>
            </w:r>
          </w:p>
        </w:tc>
      </w:tr>
      <w:tr w:rsidR="001F3C56" w:rsidRPr="001F3C56" w14:paraId="02DA67BD" w14:textId="77777777" w:rsidTr="001F3C56">
        <w:trPr>
          <w:trHeight w:val="300"/>
        </w:trPr>
        <w:tc>
          <w:tcPr>
            <w:tcW w:w="3887" w:type="dxa"/>
            <w:gridSpan w:val="2"/>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5558CC95" w14:textId="2C367873" w:rsidR="001F3C56" w:rsidRPr="001F3C56" w:rsidRDefault="007547F0" w:rsidP="001F3C56">
            <w:pPr>
              <w:spacing w:after="0" w:line="240" w:lineRule="auto"/>
              <w:ind w:firstLineChars="200" w:firstLine="360"/>
              <w:rPr>
                <w:rFonts w:eastAsia="Times New Roman" w:cs="Arial"/>
                <w:color w:val="000000"/>
                <w:sz w:val="18"/>
                <w:szCs w:val="18"/>
                <w:lang w:eastAsia="fi-FI"/>
              </w:rPr>
            </w:pPr>
            <w:r>
              <w:rPr>
                <w:rFonts w:eastAsia="Times New Roman" w:cs="Arial"/>
                <w:color w:val="000000"/>
                <w:sz w:val="18"/>
                <w:szCs w:val="18"/>
                <w:lang w:eastAsia="fi-FI"/>
              </w:rPr>
              <w:t>Verotulot ja valtionrahoitus</w:t>
            </w:r>
          </w:p>
        </w:tc>
        <w:tc>
          <w:tcPr>
            <w:tcW w:w="1320" w:type="dxa"/>
            <w:tcBorders>
              <w:top w:val="nil"/>
              <w:left w:val="nil"/>
              <w:bottom w:val="single" w:sz="8" w:space="0" w:color="AEAEAE"/>
              <w:right w:val="single" w:sz="8" w:space="0" w:color="AEAEAE"/>
            </w:tcBorders>
            <w:shd w:val="clear" w:color="auto" w:fill="auto"/>
            <w:vAlign w:val="center"/>
            <w:hideMark/>
          </w:tcPr>
          <w:p w14:paraId="4AAD56B5"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-1 353 890,00</w:t>
            </w:r>
          </w:p>
        </w:tc>
        <w:tc>
          <w:tcPr>
            <w:tcW w:w="1098" w:type="dxa"/>
            <w:tcBorders>
              <w:top w:val="nil"/>
              <w:left w:val="nil"/>
              <w:bottom w:val="single" w:sz="8" w:space="0" w:color="AEAEAE"/>
              <w:right w:val="single" w:sz="8" w:space="0" w:color="AEAEAE"/>
            </w:tcBorders>
            <w:shd w:val="clear" w:color="auto" w:fill="auto"/>
            <w:vAlign w:val="center"/>
            <w:hideMark/>
          </w:tcPr>
          <w:p w14:paraId="76E42AC7"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 </w:t>
            </w:r>
          </w:p>
        </w:tc>
        <w:tc>
          <w:tcPr>
            <w:tcW w:w="1340" w:type="dxa"/>
            <w:tcBorders>
              <w:top w:val="nil"/>
              <w:left w:val="nil"/>
              <w:bottom w:val="single" w:sz="8" w:space="0" w:color="AEAEAE"/>
              <w:right w:val="single" w:sz="8" w:space="0" w:color="AEAEAE"/>
            </w:tcBorders>
            <w:shd w:val="clear" w:color="auto" w:fill="auto"/>
            <w:vAlign w:val="center"/>
            <w:hideMark/>
          </w:tcPr>
          <w:p w14:paraId="2A4A0A02" w14:textId="77777777" w:rsidR="001F3C56" w:rsidRPr="001F3C56" w:rsidRDefault="001F3C56" w:rsidP="001F3C56">
            <w:pPr>
              <w:spacing w:after="0" w:line="240" w:lineRule="auto"/>
              <w:jc w:val="right"/>
              <w:rPr>
                <w:rFonts w:eastAsia="Times New Roman" w:cs="Arial"/>
                <w:b/>
                <w:bCs/>
                <w:color w:val="000000"/>
                <w:sz w:val="18"/>
                <w:szCs w:val="18"/>
                <w:lang w:eastAsia="fi-FI"/>
              </w:rPr>
            </w:pPr>
            <w:r w:rsidRPr="001F3C56">
              <w:rPr>
                <w:rFonts w:eastAsia="Times New Roman" w:cs="Arial"/>
                <w:b/>
                <w:bCs/>
                <w:color w:val="000000"/>
                <w:sz w:val="18"/>
                <w:szCs w:val="18"/>
                <w:lang w:eastAsia="fi-FI"/>
              </w:rPr>
              <w:t>-1 372 659,01</w:t>
            </w:r>
          </w:p>
        </w:tc>
        <w:tc>
          <w:tcPr>
            <w:tcW w:w="1134" w:type="dxa"/>
            <w:tcBorders>
              <w:top w:val="nil"/>
              <w:left w:val="nil"/>
              <w:bottom w:val="single" w:sz="8" w:space="0" w:color="AEAEAE"/>
              <w:right w:val="single" w:sz="8" w:space="0" w:color="AEAEAE"/>
            </w:tcBorders>
            <w:shd w:val="clear" w:color="auto" w:fill="auto"/>
            <w:vAlign w:val="center"/>
            <w:hideMark/>
          </w:tcPr>
          <w:p w14:paraId="756EAFFC"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18 769,01</w:t>
            </w:r>
          </w:p>
        </w:tc>
        <w:tc>
          <w:tcPr>
            <w:tcW w:w="850" w:type="dxa"/>
            <w:tcBorders>
              <w:top w:val="nil"/>
              <w:left w:val="nil"/>
              <w:bottom w:val="single" w:sz="8" w:space="0" w:color="AEAEAE"/>
              <w:right w:val="single" w:sz="8" w:space="0" w:color="AEAEAE"/>
            </w:tcBorders>
            <w:shd w:val="clear" w:color="auto" w:fill="auto"/>
            <w:vAlign w:val="center"/>
            <w:hideMark/>
          </w:tcPr>
          <w:p w14:paraId="32625EC5" w14:textId="77777777" w:rsidR="001F3C56" w:rsidRPr="001F3C56" w:rsidRDefault="001F3C56" w:rsidP="001F3C56">
            <w:pPr>
              <w:spacing w:after="0" w:line="240" w:lineRule="auto"/>
              <w:jc w:val="right"/>
              <w:rPr>
                <w:rFonts w:eastAsia="Times New Roman" w:cs="Arial"/>
                <w:color w:val="000000"/>
                <w:sz w:val="18"/>
                <w:szCs w:val="18"/>
                <w:lang w:eastAsia="fi-FI"/>
              </w:rPr>
            </w:pPr>
            <w:r w:rsidRPr="001F3C56">
              <w:rPr>
                <w:rFonts w:eastAsia="Times New Roman" w:cs="Arial"/>
                <w:color w:val="000000"/>
                <w:sz w:val="18"/>
                <w:szCs w:val="18"/>
                <w:lang w:eastAsia="fi-FI"/>
              </w:rPr>
              <w:t>101,4</w:t>
            </w:r>
          </w:p>
        </w:tc>
      </w:tr>
    </w:tbl>
    <w:p w14:paraId="4B0DA69A" w14:textId="77777777" w:rsidR="008A3E87" w:rsidRPr="00197AAD" w:rsidRDefault="008A3E87" w:rsidP="00197AAD">
      <w:pPr>
        <w:pStyle w:val="Otsikko4"/>
        <w:spacing w:after="0" w:line="240" w:lineRule="auto"/>
        <w:rPr>
          <w:rFonts w:cs="Arial"/>
          <w:b w:val="0"/>
        </w:rPr>
      </w:pPr>
    </w:p>
    <w:p w14:paraId="3FB3AD7E" w14:textId="4B6FA22B" w:rsidR="006C4B38" w:rsidRPr="00197AAD" w:rsidRDefault="00A9014F" w:rsidP="00197AAD">
      <w:pPr>
        <w:pStyle w:val="Otsikko4"/>
        <w:spacing w:after="0" w:line="240" w:lineRule="auto"/>
        <w:rPr>
          <w:rFonts w:cs="Arial"/>
        </w:rPr>
      </w:pPr>
      <w:r>
        <w:rPr>
          <w:rFonts w:cs="Arial"/>
        </w:rPr>
        <w:t xml:space="preserve">2.3.2 </w:t>
      </w:r>
      <w:r w:rsidR="004951A6" w:rsidRPr="00197AAD">
        <w:rPr>
          <w:rFonts w:cs="Arial"/>
        </w:rPr>
        <w:t>Verotulojen määräytymisen perusteet</w:t>
      </w:r>
      <w:r w:rsidR="001E4422" w:rsidRPr="00197AAD">
        <w:rPr>
          <w:rFonts w:cs="Arial"/>
        </w:rPr>
        <w:t xml:space="preserve"> </w:t>
      </w:r>
    </w:p>
    <w:p w14:paraId="6B13A159" w14:textId="75698507" w:rsidR="007B141A" w:rsidRPr="00197AAD" w:rsidRDefault="007B141A" w:rsidP="00197AAD">
      <w:pPr>
        <w:spacing w:after="0" w:line="240" w:lineRule="auto"/>
        <w:rPr>
          <w:rFonts w:cs="Arial"/>
          <w:i/>
          <w:sz w:val="20"/>
          <w:szCs w:val="20"/>
        </w:rPr>
      </w:pPr>
    </w:p>
    <w:p w14:paraId="7CF5FAE6" w14:textId="77777777" w:rsidR="007B141A" w:rsidRPr="00197AAD" w:rsidRDefault="007B141A" w:rsidP="00197AAD">
      <w:pPr>
        <w:spacing w:after="0" w:line="240" w:lineRule="auto"/>
        <w:rPr>
          <w:rFonts w:cs="Arial"/>
          <w:sz w:val="20"/>
          <w:szCs w:val="20"/>
        </w:rPr>
      </w:pPr>
    </w:p>
    <w:tbl>
      <w:tblPr>
        <w:tblStyle w:val="TaulukkoRuudukko"/>
        <w:tblW w:w="0" w:type="auto"/>
        <w:tblLook w:val="04A0" w:firstRow="1" w:lastRow="0" w:firstColumn="1" w:lastColumn="0" w:noHBand="0" w:noVBand="1"/>
      </w:tblPr>
      <w:tblGrid>
        <w:gridCol w:w="751"/>
        <w:gridCol w:w="1397"/>
        <w:gridCol w:w="1314"/>
        <w:gridCol w:w="1422"/>
        <w:gridCol w:w="1395"/>
        <w:gridCol w:w="939"/>
        <w:gridCol w:w="1671"/>
      </w:tblGrid>
      <w:tr w:rsidR="00BF7087" w14:paraId="7FC83BE3" w14:textId="77777777" w:rsidTr="00BF7087">
        <w:tc>
          <w:tcPr>
            <w:tcW w:w="751" w:type="dxa"/>
          </w:tcPr>
          <w:p w14:paraId="71DC2359" w14:textId="28FCF200" w:rsidR="00BF7087" w:rsidRPr="005503F2" w:rsidRDefault="00BF7087" w:rsidP="00BF7087">
            <w:pPr>
              <w:rPr>
                <w:rFonts w:cs="Arial"/>
                <w:b/>
                <w:sz w:val="20"/>
                <w:szCs w:val="20"/>
              </w:rPr>
            </w:pPr>
            <w:r w:rsidRPr="005503F2">
              <w:rPr>
                <w:rFonts w:cs="Arial"/>
                <w:b/>
                <w:sz w:val="20"/>
                <w:szCs w:val="20"/>
              </w:rPr>
              <w:t>vuosi</w:t>
            </w:r>
          </w:p>
        </w:tc>
        <w:tc>
          <w:tcPr>
            <w:tcW w:w="1397" w:type="dxa"/>
          </w:tcPr>
          <w:p w14:paraId="0ADCAC8A" w14:textId="77777777" w:rsidR="00BF7087" w:rsidRPr="005503F2" w:rsidRDefault="00BF7087" w:rsidP="00BF7087">
            <w:pPr>
              <w:rPr>
                <w:rFonts w:cs="Arial"/>
                <w:b/>
                <w:sz w:val="20"/>
                <w:szCs w:val="20"/>
              </w:rPr>
            </w:pPr>
            <w:r w:rsidRPr="005503F2">
              <w:rPr>
                <w:rFonts w:cs="Arial"/>
                <w:b/>
                <w:sz w:val="20"/>
                <w:szCs w:val="20"/>
              </w:rPr>
              <w:t>kirkollisvero</w:t>
            </w:r>
          </w:p>
          <w:p w14:paraId="25450C30" w14:textId="4ED3E8FF" w:rsidR="00BF7087" w:rsidRPr="005503F2" w:rsidRDefault="00BF7087" w:rsidP="00BF7087">
            <w:pPr>
              <w:rPr>
                <w:rFonts w:cs="Arial"/>
                <w:b/>
                <w:sz w:val="20"/>
                <w:szCs w:val="20"/>
              </w:rPr>
            </w:pPr>
            <w:r w:rsidRPr="005503F2">
              <w:rPr>
                <w:rFonts w:cs="Arial"/>
                <w:b/>
                <w:sz w:val="20"/>
                <w:szCs w:val="20"/>
              </w:rPr>
              <w:t>%</w:t>
            </w:r>
          </w:p>
        </w:tc>
        <w:tc>
          <w:tcPr>
            <w:tcW w:w="1314" w:type="dxa"/>
          </w:tcPr>
          <w:p w14:paraId="329E67B0" w14:textId="77777777" w:rsidR="00BF7087" w:rsidRPr="005503F2" w:rsidRDefault="00BF7087" w:rsidP="00BF7087">
            <w:pPr>
              <w:rPr>
                <w:rFonts w:cs="Arial"/>
                <w:b/>
                <w:sz w:val="20"/>
                <w:szCs w:val="20"/>
              </w:rPr>
            </w:pPr>
            <w:r w:rsidRPr="005503F2">
              <w:rPr>
                <w:rFonts w:cs="Arial"/>
                <w:b/>
                <w:sz w:val="20"/>
                <w:szCs w:val="20"/>
              </w:rPr>
              <w:t>verotettava tulo</w:t>
            </w:r>
          </w:p>
          <w:p w14:paraId="64F154D8" w14:textId="01FC97BE" w:rsidR="00BF7087" w:rsidRPr="005503F2" w:rsidRDefault="00BF7087" w:rsidP="00BF7087">
            <w:pPr>
              <w:rPr>
                <w:rFonts w:cs="Arial"/>
                <w:b/>
                <w:sz w:val="20"/>
                <w:szCs w:val="20"/>
              </w:rPr>
            </w:pPr>
            <w:r w:rsidRPr="005503F2">
              <w:rPr>
                <w:rFonts w:cs="Arial"/>
                <w:b/>
                <w:sz w:val="20"/>
                <w:szCs w:val="20"/>
              </w:rPr>
              <w:t>milj. euroa</w:t>
            </w:r>
          </w:p>
        </w:tc>
        <w:tc>
          <w:tcPr>
            <w:tcW w:w="1422" w:type="dxa"/>
          </w:tcPr>
          <w:p w14:paraId="1950C048" w14:textId="52560E77" w:rsidR="00BF7087" w:rsidRPr="005503F2" w:rsidRDefault="00BF7087" w:rsidP="00BF7087">
            <w:pPr>
              <w:rPr>
                <w:rFonts w:cs="Arial"/>
                <w:b/>
                <w:sz w:val="20"/>
                <w:szCs w:val="20"/>
              </w:rPr>
            </w:pPr>
            <w:r w:rsidRPr="005503F2">
              <w:rPr>
                <w:rFonts w:cs="Arial"/>
                <w:b/>
                <w:sz w:val="20"/>
                <w:szCs w:val="20"/>
              </w:rPr>
              <w:t>verotettavan tulon muutos</w:t>
            </w:r>
          </w:p>
        </w:tc>
        <w:tc>
          <w:tcPr>
            <w:tcW w:w="1395" w:type="dxa"/>
          </w:tcPr>
          <w:p w14:paraId="49ED4D84" w14:textId="4A75DF26" w:rsidR="00BF7087" w:rsidRPr="005503F2" w:rsidRDefault="00BF7087" w:rsidP="00BF7087">
            <w:pPr>
              <w:rPr>
                <w:rFonts w:cs="Arial"/>
                <w:b/>
                <w:sz w:val="20"/>
                <w:szCs w:val="20"/>
              </w:rPr>
            </w:pPr>
            <w:r w:rsidRPr="005503F2">
              <w:rPr>
                <w:rFonts w:cs="Arial"/>
                <w:b/>
                <w:sz w:val="20"/>
                <w:szCs w:val="20"/>
              </w:rPr>
              <w:t>Iitin srk:n tilitetty kirkollisvero</w:t>
            </w:r>
          </w:p>
        </w:tc>
        <w:tc>
          <w:tcPr>
            <w:tcW w:w="939" w:type="dxa"/>
          </w:tcPr>
          <w:p w14:paraId="6E305130" w14:textId="72028D98" w:rsidR="00BF7087" w:rsidRDefault="00BF7087" w:rsidP="00BF7087">
            <w:pPr>
              <w:rPr>
                <w:rFonts w:cs="Arial"/>
                <w:b/>
                <w:sz w:val="20"/>
                <w:szCs w:val="20"/>
              </w:rPr>
            </w:pPr>
            <w:r w:rsidRPr="005503F2">
              <w:rPr>
                <w:rFonts w:cs="Arial"/>
                <w:b/>
                <w:sz w:val="20"/>
                <w:szCs w:val="20"/>
              </w:rPr>
              <w:t>tilitetyn veron muutos</w:t>
            </w:r>
          </w:p>
        </w:tc>
        <w:tc>
          <w:tcPr>
            <w:tcW w:w="1671" w:type="dxa"/>
          </w:tcPr>
          <w:p w14:paraId="6CD6C740" w14:textId="3374F799" w:rsidR="00BF7087" w:rsidRPr="005503F2" w:rsidRDefault="00BF7087" w:rsidP="00BF7087">
            <w:pPr>
              <w:rPr>
                <w:rFonts w:cs="Arial"/>
                <w:b/>
                <w:sz w:val="20"/>
                <w:szCs w:val="20"/>
              </w:rPr>
            </w:pPr>
            <w:r>
              <w:rPr>
                <w:rFonts w:cs="Arial"/>
                <w:b/>
                <w:sz w:val="20"/>
                <w:szCs w:val="20"/>
              </w:rPr>
              <w:t xml:space="preserve">Iitin srk:n maksuunpantu kirkollisvero </w:t>
            </w:r>
          </w:p>
        </w:tc>
      </w:tr>
      <w:tr w:rsidR="00BF7087" w14:paraId="4A7B69DC" w14:textId="77777777" w:rsidTr="00BF7087">
        <w:tc>
          <w:tcPr>
            <w:tcW w:w="751" w:type="dxa"/>
          </w:tcPr>
          <w:p w14:paraId="3FAE6AC0" w14:textId="23E89BB2" w:rsidR="00BF7087" w:rsidRDefault="00BF7087" w:rsidP="00BF7087">
            <w:pPr>
              <w:rPr>
                <w:rFonts w:cs="Arial"/>
                <w:sz w:val="20"/>
                <w:szCs w:val="20"/>
              </w:rPr>
            </w:pPr>
            <w:r w:rsidRPr="00197AAD">
              <w:rPr>
                <w:rFonts w:cs="Arial"/>
                <w:sz w:val="20"/>
                <w:szCs w:val="20"/>
              </w:rPr>
              <w:t>2020</w:t>
            </w:r>
          </w:p>
        </w:tc>
        <w:tc>
          <w:tcPr>
            <w:tcW w:w="1397" w:type="dxa"/>
          </w:tcPr>
          <w:p w14:paraId="2142282F" w14:textId="2DA9B3DD" w:rsidR="00BF7087" w:rsidRDefault="00BF7087" w:rsidP="00BF7087">
            <w:pPr>
              <w:jc w:val="center"/>
              <w:rPr>
                <w:rFonts w:cs="Arial"/>
                <w:sz w:val="20"/>
                <w:szCs w:val="20"/>
              </w:rPr>
            </w:pPr>
            <w:r w:rsidRPr="00197AAD">
              <w:rPr>
                <w:rFonts w:cs="Arial"/>
                <w:sz w:val="20"/>
                <w:szCs w:val="20"/>
              </w:rPr>
              <w:t>1,65</w:t>
            </w:r>
          </w:p>
        </w:tc>
        <w:tc>
          <w:tcPr>
            <w:tcW w:w="1314" w:type="dxa"/>
          </w:tcPr>
          <w:p w14:paraId="020C6427" w14:textId="77777777" w:rsidR="00BF7087" w:rsidRDefault="00BF7087" w:rsidP="00BF7087">
            <w:pPr>
              <w:jc w:val="center"/>
              <w:rPr>
                <w:rFonts w:cs="Arial"/>
                <w:sz w:val="20"/>
                <w:szCs w:val="20"/>
              </w:rPr>
            </w:pPr>
          </w:p>
        </w:tc>
        <w:tc>
          <w:tcPr>
            <w:tcW w:w="1422" w:type="dxa"/>
          </w:tcPr>
          <w:p w14:paraId="306ACDD0" w14:textId="77777777" w:rsidR="00BF7087" w:rsidRDefault="00BF7087" w:rsidP="00BF7087">
            <w:pPr>
              <w:jc w:val="center"/>
              <w:rPr>
                <w:rFonts w:cs="Arial"/>
                <w:sz w:val="20"/>
                <w:szCs w:val="20"/>
              </w:rPr>
            </w:pPr>
          </w:p>
        </w:tc>
        <w:tc>
          <w:tcPr>
            <w:tcW w:w="1395" w:type="dxa"/>
          </w:tcPr>
          <w:p w14:paraId="0C666D66" w14:textId="6265E19A" w:rsidR="00BF7087" w:rsidRDefault="00BF7087" w:rsidP="00BF7087">
            <w:pPr>
              <w:jc w:val="right"/>
              <w:rPr>
                <w:rFonts w:cs="Arial"/>
                <w:sz w:val="20"/>
                <w:szCs w:val="20"/>
              </w:rPr>
            </w:pPr>
            <w:r w:rsidRPr="00197AAD">
              <w:rPr>
                <w:rFonts w:cs="Arial"/>
                <w:sz w:val="20"/>
                <w:szCs w:val="20"/>
              </w:rPr>
              <w:t>1 148 180</w:t>
            </w:r>
          </w:p>
        </w:tc>
        <w:tc>
          <w:tcPr>
            <w:tcW w:w="939" w:type="dxa"/>
          </w:tcPr>
          <w:p w14:paraId="0D10E743" w14:textId="66FF02F7" w:rsidR="00BF7087" w:rsidRPr="001F3C56" w:rsidRDefault="00BF7087" w:rsidP="00BF7087">
            <w:pPr>
              <w:jc w:val="center"/>
              <w:rPr>
                <w:rFonts w:eastAsia="Times New Roman" w:cs="Arial"/>
                <w:b/>
                <w:bCs/>
                <w:color w:val="000000"/>
                <w:sz w:val="18"/>
                <w:szCs w:val="18"/>
                <w:lang w:eastAsia="fi-FI"/>
              </w:rPr>
            </w:pPr>
            <w:r>
              <w:rPr>
                <w:rFonts w:cs="Arial"/>
                <w:sz w:val="20"/>
                <w:szCs w:val="20"/>
              </w:rPr>
              <w:t>-6,0</w:t>
            </w:r>
          </w:p>
        </w:tc>
        <w:tc>
          <w:tcPr>
            <w:tcW w:w="1671" w:type="dxa"/>
          </w:tcPr>
          <w:p w14:paraId="4A365A4D" w14:textId="4E701695" w:rsidR="00BF7087" w:rsidRPr="00BF7087" w:rsidRDefault="00BF7087" w:rsidP="00BF7087">
            <w:pPr>
              <w:jc w:val="center"/>
              <w:rPr>
                <w:rFonts w:cs="Arial"/>
                <w:sz w:val="20"/>
                <w:szCs w:val="20"/>
              </w:rPr>
            </w:pPr>
            <w:r w:rsidRPr="00BF7087">
              <w:rPr>
                <w:rFonts w:eastAsia="Times New Roman" w:cs="Arial"/>
                <w:bCs/>
                <w:color w:val="000000"/>
                <w:sz w:val="18"/>
                <w:szCs w:val="18"/>
                <w:lang w:eastAsia="fi-FI"/>
              </w:rPr>
              <w:t>1 241 967</w:t>
            </w:r>
          </w:p>
        </w:tc>
      </w:tr>
      <w:tr w:rsidR="00BF7087" w14:paraId="10932423" w14:textId="77777777" w:rsidTr="00BF7087">
        <w:tc>
          <w:tcPr>
            <w:tcW w:w="751" w:type="dxa"/>
          </w:tcPr>
          <w:p w14:paraId="7B990A04" w14:textId="25C58414" w:rsidR="00BF7087" w:rsidRDefault="00BF7087" w:rsidP="00BF7087">
            <w:pPr>
              <w:rPr>
                <w:rFonts w:cs="Arial"/>
                <w:sz w:val="20"/>
                <w:szCs w:val="20"/>
              </w:rPr>
            </w:pPr>
            <w:r w:rsidRPr="00197AAD">
              <w:rPr>
                <w:rFonts w:cs="Arial"/>
                <w:sz w:val="20"/>
                <w:szCs w:val="20"/>
              </w:rPr>
              <w:t>2019</w:t>
            </w:r>
          </w:p>
        </w:tc>
        <w:tc>
          <w:tcPr>
            <w:tcW w:w="1397" w:type="dxa"/>
          </w:tcPr>
          <w:p w14:paraId="39222747" w14:textId="2568C769" w:rsidR="00BF7087" w:rsidRDefault="00BF7087" w:rsidP="00BF7087">
            <w:pPr>
              <w:jc w:val="center"/>
              <w:rPr>
                <w:rFonts w:cs="Arial"/>
                <w:sz w:val="20"/>
                <w:szCs w:val="20"/>
              </w:rPr>
            </w:pPr>
            <w:r w:rsidRPr="00197AAD">
              <w:rPr>
                <w:rFonts w:cs="Arial"/>
                <w:sz w:val="20"/>
                <w:szCs w:val="20"/>
              </w:rPr>
              <w:t>1,65</w:t>
            </w:r>
          </w:p>
        </w:tc>
        <w:tc>
          <w:tcPr>
            <w:tcW w:w="1314" w:type="dxa"/>
          </w:tcPr>
          <w:p w14:paraId="6E4990F4" w14:textId="7CE7D5CD" w:rsidR="00BF7087" w:rsidRDefault="00BF7087" w:rsidP="00BF7087">
            <w:pPr>
              <w:jc w:val="center"/>
              <w:rPr>
                <w:rFonts w:cs="Arial"/>
                <w:sz w:val="20"/>
                <w:szCs w:val="20"/>
              </w:rPr>
            </w:pPr>
            <w:r>
              <w:rPr>
                <w:rFonts w:cs="Arial"/>
                <w:sz w:val="20"/>
                <w:szCs w:val="20"/>
              </w:rPr>
              <w:t>129</w:t>
            </w:r>
          </w:p>
        </w:tc>
        <w:tc>
          <w:tcPr>
            <w:tcW w:w="1422" w:type="dxa"/>
          </w:tcPr>
          <w:p w14:paraId="174AC965" w14:textId="65C81661" w:rsidR="00BF7087" w:rsidRDefault="00BF7087" w:rsidP="00BF7087">
            <w:pPr>
              <w:jc w:val="center"/>
              <w:rPr>
                <w:rFonts w:cs="Arial"/>
                <w:sz w:val="20"/>
                <w:szCs w:val="20"/>
              </w:rPr>
            </w:pPr>
            <w:r>
              <w:rPr>
                <w:rFonts w:cs="Arial"/>
                <w:sz w:val="20"/>
                <w:szCs w:val="20"/>
              </w:rPr>
              <w:t>+0,7</w:t>
            </w:r>
          </w:p>
        </w:tc>
        <w:tc>
          <w:tcPr>
            <w:tcW w:w="1395" w:type="dxa"/>
          </w:tcPr>
          <w:p w14:paraId="2B1CD8C5" w14:textId="480F85B8" w:rsidR="00BF7087" w:rsidRDefault="00BF7087" w:rsidP="00BF7087">
            <w:pPr>
              <w:jc w:val="right"/>
              <w:rPr>
                <w:rFonts w:cs="Arial"/>
                <w:sz w:val="20"/>
                <w:szCs w:val="20"/>
              </w:rPr>
            </w:pPr>
            <w:r w:rsidRPr="00197AAD">
              <w:rPr>
                <w:rFonts w:cs="Arial"/>
                <w:sz w:val="20"/>
                <w:szCs w:val="20"/>
              </w:rPr>
              <w:t>1 222 141</w:t>
            </w:r>
          </w:p>
        </w:tc>
        <w:tc>
          <w:tcPr>
            <w:tcW w:w="939" w:type="dxa"/>
          </w:tcPr>
          <w:p w14:paraId="6A7232E5" w14:textId="6021BC95" w:rsidR="00BF7087" w:rsidRPr="00247CD5" w:rsidRDefault="00BF7087" w:rsidP="00BF7087">
            <w:pPr>
              <w:jc w:val="center"/>
              <w:rPr>
                <w:rFonts w:eastAsia="Times New Roman" w:cs="Arial"/>
                <w:color w:val="000000"/>
                <w:sz w:val="18"/>
                <w:szCs w:val="18"/>
                <w:lang w:eastAsia="fi-FI"/>
              </w:rPr>
            </w:pPr>
            <w:r w:rsidRPr="00197AAD">
              <w:rPr>
                <w:rFonts w:cs="Arial"/>
                <w:sz w:val="20"/>
                <w:szCs w:val="20"/>
              </w:rPr>
              <w:t>-0,2</w:t>
            </w:r>
          </w:p>
        </w:tc>
        <w:tc>
          <w:tcPr>
            <w:tcW w:w="1671" w:type="dxa"/>
          </w:tcPr>
          <w:p w14:paraId="1F9E9E4B" w14:textId="6FC41C51" w:rsidR="00BF7087" w:rsidRPr="00247CD5" w:rsidRDefault="00BF7087" w:rsidP="00BF7087">
            <w:pPr>
              <w:jc w:val="center"/>
              <w:rPr>
                <w:rFonts w:cs="Arial"/>
                <w:sz w:val="18"/>
                <w:szCs w:val="18"/>
              </w:rPr>
            </w:pPr>
            <w:r w:rsidRPr="00247CD5">
              <w:rPr>
                <w:rFonts w:eastAsia="Times New Roman" w:cs="Arial"/>
                <w:color w:val="000000"/>
                <w:sz w:val="18"/>
                <w:szCs w:val="18"/>
                <w:lang w:eastAsia="fi-FI"/>
              </w:rPr>
              <w:t>1 227 857</w:t>
            </w:r>
          </w:p>
        </w:tc>
      </w:tr>
      <w:tr w:rsidR="00BF7087" w14:paraId="469728D4" w14:textId="77777777" w:rsidTr="00BF7087">
        <w:tc>
          <w:tcPr>
            <w:tcW w:w="751" w:type="dxa"/>
          </w:tcPr>
          <w:p w14:paraId="77DE14F3" w14:textId="3AFFCE1D" w:rsidR="00BF7087" w:rsidRDefault="00BF7087" w:rsidP="00BF7087">
            <w:pPr>
              <w:rPr>
                <w:rFonts w:cs="Arial"/>
                <w:sz w:val="20"/>
                <w:szCs w:val="20"/>
              </w:rPr>
            </w:pPr>
            <w:r w:rsidRPr="00197AAD">
              <w:rPr>
                <w:rFonts w:cs="Arial"/>
                <w:sz w:val="20"/>
                <w:szCs w:val="20"/>
              </w:rPr>
              <w:t>2018</w:t>
            </w:r>
          </w:p>
        </w:tc>
        <w:tc>
          <w:tcPr>
            <w:tcW w:w="1397" w:type="dxa"/>
          </w:tcPr>
          <w:p w14:paraId="1DD69DFF" w14:textId="0292F426" w:rsidR="00BF7087" w:rsidRDefault="00BF7087" w:rsidP="00BF7087">
            <w:pPr>
              <w:jc w:val="center"/>
              <w:rPr>
                <w:rFonts w:cs="Arial"/>
                <w:sz w:val="20"/>
                <w:szCs w:val="20"/>
              </w:rPr>
            </w:pPr>
            <w:r w:rsidRPr="00197AAD">
              <w:rPr>
                <w:rFonts w:cs="Arial"/>
                <w:sz w:val="20"/>
                <w:szCs w:val="20"/>
              </w:rPr>
              <w:t>1,65</w:t>
            </w:r>
          </w:p>
        </w:tc>
        <w:tc>
          <w:tcPr>
            <w:tcW w:w="1314" w:type="dxa"/>
          </w:tcPr>
          <w:p w14:paraId="4D7812E2" w14:textId="5AACFF77" w:rsidR="00BF7087" w:rsidRDefault="00BF7087" w:rsidP="00BF7087">
            <w:pPr>
              <w:jc w:val="center"/>
              <w:rPr>
                <w:rFonts w:cs="Arial"/>
                <w:sz w:val="20"/>
                <w:szCs w:val="20"/>
              </w:rPr>
            </w:pPr>
            <w:r>
              <w:rPr>
                <w:rFonts w:cs="Arial"/>
                <w:sz w:val="20"/>
                <w:szCs w:val="20"/>
              </w:rPr>
              <w:t>128</w:t>
            </w:r>
          </w:p>
        </w:tc>
        <w:tc>
          <w:tcPr>
            <w:tcW w:w="1422" w:type="dxa"/>
          </w:tcPr>
          <w:p w14:paraId="12793A60" w14:textId="39D151C6" w:rsidR="00BF7087" w:rsidRDefault="00BF7087" w:rsidP="00BF7087">
            <w:pPr>
              <w:jc w:val="center"/>
              <w:rPr>
                <w:rFonts w:cs="Arial"/>
                <w:sz w:val="20"/>
                <w:szCs w:val="20"/>
              </w:rPr>
            </w:pPr>
            <w:r>
              <w:rPr>
                <w:rFonts w:cs="Arial"/>
                <w:sz w:val="20"/>
                <w:szCs w:val="20"/>
              </w:rPr>
              <w:t>-2,3</w:t>
            </w:r>
          </w:p>
        </w:tc>
        <w:tc>
          <w:tcPr>
            <w:tcW w:w="1395" w:type="dxa"/>
          </w:tcPr>
          <w:p w14:paraId="4FC13949" w14:textId="2E3AE5BC" w:rsidR="00BF7087" w:rsidRDefault="00BF7087" w:rsidP="00BF7087">
            <w:pPr>
              <w:jc w:val="right"/>
              <w:rPr>
                <w:rFonts w:cs="Arial"/>
                <w:sz w:val="20"/>
                <w:szCs w:val="20"/>
              </w:rPr>
            </w:pPr>
            <w:r w:rsidRPr="00197AAD">
              <w:rPr>
                <w:rFonts w:cs="Arial"/>
                <w:sz w:val="20"/>
                <w:szCs w:val="20"/>
              </w:rPr>
              <w:t xml:space="preserve">1 224 482 </w:t>
            </w:r>
          </w:p>
        </w:tc>
        <w:tc>
          <w:tcPr>
            <w:tcW w:w="939" w:type="dxa"/>
          </w:tcPr>
          <w:p w14:paraId="2EDAA669" w14:textId="094C8DD4" w:rsidR="00BF7087" w:rsidRPr="00247CD5" w:rsidRDefault="00BF7087" w:rsidP="00BF7087">
            <w:pPr>
              <w:jc w:val="center"/>
              <w:rPr>
                <w:rFonts w:eastAsia="Times New Roman" w:cs="Arial"/>
                <w:color w:val="000000"/>
                <w:sz w:val="18"/>
                <w:szCs w:val="18"/>
                <w:lang w:eastAsia="fi-FI"/>
              </w:rPr>
            </w:pPr>
            <w:r w:rsidRPr="00197AAD">
              <w:rPr>
                <w:rFonts w:cs="Arial"/>
                <w:sz w:val="20"/>
                <w:szCs w:val="20"/>
              </w:rPr>
              <w:t>+1,0</w:t>
            </w:r>
          </w:p>
        </w:tc>
        <w:tc>
          <w:tcPr>
            <w:tcW w:w="1671" w:type="dxa"/>
          </w:tcPr>
          <w:p w14:paraId="53488ABF" w14:textId="17F71517" w:rsidR="00BF7087" w:rsidRPr="00247CD5" w:rsidRDefault="00BF7087" w:rsidP="00BF7087">
            <w:pPr>
              <w:jc w:val="center"/>
              <w:rPr>
                <w:rFonts w:cs="Arial"/>
                <w:sz w:val="18"/>
                <w:szCs w:val="18"/>
              </w:rPr>
            </w:pPr>
            <w:r w:rsidRPr="00247CD5">
              <w:rPr>
                <w:rFonts w:eastAsia="Times New Roman" w:cs="Arial"/>
                <w:color w:val="000000"/>
                <w:sz w:val="18"/>
                <w:szCs w:val="18"/>
                <w:lang w:eastAsia="fi-FI"/>
              </w:rPr>
              <w:t>1 186 727</w:t>
            </w:r>
          </w:p>
        </w:tc>
      </w:tr>
      <w:tr w:rsidR="00BF7087" w14:paraId="00CCFC11" w14:textId="77777777" w:rsidTr="00BF7087">
        <w:tc>
          <w:tcPr>
            <w:tcW w:w="751" w:type="dxa"/>
          </w:tcPr>
          <w:p w14:paraId="3006232F" w14:textId="2D77A193" w:rsidR="00BF7087" w:rsidRDefault="00BF7087" w:rsidP="00BF7087">
            <w:pPr>
              <w:rPr>
                <w:rFonts w:cs="Arial"/>
                <w:sz w:val="20"/>
                <w:szCs w:val="20"/>
              </w:rPr>
            </w:pPr>
            <w:r w:rsidRPr="00197AAD">
              <w:rPr>
                <w:rFonts w:cs="Arial"/>
                <w:sz w:val="20"/>
                <w:szCs w:val="20"/>
              </w:rPr>
              <w:t>2017</w:t>
            </w:r>
          </w:p>
        </w:tc>
        <w:tc>
          <w:tcPr>
            <w:tcW w:w="1397" w:type="dxa"/>
          </w:tcPr>
          <w:p w14:paraId="76809790" w14:textId="617E5E2A" w:rsidR="00BF7087" w:rsidRDefault="00BF7087" w:rsidP="00BF7087">
            <w:pPr>
              <w:jc w:val="center"/>
              <w:rPr>
                <w:rFonts w:cs="Arial"/>
                <w:sz w:val="20"/>
                <w:szCs w:val="20"/>
              </w:rPr>
            </w:pPr>
            <w:r w:rsidRPr="00197AAD">
              <w:rPr>
                <w:rFonts w:cs="Arial"/>
                <w:sz w:val="20"/>
                <w:szCs w:val="20"/>
              </w:rPr>
              <w:t>1,65</w:t>
            </w:r>
          </w:p>
        </w:tc>
        <w:tc>
          <w:tcPr>
            <w:tcW w:w="1314" w:type="dxa"/>
          </w:tcPr>
          <w:p w14:paraId="3E43792E" w14:textId="47EF6253" w:rsidR="00BF7087" w:rsidRDefault="00BF7087" w:rsidP="00BF7087">
            <w:pPr>
              <w:jc w:val="center"/>
              <w:rPr>
                <w:rFonts w:cs="Arial"/>
                <w:sz w:val="20"/>
                <w:szCs w:val="20"/>
              </w:rPr>
            </w:pPr>
            <w:r>
              <w:rPr>
                <w:rFonts w:cs="Arial"/>
                <w:sz w:val="20"/>
                <w:szCs w:val="20"/>
              </w:rPr>
              <w:t>131</w:t>
            </w:r>
          </w:p>
        </w:tc>
        <w:tc>
          <w:tcPr>
            <w:tcW w:w="1422" w:type="dxa"/>
          </w:tcPr>
          <w:p w14:paraId="3D8CBBF1" w14:textId="459BE7AA" w:rsidR="00BF7087" w:rsidRDefault="00BF7087" w:rsidP="00BF7087">
            <w:pPr>
              <w:jc w:val="center"/>
              <w:rPr>
                <w:rFonts w:cs="Arial"/>
                <w:sz w:val="20"/>
                <w:szCs w:val="20"/>
              </w:rPr>
            </w:pPr>
            <w:r>
              <w:rPr>
                <w:rFonts w:cs="Arial"/>
                <w:sz w:val="20"/>
                <w:szCs w:val="20"/>
              </w:rPr>
              <w:t>+3,9</w:t>
            </w:r>
          </w:p>
        </w:tc>
        <w:tc>
          <w:tcPr>
            <w:tcW w:w="1395" w:type="dxa"/>
          </w:tcPr>
          <w:p w14:paraId="5B12EB69" w14:textId="0913329D" w:rsidR="00BF7087" w:rsidRDefault="00BF7087" w:rsidP="00BF7087">
            <w:pPr>
              <w:jc w:val="right"/>
              <w:rPr>
                <w:rFonts w:cs="Arial"/>
                <w:sz w:val="20"/>
                <w:szCs w:val="20"/>
              </w:rPr>
            </w:pPr>
            <w:r w:rsidRPr="00197AAD">
              <w:rPr>
                <w:rFonts w:cs="Arial"/>
                <w:sz w:val="20"/>
                <w:szCs w:val="20"/>
              </w:rPr>
              <w:t>1 212 085</w:t>
            </w:r>
          </w:p>
        </w:tc>
        <w:tc>
          <w:tcPr>
            <w:tcW w:w="939" w:type="dxa"/>
          </w:tcPr>
          <w:p w14:paraId="437FA5A0" w14:textId="58E9AE7E" w:rsidR="00BF7087" w:rsidRPr="00247CD5" w:rsidRDefault="00BF7087" w:rsidP="00BF7087">
            <w:pPr>
              <w:jc w:val="center"/>
              <w:rPr>
                <w:rFonts w:cs="Arial"/>
                <w:sz w:val="18"/>
                <w:szCs w:val="18"/>
              </w:rPr>
            </w:pPr>
            <w:r w:rsidRPr="00197AAD">
              <w:rPr>
                <w:rFonts w:cs="Arial"/>
                <w:sz w:val="20"/>
                <w:szCs w:val="20"/>
              </w:rPr>
              <w:t>- 5,3</w:t>
            </w:r>
          </w:p>
        </w:tc>
        <w:tc>
          <w:tcPr>
            <w:tcW w:w="1671" w:type="dxa"/>
          </w:tcPr>
          <w:p w14:paraId="08B67476" w14:textId="3B8D109D" w:rsidR="00BF7087" w:rsidRPr="00247CD5" w:rsidRDefault="00BF7087" w:rsidP="00BF7087">
            <w:pPr>
              <w:jc w:val="center"/>
              <w:rPr>
                <w:rFonts w:cs="Arial"/>
                <w:sz w:val="18"/>
                <w:szCs w:val="18"/>
              </w:rPr>
            </w:pPr>
            <w:r w:rsidRPr="00247CD5">
              <w:rPr>
                <w:rFonts w:cs="Arial"/>
                <w:sz w:val="18"/>
                <w:szCs w:val="18"/>
              </w:rPr>
              <w:t>1.276.193</w:t>
            </w:r>
          </w:p>
        </w:tc>
      </w:tr>
      <w:tr w:rsidR="00BF7087" w14:paraId="1B5DD8B5" w14:textId="77777777" w:rsidTr="00BF7087">
        <w:tc>
          <w:tcPr>
            <w:tcW w:w="751" w:type="dxa"/>
          </w:tcPr>
          <w:p w14:paraId="52EED923" w14:textId="704C797E" w:rsidR="00BF7087" w:rsidRDefault="00BF7087" w:rsidP="00BF7087">
            <w:pPr>
              <w:rPr>
                <w:rFonts w:cs="Arial"/>
                <w:sz w:val="20"/>
                <w:szCs w:val="20"/>
              </w:rPr>
            </w:pPr>
            <w:r w:rsidRPr="00197AAD">
              <w:rPr>
                <w:rFonts w:cs="Arial"/>
                <w:sz w:val="20"/>
                <w:szCs w:val="20"/>
              </w:rPr>
              <w:t>2016</w:t>
            </w:r>
          </w:p>
        </w:tc>
        <w:tc>
          <w:tcPr>
            <w:tcW w:w="1397" w:type="dxa"/>
          </w:tcPr>
          <w:p w14:paraId="300D0010" w14:textId="40DDDC25" w:rsidR="00BF7087" w:rsidRDefault="00BF7087" w:rsidP="00BF7087">
            <w:pPr>
              <w:jc w:val="center"/>
              <w:rPr>
                <w:rFonts w:cs="Arial"/>
                <w:sz w:val="20"/>
                <w:szCs w:val="20"/>
              </w:rPr>
            </w:pPr>
            <w:r w:rsidRPr="00197AAD">
              <w:rPr>
                <w:rFonts w:cs="Arial"/>
                <w:sz w:val="20"/>
                <w:szCs w:val="20"/>
              </w:rPr>
              <w:t>1,65</w:t>
            </w:r>
          </w:p>
        </w:tc>
        <w:tc>
          <w:tcPr>
            <w:tcW w:w="1314" w:type="dxa"/>
          </w:tcPr>
          <w:p w14:paraId="7DC83DC6" w14:textId="1A535D92" w:rsidR="00BF7087" w:rsidRDefault="00BF7087" w:rsidP="00BF7087">
            <w:pPr>
              <w:jc w:val="center"/>
              <w:rPr>
                <w:rFonts w:cs="Arial"/>
                <w:sz w:val="20"/>
                <w:szCs w:val="20"/>
              </w:rPr>
            </w:pPr>
            <w:r>
              <w:rPr>
                <w:rFonts w:cs="Arial"/>
                <w:sz w:val="20"/>
                <w:szCs w:val="20"/>
              </w:rPr>
              <w:t>126</w:t>
            </w:r>
          </w:p>
        </w:tc>
        <w:tc>
          <w:tcPr>
            <w:tcW w:w="1422" w:type="dxa"/>
          </w:tcPr>
          <w:p w14:paraId="05F6DE94" w14:textId="0B39739F" w:rsidR="00BF7087" w:rsidRDefault="00BF7087" w:rsidP="00BF7087">
            <w:pPr>
              <w:jc w:val="center"/>
              <w:rPr>
                <w:rFonts w:cs="Arial"/>
                <w:sz w:val="20"/>
                <w:szCs w:val="20"/>
              </w:rPr>
            </w:pPr>
            <w:r>
              <w:rPr>
                <w:rFonts w:cs="Arial"/>
                <w:sz w:val="20"/>
                <w:szCs w:val="20"/>
              </w:rPr>
              <w:t>-0,8</w:t>
            </w:r>
          </w:p>
        </w:tc>
        <w:tc>
          <w:tcPr>
            <w:tcW w:w="1395" w:type="dxa"/>
          </w:tcPr>
          <w:p w14:paraId="6AC57ACD" w14:textId="36155C7A" w:rsidR="00BF7087" w:rsidRDefault="00BF7087" w:rsidP="00BF7087">
            <w:pPr>
              <w:jc w:val="right"/>
              <w:rPr>
                <w:rFonts w:cs="Arial"/>
                <w:sz w:val="20"/>
                <w:szCs w:val="20"/>
              </w:rPr>
            </w:pPr>
            <w:r w:rsidRPr="00197AAD">
              <w:rPr>
                <w:rFonts w:cs="Arial"/>
                <w:sz w:val="20"/>
                <w:szCs w:val="20"/>
              </w:rPr>
              <w:t>1 280 215</w:t>
            </w:r>
          </w:p>
        </w:tc>
        <w:tc>
          <w:tcPr>
            <w:tcW w:w="939" w:type="dxa"/>
          </w:tcPr>
          <w:p w14:paraId="431C89DD" w14:textId="17D8059F" w:rsidR="00BF7087" w:rsidRPr="00247CD5" w:rsidRDefault="00BF7087" w:rsidP="00BF7087">
            <w:pPr>
              <w:jc w:val="center"/>
              <w:rPr>
                <w:sz w:val="18"/>
                <w:szCs w:val="18"/>
              </w:rPr>
            </w:pPr>
            <w:r w:rsidRPr="00197AAD">
              <w:rPr>
                <w:rFonts w:cs="Arial"/>
                <w:sz w:val="20"/>
                <w:szCs w:val="20"/>
              </w:rPr>
              <w:t>+0,5</w:t>
            </w:r>
          </w:p>
        </w:tc>
        <w:tc>
          <w:tcPr>
            <w:tcW w:w="1671" w:type="dxa"/>
          </w:tcPr>
          <w:p w14:paraId="0FFBFF7A" w14:textId="31F7ECEA" w:rsidR="00BF7087" w:rsidRPr="00247CD5" w:rsidRDefault="00BF7087" w:rsidP="00BF7087">
            <w:pPr>
              <w:jc w:val="center"/>
              <w:rPr>
                <w:rFonts w:cs="Arial"/>
                <w:sz w:val="18"/>
                <w:szCs w:val="18"/>
              </w:rPr>
            </w:pPr>
            <w:r w:rsidRPr="00247CD5">
              <w:rPr>
                <w:sz w:val="18"/>
                <w:szCs w:val="18"/>
              </w:rPr>
              <w:t>1.261.265</w:t>
            </w:r>
          </w:p>
        </w:tc>
      </w:tr>
    </w:tbl>
    <w:p w14:paraId="72DDDFD2" w14:textId="77777777" w:rsidR="005503F2" w:rsidRDefault="005503F2" w:rsidP="00197AAD">
      <w:pPr>
        <w:spacing w:after="0" w:line="240" w:lineRule="auto"/>
        <w:rPr>
          <w:rFonts w:cs="Arial"/>
          <w:sz w:val="20"/>
          <w:szCs w:val="20"/>
        </w:rPr>
      </w:pPr>
    </w:p>
    <w:p w14:paraId="6F9B88CC" w14:textId="77777777" w:rsidR="005503F2" w:rsidRDefault="005503F2" w:rsidP="00197AAD">
      <w:pPr>
        <w:spacing w:after="0" w:line="240" w:lineRule="auto"/>
        <w:rPr>
          <w:rFonts w:cs="Arial"/>
          <w:sz w:val="20"/>
          <w:szCs w:val="20"/>
        </w:rPr>
      </w:pPr>
    </w:p>
    <w:p w14:paraId="5DEDC315" w14:textId="77777777" w:rsidR="005503F2" w:rsidRDefault="005503F2" w:rsidP="00197AAD">
      <w:pPr>
        <w:spacing w:after="0" w:line="240" w:lineRule="auto"/>
        <w:rPr>
          <w:rFonts w:cs="Arial"/>
          <w:sz w:val="20"/>
          <w:szCs w:val="20"/>
        </w:rPr>
      </w:pPr>
    </w:p>
    <w:p w14:paraId="03A751F7" w14:textId="3CDBF90A" w:rsidR="007B141A" w:rsidRDefault="00516846" w:rsidP="00197AAD">
      <w:pPr>
        <w:spacing w:after="0" w:line="240" w:lineRule="auto"/>
        <w:rPr>
          <w:rFonts w:cs="Arial"/>
          <w:sz w:val="20"/>
          <w:szCs w:val="20"/>
        </w:rPr>
      </w:pPr>
      <w:r w:rsidRPr="00197AAD">
        <w:rPr>
          <w:rFonts w:cs="Arial"/>
          <w:sz w:val="20"/>
          <w:szCs w:val="20"/>
        </w:rPr>
        <w:t>Vuoden 2020 verotus ei ole vielä valmistunut.</w:t>
      </w:r>
    </w:p>
    <w:p w14:paraId="6863C77B" w14:textId="14AD3127" w:rsidR="00EC2381" w:rsidRDefault="00EC2381" w:rsidP="00197AAD">
      <w:pPr>
        <w:spacing w:after="0" w:line="240" w:lineRule="auto"/>
        <w:rPr>
          <w:rFonts w:cs="Arial"/>
          <w:sz w:val="20"/>
          <w:szCs w:val="20"/>
        </w:rPr>
      </w:pPr>
    </w:p>
    <w:p w14:paraId="53435D5D" w14:textId="5A619B77" w:rsidR="00A9014F" w:rsidRDefault="00A9014F" w:rsidP="00197AAD">
      <w:pPr>
        <w:spacing w:after="0" w:line="240" w:lineRule="auto"/>
        <w:rPr>
          <w:rFonts w:cs="Arial"/>
          <w:sz w:val="20"/>
          <w:szCs w:val="20"/>
        </w:rPr>
      </w:pPr>
    </w:p>
    <w:p w14:paraId="6D960689" w14:textId="2F859B99" w:rsidR="00A9014F" w:rsidRDefault="00A9014F" w:rsidP="00197AAD">
      <w:pPr>
        <w:spacing w:after="0" w:line="240" w:lineRule="auto"/>
        <w:rPr>
          <w:rFonts w:cs="Arial"/>
          <w:sz w:val="20"/>
          <w:szCs w:val="20"/>
        </w:rPr>
      </w:pPr>
    </w:p>
    <w:p w14:paraId="33AF10BA" w14:textId="5E2188BC" w:rsidR="00A9014F" w:rsidRDefault="00A9014F" w:rsidP="00197AAD">
      <w:pPr>
        <w:spacing w:after="0" w:line="240" w:lineRule="auto"/>
        <w:rPr>
          <w:rFonts w:cs="Arial"/>
          <w:sz w:val="20"/>
          <w:szCs w:val="20"/>
        </w:rPr>
      </w:pPr>
    </w:p>
    <w:p w14:paraId="478773FB" w14:textId="32793C4D" w:rsidR="00A9014F" w:rsidRDefault="00A9014F" w:rsidP="00197AAD">
      <w:pPr>
        <w:spacing w:after="0" w:line="240" w:lineRule="auto"/>
        <w:rPr>
          <w:rFonts w:cs="Arial"/>
          <w:sz w:val="20"/>
          <w:szCs w:val="20"/>
        </w:rPr>
      </w:pPr>
    </w:p>
    <w:p w14:paraId="700B20D3" w14:textId="41FCB03B" w:rsidR="00A9014F" w:rsidRDefault="00A9014F" w:rsidP="00197AAD">
      <w:pPr>
        <w:spacing w:after="0" w:line="240" w:lineRule="auto"/>
        <w:rPr>
          <w:rFonts w:cs="Arial"/>
          <w:sz w:val="20"/>
          <w:szCs w:val="20"/>
        </w:rPr>
      </w:pPr>
    </w:p>
    <w:p w14:paraId="1601AF70" w14:textId="59B413A8" w:rsidR="005503F2" w:rsidRDefault="005503F2" w:rsidP="00197AAD">
      <w:pPr>
        <w:spacing w:after="0" w:line="240" w:lineRule="auto"/>
        <w:rPr>
          <w:rFonts w:cs="Arial"/>
          <w:sz w:val="20"/>
          <w:szCs w:val="20"/>
        </w:rPr>
      </w:pPr>
    </w:p>
    <w:p w14:paraId="6C63082B" w14:textId="2E3D484B" w:rsidR="005503F2" w:rsidRDefault="005503F2" w:rsidP="00197AAD">
      <w:pPr>
        <w:spacing w:after="0" w:line="240" w:lineRule="auto"/>
        <w:rPr>
          <w:rFonts w:cs="Arial"/>
          <w:sz w:val="20"/>
          <w:szCs w:val="20"/>
        </w:rPr>
      </w:pPr>
    </w:p>
    <w:p w14:paraId="000B23AA" w14:textId="40B7A261" w:rsidR="005503F2" w:rsidRDefault="005503F2" w:rsidP="00197AAD">
      <w:pPr>
        <w:spacing w:after="0" w:line="240" w:lineRule="auto"/>
        <w:rPr>
          <w:rFonts w:cs="Arial"/>
          <w:sz w:val="20"/>
          <w:szCs w:val="20"/>
        </w:rPr>
      </w:pPr>
    </w:p>
    <w:p w14:paraId="5FDD2B78" w14:textId="42D97854" w:rsidR="007547F0" w:rsidRDefault="007547F0" w:rsidP="00197AAD">
      <w:pPr>
        <w:spacing w:after="0" w:line="240" w:lineRule="auto"/>
        <w:rPr>
          <w:rFonts w:cs="Arial"/>
          <w:sz w:val="20"/>
          <w:szCs w:val="20"/>
        </w:rPr>
      </w:pPr>
    </w:p>
    <w:p w14:paraId="2BEA1146" w14:textId="4DA56D57" w:rsidR="007547F0" w:rsidRDefault="007547F0" w:rsidP="00197AAD">
      <w:pPr>
        <w:spacing w:after="0" w:line="240" w:lineRule="auto"/>
        <w:rPr>
          <w:rFonts w:cs="Arial"/>
          <w:sz w:val="20"/>
          <w:szCs w:val="20"/>
        </w:rPr>
      </w:pPr>
    </w:p>
    <w:p w14:paraId="7965DAE6" w14:textId="77777777" w:rsidR="007547F0" w:rsidRDefault="007547F0" w:rsidP="00197AAD">
      <w:pPr>
        <w:spacing w:after="0" w:line="240" w:lineRule="auto"/>
        <w:rPr>
          <w:rFonts w:cs="Arial"/>
          <w:sz w:val="20"/>
          <w:szCs w:val="20"/>
        </w:rPr>
      </w:pPr>
    </w:p>
    <w:p w14:paraId="7ABD0527" w14:textId="77777777" w:rsidR="00EC2381" w:rsidRPr="00EC2381" w:rsidRDefault="00EC2381" w:rsidP="00EC2381">
      <w:pPr>
        <w:rPr>
          <w:b/>
          <w:sz w:val="20"/>
          <w:szCs w:val="20"/>
        </w:rPr>
      </w:pPr>
      <w:r w:rsidRPr="00EC2381">
        <w:rPr>
          <w:b/>
          <w:sz w:val="20"/>
          <w:szCs w:val="20"/>
        </w:rPr>
        <w:t>2.4 Investointiosan toteutumisvertailu</w:t>
      </w:r>
    </w:p>
    <w:tbl>
      <w:tblPr>
        <w:tblW w:w="10774" w:type="dxa"/>
        <w:tblInd w:w="-719" w:type="dxa"/>
        <w:tblLayout w:type="fixed"/>
        <w:tblCellMar>
          <w:left w:w="70" w:type="dxa"/>
          <w:right w:w="70" w:type="dxa"/>
        </w:tblCellMar>
        <w:tblLook w:val="04A0" w:firstRow="1" w:lastRow="0" w:firstColumn="1" w:lastColumn="0" w:noHBand="0" w:noVBand="1"/>
      </w:tblPr>
      <w:tblGrid>
        <w:gridCol w:w="1044"/>
        <w:gridCol w:w="941"/>
        <w:gridCol w:w="851"/>
        <w:gridCol w:w="1134"/>
        <w:gridCol w:w="850"/>
        <w:gridCol w:w="851"/>
        <w:gridCol w:w="708"/>
        <w:gridCol w:w="851"/>
        <w:gridCol w:w="850"/>
        <w:gridCol w:w="993"/>
        <w:gridCol w:w="708"/>
        <w:gridCol w:w="993"/>
      </w:tblGrid>
      <w:tr w:rsidR="00E03F14" w:rsidRPr="00962A9A" w14:paraId="778FD865" w14:textId="77777777" w:rsidTr="00B25CFC">
        <w:trPr>
          <w:trHeight w:val="1032"/>
        </w:trPr>
        <w:tc>
          <w:tcPr>
            <w:tcW w:w="1985" w:type="dxa"/>
            <w:gridSpan w:val="2"/>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7600A082"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Tulosyksikkö</w:t>
            </w:r>
          </w:p>
        </w:tc>
        <w:tc>
          <w:tcPr>
            <w:tcW w:w="851" w:type="dxa"/>
            <w:tcBorders>
              <w:top w:val="single" w:sz="8" w:space="0" w:color="AEAEAE"/>
              <w:left w:val="nil"/>
              <w:bottom w:val="single" w:sz="8" w:space="0" w:color="AEAEAE"/>
              <w:right w:val="single" w:sz="8" w:space="0" w:color="AEAEAE"/>
            </w:tcBorders>
            <w:shd w:val="clear" w:color="auto" w:fill="auto"/>
            <w:vAlign w:val="center"/>
            <w:hideMark/>
          </w:tcPr>
          <w:p w14:paraId="111A8ED8"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Tilaus</w:t>
            </w:r>
          </w:p>
        </w:tc>
        <w:tc>
          <w:tcPr>
            <w:tcW w:w="1134" w:type="dxa"/>
            <w:tcBorders>
              <w:top w:val="single" w:sz="8" w:space="0" w:color="AEAEAE"/>
              <w:left w:val="nil"/>
              <w:bottom w:val="single" w:sz="8" w:space="0" w:color="AEAEAE"/>
              <w:right w:val="single" w:sz="8" w:space="0" w:color="AEAEAE"/>
            </w:tcBorders>
            <w:shd w:val="clear" w:color="auto" w:fill="auto"/>
            <w:vAlign w:val="center"/>
            <w:hideMark/>
          </w:tcPr>
          <w:p w14:paraId="42E6B26F"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0" w:type="dxa"/>
            <w:tcBorders>
              <w:top w:val="single" w:sz="8" w:space="0" w:color="AEAEAE"/>
              <w:left w:val="nil"/>
              <w:bottom w:val="single" w:sz="8" w:space="0" w:color="AEAEAE"/>
              <w:right w:val="single" w:sz="8" w:space="0" w:color="AEAEAE"/>
            </w:tcBorders>
            <w:shd w:val="clear" w:color="auto" w:fill="auto"/>
            <w:vAlign w:val="center"/>
            <w:hideMark/>
          </w:tcPr>
          <w:p w14:paraId="27582E7B" w14:textId="77777777" w:rsidR="00962A9A" w:rsidRPr="00962A9A" w:rsidRDefault="00962A9A" w:rsidP="00962A9A">
            <w:pPr>
              <w:spacing w:after="0" w:line="240" w:lineRule="auto"/>
              <w:rPr>
                <w:rFonts w:eastAsia="Times New Roman" w:cs="Arial"/>
                <w:b/>
                <w:bCs/>
                <w:color w:val="000000"/>
                <w:sz w:val="16"/>
                <w:szCs w:val="16"/>
                <w:lang w:eastAsia="fi-FI"/>
              </w:rPr>
            </w:pPr>
            <w:proofErr w:type="spellStart"/>
            <w:r w:rsidRPr="00962A9A">
              <w:rPr>
                <w:rFonts w:eastAsia="Times New Roman" w:cs="Arial"/>
                <w:b/>
                <w:bCs/>
                <w:color w:val="000000"/>
                <w:sz w:val="16"/>
                <w:szCs w:val="16"/>
                <w:lang w:eastAsia="fi-FI"/>
              </w:rPr>
              <w:t>Kustan</w:t>
            </w:r>
            <w:proofErr w:type="spellEnd"/>
            <w:r w:rsidRPr="00962A9A">
              <w:rPr>
                <w:rFonts w:eastAsia="Times New Roman" w:cs="Arial"/>
                <w:b/>
                <w:bCs/>
                <w:color w:val="000000"/>
                <w:sz w:val="16"/>
                <w:szCs w:val="16"/>
                <w:lang w:eastAsia="fi-FI"/>
              </w:rPr>
              <w:t>-</w:t>
            </w:r>
            <w:proofErr w:type="spellStart"/>
            <w:r w:rsidRPr="00962A9A">
              <w:rPr>
                <w:rFonts w:eastAsia="Times New Roman" w:cs="Arial"/>
                <w:b/>
                <w:bCs/>
                <w:color w:val="000000"/>
                <w:sz w:val="16"/>
                <w:szCs w:val="16"/>
                <w:lang w:eastAsia="fi-FI"/>
              </w:rPr>
              <w:t>nus</w:t>
            </w:r>
            <w:proofErr w:type="spellEnd"/>
            <w:r w:rsidRPr="00962A9A">
              <w:rPr>
                <w:rFonts w:eastAsia="Times New Roman" w:cs="Arial"/>
                <w:b/>
                <w:bCs/>
                <w:color w:val="000000"/>
                <w:sz w:val="16"/>
                <w:szCs w:val="16"/>
                <w:lang w:eastAsia="fi-FI"/>
              </w:rPr>
              <w:t>-arvio</w:t>
            </w:r>
          </w:p>
        </w:tc>
        <w:tc>
          <w:tcPr>
            <w:tcW w:w="851" w:type="dxa"/>
            <w:tcBorders>
              <w:top w:val="single" w:sz="8" w:space="0" w:color="AEAEAE"/>
              <w:left w:val="nil"/>
              <w:bottom w:val="single" w:sz="8" w:space="0" w:color="AEAEAE"/>
              <w:right w:val="single" w:sz="8" w:space="0" w:color="AEAEAE"/>
            </w:tcBorders>
            <w:shd w:val="clear" w:color="auto" w:fill="auto"/>
            <w:vAlign w:val="center"/>
            <w:hideMark/>
          </w:tcPr>
          <w:p w14:paraId="7CFBFC92"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Ed. vuosien käyttö</w:t>
            </w:r>
          </w:p>
        </w:tc>
        <w:tc>
          <w:tcPr>
            <w:tcW w:w="708" w:type="dxa"/>
            <w:tcBorders>
              <w:top w:val="single" w:sz="8" w:space="0" w:color="AEAEAE"/>
              <w:left w:val="nil"/>
              <w:bottom w:val="single" w:sz="8" w:space="0" w:color="AEAEAE"/>
              <w:right w:val="single" w:sz="8" w:space="0" w:color="AEAEAE"/>
            </w:tcBorders>
            <w:shd w:val="clear" w:color="auto" w:fill="auto"/>
            <w:vAlign w:val="center"/>
            <w:hideMark/>
          </w:tcPr>
          <w:p w14:paraId="6A156FB6"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TA kuluva 2020</w:t>
            </w:r>
          </w:p>
        </w:tc>
        <w:tc>
          <w:tcPr>
            <w:tcW w:w="851" w:type="dxa"/>
            <w:tcBorders>
              <w:top w:val="single" w:sz="8" w:space="0" w:color="AEAEAE"/>
              <w:left w:val="nil"/>
              <w:bottom w:val="single" w:sz="8" w:space="0" w:color="AEAEAE"/>
              <w:right w:val="single" w:sz="8" w:space="0" w:color="AEAEAE"/>
            </w:tcBorders>
            <w:shd w:val="clear" w:color="auto" w:fill="auto"/>
            <w:vAlign w:val="center"/>
            <w:hideMark/>
          </w:tcPr>
          <w:p w14:paraId="536B90ED"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Talous-arvio-</w:t>
            </w:r>
            <w:proofErr w:type="spellStart"/>
            <w:r w:rsidRPr="00962A9A">
              <w:rPr>
                <w:rFonts w:eastAsia="Times New Roman" w:cs="Arial"/>
                <w:b/>
                <w:bCs/>
                <w:color w:val="000000"/>
                <w:sz w:val="16"/>
                <w:szCs w:val="16"/>
                <w:lang w:eastAsia="fi-FI"/>
              </w:rPr>
              <w:t>muutok</w:t>
            </w:r>
            <w:proofErr w:type="spellEnd"/>
            <w:r w:rsidRPr="00962A9A">
              <w:rPr>
                <w:rFonts w:eastAsia="Times New Roman" w:cs="Arial"/>
                <w:b/>
                <w:bCs/>
                <w:color w:val="000000"/>
                <w:sz w:val="16"/>
                <w:szCs w:val="16"/>
                <w:lang w:eastAsia="fi-FI"/>
              </w:rPr>
              <w:t>-set</w:t>
            </w:r>
          </w:p>
        </w:tc>
        <w:tc>
          <w:tcPr>
            <w:tcW w:w="850" w:type="dxa"/>
            <w:tcBorders>
              <w:top w:val="single" w:sz="8" w:space="0" w:color="AEAEAE"/>
              <w:left w:val="nil"/>
              <w:bottom w:val="single" w:sz="8" w:space="0" w:color="AEAEAE"/>
              <w:right w:val="single" w:sz="8" w:space="0" w:color="AEAEAE"/>
            </w:tcBorders>
            <w:shd w:val="clear" w:color="auto" w:fill="auto"/>
            <w:vAlign w:val="center"/>
            <w:hideMark/>
          </w:tcPr>
          <w:p w14:paraId="60A3BEF2" w14:textId="7313300D"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Talou</w:t>
            </w:r>
            <w:r w:rsidR="00276C33">
              <w:rPr>
                <w:rFonts w:eastAsia="Times New Roman" w:cs="Arial"/>
                <w:b/>
                <w:bCs/>
                <w:color w:val="000000"/>
                <w:sz w:val="16"/>
                <w:szCs w:val="16"/>
                <w:lang w:eastAsia="fi-FI"/>
              </w:rPr>
              <w:t>s</w:t>
            </w:r>
            <w:r w:rsidRPr="00962A9A">
              <w:rPr>
                <w:rFonts w:eastAsia="Times New Roman" w:cs="Arial"/>
                <w:b/>
                <w:bCs/>
                <w:color w:val="000000"/>
                <w:sz w:val="16"/>
                <w:szCs w:val="16"/>
                <w:lang w:eastAsia="fi-FI"/>
              </w:rPr>
              <w:t>-arvio muutos-</w:t>
            </w:r>
            <w:proofErr w:type="spellStart"/>
            <w:r w:rsidRPr="00962A9A">
              <w:rPr>
                <w:rFonts w:eastAsia="Times New Roman" w:cs="Arial"/>
                <w:b/>
                <w:bCs/>
                <w:color w:val="000000"/>
                <w:sz w:val="16"/>
                <w:szCs w:val="16"/>
                <w:lang w:eastAsia="fi-FI"/>
              </w:rPr>
              <w:t>ten</w:t>
            </w:r>
            <w:proofErr w:type="spellEnd"/>
            <w:r w:rsidRPr="00962A9A">
              <w:rPr>
                <w:rFonts w:eastAsia="Times New Roman" w:cs="Arial"/>
                <w:b/>
                <w:bCs/>
                <w:color w:val="000000"/>
                <w:sz w:val="16"/>
                <w:szCs w:val="16"/>
                <w:lang w:eastAsia="fi-FI"/>
              </w:rPr>
              <w:t xml:space="preserve"> jälkeen</w:t>
            </w:r>
          </w:p>
        </w:tc>
        <w:tc>
          <w:tcPr>
            <w:tcW w:w="993" w:type="dxa"/>
            <w:tcBorders>
              <w:top w:val="single" w:sz="8" w:space="0" w:color="AEAEAE"/>
              <w:left w:val="nil"/>
              <w:bottom w:val="single" w:sz="8" w:space="0" w:color="AEAEAE"/>
              <w:right w:val="single" w:sz="8" w:space="0" w:color="AEAEAE"/>
            </w:tcBorders>
            <w:shd w:val="clear" w:color="auto" w:fill="auto"/>
            <w:vAlign w:val="center"/>
            <w:hideMark/>
          </w:tcPr>
          <w:p w14:paraId="04E12482" w14:textId="77777777" w:rsidR="00962A9A" w:rsidRPr="00962A9A" w:rsidRDefault="00962A9A" w:rsidP="00962A9A">
            <w:pPr>
              <w:spacing w:after="0" w:line="240" w:lineRule="auto"/>
              <w:rPr>
                <w:rFonts w:eastAsia="Times New Roman" w:cs="Arial"/>
                <w:b/>
                <w:bCs/>
                <w:color w:val="000000"/>
                <w:sz w:val="18"/>
                <w:szCs w:val="18"/>
                <w:lang w:eastAsia="fi-FI"/>
              </w:rPr>
            </w:pPr>
            <w:r w:rsidRPr="00962A9A">
              <w:rPr>
                <w:rFonts w:eastAsia="Times New Roman" w:cs="Arial"/>
                <w:b/>
                <w:bCs/>
                <w:color w:val="000000"/>
                <w:sz w:val="18"/>
                <w:szCs w:val="18"/>
                <w:lang w:eastAsia="fi-FI"/>
              </w:rPr>
              <w:t>Toteuma 2020</w:t>
            </w:r>
          </w:p>
        </w:tc>
        <w:tc>
          <w:tcPr>
            <w:tcW w:w="708" w:type="dxa"/>
            <w:tcBorders>
              <w:top w:val="single" w:sz="8" w:space="0" w:color="AEAEAE"/>
              <w:left w:val="nil"/>
              <w:bottom w:val="single" w:sz="8" w:space="0" w:color="AEAEAE"/>
              <w:right w:val="single" w:sz="8" w:space="0" w:color="AEAEAE"/>
            </w:tcBorders>
            <w:shd w:val="clear" w:color="auto" w:fill="auto"/>
            <w:vAlign w:val="center"/>
            <w:hideMark/>
          </w:tcPr>
          <w:p w14:paraId="4C42337E"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Yli/ali</w:t>
            </w:r>
          </w:p>
        </w:tc>
        <w:tc>
          <w:tcPr>
            <w:tcW w:w="993" w:type="dxa"/>
            <w:tcBorders>
              <w:top w:val="single" w:sz="8" w:space="0" w:color="AEAEAE"/>
              <w:left w:val="nil"/>
              <w:bottom w:val="single" w:sz="8" w:space="0" w:color="AEAEAE"/>
              <w:right w:val="single" w:sz="8" w:space="0" w:color="AEAEAE"/>
            </w:tcBorders>
            <w:shd w:val="clear" w:color="auto" w:fill="auto"/>
            <w:vAlign w:val="center"/>
            <w:hideMark/>
          </w:tcPr>
          <w:p w14:paraId="2F080759" w14:textId="77777777" w:rsidR="00962A9A" w:rsidRDefault="00962A9A" w:rsidP="000A4E17">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Kustannus</w:t>
            </w:r>
            <w:r w:rsidR="000A4E17">
              <w:rPr>
                <w:rFonts w:eastAsia="Times New Roman" w:cs="Arial"/>
                <w:b/>
                <w:bCs/>
                <w:color w:val="000000"/>
                <w:sz w:val="16"/>
                <w:szCs w:val="16"/>
                <w:lang w:eastAsia="fi-FI"/>
              </w:rPr>
              <w:t>-</w:t>
            </w:r>
            <w:r w:rsidRPr="00962A9A">
              <w:rPr>
                <w:rFonts w:eastAsia="Times New Roman" w:cs="Arial"/>
                <w:b/>
                <w:bCs/>
                <w:color w:val="000000"/>
                <w:sz w:val="16"/>
                <w:szCs w:val="16"/>
                <w:lang w:eastAsia="fi-FI"/>
              </w:rPr>
              <w:t>arviosta käytet</w:t>
            </w:r>
            <w:r w:rsidR="000A4E17">
              <w:rPr>
                <w:rFonts w:eastAsia="Times New Roman" w:cs="Arial"/>
                <w:b/>
                <w:bCs/>
                <w:color w:val="000000"/>
                <w:sz w:val="16"/>
                <w:szCs w:val="16"/>
                <w:lang w:eastAsia="fi-FI"/>
              </w:rPr>
              <w:t>ty</w:t>
            </w:r>
          </w:p>
          <w:p w14:paraId="22BE3F51" w14:textId="5B8B8F96" w:rsidR="000A4E17" w:rsidRPr="00962A9A" w:rsidRDefault="000A4E17" w:rsidP="000A4E17">
            <w:pPr>
              <w:spacing w:after="0" w:line="240" w:lineRule="auto"/>
              <w:rPr>
                <w:rFonts w:eastAsia="Times New Roman" w:cs="Arial"/>
                <w:b/>
                <w:bCs/>
                <w:color w:val="000000"/>
                <w:sz w:val="16"/>
                <w:szCs w:val="16"/>
                <w:lang w:eastAsia="fi-FI"/>
              </w:rPr>
            </w:pPr>
            <w:r>
              <w:rPr>
                <w:rFonts w:eastAsia="Times New Roman" w:cs="Arial"/>
                <w:b/>
                <w:bCs/>
                <w:color w:val="000000"/>
                <w:sz w:val="16"/>
                <w:szCs w:val="16"/>
                <w:lang w:eastAsia="fi-FI"/>
              </w:rPr>
              <w:t>31.12.</w:t>
            </w:r>
          </w:p>
        </w:tc>
      </w:tr>
      <w:tr w:rsidR="00E03F14" w:rsidRPr="00962A9A" w14:paraId="43AF1CE9"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646D8FF4"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1014030000</w:t>
            </w:r>
          </w:p>
        </w:tc>
        <w:tc>
          <w:tcPr>
            <w:tcW w:w="941" w:type="dxa"/>
            <w:tcBorders>
              <w:top w:val="nil"/>
              <w:left w:val="nil"/>
              <w:bottom w:val="single" w:sz="8" w:space="0" w:color="AEAEAE"/>
              <w:right w:val="single" w:sz="8" w:space="0" w:color="AEAEAE"/>
            </w:tcBorders>
            <w:shd w:val="clear" w:color="auto" w:fill="auto"/>
            <w:vAlign w:val="center"/>
            <w:hideMark/>
          </w:tcPr>
          <w:p w14:paraId="5A3867D2"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Huoltor.kylmiö</w:t>
            </w:r>
            <w:proofErr w:type="spellEnd"/>
            <w:r w:rsidRPr="00962A9A">
              <w:rPr>
                <w:rFonts w:eastAsia="Times New Roman" w:cs="Arial"/>
                <w:color w:val="000000"/>
                <w:sz w:val="16"/>
                <w:szCs w:val="16"/>
                <w:lang w:eastAsia="fi-FI"/>
              </w:rPr>
              <w:t>, tsto</w:t>
            </w:r>
          </w:p>
        </w:tc>
        <w:tc>
          <w:tcPr>
            <w:tcW w:w="851" w:type="dxa"/>
            <w:tcBorders>
              <w:top w:val="nil"/>
              <w:left w:val="nil"/>
              <w:bottom w:val="single" w:sz="8" w:space="0" w:color="AEAEAE"/>
              <w:right w:val="single" w:sz="8" w:space="0" w:color="AEAEAE"/>
            </w:tcBorders>
            <w:shd w:val="clear" w:color="auto" w:fill="auto"/>
            <w:vAlign w:val="center"/>
            <w:hideMark/>
          </w:tcPr>
          <w:p w14:paraId="40F3B782" w14:textId="77777777" w:rsidR="00962A9A" w:rsidRPr="00E03F14" w:rsidRDefault="00962A9A" w:rsidP="00962A9A">
            <w:pPr>
              <w:spacing w:after="0" w:line="240" w:lineRule="auto"/>
              <w:rPr>
                <w:rFonts w:eastAsia="Times New Roman" w:cs="Arial"/>
                <w:color w:val="000000"/>
                <w:sz w:val="16"/>
                <w:szCs w:val="16"/>
                <w:lang w:eastAsia="fi-FI"/>
              </w:rPr>
            </w:pPr>
            <w:r w:rsidRPr="00E03F14">
              <w:rPr>
                <w:rFonts w:eastAsia="Times New Roman" w:cs="Arial"/>
                <w:color w:val="000000"/>
                <w:sz w:val="16"/>
                <w:szCs w:val="16"/>
                <w:lang w:eastAsia="fi-FI"/>
              </w:rPr>
              <w:t>2004512</w:t>
            </w:r>
          </w:p>
        </w:tc>
        <w:tc>
          <w:tcPr>
            <w:tcW w:w="1134" w:type="dxa"/>
            <w:tcBorders>
              <w:top w:val="nil"/>
              <w:left w:val="nil"/>
              <w:bottom w:val="single" w:sz="8" w:space="0" w:color="AEAEAE"/>
              <w:right w:val="single" w:sz="8" w:space="0" w:color="AEAEAE"/>
            </w:tcBorders>
            <w:shd w:val="clear" w:color="auto" w:fill="auto"/>
            <w:vAlign w:val="center"/>
            <w:hideMark/>
          </w:tcPr>
          <w:p w14:paraId="60D3D65C" w14:textId="6E597C6B"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Huolto</w:t>
            </w:r>
            <w:r w:rsidR="00276C33">
              <w:rPr>
                <w:rFonts w:eastAsia="Times New Roman" w:cs="Arial"/>
                <w:color w:val="000000"/>
                <w:sz w:val="16"/>
                <w:szCs w:val="16"/>
                <w:lang w:eastAsia="fi-FI"/>
              </w:rPr>
              <w:t>-</w:t>
            </w:r>
            <w:r w:rsidRPr="00962A9A">
              <w:rPr>
                <w:rFonts w:eastAsia="Times New Roman" w:cs="Arial"/>
                <w:color w:val="000000"/>
                <w:sz w:val="16"/>
                <w:szCs w:val="16"/>
                <w:lang w:eastAsia="fi-FI"/>
              </w:rPr>
              <w:t>rakennuksen laajennusosa</w:t>
            </w:r>
          </w:p>
        </w:tc>
        <w:tc>
          <w:tcPr>
            <w:tcW w:w="850" w:type="dxa"/>
            <w:tcBorders>
              <w:top w:val="nil"/>
              <w:left w:val="nil"/>
              <w:bottom w:val="single" w:sz="8" w:space="0" w:color="AEAEAE"/>
              <w:right w:val="single" w:sz="8" w:space="0" w:color="AEAEAE"/>
            </w:tcBorders>
            <w:shd w:val="clear" w:color="auto" w:fill="auto"/>
            <w:vAlign w:val="center"/>
            <w:hideMark/>
          </w:tcPr>
          <w:p w14:paraId="39D362F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30 000</w:t>
            </w:r>
          </w:p>
        </w:tc>
        <w:tc>
          <w:tcPr>
            <w:tcW w:w="851" w:type="dxa"/>
            <w:tcBorders>
              <w:top w:val="nil"/>
              <w:left w:val="nil"/>
              <w:bottom w:val="single" w:sz="8" w:space="0" w:color="AEAEAE"/>
              <w:right w:val="single" w:sz="8" w:space="0" w:color="AEAEAE"/>
            </w:tcBorders>
            <w:shd w:val="clear" w:color="auto" w:fill="auto"/>
            <w:vAlign w:val="center"/>
            <w:hideMark/>
          </w:tcPr>
          <w:p w14:paraId="7D89360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29 772</w:t>
            </w:r>
          </w:p>
        </w:tc>
        <w:tc>
          <w:tcPr>
            <w:tcW w:w="708" w:type="dxa"/>
            <w:tcBorders>
              <w:top w:val="nil"/>
              <w:left w:val="nil"/>
              <w:bottom w:val="single" w:sz="8" w:space="0" w:color="AEAEAE"/>
              <w:right w:val="single" w:sz="8" w:space="0" w:color="AEAEAE"/>
            </w:tcBorders>
            <w:shd w:val="clear" w:color="auto" w:fill="auto"/>
            <w:vAlign w:val="center"/>
            <w:hideMark/>
          </w:tcPr>
          <w:p w14:paraId="13EAE4F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355EAE9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0C5C04E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413436E1"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0B2A3B5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6E335E2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99</w:t>
            </w:r>
          </w:p>
        </w:tc>
      </w:tr>
      <w:tr w:rsidR="00E03F14" w:rsidRPr="00962A9A" w14:paraId="5D3D3EB2"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FF4F97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1014030000</w:t>
            </w:r>
          </w:p>
        </w:tc>
        <w:tc>
          <w:tcPr>
            <w:tcW w:w="941" w:type="dxa"/>
            <w:tcBorders>
              <w:top w:val="nil"/>
              <w:left w:val="nil"/>
              <w:bottom w:val="single" w:sz="8" w:space="0" w:color="AEAEAE"/>
              <w:right w:val="single" w:sz="8" w:space="0" w:color="AEAEAE"/>
            </w:tcBorders>
            <w:shd w:val="clear" w:color="auto" w:fill="auto"/>
            <w:vAlign w:val="center"/>
            <w:hideMark/>
          </w:tcPr>
          <w:p w14:paraId="64138733"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Huoltor.kylmiö</w:t>
            </w:r>
            <w:proofErr w:type="spellEnd"/>
            <w:r w:rsidRPr="00962A9A">
              <w:rPr>
                <w:rFonts w:eastAsia="Times New Roman" w:cs="Arial"/>
                <w:color w:val="000000"/>
                <w:sz w:val="16"/>
                <w:szCs w:val="16"/>
                <w:lang w:eastAsia="fi-FI"/>
              </w:rPr>
              <w:t>, tsto</w:t>
            </w:r>
          </w:p>
        </w:tc>
        <w:tc>
          <w:tcPr>
            <w:tcW w:w="851" w:type="dxa"/>
            <w:tcBorders>
              <w:top w:val="nil"/>
              <w:left w:val="nil"/>
              <w:bottom w:val="single" w:sz="8" w:space="0" w:color="AEAEAE"/>
              <w:right w:val="single" w:sz="8" w:space="0" w:color="AEAEAE"/>
            </w:tcBorders>
            <w:shd w:val="clear" w:color="auto" w:fill="auto"/>
            <w:vAlign w:val="center"/>
            <w:hideMark/>
          </w:tcPr>
          <w:p w14:paraId="5C368D1D" w14:textId="77777777" w:rsidR="00962A9A" w:rsidRPr="00E03F14" w:rsidRDefault="00962A9A" w:rsidP="00962A9A">
            <w:pPr>
              <w:spacing w:after="0" w:line="240" w:lineRule="auto"/>
              <w:rPr>
                <w:rFonts w:eastAsia="Times New Roman" w:cs="Arial"/>
                <w:color w:val="000000"/>
                <w:sz w:val="16"/>
                <w:szCs w:val="16"/>
                <w:lang w:eastAsia="fi-FI"/>
              </w:rPr>
            </w:pPr>
            <w:r w:rsidRPr="00E03F14">
              <w:rPr>
                <w:rFonts w:eastAsia="Times New Roman" w:cs="Arial"/>
                <w:color w:val="000000"/>
                <w:sz w:val="16"/>
                <w:szCs w:val="16"/>
                <w:lang w:eastAsia="fi-FI"/>
              </w:rPr>
              <w:t>2005586</w:t>
            </w:r>
          </w:p>
        </w:tc>
        <w:tc>
          <w:tcPr>
            <w:tcW w:w="1134" w:type="dxa"/>
            <w:tcBorders>
              <w:top w:val="nil"/>
              <w:left w:val="nil"/>
              <w:bottom w:val="single" w:sz="8" w:space="0" w:color="AEAEAE"/>
              <w:right w:val="single" w:sz="8" w:space="0" w:color="AEAEAE"/>
            </w:tcBorders>
            <w:shd w:val="clear" w:color="auto" w:fill="auto"/>
            <w:vAlign w:val="center"/>
            <w:hideMark/>
          </w:tcPr>
          <w:p w14:paraId="50B8FB46" w14:textId="77777777" w:rsidR="00276C33"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Lehtien</w:t>
            </w:r>
            <w:r w:rsidR="00276C33">
              <w:rPr>
                <w:rFonts w:eastAsia="Times New Roman" w:cs="Arial"/>
                <w:color w:val="000000"/>
                <w:sz w:val="16"/>
                <w:szCs w:val="16"/>
                <w:lang w:eastAsia="fi-FI"/>
              </w:rPr>
              <w:t>-</w:t>
            </w:r>
            <w:r w:rsidRPr="00962A9A">
              <w:rPr>
                <w:rFonts w:eastAsia="Times New Roman" w:cs="Arial"/>
                <w:color w:val="000000"/>
                <w:sz w:val="16"/>
                <w:szCs w:val="16"/>
                <w:lang w:eastAsia="fi-FI"/>
              </w:rPr>
              <w:t xml:space="preserve">kerääjä </w:t>
            </w:r>
          </w:p>
          <w:p w14:paraId="33D0665B" w14:textId="3E334A5F"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h</w:t>
            </w:r>
            <w:r w:rsidR="00276C33">
              <w:rPr>
                <w:rFonts w:eastAsia="Times New Roman" w:cs="Arial"/>
                <w:color w:val="000000"/>
                <w:sz w:val="16"/>
                <w:szCs w:val="16"/>
                <w:lang w:eastAsia="fi-FI"/>
              </w:rPr>
              <w:t>-</w:t>
            </w:r>
            <w:r w:rsidRPr="00962A9A">
              <w:rPr>
                <w:rFonts w:eastAsia="Times New Roman" w:cs="Arial"/>
                <w:color w:val="000000"/>
                <w:sz w:val="16"/>
                <w:szCs w:val="16"/>
                <w:lang w:eastAsia="fi-FI"/>
              </w:rPr>
              <w:t>maalle</w:t>
            </w:r>
          </w:p>
        </w:tc>
        <w:tc>
          <w:tcPr>
            <w:tcW w:w="850" w:type="dxa"/>
            <w:tcBorders>
              <w:top w:val="nil"/>
              <w:left w:val="nil"/>
              <w:bottom w:val="single" w:sz="8" w:space="0" w:color="AEAEAE"/>
              <w:right w:val="single" w:sz="8" w:space="0" w:color="AEAEAE"/>
            </w:tcBorders>
            <w:shd w:val="clear" w:color="auto" w:fill="auto"/>
            <w:vAlign w:val="center"/>
            <w:hideMark/>
          </w:tcPr>
          <w:p w14:paraId="5CF37C3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03F1049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04956E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28973A5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4CA65A2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4DD3A46"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6115A6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72C7275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6D87741D"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119B29E1"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1014030000</w:t>
            </w:r>
          </w:p>
        </w:tc>
        <w:tc>
          <w:tcPr>
            <w:tcW w:w="941" w:type="dxa"/>
            <w:tcBorders>
              <w:top w:val="nil"/>
              <w:left w:val="nil"/>
              <w:bottom w:val="single" w:sz="8" w:space="0" w:color="AEAEAE"/>
              <w:right w:val="single" w:sz="8" w:space="0" w:color="AEAEAE"/>
            </w:tcBorders>
            <w:shd w:val="clear" w:color="auto" w:fill="auto"/>
            <w:vAlign w:val="center"/>
            <w:hideMark/>
          </w:tcPr>
          <w:p w14:paraId="08A24FD8"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Huoltor.kylmiö</w:t>
            </w:r>
            <w:proofErr w:type="spellEnd"/>
            <w:r w:rsidRPr="00962A9A">
              <w:rPr>
                <w:rFonts w:eastAsia="Times New Roman" w:cs="Arial"/>
                <w:color w:val="000000"/>
                <w:sz w:val="16"/>
                <w:szCs w:val="16"/>
                <w:lang w:eastAsia="fi-FI"/>
              </w:rPr>
              <w:t>, tsto</w:t>
            </w:r>
          </w:p>
        </w:tc>
        <w:tc>
          <w:tcPr>
            <w:tcW w:w="851" w:type="dxa"/>
            <w:tcBorders>
              <w:top w:val="nil"/>
              <w:left w:val="nil"/>
              <w:bottom w:val="single" w:sz="8" w:space="0" w:color="AEAEAE"/>
              <w:right w:val="single" w:sz="8" w:space="0" w:color="AEAEAE"/>
            </w:tcBorders>
            <w:shd w:val="clear" w:color="auto" w:fill="auto"/>
            <w:vAlign w:val="center"/>
            <w:hideMark/>
          </w:tcPr>
          <w:p w14:paraId="55DDC04C" w14:textId="77777777" w:rsidR="00962A9A" w:rsidRPr="00E03F14" w:rsidRDefault="00962A9A" w:rsidP="00962A9A">
            <w:pPr>
              <w:spacing w:after="0" w:line="240" w:lineRule="auto"/>
              <w:rPr>
                <w:rFonts w:eastAsia="Times New Roman" w:cs="Arial"/>
                <w:color w:val="000000"/>
                <w:sz w:val="16"/>
                <w:szCs w:val="16"/>
                <w:lang w:eastAsia="fi-FI"/>
              </w:rPr>
            </w:pPr>
            <w:r w:rsidRPr="00E03F14">
              <w:rPr>
                <w:rFonts w:eastAsia="Times New Roman" w:cs="Arial"/>
                <w:color w:val="000000"/>
                <w:sz w:val="16"/>
                <w:szCs w:val="16"/>
                <w:lang w:eastAsia="fi-FI"/>
              </w:rPr>
              <w:t>2005592</w:t>
            </w:r>
          </w:p>
        </w:tc>
        <w:tc>
          <w:tcPr>
            <w:tcW w:w="1134" w:type="dxa"/>
            <w:tcBorders>
              <w:top w:val="nil"/>
              <w:left w:val="nil"/>
              <w:bottom w:val="single" w:sz="8" w:space="0" w:color="AEAEAE"/>
              <w:right w:val="single" w:sz="8" w:space="0" w:color="AEAEAE"/>
            </w:tcBorders>
            <w:shd w:val="clear" w:color="auto" w:fill="auto"/>
            <w:vAlign w:val="center"/>
            <w:hideMark/>
          </w:tcPr>
          <w:p w14:paraId="3727119B" w14:textId="638C8152"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Sankari</w:t>
            </w:r>
            <w:r w:rsidR="00276C33">
              <w:rPr>
                <w:rFonts w:eastAsia="Times New Roman" w:cs="Arial"/>
                <w:color w:val="000000"/>
                <w:sz w:val="16"/>
                <w:szCs w:val="16"/>
                <w:lang w:eastAsia="fi-FI"/>
              </w:rPr>
              <w:t>-</w:t>
            </w:r>
            <w:r w:rsidRPr="00962A9A">
              <w:rPr>
                <w:rFonts w:eastAsia="Times New Roman" w:cs="Arial"/>
                <w:color w:val="000000"/>
                <w:sz w:val="16"/>
                <w:szCs w:val="16"/>
                <w:lang w:eastAsia="fi-FI"/>
              </w:rPr>
              <w:t>haudan kivetyksen korjaus</w:t>
            </w:r>
          </w:p>
        </w:tc>
        <w:tc>
          <w:tcPr>
            <w:tcW w:w="850" w:type="dxa"/>
            <w:tcBorders>
              <w:top w:val="nil"/>
              <w:left w:val="nil"/>
              <w:bottom w:val="single" w:sz="8" w:space="0" w:color="AEAEAE"/>
              <w:right w:val="single" w:sz="8" w:space="0" w:color="AEAEAE"/>
            </w:tcBorders>
            <w:shd w:val="clear" w:color="auto" w:fill="auto"/>
            <w:vAlign w:val="center"/>
            <w:hideMark/>
          </w:tcPr>
          <w:p w14:paraId="70DB33A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2459B7C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20EB4D8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7E0A8C9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75C02E1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68B4C281"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7996B7D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61778F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276C33" w:rsidRPr="00962A9A" w14:paraId="483E7A93"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07E7014"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1014030000</w:t>
            </w:r>
          </w:p>
        </w:tc>
        <w:tc>
          <w:tcPr>
            <w:tcW w:w="941" w:type="dxa"/>
            <w:tcBorders>
              <w:top w:val="nil"/>
              <w:left w:val="nil"/>
              <w:bottom w:val="single" w:sz="8" w:space="0" w:color="AEAEAE"/>
              <w:right w:val="single" w:sz="8" w:space="0" w:color="AEAEAE"/>
            </w:tcBorders>
            <w:shd w:val="clear" w:color="auto" w:fill="auto"/>
            <w:vAlign w:val="center"/>
            <w:hideMark/>
          </w:tcPr>
          <w:p w14:paraId="0D9E6657" w14:textId="77777777" w:rsidR="00962A9A" w:rsidRPr="00962A9A" w:rsidRDefault="00962A9A" w:rsidP="00962A9A">
            <w:pPr>
              <w:spacing w:after="0" w:line="240" w:lineRule="auto"/>
              <w:rPr>
                <w:rFonts w:eastAsia="Times New Roman" w:cs="Arial"/>
                <w:b/>
                <w:bCs/>
                <w:color w:val="000000"/>
                <w:sz w:val="16"/>
                <w:szCs w:val="16"/>
                <w:lang w:eastAsia="fi-FI"/>
              </w:rPr>
            </w:pPr>
            <w:proofErr w:type="spellStart"/>
            <w:r w:rsidRPr="00962A9A">
              <w:rPr>
                <w:rFonts w:eastAsia="Times New Roman" w:cs="Arial"/>
                <w:b/>
                <w:bCs/>
                <w:color w:val="000000"/>
                <w:sz w:val="16"/>
                <w:szCs w:val="16"/>
                <w:lang w:eastAsia="fi-FI"/>
              </w:rPr>
              <w:t>Huoltor.kylmiö</w:t>
            </w:r>
            <w:proofErr w:type="spellEnd"/>
            <w:r w:rsidRPr="00962A9A">
              <w:rPr>
                <w:rFonts w:eastAsia="Times New Roman" w:cs="Arial"/>
                <w:b/>
                <w:bCs/>
                <w:color w:val="000000"/>
                <w:sz w:val="16"/>
                <w:szCs w:val="16"/>
                <w:lang w:eastAsia="fi-FI"/>
              </w:rPr>
              <w:t>, tsto</w:t>
            </w:r>
          </w:p>
        </w:tc>
        <w:tc>
          <w:tcPr>
            <w:tcW w:w="1985" w:type="dxa"/>
            <w:gridSpan w:val="2"/>
            <w:tcBorders>
              <w:top w:val="single" w:sz="8" w:space="0" w:color="AEAEAE"/>
              <w:left w:val="nil"/>
              <w:bottom w:val="single" w:sz="8" w:space="0" w:color="AEAEAE"/>
              <w:right w:val="single" w:sz="8" w:space="0" w:color="AEAEAE"/>
            </w:tcBorders>
            <w:shd w:val="clear" w:color="auto" w:fill="auto"/>
            <w:vAlign w:val="center"/>
            <w:hideMark/>
          </w:tcPr>
          <w:p w14:paraId="10C8DE7E"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Tulos</w:t>
            </w:r>
          </w:p>
        </w:tc>
        <w:tc>
          <w:tcPr>
            <w:tcW w:w="850" w:type="dxa"/>
            <w:tcBorders>
              <w:top w:val="nil"/>
              <w:left w:val="nil"/>
              <w:bottom w:val="single" w:sz="8" w:space="0" w:color="AEAEAE"/>
              <w:right w:val="single" w:sz="8" w:space="0" w:color="AEAEAE"/>
            </w:tcBorders>
            <w:shd w:val="clear" w:color="auto" w:fill="auto"/>
            <w:vAlign w:val="center"/>
            <w:hideMark/>
          </w:tcPr>
          <w:p w14:paraId="050C4050"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30 000</w:t>
            </w:r>
          </w:p>
        </w:tc>
        <w:tc>
          <w:tcPr>
            <w:tcW w:w="851" w:type="dxa"/>
            <w:tcBorders>
              <w:top w:val="nil"/>
              <w:left w:val="nil"/>
              <w:bottom w:val="single" w:sz="8" w:space="0" w:color="AEAEAE"/>
              <w:right w:val="single" w:sz="8" w:space="0" w:color="AEAEAE"/>
            </w:tcBorders>
            <w:shd w:val="clear" w:color="auto" w:fill="auto"/>
            <w:vAlign w:val="center"/>
            <w:hideMark/>
          </w:tcPr>
          <w:p w14:paraId="420BDF31"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29 772</w:t>
            </w:r>
          </w:p>
        </w:tc>
        <w:tc>
          <w:tcPr>
            <w:tcW w:w="708" w:type="dxa"/>
            <w:tcBorders>
              <w:top w:val="nil"/>
              <w:left w:val="nil"/>
              <w:bottom w:val="single" w:sz="8" w:space="0" w:color="AEAEAE"/>
              <w:right w:val="single" w:sz="8" w:space="0" w:color="AEAEAE"/>
            </w:tcBorders>
            <w:shd w:val="clear" w:color="auto" w:fill="auto"/>
            <w:vAlign w:val="center"/>
            <w:hideMark/>
          </w:tcPr>
          <w:p w14:paraId="5C7E3DBE"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72138992"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7291A74A"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58CBA875"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180A83F9"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66759769"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99</w:t>
            </w:r>
          </w:p>
        </w:tc>
      </w:tr>
      <w:tr w:rsidR="00E03F14" w:rsidRPr="00962A9A" w14:paraId="4E3B2E74"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1FF134AB"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1014030001</w:t>
            </w:r>
          </w:p>
        </w:tc>
        <w:tc>
          <w:tcPr>
            <w:tcW w:w="941" w:type="dxa"/>
            <w:tcBorders>
              <w:top w:val="nil"/>
              <w:left w:val="nil"/>
              <w:bottom w:val="single" w:sz="8" w:space="0" w:color="AEAEAE"/>
              <w:right w:val="single" w:sz="8" w:space="0" w:color="AEAEAE"/>
            </w:tcBorders>
            <w:shd w:val="clear" w:color="auto" w:fill="auto"/>
            <w:vAlign w:val="center"/>
            <w:hideMark/>
          </w:tcPr>
          <w:p w14:paraId="037E40BE" w14:textId="5A05B458"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Vanha </w:t>
            </w:r>
            <w:r w:rsidR="00276C33">
              <w:rPr>
                <w:rFonts w:eastAsia="Times New Roman" w:cs="Arial"/>
                <w:color w:val="000000"/>
                <w:sz w:val="16"/>
                <w:szCs w:val="16"/>
                <w:lang w:eastAsia="fi-FI"/>
              </w:rPr>
              <w:t xml:space="preserve">    </w:t>
            </w:r>
            <w:r w:rsidRPr="00962A9A">
              <w:rPr>
                <w:rFonts w:eastAsia="Times New Roman" w:cs="Arial"/>
                <w:color w:val="000000"/>
                <w:sz w:val="16"/>
                <w:szCs w:val="16"/>
                <w:lang w:eastAsia="fi-FI"/>
              </w:rPr>
              <w:t>h</w:t>
            </w:r>
            <w:r w:rsidR="00276C33">
              <w:rPr>
                <w:rFonts w:eastAsia="Times New Roman" w:cs="Arial"/>
                <w:color w:val="000000"/>
                <w:sz w:val="16"/>
                <w:szCs w:val="16"/>
                <w:lang w:eastAsia="fi-FI"/>
              </w:rPr>
              <w:t>-</w:t>
            </w:r>
            <w:r w:rsidRPr="00962A9A">
              <w:rPr>
                <w:rFonts w:eastAsia="Times New Roman" w:cs="Arial"/>
                <w:color w:val="000000"/>
                <w:sz w:val="16"/>
                <w:szCs w:val="16"/>
                <w:lang w:eastAsia="fi-FI"/>
              </w:rPr>
              <w:t>maa</w:t>
            </w:r>
          </w:p>
        </w:tc>
        <w:tc>
          <w:tcPr>
            <w:tcW w:w="851" w:type="dxa"/>
            <w:tcBorders>
              <w:top w:val="nil"/>
              <w:left w:val="nil"/>
              <w:bottom w:val="single" w:sz="8" w:space="0" w:color="AEAEAE"/>
              <w:right w:val="single" w:sz="8" w:space="0" w:color="AEAEAE"/>
            </w:tcBorders>
            <w:shd w:val="clear" w:color="auto" w:fill="auto"/>
            <w:vAlign w:val="center"/>
            <w:hideMark/>
          </w:tcPr>
          <w:p w14:paraId="1D866A7B"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2004507</w:t>
            </w:r>
          </w:p>
        </w:tc>
        <w:tc>
          <w:tcPr>
            <w:tcW w:w="1134" w:type="dxa"/>
            <w:tcBorders>
              <w:top w:val="nil"/>
              <w:left w:val="nil"/>
              <w:bottom w:val="single" w:sz="8" w:space="0" w:color="AEAEAE"/>
              <w:right w:val="single" w:sz="8" w:space="0" w:color="AEAEAE"/>
            </w:tcBorders>
            <w:shd w:val="clear" w:color="auto" w:fill="auto"/>
            <w:vAlign w:val="center"/>
            <w:hideMark/>
          </w:tcPr>
          <w:p w14:paraId="48AF9FA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Punaisen varastorakennuksen purku</w:t>
            </w:r>
          </w:p>
        </w:tc>
        <w:tc>
          <w:tcPr>
            <w:tcW w:w="850" w:type="dxa"/>
            <w:tcBorders>
              <w:top w:val="nil"/>
              <w:left w:val="nil"/>
              <w:bottom w:val="single" w:sz="8" w:space="0" w:color="AEAEAE"/>
              <w:right w:val="single" w:sz="8" w:space="0" w:color="AEAEAE"/>
            </w:tcBorders>
            <w:shd w:val="clear" w:color="auto" w:fill="auto"/>
            <w:vAlign w:val="center"/>
            <w:hideMark/>
          </w:tcPr>
          <w:p w14:paraId="148D125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5 000</w:t>
            </w:r>
          </w:p>
        </w:tc>
        <w:tc>
          <w:tcPr>
            <w:tcW w:w="851" w:type="dxa"/>
            <w:tcBorders>
              <w:top w:val="nil"/>
              <w:left w:val="nil"/>
              <w:bottom w:val="single" w:sz="8" w:space="0" w:color="AEAEAE"/>
              <w:right w:val="single" w:sz="8" w:space="0" w:color="AEAEAE"/>
            </w:tcBorders>
            <w:shd w:val="clear" w:color="auto" w:fill="auto"/>
            <w:vAlign w:val="center"/>
            <w:hideMark/>
          </w:tcPr>
          <w:p w14:paraId="0304E4A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9 300</w:t>
            </w:r>
          </w:p>
        </w:tc>
        <w:tc>
          <w:tcPr>
            <w:tcW w:w="708" w:type="dxa"/>
            <w:tcBorders>
              <w:top w:val="nil"/>
              <w:left w:val="nil"/>
              <w:bottom w:val="single" w:sz="8" w:space="0" w:color="AEAEAE"/>
              <w:right w:val="single" w:sz="8" w:space="0" w:color="AEAEAE"/>
            </w:tcBorders>
            <w:shd w:val="clear" w:color="auto" w:fill="auto"/>
            <w:vAlign w:val="center"/>
            <w:hideMark/>
          </w:tcPr>
          <w:p w14:paraId="6DC3AC3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06B3590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296B739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1A3DCF48"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045C0D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1F02EC9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186</w:t>
            </w:r>
          </w:p>
        </w:tc>
      </w:tr>
      <w:tr w:rsidR="00E03F14" w:rsidRPr="00962A9A" w14:paraId="68ACBA42"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4F71EA90"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1014030001</w:t>
            </w:r>
          </w:p>
        </w:tc>
        <w:tc>
          <w:tcPr>
            <w:tcW w:w="941" w:type="dxa"/>
            <w:tcBorders>
              <w:top w:val="nil"/>
              <w:left w:val="nil"/>
              <w:bottom w:val="single" w:sz="8" w:space="0" w:color="AEAEAE"/>
              <w:right w:val="single" w:sz="8" w:space="0" w:color="AEAEAE"/>
            </w:tcBorders>
            <w:shd w:val="clear" w:color="auto" w:fill="auto"/>
            <w:vAlign w:val="center"/>
            <w:hideMark/>
          </w:tcPr>
          <w:p w14:paraId="604068A8" w14:textId="759F9A56" w:rsidR="00962A9A" w:rsidRPr="00962A9A" w:rsidRDefault="00276C33"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Vanha </w:t>
            </w:r>
            <w:r>
              <w:rPr>
                <w:rFonts w:eastAsia="Times New Roman" w:cs="Arial"/>
                <w:color w:val="000000"/>
                <w:sz w:val="16"/>
                <w:szCs w:val="16"/>
                <w:lang w:eastAsia="fi-FI"/>
              </w:rPr>
              <w:t xml:space="preserve">    </w:t>
            </w:r>
            <w:r w:rsidRPr="00962A9A">
              <w:rPr>
                <w:rFonts w:eastAsia="Times New Roman" w:cs="Arial"/>
                <w:color w:val="000000"/>
                <w:sz w:val="16"/>
                <w:szCs w:val="16"/>
                <w:lang w:eastAsia="fi-FI"/>
              </w:rPr>
              <w:t>h</w:t>
            </w:r>
            <w:r>
              <w:rPr>
                <w:rFonts w:eastAsia="Times New Roman" w:cs="Arial"/>
                <w:color w:val="000000"/>
                <w:sz w:val="16"/>
                <w:szCs w:val="16"/>
                <w:lang w:eastAsia="fi-FI"/>
              </w:rPr>
              <w:t>-</w:t>
            </w:r>
            <w:r w:rsidRPr="00962A9A">
              <w:rPr>
                <w:rFonts w:eastAsia="Times New Roman" w:cs="Arial"/>
                <w:color w:val="000000"/>
                <w:sz w:val="16"/>
                <w:szCs w:val="16"/>
                <w:lang w:eastAsia="fi-FI"/>
              </w:rPr>
              <w:t xml:space="preserve">maa </w:t>
            </w:r>
          </w:p>
        </w:tc>
        <w:tc>
          <w:tcPr>
            <w:tcW w:w="851" w:type="dxa"/>
            <w:tcBorders>
              <w:top w:val="nil"/>
              <w:left w:val="nil"/>
              <w:bottom w:val="single" w:sz="8" w:space="0" w:color="AEAEAE"/>
              <w:right w:val="single" w:sz="8" w:space="0" w:color="AEAEAE"/>
            </w:tcBorders>
            <w:shd w:val="clear" w:color="auto" w:fill="auto"/>
            <w:vAlign w:val="center"/>
            <w:hideMark/>
          </w:tcPr>
          <w:p w14:paraId="21FBE6C6"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2006835</w:t>
            </w:r>
          </w:p>
        </w:tc>
        <w:tc>
          <w:tcPr>
            <w:tcW w:w="1134" w:type="dxa"/>
            <w:tcBorders>
              <w:top w:val="nil"/>
              <w:left w:val="nil"/>
              <w:bottom w:val="single" w:sz="8" w:space="0" w:color="AEAEAE"/>
              <w:right w:val="single" w:sz="8" w:space="0" w:color="AEAEAE"/>
            </w:tcBorders>
            <w:shd w:val="clear" w:color="auto" w:fill="auto"/>
            <w:vAlign w:val="center"/>
            <w:hideMark/>
          </w:tcPr>
          <w:p w14:paraId="57D1096D"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Vanha hautausmaa, kiviaidan kunnostus - tulot</w:t>
            </w:r>
          </w:p>
        </w:tc>
        <w:tc>
          <w:tcPr>
            <w:tcW w:w="850" w:type="dxa"/>
            <w:tcBorders>
              <w:top w:val="nil"/>
              <w:left w:val="nil"/>
              <w:bottom w:val="single" w:sz="8" w:space="0" w:color="AEAEAE"/>
              <w:right w:val="single" w:sz="8" w:space="0" w:color="AEAEAE"/>
            </w:tcBorders>
            <w:shd w:val="clear" w:color="auto" w:fill="auto"/>
            <w:vAlign w:val="center"/>
            <w:hideMark/>
          </w:tcPr>
          <w:p w14:paraId="0963901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4B9B6EA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24F04A7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31659C9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2235DD4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777712C"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-1320,9</w:t>
            </w:r>
          </w:p>
        </w:tc>
        <w:tc>
          <w:tcPr>
            <w:tcW w:w="708" w:type="dxa"/>
            <w:tcBorders>
              <w:top w:val="nil"/>
              <w:left w:val="nil"/>
              <w:bottom w:val="single" w:sz="8" w:space="0" w:color="AEAEAE"/>
              <w:right w:val="single" w:sz="8" w:space="0" w:color="AEAEAE"/>
            </w:tcBorders>
            <w:shd w:val="clear" w:color="auto" w:fill="auto"/>
            <w:vAlign w:val="center"/>
            <w:hideMark/>
          </w:tcPr>
          <w:p w14:paraId="0C3D602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99F8B3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7F0D7375"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45726AC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1014030001</w:t>
            </w:r>
          </w:p>
        </w:tc>
        <w:tc>
          <w:tcPr>
            <w:tcW w:w="941" w:type="dxa"/>
            <w:tcBorders>
              <w:top w:val="nil"/>
              <w:left w:val="nil"/>
              <w:bottom w:val="single" w:sz="8" w:space="0" w:color="AEAEAE"/>
              <w:right w:val="single" w:sz="8" w:space="0" w:color="AEAEAE"/>
            </w:tcBorders>
            <w:shd w:val="clear" w:color="auto" w:fill="auto"/>
            <w:vAlign w:val="center"/>
            <w:hideMark/>
          </w:tcPr>
          <w:p w14:paraId="5177A80A" w14:textId="49D93EFD" w:rsidR="00962A9A" w:rsidRPr="00962A9A" w:rsidRDefault="00276C33"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Vanha </w:t>
            </w:r>
            <w:r>
              <w:rPr>
                <w:rFonts w:eastAsia="Times New Roman" w:cs="Arial"/>
                <w:color w:val="000000"/>
                <w:sz w:val="16"/>
                <w:szCs w:val="16"/>
                <w:lang w:eastAsia="fi-FI"/>
              </w:rPr>
              <w:t xml:space="preserve">    </w:t>
            </w:r>
            <w:r w:rsidRPr="00962A9A">
              <w:rPr>
                <w:rFonts w:eastAsia="Times New Roman" w:cs="Arial"/>
                <w:color w:val="000000"/>
                <w:sz w:val="16"/>
                <w:szCs w:val="16"/>
                <w:lang w:eastAsia="fi-FI"/>
              </w:rPr>
              <w:t>h</w:t>
            </w:r>
            <w:r>
              <w:rPr>
                <w:rFonts w:eastAsia="Times New Roman" w:cs="Arial"/>
                <w:color w:val="000000"/>
                <w:sz w:val="16"/>
                <w:szCs w:val="16"/>
                <w:lang w:eastAsia="fi-FI"/>
              </w:rPr>
              <w:t>-</w:t>
            </w:r>
            <w:r w:rsidRPr="00962A9A">
              <w:rPr>
                <w:rFonts w:eastAsia="Times New Roman" w:cs="Arial"/>
                <w:color w:val="000000"/>
                <w:sz w:val="16"/>
                <w:szCs w:val="16"/>
                <w:lang w:eastAsia="fi-FI"/>
              </w:rPr>
              <w:t>maa</w:t>
            </w:r>
          </w:p>
        </w:tc>
        <w:tc>
          <w:tcPr>
            <w:tcW w:w="851" w:type="dxa"/>
            <w:tcBorders>
              <w:top w:val="nil"/>
              <w:left w:val="nil"/>
              <w:bottom w:val="single" w:sz="8" w:space="0" w:color="AEAEAE"/>
              <w:right w:val="single" w:sz="8" w:space="0" w:color="AEAEAE"/>
            </w:tcBorders>
            <w:shd w:val="clear" w:color="auto" w:fill="auto"/>
            <w:vAlign w:val="center"/>
            <w:hideMark/>
          </w:tcPr>
          <w:p w14:paraId="76766D9B"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2006835</w:t>
            </w:r>
          </w:p>
        </w:tc>
        <w:tc>
          <w:tcPr>
            <w:tcW w:w="1134" w:type="dxa"/>
            <w:tcBorders>
              <w:top w:val="nil"/>
              <w:left w:val="nil"/>
              <w:bottom w:val="single" w:sz="8" w:space="0" w:color="AEAEAE"/>
              <w:right w:val="single" w:sz="8" w:space="0" w:color="AEAEAE"/>
            </w:tcBorders>
            <w:shd w:val="clear" w:color="auto" w:fill="auto"/>
            <w:vAlign w:val="center"/>
            <w:hideMark/>
          </w:tcPr>
          <w:p w14:paraId="3857DBAE"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Vanha hautausmaa, kiviaidan kunnostus</w:t>
            </w:r>
          </w:p>
        </w:tc>
        <w:tc>
          <w:tcPr>
            <w:tcW w:w="850" w:type="dxa"/>
            <w:tcBorders>
              <w:top w:val="nil"/>
              <w:left w:val="nil"/>
              <w:bottom w:val="single" w:sz="8" w:space="0" w:color="AEAEAE"/>
              <w:right w:val="single" w:sz="8" w:space="0" w:color="AEAEAE"/>
            </w:tcBorders>
            <w:shd w:val="clear" w:color="auto" w:fill="auto"/>
            <w:vAlign w:val="center"/>
            <w:hideMark/>
          </w:tcPr>
          <w:p w14:paraId="1D936C2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3BA96BD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D99DB4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20 000</w:t>
            </w:r>
          </w:p>
        </w:tc>
        <w:tc>
          <w:tcPr>
            <w:tcW w:w="851" w:type="dxa"/>
            <w:tcBorders>
              <w:top w:val="nil"/>
              <w:left w:val="nil"/>
              <w:bottom w:val="single" w:sz="8" w:space="0" w:color="AEAEAE"/>
              <w:right w:val="single" w:sz="8" w:space="0" w:color="AEAEAE"/>
            </w:tcBorders>
            <w:shd w:val="clear" w:color="auto" w:fill="auto"/>
            <w:vAlign w:val="center"/>
            <w:hideMark/>
          </w:tcPr>
          <w:p w14:paraId="427D64D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17 282</w:t>
            </w:r>
          </w:p>
        </w:tc>
        <w:tc>
          <w:tcPr>
            <w:tcW w:w="850" w:type="dxa"/>
            <w:tcBorders>
              <w:top w:val="nil"/>
              <w:left w:val="nil"/>
              <w:bottom w:val="single" w:sz="8" w:space="0" w:color="AEAEAE"/>
              <w:right w:val="single" w:sz="8" w:space="0" w:color="AEAEAE"/>
            </w:tcBorders>
            <w:shd w:val="clear" w:color="auto" w:fill="auto"/>
            <w:vAlign w:val="center"/>
            <w:hideMark/>
          </w:tcPr>
          <w:p w14:paraId="5F93761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37 282</w:t>
            </w:r>
          </w:p>
        </w:tc>
        <w:tc>
          <w:tcPr>
            <w:tcW w:w="993" w:type="dxa"/>
            <w:tcBorders>
              <w:top w:val="nil"/>
              <w:left w:val="nil"/>
              <w:bottom w:val="single" w:sz="8" w:space="0" w:color="AEAEAE"/>
              <w:right w:val="single" w:sz="8" w:space="0" w:color="AEAEAE"/>
            </w:tcBorders>
            <w:shd w:val="clear" w:color="auto" w:fill="auto"/>
            <w:vAlign w:val="center"/>
            <w:hideMark/>
          </w:tcPr>
          <w:p w14:paraId="3725F0E0"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37 322,23</w:t>
            </w:r>
          </w:p>
        </w:tc>
        <w:tc>
          <w:tcPr>
            <w:tcW w:w="708" w:type="dxa"/>
            <w:tcBorders>
              <w:top w:val="nil"/>
              <w:left w:val="nil"/>
              <w:bottom w:val="single" w:sz="8" w:space="0" w:color="AEAEAE"/>
              <w:right w:val="single" w:sz="8" w:space="0" w:color="AEAEAE"/>
            </w:tcBorders>
            <w:shd w:val="clear" w:color="auto" w:fill="auto"/>
            <w:vAlign w:val="center"/>
            <w:hideMark/>
          </w:tcPr>
          <w:p w14:paraId="459694C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1 281</w:t>
            </w:r>
          </w:p>
        </w:tc>
        <w:tc>
          <w:tcPr>
            <w:tcW w:w="993" w:type="dxa"/>
            <w:tcBorders>
              <w:top w:val="nil"/>
              <w:left w:val="nil"/>
              <w:bottom w:val="single" w:sz="8" w:space="0" w:color="AEAEAE"/>
              <w:right w:val="single" w:sz="8" w:space="0" w:color="AEAEAE"/>
            </w:tcBorders>
            <w:shd w:val="clear" w:color="auto" w:fill="auto"/>
            <w:vAlign w:val="center"/>
            <w:hideMark/>
          </w:tcPr>
          <w:p w14:paraId="3CD629C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276C33" w:rsidRPr="00962A9A" w14:paraId="574CD529"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42134A3D"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1014030001</w:t>
            </w:r>
          </w:p>
        </w:tc>
        <w:tc>
          <w:tcPr>
            <w:tcW w:w="941" w:type="dxa"/>
            <w:tcBorders>
              <w:top w:val="nil"/>
              <w:left w:val="nil"/>
              <w:bottom w:val="single" w:sz="8" w:space="0" w:color="AEAEAE"/>
              <w:right w:val="single" w:sz="8" w:space="0" w:color="AEAEAE"/>
            </w:tcBorders>
            <w:shd w:val="clear" w:color="auto" w:fill="auto"/>
            <w:vAlign w:val="center"/>
            <w:hideMark/>
          </w:tcPr>
          <w:p w14:paraId="7913CE03" w14:textId="758F58A3"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 xml:space="preserve">Vanha </w:t>
            </w:r>
            <w:r w:rsidR="00276C33">
              <w:rPr>
                <w:rFonts w:eastAsia="Times New Roman" w:cs="Arial"/>
                <w:b/>
                <w:bCs/>
                <w:color w:val="000000"/>
                <w:sz w:val="16"/>
                <w:szCs w:val="16"/>
                <w:lang w:eastAsia="fi-FI"/>
              </w:rPr>
              <w:t xml:space="preserve">   </w:t>
            </w:r>
            <w:r w:rsidRPr="00962A9A">
              <w:rPr>
                <w:rFonts w:eastAsia="Times New Roman" w:cs="Arial"/>
                <w:b/>
                <w:bCs/>
                <w:color w:val="000000"/>
                <w:sz w:val="16"/>
                <w:szCs w:val="16"/>
                <w:lang w:eastAsia="fi-FI"/>
              </w:rPr>
              <w:t>h</w:t>
            </w:r>
            <w:r w:rsidR="00276C33">
              <w:rPr>
                <w:rFonts w:eastAsia="Times New Roman" w:cs="Arial"/>
                <w:b/>
                <w:bCs/>
                <w:color w:val="000000"/>
                <w:sz w:val="16"/>
                <w:szCs w:val="16"/>
                <w:lang w:eastAsia="fi-FI"/>
              </w:rPr>
              <w:t>-</w:t>
            </w:r>
            <w:r w:rsidRPr="00962A9A">
              <w:rPr>
                <w:rFonts w:eastAsia="Times New Roman" w:cs="Arial"/>
                <w:b/>
                <w:bCs/>
                <w:color w:val="000000"/>
                <w:sz w:val="16"/>
                <w:szCs w:val="16"/>
                <w:lang w:eastAsia="fi-FI"/>
              </w:rPr>
              <w:t>maa</w:t>
            </w:r>
          </w:p>
        </w:tc>
        <w:tc>
          <w:tcPr>
            <w:tcW w:w="1985" w:type="dxa"/>
            <w:gridSpan w:val="2"/>
            <w:tcBorders>
              <w:top w:val="single" w:sz="8" w:space="0" w:color="AEAEAE"/>
              <w:left w:val="nil"/>
              <w:bottom w:val="single" w:sz="8" w:space="0" w:color="AEAEAE"/>
              <w:right w:val="single" w:sz="8" w:space="0" w:color="AEAEAE"/>
            </w:tcBorders>
            <w:shd w:val="clear" w:color="auto" w:fill="auto"/>
            <w:vAlign w:val="center"/>
            <w:hideMark/>
          </w:tcPr>
          <w:p w14:paraId="07D350B7"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Tulos</w:t>
            </w:r>
          </w:p>
        </w:tc>
        <w:tc>
          <w:tcPr>
            <w:tcW w:w="850" w:type="dxa"/>
            <w:tcBorders>
              <w:top w:val="nil"/>
              <w:left w:val="nil"/>
              <w:bottom w:val="single" w:sz="8" w:space="0" w:color="AEAEAE"/>
              <w:right w:val="single" w:sz="8" w:space="0" w:color="AEAEAE"/>
            </w:tcBorders>
            <w:shd w:val="clear" w:color="auto" w:fill="auto"/>
            <w:vAlign w:val="center"/>
            <w:hideMark/>
          </w:tcPr>
          <w:p w14:paraId="50CC2744"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5 000</w:t>
            </w:r>
          </w:p>
        </w:tc>
        <w:tc>
          <w:tcPr>
            <w:tcW w:w="851" w:type="dxa"/>
            <w:tcBorders>
              <w:top w:val="nil"/>
              <w:left w:val="nil"/>
              <w:bottom w:val="single" w:sz="8" w:space="0" w:color="AEAEAE"/>
              <w:right w:val="single" w:sz="8" w:space="0" w:color="AEAEAE"/>
            </w:tcBorders>
            <w:shd w:val="clear" w:color="auto" w:fill="auto"/>
            <w:vAlign w:val="center"/>
            <w:hideMark/>
          </w:tcPr>
          <w:p w14:paraId="430B2AAD"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9 300</w:t>
            </w:r>
          </w:p>
        </w:tc>
        <w:tc>
          <w:tcPr>
            <w:tcW w:w="708" w:type="dxa"/>
            <w:tcBorders>
              <w:top w:val="nil"/>
              <w:left w:val="nil"/>
              <w:bottom w:val="single" w:sz="8" w:space="0" w:color="AEAEAE"/>
              <w:right w:val="single" w:sz="8" w:space="0" w:color="AEAEAE"/>
            </w:tcBorders>
            <w:shd w:val="clear" w:color="auto" w:fill="auto"/>
            <w:vAlign w:val="center"/>
            <w:hideMark/>
          </w:tcPr>
          <w:p w14:paraId="1E7119EC"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20 000</w:t>
            </w:r>
          </w:p>
        </w:tc>
        <w:tc>
          <w:tcPr>
            <w:tcW w:w="851" w:type="dxa"/>
            <w:tcBorders>
              <w:top w:val="nil"/>
              <w:left w:val="nil"/>
              <w:bottom w:val="single" w:sz="8" w:space="0" w:color="AEAEAE"/>
              <w:right w:val="single" w:sz="8" w:space="0" w:color="AEAEAE"/>
            </w:tcBorders>
            <w:shd w:val="clear" w:color="auto" w:fill="auto"/>
            <w:vAlign w:val="center"/>
            <w:hideMark/>
          </w:tcPr>
          <w:p w14:paraId="73FC3BDD"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17 282</w:t>
            </w:r>
          </w:p>
        </w:tc>
        <w:tc>
          <w:tcPr>
            <w:tcW w:w="850" w:type="dxa"/>
            <w:tcBorders>
              <w:top w:val="nil"/>
              <w:left w:val="nil"/>
              <w:bottom w:val="single" w:sz="8" w:space="0" w:color="AEAEAE"/>
              <w:right w:val="single" w:sz="8" w:space="0" w:color="AEAEAE"/>
            </w:tcBorders>
            <w:shd w:val="clear" w:color="auto" w:fill="auto"/>
            <w:vAlign w:val="center"/>
            <w:hideMark/>
          </w:tcPr>
          <w:p w14:paraId="2E9171EA"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37 282</w:t>
            </w:r>
          </w:p>
        </w:tc>
        <w:tc>
          <w:tcPr>
            <w:tcW w:w="993" w:type="dxa"/>
            <w:tcBorders>
              <w:top w:val="nil"/>
              <w:left w:val="nil"/>
              <w:bottom w:val="single" w:sz="8" w:space="0" w:color="AEAEAE"/>
              <w:right w:val="single" w:sz="8" w:space="0" w:color="AEAEAE"/>
            </w:tcBorders>
            <w:shd w:val="clear" w:color="auto" w:fill="auto"/>
            <w:vAlign w:val="center"/>
            <w:hideMark/>
          </w:tcPr>
          <w:p w14:paraId="1CCBF5C0"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36 001,33</w:t>
            </w:r>
          </w:p>
        </w:tc>
        <w:tc>
          <w:tcPr>
            <w:tcW w:w="708" w:type="dxa"/>
            <w:tcBorders>
              <w:top w:val="nil"/>
              <w:left w:val="nil"/>
              <w:bottom w:val="single" w:sz="8" w:space="0" w:color="AEAEAE"/>
              <w:right w:val="single" w:sz="8" w:space="0" w:color="AEAEAE"/>
            </w:tcBorders>
            <w:shd w:val="clear" w:color="auto" w:fill="auto"/>
            <w:vAlign w:val="center"/>
            <w:hideMark/>
          </w:tcPr>
          <w:p w14:paraId="579F9520"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1 281</w:t>
            </w:r>
          </w:p>
        </w:tc>
        <w:tc>
          <w:tcPr>
            <w:tcW w:w="993" w:type="dxa"/>
            <w:tcBorders>
              <w:top w:val="nil"/>
              <w:left w:val="nil"/>
              <w:bottom w:val="single" w:sz="8" w:space="0" w:color="AEAEAE"/>
              <w:right w:val="single" w:sz="8" w:space="0" w:color="AEAEAE"/>
            </w:tcBorders>
            <w:shd w:val="clear" w:color="auto" w:fill="auto"/>
            <w:vAlign w:val="center"/>
            <w:hideMark/>
          </w:tcPr>
          <w:p w14:paraId="2028C651"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906</w:t>
            </w:r>
          </w:p>
        </w:tc>
      </w:tr>
      <w:tr w:rsidR="00E03F14" w:rsidRPr="00962A9A" w14:paraId="1164FE17"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399A6787"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1014030002</w:t>
            </w:r>
          </w:p>
        </w:tc>
        <w:tc>
          <w:tcPr>
            <w:tcW w:w="941" w:type="dxa"/>
            <w:tcBorders>
              <w:top w:val="nil"/>
              <w:left w:val="nil"/>
              <w:bottom w:val="single" w:sz="8" w:space="0" w:color="AEAEAE"/>
              <w:right w:val="single" w:sz="8" w:space="0" w:color="AEAEAE"/>
            </w:tcBorders>
            <w:shd w:val="clear" w:color="auto" w:fill="auto"/>
            <w:vAlign w:val="center"/>
            <w:hideMark/>
          </w:tcPr>
          <w:p w14:paraId="73827384" w14:textId="2C66D398"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Uusi </w:t>
            </w:r>
            <w:r w:rsidR="00276C33">
              <w:rPr>
                <w:rFonts w:eastAsia="Times New Roman" w:cs="Arial"/>
                <w:color w:val="000000"/>
                <w:sz w:val="16"/>
                <w:szCs w:val="16"/>
                <w:lang w:eastAsia="fi-FI"/>
              </w:rPr>
              <w:t xml:space="preserve">       </w:t>
            </w:r>
            <w:r w:rsidRPr="00962A9A">
              <w:rPr>
                <w:rFonts w:eastAsia="Times New Roman" w:cs="Arial"/>
                <w:color w:val="000000"/>
                <w:sz w:val="16"/>
                <w:szCs w:val="16"/>
                <w:lang w:eastAsia="fi-FI"/>
              </w:rPr>
              <w:t>h</w:t>
            </w:r>
            <w:r w:rsidR="00276C33">
              <w:rPr>
                <w:rFonts w:eastAsia="Times New Roman" w:cs="Arial"/>
                <w:color w:val="000000"/>
                <w:sz w:val="16"/>
                <w:szCs w:val="16"/>
                <w:lang w:eastAsia="fi-FI"/>
              </w:rPr>
              <w:t>-</w:t>
            </w:r>
            <w:r w:rsidRPr="00962A9A">
              <w:rPr>
                <w:rFonts w:eastAsia="Times New Roman" w:cs="Arial"/>
                <w:color w:val="000000"/>
                <w:sz w:val="16"/>
                <w:szCs w:val="16"/>
                <w:lang w:eastAsia="fi-FI"/>
              </w:rPr>
              <w:t>maa</w:t>
            </w:r>
          </w:p>
        </w:tc>
        <w:tc>
          <w:tcPr>
            <w:tcW w:w="851" w:type="dxa"/>
            <w:tcBorders>
              <w:top w:val="nil"/>
              <w:left w:val="nil"/>
              <w:bottom w:val="single" w:sz="8" w:space="0" w:color="AEAEAE"/>
              <w:right w:val="single" w:sz="8" w:space="0" w:color="AEAEAE"/>
            </w:tcBorders>
            <w:shd w:val="clear" w:color="auto" w:fill="auto"/>
            <w:vAlign w:val="center"/>
            <w:hideMark/>
          </w:tcPr>
          <w:p w14:paraId="6E96881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2005586</w:t>
            </w:r>
          </w:p>
        </w:tc>
        <w:tc>
          <w:tcPr>
            <w:tcW w:w="1134" w:type="dxa"/>
            <w:tcBorders>
              <w:top w:val="nil"/>
              <w:left w:val="nil"/>
              <w:bottom w:val="single" w:sz="8" w:space="0" w:color="AEAEAE"/>
              <w:right w:val="single" w:sz="8" w:space="0" w:color="AEAEAE"/>
            </w:tcBorders>
            <w:shd w:val="clear" w:color="auto" w:fill="auto"/>
            <w:vAlign w:val="center"/>
            <w:hideMark/>
          </w:tcPr>
          <w:p w14:paraId="1FF08F70" w14:textId="2AD558BE"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Lehtien</w:t>
            </w:r>
            <w:r w:rsidR="00276C33">
              <w:rPr>
                <w:rFonts w:eastAsia="Times New Roman" w:cs="Arial"/>
                <w:color w:val="000000"/>
                <w:sz w:val="16"/>
                <w:szCs w:val="16"/>
                <w:lang w:eastAsia="fi-FI"/>
              </w:rPr>
              <w:t>-</w:t>
            </w:r>
            <w:r w:rsidRPr="00962A9A">
              <w:rPr>
                <w:rFonts w:eastAsia="Times New Roman" w:cs="Arial"/>
                <w:color w:val="000000"/>
                <w:sz w:val="16"/>
                <w:szCs w:val="16"/>
                <w:lang w:eastAsia="fi-FI"/>
              </w:rPr>
              <w:t>kerääjä h</w:t>
            </w:r>
            <w:r w:rsidR="00276C33">
              <w:rPr>
                <w:rFonts w:eastAsia="Times New Roman" w:cs="Arial"/>
                <w:color w:val="000000"/>
                <w:sz w:val="16"/>
                <w:szCs w:val="16"/>
                <w:lang w:eastAsia="fi-FI"/>
              </w:rPr>
              <w:t>-</w:t>
            </w:r>
            <w:r w:rsidRPr="00962A9A">
              <w:rPr>
                <w:rFonts w:eastAsia="Times New Roman" w:cs="Arial"/>
                <w:color w:val="000000"/>
                <w:sz w:val="16"/>
                <w:szCs w:val="16"/>
                <w:lang w:eastAsia="fi-FI"/>
              </w:rPr>
              <w:t>maalle</w:t>
            </w:r>
          </w:p>
        </w:tc>
        <w:tc>
          <w:tcPr>
            <w:tcW w:w="850" w:type="dxa"/>
            <w:tcBorders>
              <w:top w:val="nil"/>
              <w:left w:val="nil"/>
              <w:bottom w:val="single" w:sz="8" w:space="0" w:color="AEAEAE"/>
              <w:right w:val="single" w:sz="8" w:space="0" w:color="AEAEAE"/>
            </w:tcBorders>
            <w:shd w:val="clear" w:color="auto" w:fill="auto"/>
            <w:vAlign w:val="center"/>
            <w:hideMark/>
          </w:tcPr>
          <w:p w14:paraId="6ABB798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35311E1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7 428</w:t>
            </w:r>
          </w:p>
        </w:tc>
        <w:tc>
          <w:tcPr>
            <w:tcW w:w="708" w:type="dxa"/>
            <w:tcBorders>
              <w:top w:val="nil"/>
              <w:left w:val="nil"/>
              <w:bottom w:val="single" w:sz="8" w:space="0" w:color="AEAEAE"/>
              <w:right w:val="single" w:sz="8" w:space="0" w:color="AEAEAE"/>
            </w:tcBorders>
            <w:shd w:val="clear" w:color="auto" w:fill="auto"/>
            <w:vAlign w:val="center"/>
            <w:hideMark/>
          </w:tcPr>
          <w:p w14:paraId="385BEBC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3970736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2A080EE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1230C7FB"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747498A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811793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2E30F20D"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6A748588"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1014030002</w:t>
            </w:r>
          </w:p>
        </w:tc>
        <w:tc>
          <w:tcPr>
            <w:tcW w:w="941" w:type="dxa"/>
            <w:tcBorders>
              <w:top w:val="nil"/>
              <w:left w:val="nil"/>
              <w:bottom w:val="single" w:sz="8" w:space="0" w:color="AEAEAE"/>
              <w:right w:val="single" w:sz="8" w:space="0" w:color="AEAEAE"/>
            </w:tcBorders>
            <w:shd w:val="clear" w:color="auto" w:fill="auto"/>
            <w:vAlign w:val="center"/>
            <w:hideMark/>
          </w:tcPr>
          <w:p w14:paraId="13338FB2" w14:textId="60A16833" w:rsidR="00962A9A" w:rsidRPr="00962A9A" w:rsidRDefault="009C550C"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Uusi </w:t>
            </w:r>
            <w:r>
              <w:rPr>
                <w:rFonts w:eastAsia="Times New Roman" w:cs="Arial"/>
                <w:color w:val="000000"/>
                <w:sz w:val="16"/>
                <w:szCs w:val="16"/>
                <w:lang w:eastAsia="fi-FI"/>
              </w:rPr>
              <w:t xml:space="preserve">       </w:t>
            </w:r>
            <w:r w:rsidRPr="00962A9A">
              <w:rPr>
                <w:rFonts w:eastAsia="Times New Roman" w:cs="Arial"/>
                <w:color w:val="000000"/>
                <w:sz w:val="16"/>
                <w:szCs w:val="16"/>
                <w:lang w:eastAsia="fi-FI"/>
              </w:rPr>
              <w:t>h</w:t>
            </w:r>
            <w:r>
              <w:rPr>
                <w:rFonts w:eastAsia="Times New Roman" w:cs="Arial"/>
                <w:color w:val="000000"/>
                <w:sz w:val="16"/>
                <w:szCs w:val="16"/>
                <w:lang w:eastAsia="fi-FI"/>
              </w:rPr>
              <w:t>-</w:t>
            </w:r>
            <w:r w:rsidRPr="00962A9A">
              <w:rPr>
                <w:rFonts w:eastAsia="Times New Roman" w:cs="Arial"/>
                <w:color w:val="000000"/>
                <w:sz w:val="16"/>
                <w:szCs w:val="16"/>
                <w:lang w:eastAsia="fi-FI"/>
              </w:rPr>
              <w:t>maa</w:t>
            </w:r>
          </w:p>
        </w:tc>
        <w:tc>
          <w:tcPr>
            <w:tcW w:w="851" w:type="dxa"/>
            <w:tcBorders>
              <w:top w:val="nil"/>
              <w:left w:val="nil"/>
              <w:bottom w:val="single" w:sz="8" w:space="0" w:color="AEAEAE"/>
              <w:right w:val="single" w:sz="8" w:space="0" w:color="AEAEAE"/>
            </w:tcBorders>
            <w:shd w:val="clear" w:color="auto" w:fill="auto"/>
            <w:vAlign w:val="center"/>
            <w:hideMark/>
          </w:tcPr>
          <w:p w14:paraId="3C1C589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2007911</w:t>
            </w:r>
          </w:p>
        </w:tc>
        <w:tc>
          <w:tcPr>
            <w:tcW w:w="1134" w:type="dxa"/>
            <w:tcBorders>
              <w:top w:val="nil"/>
              <w:left w:val="nil"/>
              <w:bottom w:val="single" w:sz="8" w:space="0" w:color="AEAEAE"/>
              <w:right w:val="single" w:sz="8" w:space="0" w:color="AEAEAE"/>
            </w:tcBorders>
            <w:shd w:val="clear" w:color="auto" w:fill="auto"/>
            <w:vAlign w:val="center"/>
            <w:hideMark/>
          </w:tcPr>
          <w:p w14:paraId="26803450" w14:textId="23F38A46"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Muistolehdon </w:t>
            </w:r>
            <w:proofErr w:type="spellStart"/>
            <w:r w:rsidRPr="00962A9A">
              <w:rPr>
                <w:rFonts w:eastAsia="Times New Roman" w:cs="Arial"/>
                <w:color w:val="000000"/>
                <w:sz w:val="16"/>
                <w:szCs w:val="16"/>
                <w:lang w:eastAsia="fi-FI"/>
              </w:rPr>
              <w:t>kunn</w:t>
            </w:r>
            <w:proofErr w:type="spellEnd"/>
            <w:r w:rsidRPr="00962A9A">
              <w:rPr>
                <w:rFonts w:eastAsia="Times New Roman" w:cs="Arial"/>
                <w:color w:val="000000"/>
                <w:sz w:val="16"/>
                <w:szCs w:val="16"/>
                <w:lang w:eastAsia="fi-FI"/>
              </w:rPr>
              <w:t>. ja</w:t>
            </w:r>
            <w:r w:rsidR="00276C33">
              <w:rPr>
                <w:rFonts w:eastAsia="Times New Roman" w:cs="Arial"/>
                <w:color w:val="000000"/>
                <w:sz w:val="16"/>
                <w:szCs w:val="16"/>
                <w:lang w:eastAsia="fi-FI"/>
              </w:rPr>
              <w:t xml:space="preserve"> </w:t>
            </w:r>
            <w:proofErr w:type="spellStart"/>
            <w:r w:rsidRPr="00962A9A">
              <w:rPr>
                <w:rFonts w:eastAsia="Times New Roman" w:cs="Arial"/>
                <w:color w:val="000000"/>
                <w:sz w:val="16"/>
                <w:szCs w:val="16"/>
                <w:lang w:eastAsia="fi-FI"/>
              </w:rPr>
              <w:t>muistomerk</w:t>
            </w:r>
            <w:proofErr w:type="spellEnd"/>
            <w:r w:rsidRPr="00962A9A">
              <w:rPr>
                <w:rFonts w:eastAsia="Times New Roman" w:cs="Arial"/>
                <w:color w:val="000000"/>
                <w:sz w:val="16"/>
                <w:szCs w:val="16"/>
                <w:lang w:eastAsia="fi-FI"/>
              </w:rPr>
              <w:t>. hankin</w:t>
            </w:r>
            <w:r w:rsidR="00276C33">
              <w:rPr>
                <w:rFonts w:eastAsia="Times New Roman" w:cs="Arial"/>
                <w:color w:val="000000"/>
                <w:sz w:val="16"/>
                <w:szCs w:val="16"/>
                <w:lang w:eastAsia="fi-FI"/>
              </w:rPr>
              <w:t>ta</w:t>
            </w:r>
          </w:p>
        </w:tc>
        <w:tc>
          <w:tcPr>
            <w:tcW w:w="850" w:type="dxa"/>
            <w:tcBorders>
              <w:top w:val="nil"/>
              <w:left w:val="nil"/>
              <w:bottom w:val="single" w:sz="8" w:space="0" w:color="AEAEAE"/>
              <w:right w:val="single" w:sz="8" w:space="0" w:color="AEAEAE"/>
            </w:tcBorders>
            <w:shd w:val="clear" w:color="auto" w:fill="auto"/>
            <w:vAlign w:val="center"/>
            <w:hideMark/>
          </w:tcPr>
          <w:p w14:paraId="1F639A2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10 000</w:t>
            </w:r>
          </w:p>
        </w:tc>
        <w:tc>
          <w:tcPr>
            <w:tcW w:w="851" w:type="dxa"/>
            <w:tcBorders>
              <w:top w:val="nil"/>
              <w:left w:val="nil"/>
              <w:bottom w:val="single" w:sz="8" w:space="0" w:color="AEAEAE"/>
              <w:right w:val="single" w:sz="8" w:space="0" w:color="AEAEAE"/>
            </w:tcBorders>
            <w:shd w:val="clear" w:color="auto" w:fill="auto"/>
            <w:vAlign w:val="center"/>
            <w:hideMark/>
          </w:tcPr>
          <w:p w14:paraId="4B1DDA1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345150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1C44718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08C3320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43636ABF"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802F54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4899BF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77FAFCC6"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6C2B3B7"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1014030002</w:t>
            </w:r>
          </w:p>
        </w:tc>
        <w:tc>
          <w:tcPr>
            <w:tcW w:w="941" w:type="dxa"/>
            <w:tcBorders>
              <w:top w:val="nil"/>
              <w:left w:val="nil"/>
              <w:bottom w:val="single" w:sz="8" w:space="0" w:color="AEAEAE"/>
              <w:right w:val="single" w:sz="8" w:space="0" w:color="AEAEAE"/>
            </w:tcBorders>
            <w:shd w:val="clear" w:color="auto" w:fill="auto"/>
            <w:vAlign w:val="center"/>
            <w:hideMark/>
          </w:tcPr>
          <w:p w14:paraId="167548E7" w14:textId="686363B8" w:rsidR="00962A9A" w:rsidRPr="00962A9A" w:rsidRDefault="009C550C"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Uusi </w:t>
            </w:r>
            <w:r>
              <w:rPr>
                <w:rFonts w:eastAsia="Times New Roman" w:cs="Arial"/>
                <w:color w:val="000000"/>
                <w:sz w:val="16"/>
                <w:szCs w:val="16"/>
                <w:lang w:eastAsia="fi-FI"/>
              </w:rPr>
              <w:t xml:space="preserve">       </w:t>
            </w:r>
            <w:r w:rsidRPr="00962A9A">
              <w:rPr>
                <w:rFonts w:eastAsia="Times New Roman" w:cs="Arial"/>
                <w:color w:val="000000"/>
                <w:sz w:val="16"/>
                <w:szCs w:val="16"/>
                <w:lang w:eastAsia="fi-FI"/>
              </w:rPr>
              <w:t>h</w:t>
            </w:r>
            <w:r>
              <w:rPr>
                <w:rFonts w:eastAsia="Times New Roman" w:cs="Arial"/>
                <w:color w:val="000000"/>
                <w:sz w:val="16"/>
                <w:szCs w:val="16"/>
                <w:lang w:eastAsia="fi-FI"/>
              </w:rPr>
              <w:t>-</w:t>
            </w:r>
            <w:r w:rsidRPr="00962A9A">
              <w:rPr>
                <w:rFonts w:eastAsia="Times New Roman" w:cs="Arial"/>
                <w:color w:val="000000"/>
                <w:sz w:val="16"/>
                <w:szCs w:val="16"/>
                <w:lang w:eastAsia="fi-FI"/>
              </w:rPr>
              <w:t>maa</w:t>
            </w:r>
          </w:p>
        </w:tc>
        <w:tc>
          <w:tcPr>
            <w:tcW w:w="851" w:type="dxa"/>
            <w:tcBorders>
              <w:top w:val="nil"/>
              <w:left w:val="nil"/>
              <w:bottom w:val="single" w:sz="8" w:space="0" w:color="AEAEAE"/>
              <w:right w:val="single" w:sz="8" w:space="0" w:color="AEAEAE"/>
            </w:tcBorders>
            <w:shd w:val="clear" w:color="auto" w:fill="auto"/>
            <w:vAlign w:val="center"/>
            <w:hideMark/>
          </w:tcPr>
          <w:p w14:paraId="2C7A7C18"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2007912</w:t>
            </w:r>
          </w:p>
        </w:tc>
        <w:tc>
          <w:tcPr>
            <w:tcW w:w="1134" w:type="dxa"/>
            <w:tcBorders>
              <w:top w:val="nil"/>
              <w:left w:val="nil"/>
              <w:bottom w:val="single" w:sz="8" w:space="0" w:color="AEAEAE"/>
              <w:right w:val="single" w:sz="8" w:space="0" w:color="AEAEAE"/>
            </w:tcBorders>
            <w:shd w:val="clear" w:color="auto" w:fill="auto"/>
            <w:vAlign w:val="center"/>
            <w:hideMark/>
          </w:tcPr>
          <w:p w14:paraId="71F764B4"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Sirottelualue</w:t>
            </w:r>
          </w:p>
        </w:tc>
        <w:tc>
          <w:tcPr>
            <w:tcW w:w="850" w:type="dxa"/>
            <w:tcBorders>
              <w:top w:val="nil"/>
              <w:left w:val="nil"/>
              <w:bottom w:val="single" w:sz="8" w:space="0" w:color="AEAEAE"/>
              <w:right w:val="single" w:sz="8" w:space="0" w:color="AEAEAE"/>
            </w:tcBorders>
            <w:shd w:val="clear" w:color="auto" w:fill="auto"/>
            <w:vAlign w:val="center"/>
            <w:hideMark/>
          </w:tcPr>
          <w:p w14:paraId="3ADF523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10 000</w:t>
            </w:r>
          </w:p>
        </w:tc>
        <w:tc>
          <w:tcPr>
            <w:tcW w:w="851" w:type="dxa"/>
            <w:tcBorders>
              <w:top w:val="nil"/>
              <w:left w:val="nil"/>
              <w:bottom w:val="single" w:sz="8" w:space="0" w:color="AEAEAE"/>
              <w:right w:val="single" w:sz="8" w:space="0" w:color="AEAEAE"/>
            </w:tcBorders>
            <w:shd w:val="clear" w:color="auto" w:fill="auto"/>
            <w:vAlign w:val="center"/>
            <w:hideMark/>
          </w:tcPr>
          <w:p w14:paraId="2462C9F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7CEA364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4032560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661B48F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FCA562A"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058527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6760647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276C33" w:rsidRPr="00962A9A" w14:paraId="75DCDEA8"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72C02612"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1014030002</w:t>
            </w:r>
          </w:p>
        </w:tc>
        <w:tc>
          <w:tcPr>
            <w:tcW w:w="941" w:type="dxa"/>
            <w:tcBorders>
              <w:top w:val="nil"/>
              <w:left w:val="nil"/>
              <w:bottom w:val="single" w:sz="8" w:space="0" w:color="AEAEAE"/>
              <w:right w:val="single" w:sz="8" w:space="0" w:color="AEAEAE"/>
            </w:tcBorders>
            <w:shd w:val="clear" w:color="auto" w:fill="auto"/>
            <w:vAlign w:val="center"/>
            <w:hideMark/>
          </w:tcPr>
          <w:p w14:paraId="50818157" w14:textId="6AA3AF65"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 xml:space="preserve">Uusi </w:t>
            </w:r>
            <w:r w:rsidR="009C550C">
              <w:rPr>
                <w:rFonts w:eastAsia="Times New Roman" w:cs="Arial"/>
                <w:b/>
                <w:bCs/>
                <w:color w:val="000000"/>
                <w:sz w:val="16"/>
                <w:szCs w:val="16"/>
                <w:lang w:eastAsia="fi-FI"/>
              </w:rPr>
              <w:t xml:space="preserve">      </w:t>
            </w:r>
            <w:r w:rsidRPr="00962A9A">
              <w:rPr>
                <w:rFonts w:eastAsia="Times New Roman" w:cs="Arial"/>
                <w:b/>
                <w:bCs/>
                <w:color w:val="000000"/>
                <w:sz w:val="16"/>
                <w:szCs w:val="16"/>
                <w:lang w:eastAsia="fi-FI"/>
              </w:rPr>
              <w:t>h</w:t>
            </w:r>
            <w:r w:rsidR="009C550C">
              <w:rPr>
                <w:rFonts w:eastAsia="Times New Roman" w:cs="Arial"/>
                <w:b/>
                <w:bCs/>
                <w:color w:val="000000"/>
                <w:sz w:val="16"/>
                <w:szCs w:val="16"/>
                <w:lang w:eastAsia="fi-FI"/>
              </w:rPr>
              <w:t>-</w:t>
            </w:r>
            <w:r w:rsidRPr="00962A9A">
              <w:rPr>
                <w:rFonts w:eastAsia="Times New Roman" w:cs="Arial"/>
                <w:b/>
                <w:bCs/>
                <w:color w:val="000000"/>
                <w:sz w:val="16"/>
                <w:szCs w:val="16"/>
                <w:lang w:eastAsia="fi-FI"/>
              </w:rPr>
              <w:t>maa</w:t>
            </w:r>
          </w:p>
        </w:tc>
        <w:tc>
          <w:tcPr>
            <w:tcW w:w="1985" w:type="dxa"/>
            <w:gridSpan w:val="2"/>
            <w:tcBorders>
              <w:top w:val="single" w:sz="8" w:space="0" w:color="AEAEAE"/>
              <w:left w:val="nil"/>
              <w:bottom w:val="single" w:sz="8" w:space="0" w:color="AEAEAE"/>
              <w:right w:val="single" w:sz="8" w:space="0" w:color="AEAEAE"/>
            </w:tcBorders>
            <w:shd w:val="clear" w:color="auto" w:fill="auto"/>
            <w:vAlign w:val="center"/>
            <w:hideMark/>
          </w:tcPr>
          <w:p w14:paraId="134BC9BD"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Tulos</w:t>
            </w:r>
          </w:p>
        </w:tc>
        <w:tc>
          <w:tcPr>
            <w:tcW w:w="850" w:type="dxa"/>
            <w:tcBorders>
              <w:top w:val="nil"/>
              <w:left w:val="nil"/>
              <w:bottom w:val="single" w:sz="8" w:space="0" w:color="AEAEAE"/>
              <w:right w:val="single" w:sz="8" w:space="0" w:color="AEAEAE"/>
            </w:tcBorders>
            <w:shd w:val="clear" w:color="auto" w:fill="auto"/>
            <w:vAlign w:val="center"/>
            <w:hideMark/>
          </w:tcPr>
          <w:p w14:paraId="5D87170C"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20 000</w:t>
            </w:r>
          </w:p>
        </w:tc>
        <w:tc>
          <w:tcPr>
            <w:tcW w:w="851" w:type="dxa"/>
            <w:tcBorders>
              <w:top w:val="nil"/>
              <w:left w:val="nil"/>
              <w:bottom w:val="single" w:sz="8" w:space="0" w:color="AEAEAE"/>
              <w:right w:val="single" w:sz="8" w:space="0" w:color="AEAEAE"/>
            </w:tcBorders>
            <w:shd w:val="clear" w:color="auto" w:fill="auto"/>
            <w:vAlign w:val="center"/>
            <w:hideMark/>
          </w:tcPr>
          <w:p w14:paraId="228C1AD3"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7 428</w:t>
            </w:r>
          </w:p>
        </w:tc>
        <w:tc>
          <w:tcPr>
            <w:tcW w:w="708" w:type="dxa"/>
            <w:tcBorders>
              <w:top w:val="nil"/>
              <w:left w:val="nil"/>
              <w:bottom w:val="single" w:sz="8" w:space="0" w:color="AEAEAE"/>
              <w:right w:val="single" w:sz="8" w:space="0" w:color="AEAEAE"/>
            </w:tcBorders>
            <w:shd w:val="clear" w:color="auto" w:fill="auto"/>
            <w:vAlign w:val="center"/>
            <w:hideMark/>
          </w:tcPr>
          <w:p w14:paraId="73EDE6F8"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08C29B87"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2CD53F05"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BDF6668"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1468511E"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0FC9B42"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37</w:t>
            </w:r>
          </w:p>
        </w:tc>
      </w:tr>
      <w:tr w:rsidR="00E03F14" w:rsidRPr="00962A9A" w14:paraId="3F03ADF3"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3556CF44"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1014030003</w:t>
            </w:r>
          </w:p>
        </w:tc>
        <w:tc>
          <w:tcPr>
            <w:tcW w:w="941" w:type="dxa"/>
            <w:tcBorders>
              <w:top w:val="nil"/>
              <w:left w:val="nil"/>
              <w:bottom w:val="single" w:sz="8" w:space="0" w:color="AEAEAE"/>
              <w:right w:val="single" w:sz="8" w:space="0" w:color="AEAEAE"/>
            </w:tcBorders>
            <w:shd w:val="clear" w:color="auto" w:fill="auto"/>
            <w:vAlign w:val="center"/>
            <w:hideMark/>
          </w:tcPr>
          <w:p w14:paraId="5E5A28DC" w14:textId="248CA3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Vuolen</w:t>
            </w:r>
            <w:r w:rsidR="009C550C">
              <w:rPr>
                <w:rFonts w:eastAsia="Times New Roman" w:cs="Arial"/>
                <w:color w:val="000000"/>
                <w:sz w:val="16"/>
                <w:szCs w:val="16"/>
                <w:lang w:eastAsia="fi-FI"/>
              </w:rPr>
              <w:t>-</w:t>
            </w:r>
            <w:r w:rsidRPr="00962A9A">
              <w:rPr>
                <w:rFonts w:eastAsia="Times New Roman" w:cs="Arial"/>
                <w:color w:val="000000"/>
                <w:sz w:val="16"/>
                <w:szCs w:val="16"/>
                <w:lang w:eastAsia="fi-FI"/>
              </w:rPr>
              <w:t>kosken       h-maa</w:t>
            </w:r>
          </w:p>
        </w:tc>
        <w:tc>
          <w:tcPr>
            <w:tcW w:w="851" w:type="dxa"/>
            <w:tcBorders>
              <w:top w:val="nil"/>
              <w:left w:val="nil"/>
              <w:bottom w:val="single" w:sz="8" w:space="0" w:color="AEAEAE"/>
              <w:right w:val="single" w:sz="8" w:space="0" w:color="AEAEAE"/>
            </w:tcBorders>
            <w:shd w:val="clear" w:color="auto" w:fill="auto"/>
            <w:vAlign w:val="center"/>
            <w:hideMark/>
          </w:tcPr>
          <w:p w14:paraId="43DE72DD"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2004518</w:t>
            </w:r>
          </w:p>
        </w:tc>
        <w:tc>
          <w:tcPr>
            <w:tcW w:w="1134" w:type="dxa"/>
            <w:tcBorders>
              <w:top w:val="nil"/>
              <w:left w:val="nil"/>
              <w:bottom w:val="single" w:sz="8" w:space="0" w:color="AEAEAE"/>
              <w:right w:val="single" w:sz="8" w:space="0" w:color="AEAEAE"/>
            </w:tcBorders>
            <w:shd w:val="clear" w:color="auto" w:fill="auto"/>
            <w:vAlign w:val="center"/>
            <w:hideMark/>
          </w:tcPr>
          <w:p w14:paraId="47E95430" w14:textId="3E816A40"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Vuolenkos</w:t>
            </w:r>
            <w:r w:rsidR="009C550C">
              <w:rPr>
                <w:rFonts w:eastAsia="Times New Roman" w:cs="Arial"/>
                <w:color w:val="000000"/>
                <w:sz w:val="16"/>
                <w:szCs w:val="16"/>
                <w:lang w:eastAsia="fi-FI"/>
              </w:rPr>
              <w:t>-</w:t>
            </w:r>
            <w:r w:rsidRPr="00962A9A">
              <w:rPr>
                <w:rFonts w:eastAsia="Times New Roman" w:cs="Arial"/>
                <w:color w:val="000000"/>
                <w:sz w:val="16"/>
                <w:szCs w:val="16"/>
                <w:lang w:eastAsia="fi-FI"/>
              </w:rPr>
              <w:t>ken h</w:t>
            </w:r>
            <w:r w:rsidR="009C550C">
              <w:rPr>
                <w:rFonts w:eastAsia="Times New Roman" w:cs="Arial"/>
                <w:color w:val="000000"/>
                <w:sz w:val="16"/>
                <w:szCs w:val="16"/>
                <w:lang w:eastAsia="fi-FI"/>
              </w:rPr>
              <w:t>-</w:t>
            </w:r>
            <w:r w:rsidRPr="00962A9A">
              <w:rPr>
                <w:rFonts w:eastAsia="Times New Roman" w:cs="Arial"/>
                <w:color w:val="000000"/>
                <w:sz w:val="16"/>
                <w:szCs w:val="16"/>
                <w:lang w:eastAsia="fi-FI"/>
              </w:rPr>
              <w:t>maan ait</w:t>
            </w:r>
            <w:r w:rsidR="009C550C">
              <w:rPr>
                <w:rFonts w:eastAsia="Times New Roman" w:cs="Arial"/>
                <w:color w:val="000000"/>
                <w:sz w:val="16"/>
                <w:szCs w:val="16"/>
                <w:lang w:eastAsia="fi-FI"/>
              </w:rPr>
              <w:t>a</w:t>
            </w:r>
          </w:p>
        </w:tc>
        <w:tc>
          <w:tcPr>
            <w:tcW w:w="850" w:type="dxa"/>
            <w:tcBorders>
              <w:top w:val="nil"/>
              <w:left w:val="nil"/>
              <w:bottom w:val="single" w:sz="8" w:space="0" w:color="AEAEAE"/>
              <w:right w:val="single" w:sz="8" w:space="0" w:color="AEAEAE"/>
            </w:tcBorders>
            <w:shd w:val="clear" w:color="auto" w:fill="auto"/>
            <w:vAlign w:val="center"/>
            <w:hideMark/>
          </w:tcPr>
          <w:p w14:paraId="5D4F8F5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1 000</w:t>
            </w:r>
          </w:p>
        </w:tc>
        <w:tc>
          <w:tcPr>
            <w:tcW w:w="851" w:type="dxa"/>
            <w:tcBorders>
              <w:top w:val="nil"/>
              <w:left w:val="nil"/>
              <w:bottom w:val="single" w:sz="8" w:space="0" w:color="AEAEAE"/>
              <w:right w:val="single" w:sz="8" w:space="0" w:color="AEAEAE"/>
            </w:tcBorders>
            <w:shd w:val="clear" w:color="auto" w:fill="auto"/>
            <w:vAlign w:val="center"/>
            <w:hideMark/>
          </w:tcPr>
          <w:p w14:paraId="503B485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0D52E08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3F7BD03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0BEEB00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5EE400A4"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BF9765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5C3D842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1E3295D5"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B351EB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1014030003</w:t>
            </w:r>
          </w:p>
        </w:tc>
        <w:tc>
          <w:tcPr>
            <w:tcW w:w="941" w:type="dxa"/>
            <w:tcBorders>
              <w:top w:val="nil"/>
              <w:left w:val="nil"/>
              <w:bottom w:val="single" w:sz="8" w:space="0" w:color="AEAEAE"/>
              <w:right w:val="single" w:sz="8" w:space="0" w:color="AEAEAE"/>
            </w:tcBorders>
            <w:shd w:val="clear" w:color="auto" w:fill="auto"/>
            <w:vAlign w:val="center"/>
            <w:hideMark/>
          </w:tcPr>
          <w:p w14:paraId="0FE736DC" w14:textId="4267C3AD"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Vuolen</w:t>
            </w:r>
            <w:r w:rsidR="009C550C">
              <w:rPr>
                <w:rFonts w:eastAsia="Times New Roman" w:cs="Arial"/>
                <w:color w:val="000000"/>
                <w:sz w:val="16"/>
                <w:szCs w:val="16"/>
                <w:lang w:eastAsia="fi-FI"/>
              </w:rPr>
              <w:t>-</w:t>
            </w:r>
            <w:r w:rsidRPr="00962A9A">
              <w:rPr>
                <w:rFonts w:eastAsia="Times New Roman" w:cs="Arial"/>
                <w:color w:val="000000"/>
                <w:sz w:val="16"/>
                <w:szCs w:val="16"/>
                <w:lang w:eastAsia="fi-FI"/>
              </w:rPr>
              <w:t>kosken       h-maa</w:t>
            </w:r>
          </w:p>
        </w:tc>
        <w:tc>
          <w:tcPr>
            <w:tcW w:w="851" w:type="dxa"/>
            <w:tcBorders>
              <w:top w:val="nil"/>
              <w:left w:val="nil"/>
              <w:bottom w:val="single" w:sz="8" w:space="0" w:color="AEAEAE"/>
              <w:right w:val="single" w:sz="8" w:space="0" w:color="AEAEAE"/>
            </w:tcBorders>
            <w:shd w:val="clear" w:color="auto" w:fill="auto"/>
            <w:vAlign w:val="center"/>
            <w:hideMark/>
          </w:tcPr>
          <w:p w14:paraId="34303F2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2004520</w:t>
            </w:r>
          </w:p>
        </w:tc>
        <w:tc>
          <w:tcPr>
            <w:tcW w:w="1134" w:type="dxa"/>
            <w:tcBorders>
              <w:top w:val="nil"/>
              <w:left w:val="nil"/>
              <w:bottom w:val="single" w:sz="8" w:space="0" w:color="AEAEAE"/>
              <w:right w:val="single" w:sz="8" w:space="0" w:color="AEAEAE"/>
            </w:tcBorders>
            <w:shd w:val="clear" w:color="auto" w:fill="auto"/>
            <w:vAlign w:val="center"/>
            <w:hideMark/>
          </w:tcPr>
          <w:p w14:paraId="39F2D172" w14:textId="36145AC2"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Vuole</w:t>
            </w:r>
            <w:r w:rsidR="009C550C">
              <w:rPr>
                <w:rFonts w:eastAsia="Times New Roman" w:cs="Arial"/>
                <w:color w:val="000000"/>
                <w:sz w:val="16"/>
                <w:szCs w:val="16"/>
                <w:lang w:eastAsia="fi-FI"/>
              </w:rPr>
              <w:t>n-</w:t>
            </w:r>
            <w:r w:rsidRPr="00962A9A">
              <w:rPr>
                <w:rFonts w:eastAsia="Times New Roman" w:cs="Arial"/>
                <w:color w:val="000000"/>
                <w:sz w:val="16"/>
                <w:szCs w:val="16"/>
                <w:lang w:eastAsia="fi-FI"/>
              </w:rPr>
              <w:t>kosken h</w:t>
            </w:r>
            <w:r w:rsidR="009C550C">
              <w:rPr>
                <w:rFonts w:eastAsia="Times New Roman" w:cs="Arial"/>
                <w:color w:val="000000"/>
                <w:sz w:val="16"/>
                <w:szCs w:val="16"/>
                <w:lang w:eastAsia="fi-FI"/>
              </w:rPr>
              <w:t>-</w:t>
            </w:r>
            <w:r w:rsidRPr="00962A9A">
              <w:rPr>
                <w:rFonts w:eastAsia="Times New Roman" w:cs="Arial"/>
                <w:color w:val="000000"/>
                <w:sz w:val="16"/>
                <w:szCs w:val="16"/>
                <w:lang w:eastAsia="fi-FI"/>
              </w:rPr>
              <w:t>maan pumppukoppi</w:t>
            </w:r>
          </w:p>
        </w:tc>
        <w:tc>
          <w:tcPr>
            <w:tcW w:w="850" w:type="dxa"/>
            <w:tcBorders>
              <w:top w:val="nil"/>
              <w:left w:val="nil"/>
              <w:bottom w:val="single" w:sz="8" w:space="0" w:color="AEAEAE"/>
              <w:right w:val="single" w:sz="8" w:space="0" w:color="AEAEAE"/>
            </w:tcBorders>
            <w:shd w:val="clear" w:color="auto" w:fill="auto"/>
            <w:vAlign w:val="center"/>
            <w:hideMark/>
          </w:tcPr>
          <w:p w14:paraId="3359D0F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3 500</w:t>
            </w:r>
          </w:p>
        </w:tc>
        <w:tc>
          <w:tcPr>
            <w:tcW w:w="851" w:type="dxa"/>
            <w:tcBorders>
              <w:top w:val="nil"/>
              <w:left w:val="nil"/>
              <w:bottom w:val="single" w:sz="8" w:space="0" w:color="AEAEAE"/>
              <w:right w:val="single" w:sz="8" w:space="0" w:color="AEAEAE"/>
            </w:tcBorders>
            <w:shd w:val="clear" w:color="auto" w:fill="auto"/>
            <w:vAlign w:val="center"/>
            <w:hideMark/>
          </w:tcPr>
          <w:p w14:paraId="17B16ED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5 576</w:t>
            </w:r>
          </w:p>
        </w:tc>
        <w:tc>
          <w:tcPr>
            <w:tcW w:w="708" w:type="dxa"/>
            <w:tcBorders>
              <w:top w:val="nil"/>
              <w:left w:val="nil"/>
              <w:bottom w:val="single" w:sz="8" w:space="0" w:color="AEAEAE"/>
              <w:right w:val="single" w:sz="8" w:space="0" w:color="AEAEAE"/>
            </w:tcBorders>
            <w:shd w:val="clear" w:color="auto" w:fill="auto"/>
            <w:vAlign w:val="center"/>
            <w:hideMark/>
          </w:tcPr>
          <w:p w14:paraId="0CF5036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2E91024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0C103E0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6629224E"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316034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E884E5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159</w:t>
            </w:r>
          </w:p>
        </w:tc>
      </w:tr>
      <w:tr w:rsidR="00E03F14" w:rsidRPr="00962A9A" w14:paraId="67A3F1DC"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15AADCA1"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1014030003</w:t>
            </w:r>
          </w:p>
        </w:tc>
        <w:tc>
          <w:tcPr>
            <w:tcW w:w="941" w:type="dxa"/>
            <w:tcBorders>
              <w:top w:val="nil"/>
              <w:left w:val="nil"/>
              <w:bottom w:val="single" w:sz="8" w:space="0" w:color="AEAEAE"/>
              <w:right w:val="single" w:sz="8" w:space="0" w:color="AEAEAE"/>
            </w:tcBorders>
            <w:shd w:val="clear" w:color="auto" w:fill="auto"/>
            <w:vAlign w:val="center"/>
            <w:hideMark/>
          </w:tcPr>
          <w:p w14:paraId="56DED491" w14:textId="21CAAD93"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Vuolen</w:t>
            </w:r>
            <w:r w:rsidR="009C550C">
              <w:rPr>
                <w:rFonts w:eastAsia="Times New Roman" w:cs="Arial"/>
                <w:color w:val="000000"/>
                <w:sz w:val="16"/>
                <w:szCs w:val="16"/>
                <w:lang w:eastAsia="fi-FI"/>
              </w:rPr>
              <w:t>-</w:t>
            </w:r>
            <w:r w:rsidRPr="00962A9A">
              <w:rPr>
                <w:rFonts w:eastAsia="Times New Roman" w:cs="Arial"/>
                <w:color w:val="000000"/>
                <w:sz w:val="16"/>
                <w:szCs w:val="16"/>
                <w:lang w:eastAsia="fi-FI"/>
              </w:rPr>
              <w:t>kosken       h-maa</w:t>
            </w:r>
          </w:p>
        </w:tc>
        <w:tc>
          <w:tcPr>
            <w:tcW w:w="851" w:type="dxa"/>
            <w:tcBorders>
              <w:top w:val="nil"/>
              <w:left w:val="nil"/>
              <w:bottom w:val="single" w:sz="8" w:space="0" w:color="AEAEAE"/>
              <w:right w:val="single" w:sz="8" w:space="0" w:color="AEAEAE"/>
            </w:tcBorders>
            <w:shd w:val="clear" w:color="auto" w:fill="auto"/>
            <w:vAlign w:val="center"/>
            <w:hideMark/>
          </w:tcPr>
          <w:p w14:paraId="3D8DB4D7"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2004521</w:t>
            </w:r>
          </w:p>
        </w:tc>
        <w:tc>
          <w:tcPr>
            <w:tcW w:w="1134" w:type="dxa"/>
            <w:tcBorders>
              <w:top w:val="nil"/>
              <w:left w:val="nil"/>
              <w:bottom w:val="single" w:sz="8" w:space="0" w:color="AEAEAE"/>
              <w:right w:val="single" w:sz="8" w:space="0" w:color="AEAEAE"/>
            </w:tcBorders>
            <w:shd w:val="clear" w:color="auto" w:fill="auto"/>
            <w:vAlign w:val="center"/>
            <w:hideMark/>
          </w:tcPr>
          <w:p w14:paraId="005F60BE" w14:textId="45EA8F7B"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Vuolen</w:t>
            </w:r>
            <w:r w:rsidR="009C550C">
              <w:rPr>
                <w:rFonts w:eastAsia="Times New Roman" w:cs="Arial"/>
                <w:color w:val="000000"/>
                <w:sz w:val="16"/>
                <w:szCs w:val="16"/>
                <w:lang w:eastAsia="fi-FI"/>
              </w:rPr>
              <w:t>-</w:t>
            </w:r>
            <w:r w:rsidRPr="00962A9A">
              <w:rPr>
                <w:rFonts w:eastAsia="Times New Roman" w:cs="Arial"/>
                <w:color w:val="000000"/>
                <w:sz w:val="16"/>
                <w:szCs w:val="16"/>
                <w:lang w:eastAsia="fi-FI"/>
              </w:rPr>
              <w:t>kosken varasto, ulkomaalaus</w:t>
            </w:r>
          </w:p>
        </w:tc>
        <w:tc>
          <w:tcPr>
            <w:tcW w:w="850" w:type="dxa"/>
            <w:tcBorders>
              <w:top w:val="nil"/>
              <w:left w:val="nil"/>
              <w:bottom w:val="single" w:sz="8" w:space="0" w:color="AEAEAE"/>
              <w:right w:val="single" w:sz="8" w:space="0" w:color="AEAEAE"/>
            </w:tcBorders>
            <w:shd w:val="clear" w:color="auto" w:fill="auto"/>
            <w:vAlign w:val="center"/>
            <w:hideMark/>
          </w:tcPr>
          <w:p w14:paraId="660F1B2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4 500</w:t>
            </w:r>
          </w:p>
        </w:tc>
        <w:tc>
          <w:tcPr>
            <w:tcW w:w="851" w:type="dxa"/>
            <w:tcBorders>
              <w:top w:val="nil"/>
              <w:left w:val="nil"/>
              <w:bottom w:val="single" w:sz="8" w:space="0" w:color="AEAEAE"/>
              <w:right w:val="single" w:sz="8" w:space="0" w:color="AEAEAE"/>
            </w:tcBorders>
            <w:shd w:val="clear" w:color="auto" w:fill="auto"/>
            <w:vAlign w:val="center"/>
            <w:hideMark/>
          </w:tcPr>
          <w:p w14:paraId="6C92C2D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548FE5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6C51C91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189C326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B4651FD"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13C4361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695B1E3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276C33" w:rsidRPr="00962A9A" w14:paraId="517A7898"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17826DC0"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1014030003</w:t>
            </w:r>
          </w:p>
        </w:tc>
        <w:tc>
          <w:tcPr>
            <w:tcW w:w="941" w:type="dxa"/>
            <w:tcBorders>
              <w:top w:val="nil"/>
              <w:left w:val="nil"/>
              <w:bottom w:val="single" w:sz="8" w:space="0" w:color="AEAEAE"/>
              <w:right w:val="single" w:sz="8" w:space="0" w:color="AEAEAE"/>
            </w:tcBorders>
            <w:shd w:val="clear" w:color="auto" w:fill="auto"/>
            <w:vAlign w:val="center"/>
            <w:hideMark/>
          </w:tcPr>
          <w:p w14:paraId="01B916A7" w14:textId="097CEEA1"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Vuolen</w:t>
            </w:r>
            <w:r w:rsidR="00B25CFC">
              <w:rPr>
                <w:rFonts w:eastAsia="Times New Roman" w:cs="Arial"/>
                <w:b/>
                <w:bCs/>
                <w:color w:val="000000"/>
                <w:sz w:val="16"/>
                <w:szCs w:val="16"/>
                <w:lang w:eastAsia="fi-FI"/>
              </w:rPr>
              <w:t>-</w:t>
            </w:r>
            <w:r w:rsidRPr="00962A9A">
              <w:rPr>
                <w:rFonts w:eastAsia="Times New Roman" w:cs="Arial"/>
                <w:b/>
                <w:bCs/>
                <w:color w:val="000000"/>
                <w:sz w:val="16"/>
                <w:szCs w:val="16"/>
                <w:lang w:eastAsia="fi-FI"/>
              </w:rPr>
              <w:t>kosken       h-maa</w:t>
            </w:r>
          </w:p>
        </w:tc>
        <w:tc>
          <w:tcPr>
            <w:tcW w:w="1985" w:type="dxa"/>
            <w:gridSpan w:val="2"/>
            <w:tcBorders>
              <w:top w:val="single" w:sz="8" w:space="0" w:color="AEAEAE"/>
              <w:left w:val="nil"/>
              <w:bottom w:val="single" w:sz="8" w:space="0" w:color="AEAEAE"/>
              <w:right w:val="single" w:sz="8" w:space="0" w:color="AEAEAE"/>
            </w:tcBorders>
            <w:shd w:val="clear" w:color="auto" w:fill="auto"/>
            <w:vAlign w:val="center"/>
            <w:hideMark/>
          </w:tcPr>
          <w:p w14:paraId="34A6A51D"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Tulos</w:t>
            </w:r>
          </w:p>
        </w:tc>
        <w:tc>
          <w:tcPr>
            <w:tcW w:w="850" w:type="dxa"/>
            <w:tcBorders>
              <w:top w:val="nil"/>
              <w:left w:val="nil"/>
              <w:bottom w:val="single" w:sz="8" w:space="0" w:color="AEAEAE"/>
              <w:right w:val="single" w:sz="8" w:space="0" w:color="AEAEAE"/>
            </w:tcBorders>
            <w:shd w:val="clear" w:color="auto" w:fill="auto"/>
            <w:vAlign w:val="center"/>
            <w:hideMark/>
          </w:tcPr>
          <w:p w14:paraId="781915F6"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9 000</w:t>
            </w:r>
          </w:p>
        </w:tc>
        <w:tc>
          <w:tcPr>
            <w:tcW w:w="851" w:type="dxa"/>
            <w:tcBorders>
              <w:top w:val="nil"/>
              <w:left w:val="nil"/>
              <w:bottom w:val="single" w:sz="8" w:space="0" w:color="AEAEAE"/>
              <w:right w:val="single" w:sz="8" w:space="0" w:color="AEAEAE"/>
            </w:tcBorders>
            <w:shd w:val="clear" w:color="auto" w:fill="auto"/>
            <w:vAlign w:val="center"/>
            <w:hideMark/>
          </w:tcPr>
          <w:p w14:paraId="756C79B2"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5 576</w:t>
            </w:r>
          </w:p>
        </w:tc>
        <w:tc>
          <w:tcPr>
            <w:tcW w:w="708" w:type="dxa"/>
            <w:tcBorders>
              <w:top w:val="nil"/>
              <w:left w:val="nil"/>
              <w:bottom w:val="single" w:sz="8" w:space="0" w:color="AEAEAE"/>
              <w:right w:val="single" w:sz="8" w:space="0" w:color="AEAEAE"/>
            </w:tcBorders>
            <w:shd w:val="clear" w:color="auto" w:fill="auto"/>
            <w:vAlign w:val="center"/>
            <w:hideMark/>
          </w:tcPr>
          <w:p w14:paraId="5D85A144"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6A88946D"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14B31AED"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61CBD35"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07935C32"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B4497A5"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62</w:t>
            </w:r>
          </w:p>
        </w:tc>
      </w:tr>
      <w:tr w:rsidR="00E03F14" w:rsidRPr="00962A9A" w14:paraId="2F158038"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62714F6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1015020000</w:t>
            </w:r>
          </w:p>
        </w:tc>
        <w:tc>
          <w:tcPr>
            <w:tcW w:w="941" w:type="dxa"/>
            <w:tcBorders>
              <w:top w:val="nil"/>
              <w:left w:val="nil"/>
              <w:bottom w:val="single" w:sz="8" w:space="0" w:color="AEAEAE"/>
              <w:right w:val="single" w:sz="8" w:space="0" w:color="AEAEAE"/>
            </w:tcBorders>
            <w:shd w:val="clear" w:color="auto" w:fill="auto"/>
            <w:vAlign w:val="center"/>
            <w:hideMark/>
          </w:tcPr>
          <w:p w14:paraId="2FFF5F95"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Kirkot</w:t>
            </w:r>
          </w:p>
        </w:tc>
        <w:tc>
          <w:tcPr>
            <w:tcW w:w="851" w:type="dxa"/>
            <w:tcBorders>
              <w:top w:val="nil"/>
              <w:left w:val="nil"/>
              <w:bottom w:val="single" w:sz="8" w:space="0" w:color="AEAEAE"/>
              <w:right w:val="single" w:sz="8" w:space="0" w:color="AEAEAE"/>
            </w:tcBorders>
            <w:shd w:val="clear" w:color="auto" w:fill="auto"/>
            <w:vAlign w:val="center"/>
            <w:hideMark/>
          </w:tcPr>
          <w:p w14:paraId="7302B011"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2003837</w:t>
            </w:r>
          </w:p>
        </w:tc>
        <w:tc>
          <w:tcPr>
            <w:tcW w:w="1134" w:type="dxa"/>
            <w:tcBorders>
              <w:top w:val="nil"/>
              <w:left w:val="nil"/>
              <w:bottom w:val="single" w:sz="8" w:space="0" w:color="AEAEAE"/>
              <w:right w:val="single" w:sz="8" w:space="0" w:color="AEAEAE"/>
            </w:tcBorders>
            <w:shd w:val="clear" w:color="auto" w:fill="auto"/>
            <w:vAlign w:val="center"/>
            <w:hideMark/>
          </w:tcPr>
          <w:p w14:paraId="49296D51" w14:textId="46FD7B73" w:rsidR="00962A9A" w:rsidRPr="00962A9A" w:rsidRDefault="00962A9A" w:rsidP="00962A9A">
            <w:pPr>
              <w:spacing w:after="0" w:line="240" w:lineRule="auto"/>
              <w:rPr>
                <w:rFonts w:eastAsia="Times New Roman" w:cs="Arial"/>
                <w:color w:val="000000"/>
                <w:sz w:val="16"/>
                <w:szCs w:val="16"/>
                <w:lang w:eastAsia="fi-FI"/>
              </w:rPr>
            </w:pPr>
            <w:proofErr w:type="gramStart"/>
            <w:r w:rsidRPr="00962A9A">
              <w:rPr>
                <w:rFonts w:eastAsia="Times New Roman" w:cs="Arial"/>
                <w:color w:val="000000"/>
                <w:sz w:val="16"/>
                <w:szCs w:val="16"/>
                <w:lang w:eastAsia="fi-FI"/>
              </w:rPr>
              <w:t>Äänentoisto</w:t>
            </w:r>
            <w:r w:rsidR="00B25CFC">
              <w:rPr>
                <w:rFonts w:eastAsia="Times New Roman" w:cs="Arial"/>
                <w:color w:val="000000"/>
                <w:sz w:val="16"/>
                <w:szCs w:val="16"/>
                <w:lang w:eastAsia="fi-FI"/>
              </w:rPr>
              <w:t>-</w:t>
            </w:r>
            <w:r w:rsidRPr="00962A9A">
              <w:rPr>
                <w:rFonts w:eastAsia="Times New Roman" w:cs="Arial"/>
                <w:color w:val="000000"/>
                <w:sz w:val="16"/>
                <w:szCs w:val="16"/>
                <w:lang w:eastAsia="fi-FI"/>
              </w:rPr>
              <w:t>laitteet</w:t>
            </w:r>
            <w:proofErr w:type="gramEnd"/>
            <w:r w:rsidRPr="00962A9A">
              <w:rPr>
                <w:rFonts w:eastAsia="Times New Roman" w:cs="Arial"/>
                <w:color w:val="000000"/>
                <w:sz w:val="16"/>
                <w:szCs w:val="16"/>
                <w:lang w:eastAsia="fi-FI"/>
              </w:rPr>
              <w:t xml:space="preserve"> Iitin kirkkoon</w:t>
            </w:r>
          </w:p>
        </w:tc>
        <w:tc>
          <w:tcPr>
            <w:tcW w:w="850" w:type="dxa"/>
            <w:tcBorders>
              <w:top w:val="nil"/>
              <w:left w:val="nil"/>
              <w:bottom w:val="single" w:sz="8" w:space="0" w:color="AEAEAE"/>
              <w:right w:val="single" w:sz="8" w:space="0" w:color="AEAEAE"/>
            </w:tcBorders>
            <w:shd w:val="clear" w:color="auto" w:fill="auto"/>
            <w:vAlign w:val="center"/>
            <w:hideMark/>
          </w:tcPr>
          <w:p w14:paraId="5553A10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04566DC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18 206</w:t>
            </w:r>
          </w:p>
        </w:tc>
        <w:tc>
          <w:tcPr>
            <w:tcW w:w="708" w:type="dxa"/>
            <w:tcBorders>
              <w:top w:val="nil"/>
              <w:left w:val="nil"/>
              <w:bottom w:val="single" w:sz="8" w:space="0" w:color="AEAEAE"/>
              <w:right w:val="single" w:sz="8" w:space="0" w:color="AEAEAE"/>
            </w:tcBorders>
            <w:shd w:val="clear" w:color="auto" w:fill="auto"/>
            <w:vAlign w:val="center"/>
            <w:hideMark/>
          </w:tcPr>
          <w:p w14:paraId="02BD4C8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332D682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70007D5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5DD5BB7D"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B86837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26F9E3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18484FD4" w14:textId="77777777" w:rsidTr="00B25CFC">
        <w:trPr>
          <w:trHeight w:val="30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66E4AED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1015020000</w:t>
            </w:r>
          </w:p>
        </w:tc>
        <w:tc>
          <w:tcPr>
            <w:tcW w:w="941" w:type="dxa"/>
            <w:tcBorders>
              <w:top w:val="nil"/>
              <w:left w:val="nil"/>
              <w:bottom w:val="single" w:sz="8" w:space="0" w:color="AEAEAE"/>
              <w:right w:val="single" w:sz="8" w:space="0" w:color="AEAEAE"/>
            </w:tcBorders>
            <w:shd w:val="clear" w:color="auto" w:fill="auto"/>
            <w:vAlign w:val="center"/>
            <w:hideMark/>
          </w:tcPr>
          <w:p w14:paraId="6E139D41"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Kirkot</w:t>
            </w:r>
          </w:p>
        </w:tc>
        <w:tc>
          <w:tcPr>
            <w:tcW w:w="851" w:type="dxa"/>
            <w:tcBorders>
              <w:top w:val="nil"/>
              <w:left w:val="nil"/>
              <w:bottom w:val="single" w:sz="8" w:space="0" w:color="AEAEAE"/>
              <w:right w:val="single" w:sz="8" w:space="0" w:color="AEAEAE"/>
            </w:tcBorders>
            <w:shd w:val="clear" w:color="auto" w:fill="auto"/>
            <w:vAlign w:val="center"/>
            <w:hideMark/>
          </w:tcPr>
          <w:p w14:paraId="0184C73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2004506</w:t>
            </w:r>
          </w:p>
        </w:tc>
        <w:tc>
          <w:tcPr>
            <w:tcW w:w="1134" w:type="dxa"/>
            <w:tcBorders>
              <w:top w:val="nil"/>
              <w:left w:val="nil"/>
              <w:bottom w:val="single" w:sz="8" w:space="0" w:color="AEAEAE"/>
              <w:right w:val="single" w:sz="8" w:space="0" w:color="AEAEAE"/>
            </w:tcBorders>
            <w:shd w:val="clear" w:color="auto" w:fill="auto"/>
            <w:vAlign w:val="center"/>
            <w:hideMark/>
          </w:tcPr>
          <w:p w14:paraId="5DDA70F3"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Kirkon kattokruunut</w:t>
            </w:r>
          </w:p>
        </w:tc>
        <w:tc>
          <w:tcPr>
            <w:tcW w:w="850" w:type="dxa"/>
            <w:tcBorders>
              <w:top w:val="nil"/>
              <w:left w:val="nil"/>
              <w:bottom w:val="single" w:sz="8" w:space="0" w:color="AEAEAE"/>
              <w:right w:val="single" w:sz="8" w:space="0" w:color="AEAEAE"/>
            </w:tcBorders>
            <w:shd w:val="clear" w:color="auto" w:fill="auto"/>
            <w:vAlign w:val="center"/>
            <w:hideMark/>
          </w:tcPr>
          <w:p w14:paraId="202C056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16 000</w:t>
            </w:r>
          </w:p>
        </w:tc>
        <w:tc>
          <w:tcPr>
            <w:tcW w:w="851" w:type="dxa"/>
            <w:tcBorders>
              <w:top w:val="nil"/>
              <w:left w:val="nil"/>
              <w:bottom w:val="single" w:sz="8" w:space="0" w:color="AEAEAE"/>
              <w:right w:val="single" w:sz="8" w:space="0" w:color="AEAEAE"/>
            </w:tcBorders>
            <w:shd w:val="clear" w:color="auto" w:fill="auto"/>
            <w:vAlign w:val="center"/>
            <w:hideMark/>
          </w:tcPr>
          <w:p w14:paraId="53D9022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4734B76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10 000</w:t>
            </w:r>
          </w:p>
        </w:tc>
        <w:tc>
          <w:tcPr>
            <w:tcW w:w="851" w:type="dxa"/>
            <w:tcBorders>
              <w:top w:val="nil"/>
              <w:left w:val="nil"/>
              <w:bottom w:val="single" w:sz="8" w:space="0" w:color="AEAEAE"/>
              <w:right w:val="single" w:sz="8" w:space="0" w:color="AEAEAE"/>
            </w:tcBorders>
            <w:shd w:val="clear" w:color="auto" w:fill="auto"/>
            <w:vAlign w:val="center"/>
            <w:hideMark/>
          </w:tcPr>
          <w:p w14:paraId="4C6C184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-10 000</w:t>
            </w:r>
          </w:p>
        </w:tc>
        <w:tc>
          <w:tcPr>
            <w:tcW w:w="850" w:type="dxa"/>
            <w:tcBorders>
              <w:top w:val="nil"/>
              <w:left w:val="nil"/>
              <w:bottom w:val="single" w:sz="8" w:space="0" w:color="AEAEAE"/>
              <w:right w:val="single" w:sz="8" w:space="0" w:color="AEAEAE"/>
            </w:tcBorders>
            <w:shd w:val="clear" w:color="auto" w:fill="auto"/>
            <w:vAlign w:val="center"/>
            <w:hideMark/>
          </w:tcPr>
          <w:p w14:paraId="69ECF27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421E139F"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16E39F8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356C56B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6E609D8B"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92B3037"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1015020000</w:t>
            </w:r>
          </w:p>
        </w:tc>
        <w:tc>
          <w:tcPr>
            <w:tcW w:w="941" w:type="dxa"/>
            <w:tcBorders>
              <w:top w:val="nil"/>
              <w:left w:val="nil"/>
              <w:bottom w:val="single" w:sz="8" w:space="0" w:color="AEAEAE"/>
              <w:right w:val="single" w:sz="8" w:space="0" w:color="AEAEAE"/>
            </w:tcBorders>
            <w:shd w:val="clear" w:color="auto" w:fill="auto"/>
            <w:vAlign w:val="center"/>
            <w:hideMark/>
          </w:tcPr>
          <w:p w14:paraId="78E56A4B"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Kirkot</w:t>
            </w:r>
          </w:p>
        </w:tc>
        <w:tc>
          <w:tcPr>
            <w:tcW w:w="851" w:type="dxa"/>
            <w:tcBorders>
              <w:top w:val="nil"/>
              <w:left w:val="nil"/>
              <w:bottom w:val="single" w:sz="8" w:space="0" w:color="AEAEAE"/>
              <w:right w:val="single" w:sz="8" w:space="0" w:color="AEAEAE"/>
            </w:tcBorders>
            <w:shd w:val="clear" w:color="auto" w:fill="auto"/>
            <w:vAlign w:val="center"/>
            <w:hideMark/>
          </w:tcPr>
          <w:p w14:paraId="142BC7EB"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2005579</w:t>
            </w:r>
          </w:p>
        </w:tc>
        <w:tc>
          <w:tcPr>
            <w:tcW w:w="1134" w:type="dxa"/>
            <w:tcBorders>
              <w:top w:val="nil"/>
              <w:left w:val="nil"/>
              <w:bottom w:val="single" w:sz="8" w:space="0" w:color="AEAEAE"/>
              <w:right w:val="single" w:sz="8" w:space="0" w:color="AEAEAE"/>
            </w:tcBorders>
            <w:shd w:val="clear" w:color="auto" w:fill="auto"/>
            <w:vAlign w:val="center"/>
            <w:hideMark/>
          </w:tcPr>
          <w:p w14:paraId="6EA141D5"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Iitin kirkko, </w:t>
            </w:r>
            <w:proofErr w:type="spellStart"/>
            <w:proofErr w:type="gramStart"/>
            <w:r w:rsidRPr="00962A9A">
              <w:rPr>
                <w:rFonts w:eastAsia="Times New Roman" w:cs="Arial"/>
                <w:color w:val="000000"/>
                <w:sz w:val="16"/>
                <w:szCs w:val="16"/>
                <w:lang w:eastAsia="fi-FI"/>
              </w:rPr>
              <w:t>lämm.putk</w:t>
            </w:r>
            <w:proofErr w:type="spellEnd"/>
            <w:proofErr w:type="gramEnd"/>
            <w:r w:rsidRPr="00962A9A">
              <w:rPr>
                <w:rFonts w:eastAsia="Times New Roman" w:cs="Arial"/>
                <w:color w:val="000000"/>
                <w:sz w:val="16"/>
                <w:szCs w:val="16"/>
                <w:lang w:eastAsia="fi-FI"/>
              </w:rPr>
              <w:t xml:space="preserve">. </w:t>
            </w:r>
            <w:proofErr w:type="spellStart"/>
            <w:r w:rsidRPr="00962A9A">
              <w:rPr>
                <w:rFonts w:eastAsia="Times New Roman" w:cs="Arial"/>
                <w:color w:val="000000"/>
                <w:sz w:val="16"/>
                <w:szCs w:val="16"/>
                <w:lang w:eastAsia="fi-FI"/>
              </w:rPr>
              <w:t>tiivist</w:t>
            </w:r>
            <w:proofErr w:type="spellEnd"/>
            <w:r w:rsidRPr="00962A9A">
              <w:rPr>
                <w:rFonts w:eastAsia="Times New Roman" w:cs="Arial"/>
                <w:color w:val="000000"/>
                <w:sz w:val="16"/>
                <w:szCs w:val="16"/>
                <w:lang w:eastAsia="fi-FI"/>
              </w:rPr>
              <w:t>. vaihto</w:t>
            </w:r>
          </w:p>
        </w:tc>
        <w:tc>
          <w:tcPr>
            <w:tcW w:w="850" w:type="dxa"/>
            <w:tcBorders>
              <w:top w:val="nil"/>
              <w:left w:val="nil"/>
              <w:bottom w:val="single" w:sz="8" w:space="0" w:color="AEAEAE"/>
              <w:right w:val="single" w:sz="8" w:space="0" w:color="AEAEAE"/>
            </w:tcBorders>
            <w:shd w:val="clear" w:color="auto" w:fill="auto"/>
            <w:vAlign w:val="center"/>
            <w:hideMark/>
          </w:tcPr>
          <w:p w14:paraId="3B6782D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5 000</w:t>
            </w:r>
          </w:p>
        </w:tc>
        <w:tc>
          <w:tcPr>
            <w:tcW w:w="851" w:type="dxa"/>
            <w:tcBorders>
              <w:top w:val="nil"/>
              <w:left w:val="nil"/>
              <w:bottom w:val="single" w:sz="8" w:space="0" w:color="AEAEAE"/>
              <w:right w:val="single" w:sz="8" w:space="0" w:color="AEAEAE"/>
            </w:tcBorders>
            <w:shd w:val="clear" w:color="auto" w:fill="auto"/>
            <w:vAlign w:val="center"/>
            <w:hideMark/>
          </w:tcPr>
          <w:p w14:paraId="0D1237E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0EF7B10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5 000</w:t>
            </w:r>
          </w:p>
        </w:tc>
        <w:tc>
          <w:tcPr>
            <w:tcW w:w="851" w:type="dxa"/>
            <w:tcBorders>
              <w:top w:val="nil"/>
              <w:left w:val="nil"/>
              <w:bottom w:val="single" w:sz="8" w:space="0" w:color="AEAEAE"/>
              <w:right w:val="single" w:sz="8" w:space="0" w:color="AEAEAE"/>
            </w:tcBorders>
            <w:shd w:val="clear" w:color="auto" w:fill="auto"/>
            <w:vAlign w:val="center"/>
            <w:hideMark/>
          </w:tcPr>
          <w:p w14:paraId="4F4F02A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25269C5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5 000</w:t>
            </w:r>
          </w:p>
        </w:tc>
        <w:tc>
          <w:tcPr>
            <w:tcW w:w="993" w:type="dxa"/>
            <w:tcBorders>
              <w:top w:val="nil"/>
              <w:left w:val="nil"/>
              <w:bottom w:val="single" w:sz="8" w:space="0" w:color="AEAEAE"/>
              <w:right w:val="single" w:sz="8" w:space="0" w:color="AEAEAE"/>
            </w:tcBorders>
            <w:shd w:val="clear" w:color="auto" w:fill="auto"/>
            <w:vAlign w:val="center"/>
            <w:hideMark/>
          </w:tcPr>
          <w:p w14:paraId="554861E3"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4 402,45</w:t>
            </w:r>
          </w:p>
        </w:tc>
        <w:tc>
          <w:tcPr>
            <w:tcW w:w="708" w:type="dxa"/>
            <w:tcBorders>
              <w:top w:val="nil"/>
              <w:left w:val="nil"/>
              <w:bottom w:val="single" w:sz="8" w:space="0" w:color="AEAEAE"/>
              <w:right w:val="single" w:sz="8" w:space="0" w:color="AEAEAE"/>
            </w:tcBorders>
            <w:shd w:val="clear" w:color="auto" w:fill="auto"/>
            <w:vAlign w:val="center"/>
            <w:hideMark/>
          </w:tcPr>
          <w:p w14:paraId="54E028B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598</w:t>
            </w:r>
          </w:p>
        </w:tc>
        <w:tc>
          <w:tcPr>
            <w:tcW w:w="993" w:type="dxa"/>
            <w:tcBorders>
              <w:top w:val="nil"/>
              <w:left w:val="nil"/>
              <w:bottom w:val="single" w:sz="8" w:space="0" w:color="AEAEAE"/>
              <w:right w:val="single" w:sz="8" w:space="0" w:color="AEAEAE"/>
            </w:tcBorders>
            <w:shd w:val="clear" w:color="auto" w:fill="auto"/>
            <w:vAlign w:val="center"/>
            <w:hideMark/>
          </w:tcPr>
          <w:p w14:paraId="3686D9D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88</w:t>
            </w:r>
          </w:p>
        </w:tc>
      </w:tr>
      <w:tr w:rsidR="00E03F14" w:rsidRPr="00962A9A" w14:paraId="342D7AE1"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B88C86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1015020000</w:t>
            </w:r>
          </w:p>
        </w:tc>
        <w:tc>
          <w:tcPr>
            <w:tcW w:w="941" w:type="dxa"/>
            <w:tcBorders>
              <w:top w:val="nil"/>
              <w:left w:val="nil"/>
              <w:bottom w:val="single" w:sz="8" w:space="0" w:color="AEAEAE"/>
              <w:right w:val="single" w:sz="8" w:space="0" w:color="AEAEAE"/>
            </w:tcBorders>
            <w:shd w:val="clear" w:color="auto" w:fill="auto"/>
            <w:vAlign w:val="center"/>
            <w:hideMark/>
          </w:tcPr>
          <w:p w14:paraId="197D9281"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Kirkot</w:t>
            </w:r>
          </w:p>
        </w:tc>
        <w:tc>
          <w:tcPr>
            <w:tcW w:w="851" w:type="dxa"/>
            <w:tcBorders>
              <w:top w:val="nil"/>
              <w:left w:val="nil"/>
              <w:bottom w:val="single" w:sz="8" w:space="0" w:color="AEAEAE"/>
              <w:right w:val="single" w:sz="8" w:space="0" w:color="AEAEAE"/>
            </w:tcBorders>
            <w:shd w:val="clear" w:color="auto" w:fill="auto"/>
            <w:vAlign w:val="center"/>
            <w:hideMark/>
          </w:tcPr>
          <w:p w14:paraId="016A2C58"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2005580</w:t>
            </w:r>
          </w:p>
        </w:tc>
        <w:tc>
          <w:tcPr>
            <w:tcW w:w="1134" w:type="dxa"/>
            <w:tcBorders>
              <w:top w:val="nil"/>
              <w:left w:val="nil"/>
              <w:bottom w:val="single" w:sz="8" w:space="0" w:color="AEAEAE"/>
              <w:right w:val="single" w:sz="8" w:space="0" w:color="AEAEAE"/>
            </w:tcBorders>
            <w:shd w:val="clear" w:color="auto" w:fill="auto"/>
            <w:vAlign w:val="center"/>
            <w:hideMark/>
          </w:tcPr>
          <w:p w14:paraId="6133D866"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Ovien konservointi ja lukituksen uusimin</w:t>
            </w:r>
          </w:p>
        </w:tc>
        <w:tc>
          <w:tcPr>
            <w:tcW w:w="850" w:type="dxa"/>
            <w:tcBorders>
              <w:top w:val="nil"/>
              <w:left w:val="nil"/>
              <w:bottom w:val="single" w:sz="8" w:space="0" w:color="AEAEAE"/>
              <w:right w:val="single" w:sz="8" w:space="0" w:color="AEAEAE"/>
            </w:tcBorders>
            <w:shd w:val="clear" w:color="auto" w:fill="auto"/>
            <w:vAlign w:val="center"/>
            <w:hideMark/>
          </w:tcPr>
          <w:p w14:paraId="1D01B63F" w14:textId="5D782F4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w:t>
            </w:r>
            <w:r w:rsidR="007547F0">
              <w:rPr>
                <w:rFonts w:eastAsia="Times New Roman" w:cs="Arial"/>
                <w:color w:val="000000"/>
                <w:sz w:val="16"/>
                <w:szCs w:val="16"/>
                <w:lang w:eastAsia="fi-FI"/>
              </w:rPr>
              <w:t xml:space="preserve"> 0</w:t>
            </w:r>
            <w:r w:rsidRPr="00962A9A">
              <w:rPr>
                <w:rFonts w:eastAsia="Times New Roman" w:cs="Arial"/>
                <w:color w:val="000000"/>
                <w:sz w:val="16"/>
                <w:szCs w:val="16"/>
                <w:lang w:eastAsia="fi-FI"/>
              </w:rPr>
              <w:t>00</w:t>
            </w:r>
          </w:p>
        </w:tc>
        <w:tc>
          <w:tcPr>
            <w:tcW w:w="851" w:type="dxa"/>
            <w:tcBorders>
              <w:top w:val="nil"/>
              <w:left w:val="nil"/>
              <w:bottom w:val="single" w:sz="8" w:space="0" w:color="AEAEAE"/>
              <w:right w:val="single" w:sz="8" w:space="0" w:color="AEAEAE"/>
            </w:tcBorders>
            <w:shd w:val="clear" w:color="auto" w:fill="auto"/>
            <w:vAlign w:val="center"/>
            <w:hideMark/>
          </w:tcPr>
          <w:p w14:paraId="65B9511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607</w:t>
            </w:r>
          </w:p>
        </w:tc>
        <w:tc>
          <w:tcPr>
            <w:tcW w:w="708" w:type="dxa"/>
            <w:tcBorders>
              <w:top w:val="nil"/>
              <w:left w:val="nil"/>
              <w:bottom w:val="single" w:sz="8" w:space="0" w:color="AEAEAE"/>
              <w:right w:val="single" w:sz="8" w:space="0" w:color="AEAEAE"/>
            </w:tcBorders>
            <w:shd w:val="clear" w:color="auto" w:fill="auto"/>
            <w:vAlign w:val="center"/>
            <w:hideMark/>
          </w:tcPr>
          <w:p w14:paraId="116A01F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10 000</w:t>
            </w:r>
          </w:p>
        </w:tc>
        <w:tc>
          <w:tcPr>
            <w:tcW w:w="851" w:type="dxa"/>
            <w:tcBorders>
              <w:top w:val="nil"/>
              <w:left w:val="nil"/>
              <w:bottom w:val="single" w:sz="8" w:space="0" w:color="AEAEAE"/>
              <w:right w:val="single" w:sz="8" w:space="0" w:color="AEAEAE"/>
            </w:tcBorders>
            <w:shd w:val="clear" w:color="auto" w:fill="auto"/>
            <w:vAlign w:val="center"/>
            <w:hideMark/>
          </w:tcPr>
          <w:p w14:paraId="2ADACD5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2704E75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10 000</w:t>
            </w:r>
          </w:p>
        </w:tc>
        <w:tc>
          <w:tcPr>
            <w:tcW w:w="993" w:type="dxa"/>
            <w:tcBorders>
              <w:top w:val="nil"/>
              <w:left w:val="nil"/>
              <w:bottom w:val="single" w:sz="8" w:space="0" w:color="AEAEAE"/>
              <w:right w:val="single" w:sz="8" w:space="0" w:color="AEAEAE"/>
            </w:tcBorders>
            <w:shd w:val="clear" w:color="auto" w:fill="auto"/>
            <w:vAlign w:val="center"/>
            <w:hideMark/>
          </w:tcPr>
          <w:p w14:paraId="022CA352"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05822DA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10 000</w:t>
            </w:r>
          </w:p>
        </w:tc>
        <w:tc>
          <w:tcPr>
            <w:tcW w:w="993" w:type="dxa"/>
            <w:tcBorders>
              <w:top w:val="nil"/>
              <w:left w:val="nil"/>
              <w:bottom w:val="single" w:sz="8" w:space="0" w:color="AEAEAE"/>
              <w:right w:val="single" w:sz="8" w:space="0" w:color="AEAEAE"/>
            </w:tcBorders>
            <w:shd w:val="clear" w:color="auto" w:fill="auto"/>
            <w:vAlign w:val="center"/>
            <w:hideMark/>
          </w:tcPr>
          <w:p w14:paraId="6E1EF1C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w:t>
            </w:r>
          </w:p>
        </w:tc>
      </w:tr>
      <w:tr w:rsidR="00E03F14" w:rsidRPr="00962A9A" w14:paraId="1D2C162A"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4FCFEB85"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1015020000</w:t>
            </w:r>
          </w:p>
        </w:tc>
        <w:tc>
          <w:tcPr>
            <w:tcW w:w="941" w:type="dxa"/>
            <w:tcBorders>
              <w:top w:val="nil"/>
              <w:left w:val="nil"/>
              <w:bottom w:val="single" w:sz="8" w:space="0" w:color="AEAEAE"/>
              <w:right w:val="single" w:sz="8" w:space="0" w:color="AEAEAE"/>
            </w:tcBorders>
            <w:shd w:val="clear" w:color="auto" w:fill="auto"/>
            <w:vAlign w:val="center"/>
            <w:hideMark/>
          </w:tcPr>
          <w:p w14:paraId="768B28B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Kirkot</w:t>
            </w:r>
          </w:p>
        </w:tc>
        <w:tc>
          <w:tcPr>
            <w:tcW w:w="851" w:type="dxa"/>
            <w:tcBorders>
              <w:top w:val="nil"/>
              <w:left w:val="nil"/>
              <w:bottom w:val="single" w:sz="8" w:space="0" w:color="AEAEAE"/>
              <w:right w:val="single" w:sz="8" w:space="0" w:color="AEAEAE"/>
            </w:tcBorders>
            <w:shd w:val="clear" w:color="auto" w:fill="auto"/>
            <w:vAlign w:val="center"/>
            <w:hideMark/>
          </w:tcPr>
          <w:p w14:paraId="53A6587D"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2005581</w:t>
            </w:r>
          </w:p>
        </w:tc>
        <w:tc>
          <w:tcPr>
            <w:tcW w:w="1134" w:type="dxa"/>
            <w:tcBorders>
              <w:top w:val="nil"/>
              <w:left w:val="nil"/>
              <w:bottom w:val="single" w:sz="8" w:space="0" w:color="AEAEAE"/>
              <w:right w:val="single" w:sz="8" w:space="0" w:color="AEAEAE"/>
            </w:tcBorders>
            <w:shd w:val="clear" w:color="auto" w:fill="auto"/>
            <w:vAlign w:val="center"/>
            <w:hideMark/>
          </w:tcPr>
          <w:p w14:paraId="2F9D830F"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Puhujakorok</w:t>
            </w:r>
            <w:proofErr w:type="spellEnd"/>
            <w:r w:rsidRPr="00962A9A">
              <w:rPr>
                <w:rFonts w:eastAsia="Times New Roman" w:cs="Arial"/>
                <w:color w:val="000000"/>
                <w:sz w:val="16"/>
                <w:szCs w:val="16"/>
                <w:lang w:eastAsia="fi-FI"/>
              </w:rPr>
              <w:t>. madallus ja penkkien muutos</w:t>
            </w:r>
          </w:p>
        </w:tc>
        <w:tc>
          <w:tcPr>
            <w:tcW w:w="850" w:type="dxa"/>
            <w:tcBorders>
              <w:top w:val="nil"/>
              <w:left w:val="nil"/>
              <w:bottom w:val="single" w:sz="8" w:space="0" w:color="AEAEAE"/>
              <w:right w:val="single" w:sz="8" w:space="0" w:color="AEAEAE"/>
            </w:tcBorders>
            <w:shd w:val="clear" w:color="auto" w:fill="auto"/>
            <w:vAlign w:val="center"/>
            <w:hideMark/>
          </w:tcPr>
          <w:p w14:paraId="48B9B38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172872F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9 920</w:t>
            </w:r>
          </w:p>
        </w:tc>
        <w:tc>
          <w:tcPr>
            <w:tcW w:w="708" w:type="dxa"/>
            <w:tcBorders>
              <w:top w:val="nil"/>
              <w:left w:val="nil"/>
              <w:bottom w:val="single" w:sz="8" w:space="0" w:color="AEAEAE"/>
              <w:right w:val="single" w:sz="8" w:space="0" w:color="AEAEAE"/>
            </w:tcBorders>
            <w:shd w:val="clear" w:color="auto" w:fill="auto"/>
            <w:vAlign w:val="center"/>
            <w:hideMark/>
          </w:tcPr>
          <w:p w14:paraId="05D0624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2656F5C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711F2DF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5433BE7D"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01FA63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937650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7A01DC10" w14:textId="77777777" w:rsidTr="00B25CFC">
        <w:trPr>
          <w:trHeight w:val="30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3F5B0174"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1015020000</w:t>
            </w:r>
          </w:p>
        </w:tc>
        <w:tc>
          <w:tcPr>
            <w:tcW w:w="941" w:type="dxa"/>
            <w:tcBorders>
              <w:top w:val="nil"/>
              <w:left w:val="nil"/>
              <w:bottom w:val="single" w:sz="8" w:space="0" w:color="AEAEAE"/>
              <w:right w:val="single" w:sz="8" w:space="0" w:color="AEAEAE"/>
            </w:tcBorders>
            <w:shd w:val="clear" w:color="auto" w:fill="auto"/>
            <w:vAlign w:val="center"/>
            <w:hideMark/>
          </w:tcPr>
          <w:p w14:paraId="2153A1D3"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Kirkot</w:t>
            </w:r>
          </w:p>
        </w:tc>
        <w:tc>
          <w:tcPr>
            <w:tcW w:w="851" w:type="dxa"/>
            <w:tcBorders>
              <w:top w:val="nil"/>
              <w:left w:val="nil"/>
              <w:bottom w:val="single" w:sz="8" w:space="0" w:color="AEAEAE"/>
              <w:right w:val="single" w:sz="8" w:space="0" w:color="AEAEAE"/>
            </w:tcBorders>
            <w:shd w:val="clear" w:color="auto" w:fill="auto"/>
            <w:vAlign w:val="center"/>
            <w:hideMark/>
          </w:tcPr>
          <w:p w14:paraId="2073D799"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2005583</w:t>
            </w:r>
          </w:p>
        </w:tc>
        <w:tc>
          <w:tcPr>
            <w:tcW w:w="1134" w:type="dxa"/>
            <w:tcBorders>
              <w:top w:val="nil"/>
              <w:left w:val="nil"/>
              <w:bottom w:val="single" w:sz="8" w:space="0" w:color="AEAEAE"/>
              <w:right w:val="single" w:sz="8" w:space="0" w:color="AEAEAE"/>
            </w:tcBorders>
            <w:shd w:val="clear" w:color="auto" w:fill="auto"/>
            <w:vAlign w:val="center"/>
            <w:hideMark/>
          </w:tcPr>
          <w:p w14:paraId="1722C80D"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Vesijohdon uusiminen</w:t>
            </w:r>
          </w:p>
        </w:tc>
        <w:tc>
          <w:tcPr>
            <w:tcW w:w="850" w:type="dxa"/>
            <w:tcBorders>
              <w:top w:val="nil"/>
              <w:left w:val="nil"/>
              <w:bottom w:val="single" w:sz="8" w:space="0" w:color="AEAEAE"/>
              <w:right w:val="single" w:sz="8" w:space="0" w:color="AEAEAE"/>
            </w:tcBorders>
            <w:shd w:val="clear" w:color="auto" w:fill="auto"/>
            <w:vAlign w:val="center"/>
            <w:hideMark/>
          </w:tcPr>
          <w:p w14:paraId="2C61486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8 000</w:t>
            </w:r>
          </w:p>
        </w:tc>
        <w:tc>
          <w:tcPr>
            <w:tcW w:w="851" w:type="dxa"/>
            <w:tcBorders>
              <w:top w:val="nil"/>
              <w:left w:val="nil"/>
              <w:bottom w:val="single" w:sz="8" w:space="0" w:color="AEAEAE"/>
              <w:right w:val="single" w:sz="8" w:space="0" w:color="AEAEAE"/>
            </w:tcBorders>
            <w:shd w:val="clear" w:color="auto" w:fill="auto"/>
            <w:vAlign w:val="center"/>
            <w:hideMark/>
          </w:tcPr>
          <w:p w14:paraId="2B24762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30D5C05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8 000</w:t>
            </w:r>
          </w:p>
        </w:tc>
        <w:tc>
          <w:tcPr>
            <w:tcW w:w="851" w:type="dxa"/>
            <w:tcBorders>
              <w:top w:val="nil"/>
              <w:left w:val="nil"/>
              <w:bottom w:val="single" w:sz="8" w:space="0" w:color="AEAEAE"/>
              <w:right w:val="single" w:sz="8" w:space="0" w:color="AEAEAE"/>
            </w:tcBorders>
            <w:shd w:val="clear" w:color="auto" w:fill="auto"/>
            <w:vAlign w:val="center"/>
            <w:hideMark/>
          </w:tcPr>
          <w:p w14:paraId="13407AF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-8 000</w:t>
            </w:r>
          </w:p>
        </w:tc>
        <w:tc>
          <w:tcPr>
            <w:tcW w:w="850" w:type="dxa"/>
            <w:tcBorders>
              <w:top w:val="nil"/>
              <w:left w:val="nil"/>
              <w:bottom w:val="single" w:sz="8" w:space="0" w:color="AEAEAE"/>
              <w:right w:val="single" w:sz="8" w:space="0" w:color="AEAEAE"/>
            </w:tcBorders>
            <w:shd w:val="clear" w:color="auto" w:fill="auto"/>
            <w:vAlign w:val="center"/>
            <w:hideMark/>
          </w:tcPr>
          <w:p w14:paraId="2BBAE3E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3BC6AE6D"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01E4F5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35D6518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24E25E2C"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34644AF9"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1015020000</w:t>
            </w:r>
          </w:p>
        </w:tc>
        <w:tc>
          <w:tcPr>
            <w:tcW w:w="941" w:type="dxa"/>
            <w:tcBorders>
              <w:top w:val="nil"/>
              <w:left w:val="nil"/>
              <w:bottom w:val="single" w:sz="8" w:space="0" w:color="AEAEAE"/>
              <w:right w:val="single" w:sz="8" w:space="0" w:color="AEAEAE"/>
            </w:tcBorders>
            <w:shd w:val="clear" w:color="auto" w:fill="auto"/>
            <w:vAlign w:val="center"/>
            <w:hideMark/>
          </w:tcPr>
          <w:p w14:paraId="069D015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Kirkot</w:t>
            </w:r>
          </w:p>
        </w:tc>
        <w:tc>
          <w:tcPr>
            <w:tcW w:w="851" w:type="dxa"/>
            <w:tcBorders>
              <w:top w:val="nil"/>
              <w:left w:val="nil"/>
              <w:bottom w:val="single" w:sz="8" w:space="0" w:color="AEAEAE"/>
              <w:right w:val="single" w:sz="8" w:space="0" w:color="AEAEAE"/>
            </w:tcBorders>
            <w:shd w:val="clear" w:color="auto" w:fill="auto"/>
            <w:vAlign w:val="center"/>
            <w:hideMark/>
          </w:tcPr>
          <w:p w14:paraId="5049E42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2005801</w:t>
            </w:r>
          </w:p>
        </w:tc>
        <w:tc>
          <w:tcPr>
            <w:tcW w:w="1134" w:type="dxa"/>
            <w:tcBorders>
              <w:top w:val="nil"/>
              <w:left w:val="nil"/>
              <w:bottom w:val="single" w:sz="8" w:space="0" w:color="AEAEAE"/>
              <w:right w:val="single" w:sz="8" w:space="0" w:color="AEAEAE"/>
            </w:tcBorders>
            <w:shd w:val="clear" w:color="auto" w:fill="auto"/>
            <w:vAlign w:val="center"/>
            <w:hideMark/>
          </w:tcPr>
          <w:p w14:paraId="3DC2EC8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Iitin kirkko, katafalkin hankinta</w:t>
            </w:r>
          </w:p>
        </w:tc>
        <w:tc>
          <w:tcPr>
            <w:tcW w:w="850" w:type="dxa"/>
            <w:tcBorders>
              <w:top w:val="nil"/>
              <w:left w:val="nil"/>
              <w:bottom w:val="single" w:sz="8" w:space="0" w:color="AEAEAE"/>
              <w:right w:val="single" w:sz="8" w:space="0" w:color="AEAEAE"/>
            </w:tcBorders>
            <w:shd w:val="clear" w:color="auto" w:fill="auto"/>
            <w:vAlign w:val="center"/>
            <w:hideMark/>
          </w:tcPr>
          <w:p w14:paraId="79F81B7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3E4318D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3 500</w:t>
            </w:r>
          </w:p>
        </w:tc>
        <w:tc>
          <w:tcPr>
            <w:tcW w:w="708" w:type="dxa"/>
            <w:tcBorders>
              <w:top w:val="nil"/>
              <w:left w:val="nil"/>
              <w:bottom w:val="single" w:sz="8" w:space="0" w:color="AEAEAE"/>
              <w:right w:val="single" w:sz="8" w:space="0" w:color="AEAEAE"/>
            </w:tcBorders>
            <w:shd w:val="clear" w:color="auto" w:fill="auto"/>
            <w:vAlign w:val="center"/>
            <w:hideMark/>
          </w:tcPr>
          <w:p w14:paraId="2F1DFF1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2CD044F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4CF36EC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1ECE1F1"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7A4AFB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3F6FA0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3AFC82ED"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1B4374F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1015020000</w:t>
            </w:r>
          </w:p>
        </w:tc>
        <w:tc>
          <w:tcPr>
            <w:tcW w:w="941" w:type="dxa"/>
            <w:tcBorders>
              <w:top w:val="nil"/>
              <w:left w:val="nil"/>
              <w:bottom w:val="single" w:sz="8" w:space="0" w:color="AEAEAE"/>
              <w:right w:val="single" w:sz="8" w:space="0" w:color="AEAEAE"/>
            </w:tcBorders>
            <w:shd w:val="clear" w:color="auto" w:fill="auto"/>
            <w:vAlign w:val="center"/>
            <w:hideMark/>
          </w:tcPr>
          <w:p w14:paraId="05EBA777"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Kirkot</w:t>
            </w:r>
          </w:p>
        </w:tc>
        <w:tc>
          <w:tcPr>
            <w:tcW w:w="851" w:type="dxa"/>
            <w:tcBorders>
              <w:top w:val="nil"/>
              <w:left w:val="nil"/>
              <w:bottom w:val="single" w:sz="8" w:space="0" w:color="AEAEAE"/>
              <w:right w:val="single" w:sz="8" w:space="0" w:color="AEAEAE"/>
            </w:tcBorders>
            <w:shd w:val="clear" w:color="auto" w:fill="auto"/>
            <w:vAlign w:val="center"/>
            <w:hideMark/>
          </w:tcPr>
          <w:p w14:paraId="3C84316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2007546</w:t>
            </w:r>
          </w:p>
        </w:tc>
        <w:tc>
          <w:tcPr>
            <w:tcW w:w="1134" w:type="dxa"/>
            <w:tcBorders>
              <w:top w:val="nil"/>
              <w:left w:val="nil"/>
              <w:bottom w:val="single" w:sz="8" w:space="0" w:color="AEAEAE"/>
              <w:right w:val="single" w:sz="8" w:space="0" w:color="AEAEAE"/>
            </w:tcBorders>
            <w:shd w:val="clear" w:color="auto" w:fill="auto"/>
            <w:vAlign w:val="center"/>
            <w:hideMark/>
          </w:tcPr>
          <w:p w14:paraId="36675C70" w14:textId="1EA04A82"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Hiilineutraali</w:t>
            </w:r>
            <w:r w:rsidR="004C0799">
              <w:rPr>
                <w:rFonts w:eastAsia="Times New Roman" w:cs="Arial"/>
                <w:color w:val="000000"/>
                <w:sz w:val="16"/>
                <w:szCs w:val="16"/>
                <w:lang w:eastAsia="fi-FI"/>
              </w:rPr>
              <w:t>-</w:t>
            </w:r>
            <w:proofErr w:type="spellStart"/>
            <w:r w:rsidRPr="00962A9A">
              <w:rPr>
                <w:rFonts w:eastAsia="Times New Roman" w:cs="Arial"/>
                <w:color w:val="000000"/>
                <w:sz w:val="16"/>
                <w:szCs w:val="16"/>
                <w:lang w:eastAsia="fi-FI"/>
              </w:rPr>
              <w:t>suus</w:t>
            </w:r>
            <w:proofErr w:type="spellEnd"/>
            <w:r w:rsidRPr="00962A9A">
              <w:rPr>
                <w:rFonts w:eastAsia="Times New Roman" w:cs="Arial"/>
                <w:color w:val="000000"/>
                <w:sz w:val="16"/>
                <w:szCs w:val="16"/>
                <w:lang w:eastAsia="fi-FI"/>
              </w:rPr>
              <w:t xml:space="preserve"> Iitin kirkko</w:t>
            </w:r>
          </w:p>
        </w:tc>
        <w:tc>
          <w:tcPr>
            <w:tcW w:w="850" w:type="dxa"/>
            <w:tcBorders>
              <w:top w:val="nil"/>
              <w:left w:val="nil"/>
              <w:bottom w:val="single" w:sz="8" w:space="0" w:color="AEAEAE"/>
              <w:right w:val="single" w:sz="8" w:space="0" w:color="AEAEAE"/>
            </w:tcBorders>
            <w:shd w:val="clear" w:color="auto" w:fill="auto"/>
            <w:vAlign w:val="center"/>
            <w:hideMark/>
          </w:tcPr>
          <w:p w14:paraId="3651F46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105 000</w:t>
            </w:r>
          </w:p>
        </w:tc>
        <w:tc>
          <w:tcPr>
            <w:tcW w:w="851" w:type="dxa"/>
            <w:tcBorders>
              <w:top w:val="nil"/>
              <w:left w:val="nil"/>
              <w:bottom w:val="single" w:sz="8" w:space="0" w:color="AEAEAE"/>
              <w:right w:val="single" w:sz="8" w:space="0" w:color="AEAEAE"/>
            </w:tcBorders>
            <w:shd w:val="clear" w:color="auto" w:fill="auto"/>
            <w:vAlign w:val="center"/>
            <w:hideMark/>
          </w:tcPr>
          <w:p w14:paraId="0118EFD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34B6440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4F5CA57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5 846</w:t>
            </w:r>
          </w:p>
        </w:tc>
        <w:tc>
          <w:tcPr>
            <w:tcW w:w="850" w:type="dxa"/>
            <w:tcBorders>
              <w:top w:val="nil"/>
              <w:left w:val="nil"/>
              <w:bottom w:val="single" w:sz="8" w:space="0" w:color="AEAEAE"/>
              <w:right w:val="single" w:sz="8" w:space="0" w:color="AEAEAE"/>
            </w:tcBorders>
            <w:shd w:val="clear" w:color="auto" w:fill="auto"/>
            <w:vAlign w:val="center"/>
            <w:hideMark/>
          </w:tcPr>
          <w:p w14:paraId="3044EBA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5 846</w:t>
            </w:r>
          </w:p>
        </w:tc>
        <w:tc>
          <w:tcPr>
            <w:tcW w:w="993" w:type="dxa"/>
            <w:tcBorders>
              <w:top w:val="nil"/>
              <w:left w:val="nil"/>
              <w:bottom w:val="single" w:sz="8" w:space="0" w:color="AEAEAE"/>
              <w:right w:val="single" w:sz="8" w:space="0" w:color="AEAEAE"/>
            </w:tcBorders>
            <w:shd w:val="clear" w:color="auto" w:fill="auto"/>
            <w:vAlign w:val="center"/>
            <w:hideMark/>
          </w:tcPr>
          <w:p w14:paraId="5F1091BF"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2 243,54</w:t>
            </w:r>
          </w:p>
        </w:tc>
        <w:tc>
          <w:tcPr>
            <w:tcW w:w="708" w:type="dxa"/>
            <w:tcBorders>
              <w:top w:val="nil"/>
              <w:left w:val="nil"/>
              <w:bottom w:val="single" w:sz="8" w:space="0" w:color="AEAEAE"/>
              <w:right w:val="single" w:sz="8" w:space="0" w:color="AEAEAE"/>
            </w:tcBorders>
            <w:shd w:val="clear" w:color="auto" w:fill="auto"/>
            <w:vAlign w:val="center"/>
            <w:hideMark/>
          </w:tcPr>
          <w:p w14:paraId="19B43BC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3 602</w:t>
            </w:r>
          </w:p>
        </w:tc>
        <w:tc>
          <w:tcPr>
            <w:tcW w:w="993" w:type="dxa"/>
            <w:tcBorders>
              <w:top w:val="nil"/>
              <w:left w:val="nil"/>
              <w:bottom w:val="single" w:sz="8" w:space="0" w:color="AEAEAE"/>
              <w:right w:val="single" w:sz="8" w:space="0" w:color="AEAEAE"/>
            </w:tcBorders>
            <w:shd w:val="clear" w:color="auto" w:fill="auto"/>
            <w:vAlign w:val="center"/>
            <w:hideMark/>
          </w:tcPr>
          <w:p w14:paraId="32672B7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2</w:t>
            </w:r>
          </w:p>
        </w:tc>
      </w:tr>
      <w:tr w:rsidR="00276C33" w:rsidRPr="00962A9A" w14:paraId="79F0FE46" w14:textId="77777777" w:rsidTr="00B25CFC">
        <w:trPr>
          <w:trHeight w:val="30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4378522"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1015020000</w:t>
            </w:r>
          </w:p>
        </w:tc>
        <w:tc>
          <w:tcPr>
            <w:tcW w:w="941" w:type="dxa"/>
            <w:tcBorders>
              <w:top w:val="nil"/>
              <w:left w:val="nil"/>
              <w:bottom w:val="single" w:sz="8" w:space="0" w:color="AEAEAE"/>
              <w:right w:val="single" w:sz="8" w:space="0" w:color="AEAEAE"/>
            </w:tcBorders>
            <w:shd w:val="clear" w:color="auto" w:fill="auto"/>
            <w:vAlign w:val="center"/>
            <w:hideMark/>
          </w:tcPr>
          <w:p w14:paraId="60FB2452"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Kirkot</w:t>
            </w:r>
          </w:p>
        </w:tc>
        <w:tc>
          <w:tcPr>
            <w:tcW w:w="1985" w:type="dxa"/>
            <w:gridSpan w:val="2"/>
            <w:tcBorders>
              <w:top w:val="single" w:sz="8" w:space="0" w:color="AEAEAE"/>
              <w:left w:val="nil"/>
              <w:bottom w:val="single" w:sz="8" w:space="0" w:color="AEAEAE"/>
              <w:right w:val="single" w:sz="8" w:space="0" w:color="AEAEAE"/>
            </w:tcBorders>
            <w:shd w:val="clear" w:color="auto" w:fill="auto"/>
            <w:vAlign w:val="center"/>
            <w:hideMark/>
          </w:tcPr>
          <w:p w14:paraId="1DAD35C2"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Tulos</w:t>
            </w:r>
          </w:p>
        </w:tc>
        <w:tc>
          <w:tcPr>
            <w:tcW w:w="850" w:type="dxa"/>
            <w:tcBorders>
              <w:top w:val="nil"/>
              <w:left w:val="nil"/>
              <w:bottom w:val="single" w:sz="8" w:space="0" w:color="AEAEAE"/>
              <w:right w:val="single" w:sz="8" w:space="0" w:color="AEAEAE"/>
            </w:tcBorders>
            <w:shd w:val="clear" w:color="auto" w:fill="auto"/>
            <w:vAlign w:val="center"/>
            <w:hideMark/>
          </w:tcPr>
          <w:p w14:paraId="18F41065"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234 000</w:t>
            </w:r>
          </w:p>
        </w:tc>
        <w:tc>
          <w:tcPr>
            <w:tcW w:w="851" w:type="dxa"/>
            <w:tcBorders>
              <w:top w:val="nil"/>
              <w:left w:val="nil"/>
              <w:bottom w:val="single" w:sz="8" w:space="0" w:color="AEAEAE"/>
              <w:right w:val="single" w:sz="8" w:space="0" w:color="AEAEAE"/>
            </w:tcBorders>
            <w:shd w:val="clear" w:color="auto" w:fill="auto"/>
            <w:vAlign w:val="center"/>
            <w:hideMark/>
          </w:tcPr>
          <w:p w14:paraId="6625C004"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32 233</w:t>
            </w:r>
          </w:p>
        </w:tc>
        <w:tc>
          <w:tcPr>
            <w:tcW w:w="708" w:type="dxa"/>
            <w:tcBorders>
              <w:top w:val="nil"/>
              <w:left w:val="nil"/>
              <w:bottom w:val="single" w:sz="8" w:space="0" w:color="AEAEAE"/>
              <w:right w:val="single" w:sz="8" w:space="0" w:color="AEAEAE"/>
            </w:tcBorders>
            <w:shd w:val="clear" w:color="auto" w:fill="auto"/>
            <w:vAlign w:val="center"/>
            <w:hideMark/>
          </w:tcPr>
          <w:p w14:paraId="514444AD"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33 000</w:t>
            </w:r>
          </w:p>
        </w:tc>
        <w:tc>
          <w:tcPr>
            <w:tcW w:w="851" w:type="dxa"/>
            <w:tcBorders>
              <w:top w:val="nil"/>
              <w:left w:val="nil"/>
              <w:bottom w:val="single" w:sz="8" w:space="0" w:color="AEAEAE"/>
              <w:right w:val="single" w:sz="8" w:space="0" w:color="AEAEAE"/>
            </w:tcBorders>
            <w:shd w:val="clear" w:color="auto" w:fill="auto"/>
            <w:vAlign w:val="center"/>
            <w:hideMark/>
          </w:tcPr>
          <w:p w14:paraId="430B77EA"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-12 154</w:t>
            </w:r>
          </w:p>
        </w:tc>
        <w:tc>
          <w:tcPr>
            <w:tcW w:w="850" w:type="dxa"/>
            <w:tcBorders>
              <w:top w:val="nil"/>
              <w:left w:val="nil"/>
              <w:bottom w:val="single" w:sz="8" w:space="0" w:color="AEAEAE"/>
              <w:right w:val="single" w:sz="8" w:space="0" w:color="AEAEAE"/>
            </w:tcBorders>
            <w:shd w:val="clear" w:color="auto" w:fill="auto"/>
            <w:vAlign w:val="center"/>
            <w:hideMark/>
          </w:tcPr>
          <w:p w14:paraId="2A042865"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20 846</w:t>
            </w:r>
          </w:p>
        </w:tc>
        <w:tc>
          <w:tcPr>
            <w:tcW w:w="993" w:type="dxa"/>
            <w:tcBorders>
              <w:top w:val="nil"/>
              <w:left w:val="nil"/>
              <w:bottom w:val="single" w:sz="8" w:space="0" w:color="AEAEAE"/>
              <w:right w:val="single" w:sz="8" w:space="0" w:color="AEAEAE"/>
            </w:tcBorders>
            <w:shd w:val="clear" w:color="auto" w:fill="auto"/>
            <w:vAlign w:val="center"/>
            <w:hideMark/>
          </w:tcPr>
          <w:p w14:paraId="7C8E831A"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6 645,99</w:t>
            </w:r>
          </w:p>
        </w:tc>
        <w:tc>
          <w:tcPr>
            <w:tcW w:w="708" w:type="dxa"/>
            <w:tcBorders>
              <w:top w:val="nil"/>
              <w:left w:val="nil"/>
              <w:bottom w:val="single" w:sz="8" w:space="0" w:color="AEAEAE"/>
              <w:right w:val="single" w:sz="8" w:space="0" w:color="AEAEAE"/>
            </w:tcBorders>
            <w:shd w:val="clear" w:color="auto" w:fill="auto"/>
            <w:vAlign w:val="center"/>
            <w:hideMark/>
          </w:tcPr>
          <w:p w14:paraId="0248898A"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14 200</w:t>
            </w:r>
          </w:p>
        </w:tc>
        <w:tc>
          <w:tcPr>
            <w:tcW w:w="993" w:type="dxa"/>
            <w:tcBorders>
              <w:top w:val="nil"/>
              <w:left w:val="nil"/>
              <w:bottom w:val="single" w:sz="8" w:space="0" w:color="AEAEAE"/>
              <w:right w:val="single" w:sz="8" w:space="0" w:color="AEAEAE"/>
            </w:tcBorders>
            <w:shd w:val="clear" w:color="auto" w:fill="auto"/>
            <w:vAlign w:val="center"/>
            <w:hideMark/>
          </w:tcPr>
          <w:p w14:paraId="33D127CF"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17</w:t>
            </w:r>
          </w:p>
        </w:tc>
      </w:tr>
      <w:tr w:rsidR="00E03F14" w:rsidRPr="00962A9A" w14:paraId="01B63853"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D57BE9D"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1015030000</w:t>
            </w:r>
          </w:p>
        </w:tc>
        <w:tc>
          <w:tcPr>
            <w:tcW w:w="941" w:type="dxa"/>
            <w:tcBorders>
              <w:top w:val="nil"/>
              <w:left w:val="nil"/>
              <w:bottom w:val="single" w:sz="8" w:space="0" w:color="AEAEAE"/>
              <w:right w:val="single" w:sz="8" w:space="0" w:color="AEAEAE"/>
            </w:tcBorders>
            <w:shd w:val="clear" w:color="auto" w:fill="auto"/>
            <w:vAlign w:val="center"/>
            <w:hideMark/>
          </w:tcPr>
          <w:p w14:paraId="1A385831"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Kellotapulit</w:t>
            </w:r>
          </w:p>
        </w:tc>
        <w:tc>
          <w:tcPr>
            <w:tcW w:w="851" w:type="dxa"/>
            <w:tcBorders>
              <w:top w:val="nil"/>
              <w:left w:val="nil"/>
              <w:bottom w:val="single" w:sz="8" w:space="0" w:color="AEAEAE"/>
              <w:right w:val="single" w:sz="8" w:space="0" w:color="AEAEAE"/>
            </w:tcBorders>
            <w:shd w:val="clear" w:color="auto" w:fill="auto"/>
            <w:vAlign w:val="center"/>
            <w:hideMark/>
          </w:tcPr>
          <w:p w14:paraId="7E9C0A64"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2005591</w:t>
            </w:r>
          </w:p>
        </w:tc>
        <w:tc>
          <w:tcPr>
            <w:tcW w:w="1134" w:type="dxa"/>
            <w:tcBorders>
              <w:top w:val="nil"/>
              <w:left w:val="nil"/>
              <w:bottom w:val="single" w:sz="8" w:space="0" w:color="AEAEAE"/>
              <w:right w:val="single" w:sz="8" w:space="0" w:color="AEAEAE"/>
            </w:tcBorders>
            <w:shd w:val="clear" w:color="auto" w:fill="auto"/>
            <w:vAlign w:val="center"/>
            <w:hideMark/>
          </w:tcPr>
          <w:p w14:paraId="4347A02E" w14:textId="0B4FC021"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Kellotapulin portaat ja</w:t>
            </w:r>
            <w:r w:rsidR="004C0799">
              <w:rPr>
                <w:rFonts w:eastAsia="Times New Roman" w:cs="Arial"/>
                <w:color w:val="000000"/>
                <w:sz w:val="16"/>
                <w:szCs w:val="16"/>
                <w:lang w:eastAsia="fi-FI"/>
              </w:rPr>
              <w:t xml:space="preserve"> </w:t>
            </w:r>
            <w:r w:rsidRPr="00962A9A">
              <w:rPr>
                <w:rFonts w:eastAsia="Times New Roman" w:cs="Arial"/>
                <w:color w:val="000000"/>
                <w:sz w:val="16"/>
                <w:szCs w:val="16"/>
                <w:lang w:eastAsia="fi-FI"/>
              </w:rPr>
              <w:t>luiskan</w:t>
            </w:r>
            <w:r w:rsidR="004C0799">
              <w:rPr>
                <w:rFonts w:eastAsia="Times New Roman" w:cs="Arial"/>
                <w:color w:val="000000"/>
                <w:sz w:val="16"/>
                <w:szCs w:val="16"/>
                <w:lang w:eastAsia="fi-FI"/>
              </w:rPr>
              <w:t xml:space="preserve"> </w:t>
            </w:r>
            <w:proofErr w:type="spellStart"/>
            <w:r w:rsidRPr="00962A9A">
              <w:rPr>
                <w:rFonts w:eastAsia="Times New Roman" w:cs="Arial"/>
                <w:color w:val="000000"/>
                <w:sz w:val="16"/>
                <w:szCs w:val="16"/>
                <w:lang w:eastAsia="fi-FI"/>
              </w:rPr>
              <w:t>rakentam</w:t>
            </w:r>
            <w:proofErr w:type="spellEnd"/>
          </w:p>
        </w:tc>
        <w:tc>
          <w:tcPr>
            <w:tcW w:w="850" w:type="dxa"/>
            <w:tcBorders>
              <w:top w:val="nil"/>
              <w:left w:val="nil"/>
              <w:bottom w:val="single" w:sz="8" w:space="0" w:color="AEAEAE"/>
              <w:right w:val="single" w:sz="8" w:space="0" w:color="AEAEAE"/>
            </w:tcBorders>
            <w:shd w:val="clear" w:color="auto" w:fill="auto"/>
            <w:vAlign w:val="center"/>
            <w:hideMark/>
          </w:tcPr>
          <w:p w14:paraId="2DD8D64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72A2671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B5AE29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48B4462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46F3101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75BD33B8"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7676133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ACC7BC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276C33" w:rsidRPr="00962A9A" w14:paraId="59339464" w14:textId="77777777" w:rsidTr="00B25CFC">
        <w:trPr>
          <w:trHeight w:val="30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469B7B41"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1015030000</w:t>
            </w:r>
          </w:p>
        </w:tc>
        <w:tc>
          <w:tcPr>
            <w:tcW w:w="941" w:type="dxa"/>
            <w:tcBorders>
              <w:top w:val="nil"/>
              <w:left w:val="nil"/>
              <w:bottom w:val="single" w:sz="8" w:space="0" w:color="AEAEAE"/>
              <w:right w:val="single" w:sz="8" w:space="0" w:color="AEAEAE"/>
            </w:tcBorders>
            <w:shd w:val="clear" w:color="auto" w:fill="auto"/>
            <w:vAlign w:val="center"/>
            <w:hideMark/>
          </w:tcPr>
          <w:p w14:paraId="55D441CF" w14:textId="0D8A5B4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Kello</w:t>
            </w:r>
            <w:r w:rsidR="004C0799">
              <w:rPr>
                <w:rFonts w:eastAsia="Times New Roman" w:cs="Arial"/>
                <w:b/>
                <w:bCs/>
                <w:color w:val="000000"/>
                <w:sz w:val="16"/>
                <w:szCs w:val="16"/>
                <w:lang w:eastAsia="fi-FI"/>
              </w:rPr>
              <w:t>-</w:t>
            </w:r>
            <w:r w:rsidRPr="00962A9A">
              <w:rPr>
                <w:rFonts w:eastAsia="Times New Roman" w:cs="Arial"/>
                <w:b/>
                <w:bCs/>
                <w:color w:val="000000"/>
                <w:sz w:val="16"/>
                <w:szCs w:val="16"/>
                <w:lang w:eastAsia="fi-FI"/>
              </w:rPr>
              <w:t>tapulit</w:t>
            </w:r>
          </w:p>
        </w:tc>
        <w:tc>
          <w:tcPr>
            <w:tcW w:w="1985" w:type="dxa"/>
            <w:gridSpan w:val="2"/>
            <w:tcBorders>
              <w:top w:val="single" w:sz="8" w:space="0" w:color="AEAEAE"/>
              <w:left w:val="nil"/>
              <w:bottom w:val="single" w:sz="8" w:space="0" w:color="AEAEAE"/>
              <w:right w:val="single" w:sz="8" w:space="0" w:color="AEAEAE"/>
            </w:tcBorders>
            <w:shd w:val="clear" w:color="auto" w:fill="auto"/>
            <w:vAlign w:val="center"/>
            <w:hideMark/>
          </w:tcPr>
          <w:p w14:paraId="4AED80D5"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Tulos</w:t>
            </w:r>
          </w:p>
        </w:tc>
        <w:tc>
          <w:tcPr>
            <w:tcW w:w="850" w:type="dxa"/>
            <w:tcBorders>
              <w:top w:val="nil"/>
              <w:left w:val="nil"/>
              <w:bottom w:val="single" w:sz="8" w:space="0" w:color="AEAEAE"/>
              <w:right w:val="single" w:sz="8" w:space="0" w:color="AEAEAE"/>
            </w:tcBorders>
            <w:shd w:val="clear" w:color="auto" w:fill="auto"/>
            <w:vAlign w:val="center"/>
            <w:hideMark/>
          </w:tcPr>
          <w:p w14:paraId="14745508"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4DEECBBA"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D0A84C5"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77947079"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14ABDC47"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02E4F42"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2BA36B0C"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74E7D8E"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r>
      <w:tr w:rsidR="00E03F14" w:rsidRPr="00962A9A" w14:paraId="38C68E19"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AD0981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hideMark/>
          </w:tcPr>
          <w:p w14:paraId="1F66B8EB" w14:textId="6F46A6BF"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w:t>
            </w:r>
            <w:r w:rsidR="004C0799">
              <w:rPr>
                <w:rFonts w:eastAsia="Times New Roman" w:cs="Arial"/>
                <w:color w:val="000000"/>
                <w:sz w:val="16"/>
                <w:szCs w:val="16"/>
                <w:lang w:eastAsia="fi-FI"/>
              </w:rPr>
              <w:t>K</w:t>
            </w:r>
            <w:r w:rsidRPr="00962A9A">
              <w:rPr>
                <w:rFonts w:eastAsia="Times New Roman" w:cs="Arial"/>
                <w:color w:val="000000"/>
                <w:sz w:val="16"/>
                <w:szCs w:val="16"/>
                <w:lang w:eastAsia="fi-FI"/>
              </w:rPr>
              <w:t xml:space="preserve"> kappeli</w:t>
            </w:r>
          </w:p>
        </w:tc>
        <w:tc>
          <w:tcPr>
            <w:tcW w:w="851" w:type="dxa"/>
            <w:tcBorders>
              <w:top w:val="nil"/>
              <w:left w:val="nil"/>
              <w:bottom w:val="single" w:sz="8" w:space="0" w:color="AEAEAE"/>
              <w:right w:val="single" w:sz="8" w:space="0" w:color="AEAEAE"/>
            </w:tcBorders>
            <w:shd w:val="clear" w:color="auto" w:fill="auto"/>
            <w:vAlign w:val="center"/>
            <w:hideMark/>
          </w:tcPr>
          <w:p w14:paraId="42D0C2B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2004120</w:t>
            </w:r>
          </w:p>
        </w:tc>
        <w:tc>
          <w:tcPr>
            <w:tcW w:w="1134" w:type="dxa"/>
            <w:tcBorders>
              <w:top w:val="nil"/>
              <w:left w:val="nil"/>
              <w:bottom w:val="single" w:sz="8" w:space="0" w:color="AEAEAE"/>
              <w:right w:val="single" w:sz="8" w:space="0" w:color="AEAEAE"/>
            </w:tcBorders>
            <w:shd w:val="clear" w:color="auto" w:fill="auto"/>
            <w:vAlign w:val="center"/>
            <w:hideMark/>
          </w:tcPr>
          <w:p w14:paraId="5DCA10C3" w14:textId="0FDC697E"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Kk </w:t>
            </w:r>
            <w:proofErr w:type="gramStart"/>
            <w:r w:rsidRPr="00962A9A">
              <w:rPr>
                <w:rFonts w:eastAsia="Times New Roman" w:cs="Arial"/>
                <w:color w:val="000000"/>
                <w:sz w:val="16"/>
                <w:szCs w:val="16"/>
                <w:lang w:eastAsia="fi-FI"/>
              </w:rPr>
              <w:t>siunaus</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kappelin</w:t>
            </w:r>
            <w:proofErr w:type="gramEnd"/>
            <w:r w:rsidRPr="00962A9A">
              <w:rPr>
                <w:rFonts w:eastAsia="Times New Roman" w:cs="Arial"/>
                <w:color w:val="000000"/>
                <w:sz w:val="16"/>
                <w:szCs w:val="16"/>
                <w:lang w:eastAsia="fi-FI"/>
              </w:rPr>
              <w:t xml:space="preserve"> viemäreiden </w:t>
            </w:r>
            <w:proofErr w:type="spellStart"/>
            <w:r w:rsidRPr="00962A9A">
              <w:rPr>
                <w:rFonts w:eastAsia="Times New Roman" w:cs="Arial"/>
                <w:color w:val="000000"/>
                <w:sz w:val="16"/>
                <w:szCs w:val="16"/>
                <w:lang w:eastAsia="fi-FI"/>
              </w:rPr>
              <w:t>sukitus</w:t>
            </w:r>
            <w:proofErr w:type="spellEnd"/>
          </w:p>
        </w:tc>
        <w:tc>
          <w:tcPr>
            <w:tcW w:w="850" w:type="dxa"/>
            <w:tcBorders>
              <w:top w:val="nil"/>
              <w:left w:val="nil"/>
              <w:bottom w:val="single" w:sz="8" w:space="0" w:color="AEAEAE"/>
              <w:right w:val="single" w:sz="8" w:space="0" w:color="AEAEAE"/>
            </w:tcBorders>
            <w:shd w:val="clear" w:color="auto" w:fill="auto"/>
            <w:vAlign w:val="center"/>
            <w:hideMark/>
          </w:tcPr>
          <w:p w14:paraId="2BF1EA7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13 000</w:t>
            </w:r>
          </w:p>
        </w:tc>
        <w:tc>
          <w:tcPr>
            <w:tcW w:w="851" w:type="dxa"/>
            <w:tcBorders>
              <w:top w:val="nil"/>
              <w:left w:val="nil"/>
              <w:bottom w:val="single" w:sz="8" w:space="0" w:color="AEAEAE"/>
              <w:right w:val="single" w:sz="8" w:space="0" w:color="AEAEAE"/>
            </w:tcBorders>
            <w:shd w:val="clear" w:color="auto" w:fill="auto"/>
            <w:vAlign w:val="center"/>
            <w:hideMark/>
          </w:tcPr>
          <w:p w14:paraId="7ABCF16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8 397</w:t>
            </w:r>
          </w:p>
        </w:tc>
        <w:tc>
          <w:tcPr>
            <w:tcW w:w="708" w:type="dxa"/>
            <w:tcBorders>
              <w:top w:val="nil"/>
              <w:left w:val="nil"/>
              <w:bottom w:val="single" w:sz="8" w:space="0" w:color="AEAEAE"/>
              <w:right w:val="single" w:sz="8" w:space="0" w:color="AEAEAE"/>
            </w:tcBorders>
            <w:shd w:val="clear" w:color="auto" w:fill="auto"/>
            <w:vAlign w:val="center"/>
            <w:hideMark/>
          </w:tcPr>
          <w:p w14:paraId="3D87021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7F692E2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011CBF0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46D83040"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EBFEB8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53BA9A8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65</w:t>
            </w:r>
          </w:p>
        </w:tc>
      </w:tr>
      <w:tr w:rsidR="00E03F14" w:rsidRPr="00962A9A" w14:paraId="3D2998FB"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34462E3F"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hideMark/>
          </w:tcPr>
          <w:p w14:paraId="03690693" w14:textId="2CA0478F" w:rsidR="00962A9A" w:rsidRPr="00962A9A" w:rsidRDefault="004C0799"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w:t>
            </w:r>
            <w:r>
              <w:rPr>
                <w:rFonts w:eastAsia="Times New Roman" w:cs="Arial"/>
                <w:color w:val="000000"/>
                <w:sz w:val="16"/>
                <w:szCs w:val="16"/>
                <w:lang w:eastAsia="fi-FI"/>
              </w:rPr>
              <w:t>K</w:t>
            </w:r>
            <w:r w:rsidRPr="00962A9A">
              <w:rPr>
                <w:rFonts w:eastAsia="Times New Roman" w:cs="Arial"/>
                <w:color w:val="000000"/>
                <w:sz w:val="16"/>
                <w:szCs w:val="16"/>
                <w:lang w:eastAsia="fi-FI"/>
              </w:rPr>
              <w:t xml:space="preserve"> kappeli</w:t>
            </w:r>
          </w:p>
        </w:tc>
        <w:tc>
          <w:tcPr>
            <w:tcW w:w="851" w:type="dxa"/>
            <w:tcBorders>
              <w:top w:val="nil"/>
              <w:left w:val="nil"/>
              <w:bottom w:val="single" w:sz="8" w:space="0" w:color="AEAEAE"/>
              <w:right w:val="single" w:sz="8" w:space="0" w:color="AEAEAE"/>
            </w:tcBorders>
            <w:shd w:val="clear" w:color="auto" w:fill="auto"/>
            <w:vAlign w:val="center"/>
            <w:hideMark/>
          </w:tcPr>
          <w:p w14:paraId="6F2DE727"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2004505</w:t>
            </w:r>
          </w:p>
        </w:tc>
        <w:tc>
          <w:tcPr>
            <w:tcW w:w="1134" w:type="dxa"/>
            <w:tcBorders>
              <w:top w:val="nil"/>
              <w:left w:val="nil"/>
              <w:bottom w:val="single" w:sz="8" w:space="0" w:color="AEAEAE"/>
              <w:right w:val="single" w:sz="8" w:space="0" w:color="AEAEAE"/>
            </w:tcBorders>
            <w:shd w:val="clear" w:color="auto" w:fill="auto"/>
            <w:vAlign w:val="center"/>
            <w:hideMark/>
          </w:tcPr>
          <w:p w14:paraId="4F09B462" w14:textId="0477D218"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Kk </w:t>
            </w:r>
            <w:proofErr w:type="gramStart"/>
            <w:r w:rsidRPr="00962A9A">
              <w:rPr>
                <w:rFonts w:eastAsia="Times New Roman" w:cs="Arial"/>
                <w:color w:val="000000"/>
                <w:sz w:val="16"/>
                <w:szCs w:val="16"/>
                <w:lang w:eastAsia="fi-FI"/>
              </w:rPr>
              <w:t>siunaus</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kappeli</w:t>
            </w:r>
            <w:proofErr w:type="gramEnd"/>
            <w:r w:rsidRPr="00962A9A">
              <w:rPr>
                <w:rFonts w:eastAsia="Times New Roman" w:cs="Arial"/>
                <w:color w:val="000000"/>
                <w:sz w:val="16"/>
                <w:szCs w:val="16"/>
                <w:lang w:eastAsia="fi-FI"/>
              </w:rPr>
              <w:t>, ulkosein. LUKITTU</w:t>
            </w:r>
          </w:p>
        </w:tc>
        <w:tc>
          <w:tcPr>
            <w:tcW w:w="850" w:type="dxa"/>
            <w:tcBorders>
              <w:top w:val="nil"/>
              <w:left w:val="nil"/>
              <w:bottom w:val="single" w:sz="8" w:space="0" w:color="AEAEAE"/>
              <w:right w:val="single" w:sz="8" w:space="0" w:color="AEAEAE"/>
            </w:tcBorders>
            <w:shd w:val="clear" w:color="auto" w:fill="auto"/>
            <w:vAlign w:val="center"/>
            <w:hideMark/>
          </w:tcPr>
          <w:p w14:paraId="4259FF2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6 000</w:t>
            </w:r>
          </w:p>
        </w:tc>
        <w:tc>
          <w:tcPr>
            <w:tcW w:w="851" w:type="dxa"/>
            <w:tcBorders>
              <w:top w:val="nil"/>
              <w:left w:val="nil"/>
              <w:bottom w:val="single" w:sz="8" w:space="0" w:color="AEAEAE"/>
              <w:right w:val="single" w:sz="8" w:space="0" w:color="AEAEAE"/>
            </w:tcBorders>
            <w:shd w:val="clear" w:color="auto" w:fill="auto"/>
            <w:vAlign w:val="center"/>
            <w:hideMark/>
          </w:tcPr>
          <w:p w14:paraId="119D3B3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7F505C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6DEC16A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152E2A0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70F709D"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16600C9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7DD05A6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03016385"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7FDEB46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hideMark/>
          </w:tcPr>
          <w:p w14:paraId="1DBC418B" w14:textId="5BFF7BFE" w:rsidR="00962A9A" w:rsidRPr="00962A9A" w:rsidRDefault="004C0799"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w:t>
            </w:r>
            <w:r>
              <w:rPr>
                <w:rFonts w:eastAsia="Times New Roman" w:cs="Arial"/>
                <w:color w:val="000000"/>
                <w:sz w:val="16"/>
                <w:szCs w:val="16"/>
                <w:lang w:eastAsia="fi-FI"/>
              </w:rPr>
              <w:t>K</w:t>
            </w:r>
            <w:r w:rsidRPr="00962A9A">
              <w:rPr>
                <w:rFonts w:eastAsia="Times New Roman" w:cs="Arial"/>
                <w:color w:val="000000"/>
                <w:sz w:val="16"/>
                <w:szCs w:val="16"/>
                <w:lang w:eastAsia="fi-FI"/>
              </w:rPr>
              <w:t xml:space="preserve"> kappeli</w:t>
            </w:r>
          </w:p>
        </w:tc>
        <w:tc>
          <w:tcPr>
            <w:tcW w:w="851" w:type="dxa"/>
            <w:tcBorders>
              <w:top w:val="nil"/>
              <w:left w:val="nil"/>
              <w:bottom w:val="single" w:sz="8" w:space="0" w:color="AEAEAE"/>
              <w:right w:val="single" w:sz="8" w:space="0" w:color="AEAEAE"/>
            </w:tcBorders>
            <w:shd w:val="clear" w:color="auto" w:fill="auto"/>
            <w:vAlign w:val="center"/>
            <w:hideMark/>
          </w:tcPr>
          <w:p w14:paraId="5A2B2ED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2004513</w:t>
            </w:r>
          </w:p>
        </w:tc>
        <w:tc>
          <w:tcPr>
            <w:tcW w:w="1134" w:type="dxa"/>
            <w:tcBorders>
              <w:top w:val="nil"/>
              <w:left w:val="nil"/>
              <w:bottom w:val="single" w:sz="8" w:space="0" w:color="AEAEAE"/>
              <w:right w:val="single" w:sz="8" w:space="0" w:color="AEAEAE"/>
            </w:tcBorders>
            <w:shd w:val="clear" w:color="auto" w:fill="auto"/>
            <w:vAlign w:val="center"/>
            <w:hideMark/>
          </w:tcPr>
          <w:p w14:paraId="45B1A50F"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Kirkonkylän kappelin imeytyskenttä</w:t>
            </w:r>
          </w:p>
        </w:tc>
        <w:tc>
          <w:tcPr>
            <w:tcW w:w="850" w:type="dxa"/>
            <w:tcBorders>
              <w:top w:val="nil"/>
              <w:left w:val="nil"/>
              <w:bottom w:val="single" w:sz="8" w:space="0" w:color="AEAEAE"/>
              <w:right w:val="single" w:sz="8" w:space="0" w:color="AEAEAE"/>
            </w:tcBorders>
            <w:shd w:val="clear" w:color="auto" w:fill="auto"/>
            <w:vAlign w:val="center"/>
            <w:hideMark/>
          </w:tcPr>
          <w:p w14:paraId="4B1602F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267BD73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77FCB9B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356C8B2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2024091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17DF66D"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78636E1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1984496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14B2EDAA"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67538A07"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hideMark/>
          </w:tcPr>
          <w:p w14:paraId="0AE32EE7" w14:textId="3702FF72" w:rsidR="00962A9A" w:rsidRPr="00962A9A" w:rsidRDefault="004C0799"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w:t>
            </w:r>
            <w:r>
              <w:rPr>
                <w:rFonts w:eastAsia="Times New Roman" w:cs="Arial"/>
                <w:color w:val="000000"/>
                <w:sz w:val="16"/>
                <w:szCs w:val="16"/>
                <w:lang w:eastAsia="fi-FI"/>
              </w:rPr>
              <w:t>K</w:t>
            </w:r>
            <w:r w:rsidRPr="00962A9A">
              <w:rPr>
                <w:rFonts w:eastAsia="Times New Roman" w:cs="Arial"/>
                <w:color w:val="000000"/>
                <w:sz w:val="16"/>
                <w:szCs w:val="16"/>
                <w:lang w:eastAsia="fi-FI"/>
              </w:rPr>
              <w:t xml:space="preserve"> kappeli</w:t>
            </w:r>
          </w:p>
        </w:tc>
        <w:tc>
          <w:tcPr>
            <w:tcW w:w="851" w:type="dxa"/>
            <w:tcBorders>
              <w:top w:val="nil"/>
              <w:left w:val="nil"/>
              <w:bottom w:val="single" w:sz="8" w:space="0" w:color="AEAEAE"/>
              <w:right w:val="single" w:sz="8" w:space="0" w:color="AEAEAE"/>
            </w:tcBorders>
            <w:shd w:val="clear" w:color="auto" w:fill="auto"/>
            <w:vAlign w:val="center"/>
            <w:hideMark/>
          </w:tcPr>
          <w:p w14:paraId="488AFDCD"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2004514</w:t>
            </w:r>
          </w:p>
        </w:tc>
        <w:tc>
          <w:tcPr>
            <w:tcW w:w="1134" w:type="dxa"/>
            <w:tcBorders>
              <w:top w:val="nil"/>
              <w:left w:val="nil"/>
              <w:bottom w:val="single" w:sz="8" w:space="0" w:color="AEAEAE"/>
              <w:right w:val="single" w:sz="8" w:space="0" w:color="AEAEAE"/>
            </w:tcBorders>
            <w:shd w:val="clear" w:color="auto" w:fill="auto"/>
            <w:vAlign w:val="center"/>
            <w:hideMark/>
          </w:tcPr>
          <w:p w14:paraId="17378FEB"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Kappelin alakaton maalaus</w:t>
            </w:r>
          </w:p>
        </w:tc>
        <w:tc>
          <w:tcPr>
            <w:tcW w:w="850" w:type="dxa"/>
            <w:tcBorders>
              <w:top w:val="nil"/>
              <w:left w:val="nil"/>
              <w:bottom w:val="single" w:sz="8" w:space="0" w:color="AEAEAE"/>
              <w:right w:val="single" w:sz="8" w:space="0" w:color="AEAEAE"/>
            </w:tcBorders>
            <w:shd w:val="clear" w:color="auto" w:fill="auto"/>
            <w:vAlign w:val="center"/>
            <w:hideMark/>
          </w:tcPr>
          <w:p w14:paraId="4998FA2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1 000</w:t>
            </w:r>
          </w:p>
        </w:tc>
        <w:tc>
          <w:tcPr>
            <w:tcW w:w="851" w:type="dxa"/>
            <w:tcBorders>
              <w:top w:val="nil"/>
              <w:left w:val="nil"/>
              <w:bottom w:val="single" w:sz="8" w:space="0" w:color="AEAEAE"/>
              <w:right w:val="single" w:sz="8" w:space="0" w:color="AEAEAE"/>
            </w:tcBorders>
            <w:shd w:val="clear" w:color="auto" w:fill="auto"/>
            <w:vAlign w:val="center"/>
            <w:hideMark/>
          </w:tcPr>
          <w:p w14:paraId="0CC22E9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10834BE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1804857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0081BD5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C497D8A"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7A61BCD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1295B7A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4EED908B"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F54597E"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hideMark/>
          </w:tcPr>
          <w:p w14:paraId="51F9FC3B" w14:textId="202B0424" w:rsidR="00962A9A" w:rsidRPr="00962A9A" w:rsidRDefault="004C0799"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w:t>
            </w:r>
            <w:r>
              <w:rPr>
                <w:rFonts w:eastAsia="Times New Roman" w:cs="Arial"/>
                <w:color w:val="000000"/>
                <w:sz w:val="16"/>
                <w:szCs w:val="16"/>
                <w:lang w:eastAsia="fi-FI"/>
              </w:rPr>
              <w:t>K</w:t>
            </w:r>
            <w:r w:rsidRPr="00962A9A">
              <w:rPr>
                <w:rFonts w:eastAsia="Times New Roman" w:cs="Arial"/>
                <w:color w:val="000000"/>
                <w:sz w:val="16"/>
                <w:szCs w:val="16"/>
                <w:lang w:eastAsia="fi-FI"/>
              </w:rPr>
              <w:t xml:space="preserve"> kappeli</w:t>
            </w:r>
          </w:p>
        </w:tc>
        <w:tc>
          <w:tcPr>
            <w:tcW w:w="851" w:type="dxa"/>
            <w:tcBorders>
              <w:top w:val="nil"/>
              <w:left w:val="nil"/>
              <w:bottom w:val="single" w:sz="8" w:space="0" w:color="AEAEAE"/>
              <w:right w:val="single" w:sz="8" w:space="0" w:color="AEAEAE"/>
            </w:tcBorders>
            <w:shd w:val="clear" w:color="auto" w:fill="auto"/>
            <w:vAlign w:val="center"/>
            <w:hideMark/>
          </w:tcPr>
          <w:p w14:paraId="7E4E4BE1"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2004515</w:t>
            </w:r>
          </w:p>
        </w:tc>
        <w:tc>
          <w:tcPr>
            <w:tcW w:w="1134" w:type="dxa"/>
            <w:tcBorders>
              <w:top w:val="nil"/>
              <w:left w:val="nil"/>
              <w:bottom w:val="single" w:sz="8" w:space="0" w:color="AEAEAE"/>
              <w:right w:val="single" w:sz="8" w:space="0" w:color="AEAEAE"/>
            </w:tcBorders>
            <w:shd w:val="clear" w:color="auto" w:fill="auto"/>
            <w:vAlign w:val="center"/>
            <w:hideMark/>
          </w:tcPr>
          <w:p w14:paraId="1CC1FEE3"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Kappelin kylmiön lattian maalaus</w:t>
            </w:r>
          </w:p>
        </w:tc>
        <w:tc>
          <w:tcPr>
            <w:tcW w:w="850" w:type="dxa"/>
            <w:tcBorders>
              <w:top w:val="nil"/>
              <w:left w:val="nil"/>
              <w:bottom w:val="single" w:sz="8" w:space="0" w:color="AEAEAE"/>
              <w:right w:val="single" w:sz="8" w:space="0" w:color="AEAEAE"/>
            </w:tcBorders>
            <w:shd w:val="clear" w:color="auto" w:fill="auto"/>
            <w:vAlign w:val="center"/>
            <w:hideMark/>
          </w:tcPr>
          <w:p w14:paraId="595BFF9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1 500</w:t>
            </w:r>
          </w:p>
        </w:tc>
        <w:tc>
          <w:tcPr>
            <w:tcW w:w="851" w:type="dxa"/>
            <w:tcBorders>
              <w:top w:val="nil"/>
              <w:left w:val="nil"/>
              <w:bottom w:val="single" w:sz="8" w:space="0" w:color="AEAEAE"/>
              <w:right w:val="single" w:sz="8" w:space="0" w:color="AEAEAE"/>
            </w:tcBorders>
            <w:shd w:val="clear" w:color="auto" w:fill="auto"/>
            <w:vAlign w:val="center"/>
            <w:hideMark/>
          </w:tcPr>
          <w:p w14:paraId="3969156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386</w:t>
            </w:r>
          </w:p>
        </w:tc>
        <w:tc>
          <w:tcPr>
            <w:tcW w:w="708" w:type="dxa"/>
            <w:tcBorders>
              <w:top w:val="nil"/>
              <w:left w:val="nil"/>
              <w:bottom w:val="single" w:sz="8" w:space="0" w:color="AEAEAE"/>
              <w:right w:val="single" w:sz="8" w:space="0" w:color="AEAEAE"/>
            </w:tcBorders>
            <w:shd w:val="clear" w:color="auto" w:fill="auto"/>
            <w:vAlign w:val="center"/>
            <w:hideMark/>
          </w:tcPr>
          <w:p w14:paraId="0F65F5B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558F5DC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780D199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99AC910"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-386,44</w:t>
            </w:r>
          </w:p>
        </w:tc>
        <w:tc>
          <w:tcPr>
            <w:tcW w:w="708" w:type="dxa"/>
            <w:tcBorders>
              <w:top w:val="nil"/>
              <w:left w:val="nil"/>
              <w:bottom w:val="single" w:sz="8" w:space="0" w:color="AEAEAE"/>
              <w:right w:val="single" w:sz="8" w:space="0" w:color="AEAEAE"/>
            </w:tcBorders>
            <w:shd w:val="clear" w:color="auto" w:fill="auto"/>
            <w:vAlign w:val="center"/>
            <w:hideMark/>
          </w:tcPr>
          <w:p w14:paraId="3220282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386</w:t>
            </w:r>
          </w:p>
        </w:tc>
        <w:tc>
          <w:tcPr>
            <w:tcW w:w="993" w:type="dxa"/>
            <w:tcBorders>
              <w:top w:val="nil"/>
              <w:left w:val="nil"/>
              <w:bottom w:val="single" w:sz="8" w:space="0" w:color="AEAEAE"/>
              <w:right w:val="single" w:sz="8" w:space="0" w:color="AEAEAE"/>
            </w:tcBorders>
            <w:shd w:val="clear" w:color="auto" w:fill="auto"/>
            <w:vAlign w:val="center"/>
            <w:hideMark/>
          </w:tcPr>
          <w:p w14:paraId="16B23D7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408FC4D6" w14:textId="77777777" w:rsidTr="004C0799">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ACEFDD0"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tcPr>
          <w:p w14:paraId="41EBDBD2" w14:textId="24800713" w:rsidR="00962A9A" w:rsidRPr="00962A9A" w:rsidRDefault="004C0799"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w:t>
            </w:r>
            <w:r>
              <w:rPr>
                <w:rFonts w:eastAsia="Times New Roman" w:cs="Arial"/>
                <w:color w:val="000000"/>
                <w:sz w:val="16"/>
                <w:szCs w:val="16"/>
                <w:lang w:eastAsia="fi-FI"/>
              </w:rPr>
              <w:t>K</w:t>
            </w:r>
            <w:r w:rsidRPr="00962A9A">
              <w:rPr>
                <w:rFonts w:eastAsia="Times New Roman" w:cs="Arial"/>
                <w:color w:val="000000"/>
                <w:sz w:val="16"/>
                <w:szCs w:val="16"/>
                <w:lang w:eastAsia="fi-FI"/>
              </w:rPr>
              <w:t xml:space="preserve"> kappeli</w:t>
            </w:r>
          </w:p>
        </w:tc>
        <w:tc>
          <w:tcPr>
            <w:tcW w:w="851" w:type="dxa"/>
            <w:tcBorders>
              <w:top w:val="nil"/>
              <w:left w:val="nil"/>
              <w:bottom w:val="single" w:sz="8" w:space="0" w:color="AEAEAE"/>
              <w:right w:val="single" w:sz="8" w:space="0" w:color="AEAEAE"/>
            </w:tcBorders>
            <w:shd w:val="clear" w:color="auto" w:fill="auto"/>
            <w:vAlign w:val="center"/>
            <w:hideMark/>
          </w:tcPr>
          <w:p w14:paraId="105CD72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2004516</w:t>
            </w:r>
          </w:p>
        </w:tc>
        <w:tc>
          <w:tcPr>
            <w:tcW w:w="1134" w:type="dxa"/>
            <w:tcBorders>
              <w:top w:val="nil"/>
              <w:left w:val="nil"/>
              <w:bottom w:val="single" w:sz="8" w:space="0" w:color="AEAEAE"/>
              <w:right w:val="single" w:sz="8" w:space="0" w:color="AEAEAE"/>
            </w:tcBorders>
            <w:shd w:val="clear" w:color="auto" w:fill="auto"/>
            <w:vAlign w:val="center"/>
            <w:hideMark/>
          </w:tcPr>
          <w:p w14:paraId="54B731DC" w14:textId="3AF7FA78"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Kirkonkylän kappelin </w:t>
            </w:r>
            <w:proofErr w:type="gramStart"/>
            <w:r w:rsidRPr="00962A9A">
              <w:rPr>
                <w:rFonts w:eastAsia="Times New Roman" w:cs="Arial"/>
                <w:color w:val="000000"/>
                <w:sz w:val="16"/>
                <w:szCs w:val="16"/>
                <w:lang w:eastAsia="fi-FI"/>
              </w:rPr>
              <w:t>pien</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korjaukset</w:t>
            </w:r>
            <w:proofErr w:type="gramEnd"/>
          </w:p>
        </w:tc>
        <w:tc>
          <w:tcPr>
            <w:tcW w:w="850" w:type="dxa"/>
            <w:tcBorders>
              <w:top w:val="nil"/>
              <w:left w:val="nil"/>
              <w:bottom w:val="single" w:sz="8" w:space="0" w:color="AEAEAE"/>
              <w:right w:val="single" w:sz="8" w:space="0" w:color="AEAEAE"/>
            </w:tcBorders>
            <w:shd w:val="clear" w:color="auto" w:fill="auto"/>
            <w:vAlign w:val="center"/>
            <w:hideMark/>
          </w:tcPr>
          <w:p w14:paraId="1300A95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7 500</w:t>
            </w:r>
          </w:p>
        </w:tc>
        <w:tc>
          <w:tcPr>
            <w:tcW w:w="851" w:type="dxa"/>
            <w:tcBorders>
              <w:top w:val="nil"/>
              <w:left w:val="nil"/>
              <w:bottom w:val="single" w:sz="8" w:space="0" w:color="AEAEAE"/>
              <w:right w:val="single" w:sz="8" w:space="0" w:color="AEAEAE"/>
            </w:tcBorders>
            <w:shd w:val="clear" w:color="auto" w:fill="auto"/>
            <w:vAlign w:val="center"/>
            <w:hideMark/>
          </w:tcPr>
          <w:p w14:paraId="1B6CBE4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6 163</w:t>
            </w:r>
          </w:p>
        </w:tc>
        <w:tc>
          <w:tcPr>
            <w:tcW w:w="708" w:type="dxa"/>
            <w:tcBorders>
              <w:top w:val="nil"/>
              <w:left w:val="nil"/>
              <w:bottom w:val="single" w:sz="8" w:space="0" w:color="AEAEAE"/>
              <w:right w:val="single" w:sz="8" w:space="0" w:color="AEAEAE"/>
            </w:tcBorders>
            <w:shd w:val="clear" w:color="auto" w:fill="auto"/>
            <w:vAlign w:val="center"/>
            <w:hideMark/>
          </w:tcPr>
          <w:p w14:paraId="35CC7D9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00F9DA0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0C2CFFE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562FD58"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319DDA9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FD6DAA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82</w:t>
            </w:r>
          </w:p>
        </w:tc>
      </w:tr>
      <w:tr w:rsidR="00E03F14" w:rsidRPr="00962A9A" w14:paraId="486FB8F8" w14:textId="77777777" w:rsidTr="004C0799">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667F231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tcPr>
          <w:p w14:paraId="367282B9" w14:textId="5E9C1E32" w:rsidR="00962A9A" w:rsidRPr="00962A9A" w:rsidRDefault="004C0799"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w:t>
            </w:r>
            <w:r>
              <w:rPr>
                <w:rFonts w:eastAsia="Times New Roman" w:cs="Arial"/>
                <w:color w:val="000000"/>
                <w:sz w:val="16"/>
                <w:szCs w:val="16"/>
                <w:lang w:eastAsia="fi-FI"/>
              </w:rPr>
              <w:t>K</w:t>
            </w:r>
            <w:r w:rsidRPr="00962A9A">
              <w:rPr>
                <w:rFonts w:eastAsia="Times New Roman" w:cs="Arial"/>
                <w:color w:val="000000"/>
                <w:sz w:val="16"/>
                <w:szCs w:val="16"/>
                <w:lang w:eastAsia="fi-FI"/>
              </w:rPr>
              <w:t xml:space="preserve"> kappeli</w:t>
            </w:r>
          </w:p>
        </w:tc>
        <w:tc>
          <w:tcPr>
            <w:tcW w:w="851" w:type="dxa"/>
            <w:tcBorders>
              <w:top w:val="nil"/>
              <w:left w:val="nil"/>
              <w:bottom w:val="single" w:sz="8" w:space="0" w:color="AEAEAE"/>
              <w:right w:val="single" w:sz="8" w:space="0" w:color="AEAEAE"/>
            </w:tcBorders>
            <w:shd w:val="clear" w:color="auto" w:fill="auto"/>
            <w:vAlign w:val="center"/>
            <w:hideMark/>
          </w:tcPr>
          <w:p w14:paraId="620DCAB9"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2004517</w:t>
            </w:r>
          </w:p>
        </w:tc>
        <w:tc>
          <w:tcPr>
            <w:tcW w:w="1134" w:type="dxa"/>
            <w:tcBorders>
              <w:top w:val="nil"/>
              <w:left w:val="nil"/>
              <w:bottom w:val="single" w:sz="8" w:space="0" w:color="AEAEAE"/>
              <w:right w:val="single" w:sz="8" w:space="0" w:color="AEAEAE"/>
            </w:tcBorders>
            <w:shd w:val="clear" w:color="auto" w:fill="auto"/>
            <w:vAlign w:val="center"/>
            <w:hideMark/>
          </w:tcPr>
          <w:p w14:paraId="4626FB0A" w14:textId="6DD56EC5"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Kirkonkylän kappelin piha-alueen kunnost</w:t>
            </w:r>
            <w:r w:rsidR="004C0799">
              <w:rPr>
                <w:rFonts w:eastAsia="Times New Roman" w:cs="Arial"/>
                <w:color w:val="000000"/>
                <w:sz w:val="16"/>
                <w:szCs w:val="16"/>
                <w:lang w:eastAsia="fi-FI"/>
              </w:rPr>
              <w:t>us</w:t>
            </w:r>
          </w:p>
        </w:tc>
        <w:tc>
          <w:tcPr>
            <w:tcW w:w="850" w:type="dxa"/>
            <w:tcBorders>
              <w:top w:val="nil"/>
              <w:left w:val="nil"/>
              <w:bottom w:val="single" w:sz="8" w:space="0" w:color="AEAEAE"/>
              <w:right w:val="single" w:sz="8" w:space="0" w:color="AEAEAE"/>
            </w:tcBorders>
            <w:shd w:val="clear" w:color="auto" w:fill="auto"/>
            <w:vAlign w:val="center"/>
            <w:hideMark/>
          </w:tcPr>
          <w:p w14:paraId="607994A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6 000</w:t>
            </w:r>
          </w:p>
        </w:tc>
        <w:tc>
          <w:tcPr>
            <w:tcW w:w="851" w:type="dxa"/>
            <w:tcBorders>
              <w:top w:val="nil"/>
              <w:left w:val="nil"/>
              <w:bottom w:val="single" w:sz="8" w:space="0" w:color="AEAEAE"/>
              <w:right w:val="single" w:sz="8" w:space="0" w:color="AEAEAE"/>
            </w:tcBorders>
            <w:shd w:val="clear" w:color="auto" w:fill="auto"/>
            <w:vAlign w:val="center"/>
            <w:hideMark/>
          </w:tcPr>
          <w:p w14:paraId="3349E68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351E750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6C7D7F0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257E89A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272C2EE"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07ACC4F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A0DA49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4E6ECC5A" w14:textId="77777777" w:rsidTr="004C0799">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117CC4E"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tcPr>
          <w:p w14:paraId="0905807D" w14:textId="263F4A25" w:rsidR="00962A9A" w:rsidRPr="00962A9A" w:rsidRDefault="004C0799"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w:t>
            </w:r>
            <w:r>
              <w:rPr>
                <w:rFonts w:eastAsia="Times New Roman" w:cs="Arial"/>
                <w:color w:val="000000"/>
                <w:sz w:val="16"/>
                <w:szCs w:val="16"/>
                <w:lang w:eastAsia="fi-FI"/>
              </w:rPr>
              <w:t>K</w:t>
            </w:r>
            <w:r w:rsidRPr="00962A9A">
              <w:rPr>
                <w:rFonts w:eastAsia="Times New Roman" w:cs="Arial"/>
                <w:color w:val="000000"/>
                <w:sz w:val="16"/>
                <w:szCs w:val="16"/>
                <w:lang w:eastAsia="fi-FI"/>
              </w:rPr>
              <w:t xml:space="preserve"> kappeli</w:t>
            </w:r>
          </w:p>
        </w:tc>
        <w:tc>
          <w:tcPr>
            <w:tcW w:w="851" w:type="dxa"/>
            <w:tcBorders>
              <w:top w:val="nil"/>
              <w:left w:val="nil"/>
              <w:bottom w:val="single" w:sz="8" w:space="0" w:color="AEAEAE"/>
              <w:right w:val="single" w:sz="8" w:space="0" w:color="AEAEAE"/>
            </w:tcBorders>
            <w:shd w:val="clear" w:color="auto" w:fill="auto"/>
            <w:vAlign w:val="center"/>
            <w:hideMark/>
          </w:tcPr>
          <w:p w14:paraId="331EFF13"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2005584</w:t>
            </w:r>
          </w:p>
        </w:tc>
        <w:tc>
          <w:tcPr>
            <w:tcW w:w="1134" w:type="dxa"/>
            <w:tcBorders>
              <w:top w:val="nil"/>
              <w:left w:val="nil"/>
              <w:bottom w:val="single" w:sz="8" w:space="0" w:color="AEAEAE"/>
              <w:right w:val="single" w:sz="8" w:space="0" w:color="AEAEAE"/>
            </w:tcBorders>
            <w:shd w:val="clear" w:color="auto" w:fill="auto"/>
            <w:vAlign w:val="center"/>
            <w:hideMark/>
          </w:tcPr>
          <w:p w14:paraId="472C3BB4" w14:textId="30077F5E"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Siunaus</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 xml:space="preserve">kappelin peruskorjauksen </w:t>
            </w:r>
            <w:proofErr w:type="spellStart"/>
            <w:r w:rsidRPr="00962A9A">
              <w:rPr>
                <w:rFonts w:eastAsia="Times New Roman" w:cs="Arial"/>
                <w:color w:val="000000"/>
                <w:sz w:val="16"/>
                <w:szCs w:val="16"/>
                <w:lang w:eastAsia="fi-FI"/>
              </w:rPr>
              <w:t>suunnitt</w:t>
            </w:r>
            <w:proofErr w:type="spellEnd"/>
          </w:p>
        </w:tc>
        <w:tc>
          <w:tcPr>
            <w:tcW w:w="850" w:type="dxa"/>
            <w:tcBorders>
              <w:top w:val="nil"/>
              <w:left w:val="nil"/>
              <w:bottom w:val="single" w:sz="8" w:space="0" w:color="AEAEAE"/>
              <w:right w:val="single" w:sz="8" w:space="0" w:color="AEAEAE"/>
            </w:tcBorders>
            <w:shd w:val="clear" w:color="auto" w:fill="auto"/>
            <w:vAlign w:val="center"/>
            <w:hideMark/>
          </w:tcPr>
          <w:p w14:paraId="06FB48A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711E681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1 222</w:t>
            </w:r>
          </w:p>
        </w:tc>
        <w:tc>
          <w:tcPr>
            <w:tcW w:w="708" w:type="dxa"/>
            <w:tcBorders>
              <w:top w:val="nil"/>
              <w:left w:val="nil"/>
              <w:bottom w:val="single" w:sz="8" w:space="0" w:color="AEAEAE"/>
              <w:right w:val="single" w:sz="8" w:space="0" w:color="AEAEAE"/>
            </w:tcBorders>
            <w:shd w:val="clear" w:color="auto" w:fill="auto"/>
            <w:vAlign w:val="center"/>
            <w:hideMark/>
          </w:tcPr>
          <w:p w14:paraId="368BE9C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30949D1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7 920</w:t>
            </w:r>
          </w:p>
        </w:tc>
        <w:tc>
          <w:tcPr>
            <w:tcW w:w="850" w:type="dxa"/>
            <w:tcBorders>
              <w:top w:val="nil"/>
              <w:left w:val="nil"/>
              <w:bottom w:val="single" w:sz="8" w:space="0" w:color="AEAEAE"/>
              <w:right w:val="single" w:sz="8" w:space="0" w:color="AEAEAE"/>
            </w:tcBorders>
            <w:shd w:val="clear" w:color="auto" w:fill="auto"/>
            <w:vAlign w:val="center"/>
            <w:hideMark/>
          </w:tcPr>
          <w:p w14:paraId="505C13E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7 920</w:t>
            </w:r>
          </w:p>
        </w:tc>
        <w:tc>
          <w:tcPr>
            <w:tcW w:w="993" w:type="dxa"/>
            <w:tcBorders>
              <w:top w:val="nil"/>
              <w:left w:val="nil"/>
              <w:bottom w:val="single" w:sz="8" w:space="0" w:color="AEAEAE"/>
              <w:right w:val="single" w:sz="8" w:space="0" w:color="AEAEAE"/>
            </w:tcBorders>
            <w:shd w:val="clear" w:color="auto" w:fill="auto"/>
            <w:vAlign w:val="center"/>
            <w:hideMark/>
          </w:tcPr>
          <w:p w14:paraId="7773C7B3"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6 822,24</w:t>
            </w:r>
          </w:p>
        </w:tc>
        <w:tc>
          <w:tcPr>
            <w:tcW w:w="708" w:type="dxa"/>
            <w:tcBorders>
              <w:top w:val="nil"/>
              <w:left w:val="nil"/>
              <w:bottom w:val="single" w:sz="8" w:space="0" w:color="AEAEAE"/>
              <w:right w:val="single" w:sz="8" w:space="0" w:color="AEAEAE"/>
            </w:tcBorders>
            <w:shd w:val="clear" w:color="auto" w:fill="auto"/>
            <w:vAlign w:val="center"/>
            <w:hideMark/>
          </w:tcPr>
          <w:p w14:paraId="2FC10ED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1 097</w:t>
            </w:r>
          </w:p>
        </w:tc>
        <w:tc>
          <w:tcPr>
            <w:tcW w:w="993" w:type="dxa"/>
            <w:tcBorders>
              <w:top w:val="nil"/>
              <w:left w:val="nil"/>
              <w:bottom w:val="single" w:sz="8" w:space="0" w:color="AEAEAE"/>
              <w:right w:val="single" w:sz="8" w:space="0" w:color="AEAEAE"/>
            </w:tcBorders>
            <w:shd w:val="clear" w:color="auto" w:fill="auto"/>
            <w:vAlign w:val="center"/>
            <w:hideMark/>
          </w:tcPr>
          <w:p w14:paraId="1C6449C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23356A27" w14:textId="77777777" w:rsidTr="004C0799">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BA284F8"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tcPr>
          <w:p w14:paraId="74D3E3A0" w14:textId="650C2915" w:rsidR="00962A9A" w:rsidRPr="00962A9A" w:rsidRDefault="004C0799"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w:t>
            </w:r>
            <w:r>
              <w:rPr>
                <w:rFonts w:eastAsia="Times New Roman" w:cs="Arial"/>
                <w:color w:val="000000"/>
                <w:sz w:val="16"/>
                <w:szCs w:val="16"/>
                <w:lang w:eastAsia="fi-FI"/>
              </w:rPr>
              <w:t>K</w:t>
            </w:r>
            <w:r w:rsidRPr="00962A9A">
              <w:rPr>
                <w:rFonts w:eastAsia="Times New Roman" w:cs="Arial"/>
                <w:color w:val="000000"/>
                <w:sz w:val="16"/>
                <w:szCs w:val="16"/>
                <w:lang w:eastAsia="fi-FI"/>
              </w:rPr>
              <w:t xml:space="preserve"> kappeli</w:t>
            </w:r>
          </w:p>
        </w:tc>
        <w:tc>
          <w:tcPr>
            <w:tcW w:w="851" w:type="dxa"/>
            <w:tcBorders>
              <w:top w:val="nil"/>
              <w:left w:val="nil"/>
              <w:bottom w:val="single" w:sz="8" w:space="0" w:color="AEAEAE"/>
              <w:right w:val="single" w:sz="8" w:space="0" w:color="AEAEAE"/>
            </w:tcBorders>
            <w:shd w:val="clear" w:color="auto" w:fill="auto"/>
            <w:vAlign w:val="center"/>
            <w:hideMark/>
          </w:tcPr>
          <w:p w14:paraId="7FD0608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2005585</w:t>
            </w:r>
          </w:p>
        </w:tc>
        <w:tc>
          <w:tcPr>
            <w:tcW w:w="1134" w:type="dxa"/>
            <w:tcBorders>
              <w:top w:val="nil"/>
              <w:left w:val="nil"/>
              <w:bottom w:val="single" w:sz="8" w:space="0" w:color="AEAEAE"/>
              <w:right w:val="single" w:sz="8" w:space="0" w:color="AEAEAE"/>
            </w:tcBorders>
            <w:shd w:val="clear" w:color="auto" w:fill="auto"/>
            <w:vAlign w:val="center"/>
            <w:hideMark/>
          </w:tcPr>
          <w:p w14:paraId="7814923A" w14:textId="7046E62B"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Siunaus</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kappelin seinän rappa</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uksen uusimi</w:t>
            </w:r>
          </w:p>
        </w:tc>
        <w:tc>
          <w:tcPr>
            <w:tcW w:w="850" w:type="dxa"/>
            <w:tcBorders>
              <w:top w:val="nil"/>
              <w:left w:val="nil"/>
              <w:bottom w:val="single" w:sz="8" w:space="0" w:color="AEAEAE"/>
              <w:right w:val="single" w:sz="8" w:space="0" w:color="AEAEAE"/>
            </w:tcBorders>
            <w:shd w:val="clear" w:color="auto" w:fill="auto"/>
            <w:vAlign w:val="center"/>
            <w:hideMark/>
          </w:tcPr>
          <w:p w14:paraId="483AC44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11882EA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3072C79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3E5F963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7411A15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6366F0F3"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7F36879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69FCD2F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5F747EBA" w14:textId="77777777" w:rsidTr="004C0799">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533624A5"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tcPr>
          <w:p w14:paraId="5F28BCE9" w14:textId="1E90FAF3" w:rsidR="00962A9A" w:rsidRPr="00962A9A" w:rsidRDefault="004C0799"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w:t>
            </w:r>
            <w:r>
              <w:rPr>
                <w:rFonts w:eastAsia="Times New Roman" w:cs="Arial"/>
                <w:color w:val="000000"/>
                <w:sz w:val="16"/>
                <w:szCs w:val="16"/>
                <w:lang w:eastAsia="fi-FI"/>
              </w:rPr>
              <w:t>K</w:t>
            </w:r>
            <w:r w:rsidRPr="00962A9A">
              <w:rPr>
                <w:rFonts w:eastAsia="Times New Roman" w:cs="Arial"/>
                <w:color w:val="000000"/>
                <w:sz w:val="16"/>
                <w:szCs w:val="16"/>
                <w:lang w:eastAsia="fi-FI"/>
              </w:rPr>
              <w:t xml:space="preserve"> kappeli</w:t>
            </w:r>
          </w:p>
        </w:tc>
        <w:tc>
          <w:tcPr>
            <w:tcW w:w="851" w:type="dxa"/>
            <w:tcBorders>
              <w:top w:val="nil"/>
              <w:left w:val="nil"/>
              <w:bottom w:val="single" w:sz="8" w:space="0" w:color="AEAEAE"/>
              <w:right w:val="single" w:sz="8" w:space="0" w:color="AEAEAE"/>
            </w:tcBorders>
            <w:shd w:val="clear" w:color="auto" w:fill="auto"/>
            <w:vAlign w:val="center"/>
            <w:hideMark/>
          </w:tcPr>
          <w:p w14:paraId="38E410D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2006846</w:t>
            </w:r>
          </w:p>
        </w:tc>
        <w:tc>
          <w:tcPr>
            <w:tcW w:w="1134" w:type="dxa"/>
            <w:tcBorders>
              <w:top w:val="nil"/>
              <w:left w:val="nil"/>
              <w:bottom w:val="single" w:sz="8" w:space="0" w:color="AEAEAE"/>
              <w:right w:val="single" w:sz="8" w:space="0" w:color="AEAEAE"/>
            </w:tcBorders>
            <w:shd w:val="clear" w:color="auto" w:fill="auto"/>
            <w:vAlign w:val="center"/>
            <w:hideMark/>
          </w:tcPr>
          <w:p w14:paraId="20679613" w14:textId="6AF90212"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 xml:space="preserve">Kirkonkylän </w:t>
            </w:r>
            <w:proofErr w:type="gramStart"/>
            <w:r w:rsidRPr="00962A9A">
              <w:rPr>
                <w:rFonts w:eastAsia="Times New Roman" w:cs="Arial"/>
                <w:color w:val="000000"/>
                <w:sz w:val="16"/>
                <w:szCs w:val="16"/>
                <w:lang w:eastAsia="fi-FI"/>
              </w:rPr>
              <w:t>siunaus</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kappeli</w:t>
            </w:r>
            <w:proofErr w:type="gramEnd"/>
            <w:r w:rsidRPr="00962A9A">
              <w:rPr>
                <w:rFonts w:eastAsia="Times New Roman" w:cs="Arial"/>
                <w:color w:val="000000"/>
                <w:sz w:val="16"/>
                <w:szCs w:val="16"/>
                <w:lang w:eastAsia="fi-FI"/>
              </w:rPr>
              <w:t>/peruskorjaus</w:t>
            </w:r>
          </w:p>
        </w:tc>
        <w:tc>
          <w:tcPr>
            <w:tcW w:w="850" w:type="dxa"/>
            <w:tcBorders>
              <w:top w:val="nil"/>
              <w:left w:val="nil"/>
              <w:bottom w:val="single" w:sz="8" w:space="0" w:color="AEAEAE"/>
              <w:right w:val="single" w:sz="8" w:space="0" w:color="AEAEAE"/>
            </w:tcBorders>
            <w:shd w:val="clear" w:color="auto" w:fill="auto"/>
            <w:vAlign w:val="center"/>
            <w:hideMark/>
          </w:tcPr>
          <w:p w14:paraId="40F51BB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1633FF0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3CBDCC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1EE1965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4F51252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770A2C31"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1 171,80</w:t>
            </w:r>
          </w:p>
        </w:tc>
        <w:tc>
          <w:tcPr>
            <w:tcW w:w="708" w:type="dxa"/>
            <w:tcBorders>
              <w:top w:val="nil"/>
              <w:left w:val="nil"/>
              <w:bottom w:val="single" w:sz="8" w:space="0" w:color="AEAEAE"/>
              <w:right w:val="single" w:sz="8" w:space="0" w:color="AEAEAE"/>
            </w:tcBorders>
            <w:shd w:val="clear" w:color="auto" w:fill="auto"/>
            <w:vAlign w:val="center"/>
            <w:hideMark/>
          </w:tcPr>
          <w:p w14:paraId="5C4E3F6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-1 172</w:t>
            </w:r>
          </w:p>
        </w:tc>
        <w:tc>
          <w:tcPr>
            <w:tcW w:w="993" w:type="dxa"/>
            <w:tcBorders>
              <w:top w:val="nil"/>
              <w:left w:val="nil"/>
              <w:bottom w:val="single" w:sz="8" w:space="0" w:color="AEAEAE"/>
              <w:right w:val="single" w:sz="8" w:space="0" w:color="AEAEAE"/>
            </w:tcBorders>
            <w:shd w:val="clear" w:color="auto" w:fill="auto"/>
            <w:vAlign w:val="center"/>
            <w:hideMark/>
          </w:tcPr>
          <w:p w14:paraId="40E2FF9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25BB6BD2"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132E7FDD"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hideMark/>
          </w:tcPr>
          <w:p w14:paraId="79EBF00A" w14:textId="08D9E5FF" w:rsidR="00962A9A" w:rsidRPr="00962A9A" w:rsidRDefault="004C0799"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w:t>
            </w:r>
            <w:r>
              <w:rPr>
                <w:rFonts w:eastAsia="Times New Roman" w:cs="Arial"/>
                <w:color w:val="000000"/>
                <w:sz w:val="16"/>
                <w:szCs w:val="16"/>
                <w:lang w:eastAsia="fi-FI"/>
              </w:rPr>
              <w:t>K</w:t>
            </w:r>
            <w:r w:rsidRPr="00962A9A">
              <w:rPr>
                <w:rFonts w:eastAsia="Times New Roman" w:cs="Arial"/>
                <w:color w:val="000000"/>
                <w:sz w:val="16"/>
                <w:szCs w:val="16"/>
                <w:lang w:eastAsia="fi-FI"/>
              </w:rPr>
              <w:t xml:space="preserve"> kappeli</w:t>
            </w:r>
          </w:p>
        </w:tc>
        <w:tc>
          <w:tcPr>
            <w:tcW w:w="851" w:type="dxa"/>
            <w:tcBorders>
              <w:top w:val="nil"/>
              <w:left w:val="nil"/>
              <w:bottom w:val="single" w:sz="8" w:space="0" w:color="AEAEAE"/>
              <w:right w:val="single" w:sz="8" w:space="0" w:color="AEAEAE"/>
            </w:tcBorders>
            <w:shd w:val="clear" w:color="auto" w:fill="auto"/>
            <w:vAlign w:val="center"/>
            <w:hideMark/>
          </w:tcPr>
          <w:p w14:paraId="6B6496A8"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2007544</w:t>
            </w:r>
          </w:p>
        </w:tc>
        <w:tc>
          <w:tcPr>
            <w:tcW w:w="1134" w:type="dxa"/>
            <w:tcBorders>
              <w:top w:val="nil"/>
              <w:left w:val="nil"/>
              <w:bottom w:val="single" w:sz="8" w:space="0" w:color="AEAEAE"/>
              <w:right w:val="single" w:sz="8" w:space="0" w:color="AEAEAE"/>
            </w:tcBorders>
            <w:shd w:val="clear" w:color="auto" w:fill="auto"/>
            <w:vAlign w:val="center"/>
            <w:hideMark/>
          </w:tcPr>
          <w:p w14:paraId="0CF4A1F2" w14:textId="11E47936"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Hiilineutraali</w:t>
            </w:r>
            <w:r w:rsidR="004C0799">
              <w:rPr>
                <w:rFonts w:eastAsia="Times New Roman" w:cs="Arial"/>
                <w:color w:val="000000"/>
                <w:sz w:val="16"/>
                <w:szCs w:val="16"/>
                <w:lang w:eastAsia="fi-FI"/>
              </w:rPr>
              <w:t>-</w:t>
            </w:r>
            <w:proofErr w:type="spellStart"/>
            <w:r w:rsidRPr="00962A9A">
              <w:rPr>
                <w:rFonts w:eastAsia="Times New Roman" w:cs="Arial"/>
                <w:color w:val="000000"/>
                <w:sz w:val="16"/>
                <w:szCs w:val="16"/>
                <w:lang w:eastAsia="fi-FI"/>
              </w:rPr>
              <w:t>suus</w:t>
            </w:r>
            <w:proofErr w:type="spellEnd"/>
            <w:r w:rsidRPr="00962A9A">
              <w:rPr>
                <w:rFonts w:eastAsia="Times New Roman" w:cs="Arial"/>
                <w:color w:val="000000"/>
                <w:sz w:val="16"/>
                <w:szCs w:val="16"/>
                <w:lang w:eastAsia="fi-FI"/>
              </w:rPr>
              <w:t xml:space="preserve"> </w:t>
            </w:r>
            <w:proofErr w:type="gramStart"/>
            <w:r w:rsidRPr="00962A9A">
              <w:rPr>
                <w:rFonts w:eastAsia="Times New Roman" w:cs="Arial"/>
                <w:color w:val="000000"/>
                <w:sz w:val="16"/>
                <w:szCs w:val="16"/>
                <w:lang w:eastAsia="fi-FI"/>
              </w:rPr>
              <w:t>siunaus</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kappeli</w:t>
            </w:r>
            <w:proofErr w:type="gramEnd"/>
          </w:p>
        </w:tc>
        <w:tc>
          <w:tcPr>
            <w:tcW w:w="850" w:type="dxa"/>
            <w:tcBorders>
              <w:top w:val="nil"/>
              <w:left w:val="nil"/>
              <w:bottom w:val="single" w:sz="8" w:space="0" w:color="AEAEAE"/>
              <w:right w:val="single" w:sz="8" w:space="0" w:color="AEAEAE"/>
            </w:tcBorders>
            <w:shd w:val="clear" w:color="auto" w:fill="auto"/>
            <w:vAlign w:val="center"/>
            <w:hideMark/>
          </w:tcPr>
          <w:p w14:paraId="1FF57E9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95 822</w:t>
            </w:r>
          </w:p>
        </w:tc>
        <w:tc>
          <w:tcPr>
            <w:tcW w:w="851" w:type="dxa"/>
            <w:tcBorders>
              <w:top w:val="nil"/>
              <w:left w:val="nil"/>
              <w:bottom w:val="single" w:sz="8" w:space="0" w:color="AEAEAE"/>
              <w:right w:val="single" w:sz="8" w:space="0" w:color="AEAEAE"/>
            </w:tcBorders>
            <w:shd w:val="clear" w:color="auto" w:fill="auto"/>
            <w:vAlign w:val="center"/>
            <w:hideMark/>
          </w:tcPr>
          <w:p w14:paraId="2805E06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047F048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17DD3D2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1D7EFA8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B5DB0DC"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6 747,86</w:t>
            </w:r>
          </w:p>
        </w:tc>
        <w:tc>
          <w:tcPr>
            <w:tcW w:w="708" w:type="dxa"/>
            <w:tcBorders>
              <w:top w:val="nil"/>
              <w:left w:val="nil"/>
              <w:bottom w:val="single" w:sz="8" w:space="0" w:color="AEAEAE"/>
              <w:right w:val="single" w:sz="8" w:space="0" w:color="AEAEAE"/>
            </w:tcBorders>
            <w:shd w:val="clear" w:color="auto" w:fill="auto"/>
            <w:vAlign w:val="center"/>
            <w:hideMark/>
          </w:tcPr>
          <w:p w14:paraId="4456BB0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-6 748</w:t>
            </w:r>
          </w:p>
        </w:tc>
        <w:tc>
          <w:tcPr>
            <w:tcW w:w="993" w:type="dxa"/>
            <w:tcBorders>
              <w:top w:val="nil"/>
              <w:left w:val="nil"/>
              <w:bottom w:val="single" w:sz="8" w:space="0" w:color="AEAEAE"/>
              <w:right w:val="single" w:sz="8" w:space="0" w:color="AEAEAE"/>
            </w:tcBorders>
            <w:shd w:val="clear" w:color="auto" w:fill="auto"/>
            <w:vAlign w:val="center"/>
            <w:hideMark/>
          </w:tcPr>
          <w:p w14:paraId="4E51732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7</w:t>
            </w:r>
          </w:p>
        </w:tc>
      </w:tr>
      <w:tr w:rsidR="00276C33" w:rsidRPr="00962A9A" w14:paraId="3623C886"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2242A29"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1015040000</w:t>
            </w:r>
          </w:p>
        </w:tc>
        <w:tc>
          <w:tcPr>
            <w:tcW w:w="941" w:type="dxa"/>
            <w:tcBorders>
              <w:top w:val="nil"/>
              <w:left w:val="nil"/>
              <w:bottom w:val="single" w:sz="8" w:space="0" w:color="AEAEAE"/>
              <w:right w:val="single" w:sz="8" w:space="0" w:color="AEAEAE"/>
            </w:tcBorders>
            <w:shd w:val="clear" w:color="auto" w:fill="auto"/>
            <w:vAlign w:val="center"/>
            <w:hideMark/>
          </w:tcPr>
          <w:p w14:paraId="60723CB0" w14:textId="566E432A"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K</w:t>
            </w:r>
            <w:r w:rsidR="004C0799">
              <w:rPr>
                <w:rFonts w:eastAsia="Times New Roman" w:cs="Arial"/>
                <w:b/>
                <w:bCs/>
                <w:color w:val="000000"/>
                <w:sz w:val="16"/>
                <w:szCs w:val="16"/>
                <w:lang w:eastAsia="fi-FI"/>
              </w:rPr>
              <w:t xml:space="preserve">K </w:t>
            </w:r>
            <w:r w:rsidRPr="00962A9A">
              <w:rPr>
                <w:rFonts w:eastAsia="Times New Roman" w:cs="Arial"/>
                <w:b/>
                <w:bCs/>
                <w:color w:val="000000"/>
                <w:sz w:val="16"/>
                <w:szCs w:val="16"/>
                <w:lang w:eastAsia="fi-FI"/>
              </w:rPr>
              <w:t>kappeli</w:t>
            </w:r>
          </w:p>
        </w:tc>
        <w:tc>
          <w:tcPr>
            <w:tcW w:w="1985" w:type="dxa"/>
            <w:gridSpan w:val="2"/>
            <w:tcBorders>
              <w:top w:val="single" w:sz="8" w:space="0" w:color="AEAEAE"/>
              <w:left w:val="nil"/>
              <w:bottom w:val="single" w:sz="8" w:space="0" w:color="AEAEAE"/>
              <w:right w:val="single" w:sz="8" w:space="0" w:color="AEAEAE"/>
            </w:tcBorders>
            <w:shd w:val="clear" w:color="auto" w:fill="auto"/>
            <w:vAlign w:val="center"/>
            <w:hideMark/>
          </w:tcPr>
          <w:p w14:paraId="198F04F4"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Tulos</w:t>
            </w:r>
          </w:p>
        </w:tc>
        <w:tc>
          <w:tcPr>
            <w:tcW w:w="850" w:type="dxa"/>
            <w:tcBorders>
              <w:top w:val="nil"/>
              <w:left w:val="nil"/>
              <w:bottom w:val="single" w:sz="8" w:space="0" w:color="AEAEAE"/>
              <w:right w:val="single" w:sz="8" w:space="0" w:color="AEAEAE"/>
            </w:tcBorders>
            <w:shd w:val="clear" w:color="auto" w:fill="auto"/>
            <w:vAlign w:val="center"/>
            <w:hideMark/>
          </w:tcPr>
          <w:p w14:paraId="1EBDD664"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130 822</w:t>
            </w:r>
          </w:p>
        </w:tc>
        <w:tc>
          <w:tcPr>
            <w:tcW w:w="851" w:type="dxa"/>
            <w:tcBorders>
              <w:top w:val="nil"/>
              <w:left w:val="nil"/>
              <w:bottom w:val="single" w:sz="8" w:space="0" w:color="AEAEAE"/>
              <w:right w:val="single" w:sz="8" w:space="0" w:color="AEAEAE"/>
            </w:tcBorders>
            <w:shd w:val="clear" w:color="auto" w:fill="auto"/>
            <w:vAlign w:val="center"/>
            <w:hideMark/>
          </w:tcPr>
          <w:p w14:paraId="73D67452"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16 168</w:t>
            </w:r>
          </w:p>
        </w:tc>
        <w:tc>
          <w:tcPr>
            <w:tcW w:w="708" w:type="dxa"/>
            <w:tcBorders>
              <w:top w:val="nil"/>
              <w:left w:val="nil"/>
              <w:bottom w:val="single" w:sz="8" w:space="0" w:color="AEAEAE"/>
              <w:right w:val="single" w:sz="8" w:space="0" w:color="AEAEAE"/>
            </w:tcBorders>
            <w:shd w:val="clear" w:color="auto" w:fill="auto"/>
            <w:vAlign w:val="center"/>
            <w:hideMark/>
          </w:tcPr>
          <w:p w14:paraId="05395E43"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04E1D62F"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7 920</w:t>
            </w:r>
          </w:p>
        </w:tc>
        <w:tc>
          <w:tcPr>
            <w:tcW w:w="850" w:type="dxa"/>
            <w:tcBorders>
              <w:top w:val="nil"/>
              <w:left w:val="nil"/>
              <w:bottom w:val="single" w:sz="8" w:space="0" w:color="AEAEAE"/>
              <w:right w:val="single" w:sz="8" w:space="0" w:color="AEAEAE"/>
            </w:tcBorders>
            <w:shd w:val="clear" w:color="auto" w:fill="auto"/>
            <w:vAlign w:val="center"/>
            <w:hideMark/>
          </w:tcPr>
          <w:p w14:paraId="66E27222"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7 920</w:t>
            </w:r>
          </w:p>
        </w:tc>
        <w:tc>
          <w:tcPr>
            <w:tcW w:w="993" w:type="dxa"/>
            <w:tcBorders>
              <w:top w:val="nil"/>
              <w:left w:val="nil"/>
              <w:bottom w:val="single" w:sz="8" w:space="0" w:color="AEAEAE"/>
              <w:right w:val="single" w:sz="8" w:space="0" w:color="AEAEAE"/>
            </w:tcBorders>
            <w:shd w:val="clear" w:color="auto" w:fill="auto"/>
            <w:vAlign w:val="center"/>
            <w:hideMark/>
          </w:tcPr>
          <w:p w14:paraId="184170E0"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14 355,46</w:t>
            </w:r>
          </w:p>
        </w:tc>
        <w:tc>
          <w:tcPr>
            <w:tcW w:w="708" w:type="dxa"/>
            <w:tcBorders>
              <w:top w:val="nil"/>
              <w:left w:val="nil"/>
              <w:bottom w:val="single" w:sz="8" w:space="0" w:color="AEAEAE"/>
              <w:right w:val="single" w:sz="8" w:space="0" w:color="AEAEAE"/>
            </w:tcBorders>
            <w:shd w:val="clear" w:color="auto" w:fill="auto"/>
            <w:vAlign w:val="center"/>
            <w:hideMark/>
          </w:tcPr>
          <w:p w14:paraId="2193F1C8"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-6 436</w:t>
            </w:r>
          </w:p>
        </w:tc>
        <w:tc>
          <w:tcPr>
            <w:tcW w:w="993" w:type="dxa"/>
            <w:tcBorders>
              <w:top w:val="nil"/>
              <w:left w:val="nil"/>
              <w:bottom w:val="single" w:sz="8" w:space="0" w:color="AEAEAE"/>
              <w:right w:val="single" w:sz="8" w:space="0" w:color="AEAEAE"/>
            </w:tcBorders>
            <w:shd w:val="clear" w:color="auto" w:fill="auto"/>
            <w:vAlign w:val="center"/>
            <w:hideMark/>
          </w:tcPr>
          <w:p w14:paraId="43AF462B"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23</w:t>
            </w:r>
          </w:p>
        </w:tc>
      </w:tr>
      <w:tr w:rsidR="00E03F14" w:rsidRPr="00962A9A" w14:paraId="0966E08D"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15D07B8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1015040001</w:t>
            </w:r>
          </w:p>
        </w:tc>
        <w:tc>
          <w:tcPr>
            <w:tcW w:w="941" w:type="dxa"/>
            <w:tcBorders>
              <w:top w:val="nil"/>
              <w:left w:val="nil"/>
              <w:bottom w:val="single" w:sz="8" w:space="0" w:color="AEAEAE"/>
              <w:right w:val="single" w:sz="8" w:space="0" w:color="AEAEAE"/>
            </w:tcBorders>
            <w:shd w:val="clear" w:color="auto" w:fill="auto"/>
            <w:vAlign w:val="center"/>
            <w:hideMark/>
          </w:tcPr>
          <w:p w14:paraId="7A206C8B" w14:textId="5F13883C"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Vuolen</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kosken kappeli</w:t>
            </w:r>
          </w:p>
        </w:tc>
        <w:tc>
          <w:tcPr>
            <w:tcW w:w="851" w:type="dxa"/>
            <w:tcBorders>
              <w:top w:val="nil"/>
              <w:left w:val="nil"/>
              <w:bottom w:val="single" w:sz="8" w:space="0" w:color="AEAEAE"/>
              <w:right w:val="single" w:sz="8" w:space="0" w:color="AEAEAE"/>
            </w:tcBorders>
            <w:shd w:val="clear" w:color="auto" w:fill="auto"/>
            <w:vAlign w:val="center"/>
            <w:hideMark/>
          </w:tcPr>
          <w:p w14:paraId="48F103A9"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2004519</w:t>
            </w:r>
          </w:p>
        </w:tc>
        <w:tc>
          <w:tcPr>
            <w:tcW w:w="1134" w:type="dxa"/>
            <w:tcBorders>
              <w:top w:val="nil"/>
              <w:left w:val="nil"/>
              <w:bottom w:val="single" w:sz="8" w:space="0" w:color="AEAEAE"/>
              <w:right w:val="single" w:sz="8" w:space="0" w:color="AEAEAE"/>
            </w:tcBorders>
            <w:shd w:val="clear" w:color="auto" w:fill="auto"/>
            <w:vAlign w:val="center"/>
            <w:hideMark/>
          </w:tcPr>
          <w:p w14:paraId="61264B46" w14:textId="0B5E47CE"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Vuolenkos</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ken kappelin peruskorjaus</w:t>
            </w:r>
          </w:p>
        </w:tc>
        <w:tc>
          <w:tcPr>
            <w:tcW w:w="850" w:type="dxa"/>
            <w:tcBorders>
              <w:top w:val="nil"/>
              <w:left w:val="nil"/>
              <w:bottom w:val="single" w:sz="8" w:space="0" w:color="AEAEAE"/>
              <w:right w:val="single" w:sz="8" w:space="0" w:color="AEAEAE"/>
            </w:tcBorders>
            <w:shd w:val="clear" w:color="auto" w:fill="auto"/>
            <w:vAlign w:val="center"/>
            <w:hideMark/>
          </w:tcPr>
          <w:p w14:paraId="1522B75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48 000</w:t>
            </w:r>
          </w:p>
        </w:tc>
        <w:tc>
          <w:tcPr>
            <w:tcW w:w="851" w:type="dxa"/>
            <w:tcBorders>
              <w:top w:val="nil"/>
              <w:left w:val="nil"/>
              <w:bottom w:val="single" w:sz="8" w:space="0" w:color="AEAEAE"/>
              <w:right w:val="single" w:sz="8" w:space="0" w:color="AEAEAE"/>
            </w:tcBorders>
            <w:shd w:val="clear" w:color="auto" w:fill="auto"/>
            <w:vAlign w:val="center"/>
            <w:hideMark/>
          </w:tcPr>
          <w:p w14:paraId="6FDF4DB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112 564</w:t>
            </w:r>
          </w:p>
        </w:tc>
        <w:tc>
          <w:tcPr>
            <w:tcW w:w="708" w:type="dxa"/>
            <w:tcBorders>
              <w:top w:val="nil"/>
              <w:left w:val="nil"/>
              <w:bottom w:val="single" w:sz="8" w:space="0" w:color="AEAEAE"/>
              <w:right w:val="single" w:sz="8" w:space="0" w:color="AEAEAE"/>
            </w:tcBorders>
            <w:shd w:val="clear" w:color="auto" w:fill="auto"/>
            <w:vAlign w:val="center"/>
            <w:hideMark/>
          </w:tcPr>
          <w:p w14:paraId="64B4E3D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0A953C8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1A3F818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1157D469"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0,00</w:t>
            </w:r>
          </w:p>
        </w:tc>
        <w:tc>
          <w:tcPr>
            <w:tcW w:w="708" w:type="dxa"/>
            <w:tcBorders>
              <w:top w:val="nil"/>
              <w:left w:val="nil"/>
              <w:bottom w:val="single" w:sz="8" w:space="0" w:color="AEAEAE"/>
              <w:right w:val="single" w:sz="8" w:space="0" w:color="AEAEAE"/>
            </w:tcBorders>
            <w:shd w:val="clear" w:color="auto" w:fill="auto"/>
            <w:vAlign w:val="center"/>
            <w:hideMark/>
          </w:tcPr>
          <w:p w14:paraId="717C698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4CE85DE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235</w:t>
            </w:r>
          </w:p>
        </w:tc>
      </w:tr>
      <w:tr w:rsidR="00276C33" w:rsidRPr="00962A9A" w14:paraId="272DC47B"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4AC14A34"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1015040001</w:t>
            </w:r>
          </w:p>
        </w:tc>
        <w:tc>
          <w:tcPr>
            <w:tcW w:w="941" w:type="dxa"/>
            <w:tcBorders>
              <w:top w:val="nil"/>
              <w:left w:val="nil"/>
              <w:bottom w:val="single" w:sz="8" w:space="0" w:color="AEAEAE"/>
              <w:right w:val="single" w:sz="8" w:space="0" w:color="AEAEAE"/>
            </w:tcBorders>
            <w:shd w:val="clear" w:color="auto" w:fill="auto"/>
            <w:vAlign w:val="center"/>
            <w:hideMark/>
          </w:tcPr>
          <w:p w14:paraId="74488394" w14:textId="3AF573CA"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Vuolen</w:t>
            </w:r>
            <w:r w:rsidR="004C0799">
              <w:rPr>
                <w:rFonts w:eastAsia="Times New Roman" w:cs="Arial"/>
                <w:b/>
                <w:bCs/>
                <w:color w:val="000000"/>
                <w:sz w:val="16"/>
                <w:szCs w:val="16"/>
                <w:lang w:eastAsia="fi-FI"/>
              </w:rPr>
              <w:t>-</w:t>
            </w:r>
            <w:r w:rsidRPr="00962A9A">
              <w:rPr>
                <w:rFonts w:eastAsia="Times New Roman" w:cs="Arial"/>
                <w:b/>
                <w:bCs/>
                <w:color w:val="000000"/>
                <w:sz w:val="16"/>
                <w:szCs w:val="16"/>
                <w:lang w:eastAsia="fi-FI"/>
              </w:rPr>
              <w:t>kosken kappeli</w:t>
            </w:r>
          </w:p>
        </w:tc>
        <w:tc>
          <w:tcPr>
            <w:tcW w:w="1985" w:type="dxa"/>
            <w:gridSpan w:val="2"/>
            <w:tcBorders>
              <w:top w:val="single" w:sz="8" w:space="0" w:color="AEAEAE"/>
              <w:left w:val="nil"/>
              <w:bottom w:val="single" w:sz="8" w:space="0" w:color="AEAEAE"/>
              <w:right w:val="single" w:sz="8" w:space="0" w:color="AEAEAE"/>
            </w:tcBorders>
            <w:shd w:val="clear" w:color="auto" w:fill="auto"/>
            <w:vAlign w:val="center"/>
            <w:hideMark/>
          </w:tcPr>
          <w:p w14:paraId="1CECCB0A"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Tulos</w:t>
            </w:r>
          </w:p>
        </w:tc>
        <w:tc>
          <w:tcPr>
            <w:tcW w:w="850" w:type="dxa"/>
            <w:tcBorders>
              <w:top w:val="nil"/>
              <w:left w:val="nil"/>
              <w:bottom w:val="single" w:sz="8" w:space="0" w:color="AEAEAE"/>
              <w:right w:val="single" w:sz="8" w:space="0" w:color="AEAEAE"/>
            </w:tcBorders>
            <w:shd w:val="clear" w:color="auto" w:fill="auto"/>
            <w:vAlign w:val="center"/>
            <w:hideMark/>
          </w:tcPr>
          <w:p w14:paraId="4336054A"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48 000</w:t>
            </w:r>
          </w:p>
        </w:tc>
        <w:tc>
          <w:tcPr>
            <w:tcW w:w="851" w:type="dxa"/>
            <w:tcBorders>
              <w:top w:val="nil"/>
              <w:left w:val="nil"/>
              <w:bottom w:val="single" w:sz="8" w:space="0" w:color="AEAEAE"/>
              <w:right w:val="single" w:sz="8" w:space="0" w:color="AEAEAE"/>
            </w:tcBorders>
            <w:shd w:val="clear" w:color="auto" w:fill="auto"/>
            <w:vAlign w:val="center"/>
            <w:hideMark/>
          </w:tcPr>
          <w:p w14:paraId="0A75CCBD"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112 564</w:t>
            </w:r>
          </w:p>
        </w:tc>
        <w:tc>
          <w:tcPr>
            <w:tcW w:w="708" w:type="dxa"/>
            <w:tcBorders>
              <w:top w:val="nil"/>
              <w:left w:val="nil"/>
              <w:bottom w:val="single" w:sz="8" w:space="0" w:color="AEAEAE"/>
              <w:right w:val="single" w:sz="8" w:space="0" w:color="AEAEAE"/>
            </w:tcBorders>
            <w:shd w:val="clear" w:color="auto" w:fill="auto"/>
            <w:vAlign w:val="center"/>
            <w:hideMark/>
          </w:tcPr>
          <w:p w14:paraId="643C34DE"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74C50A0D"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461F9A05"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4564910D"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0,00</w:t>
            </w:r>
          </w:p>
        </w:tc>
        <w:tc>
          <w:tcPr>
            <w:tcW w:w="708" w:type="dxa"/>
            <w:tcBorders>
              <w:top w:val="nil"/>
              <w:left w:val="nil"/>
              <w:bottom w:val="single" w:sz="8" w:space="0" w:color="AEAEAE"/>
              <w:right w:val="single" w:sz="8" w:space="0" w:color="AEAEAE"/>
            </w:tcBorders>
            <w:shd w:val="clear" w:color="auto" w:fill="auto"/>
            <w:vAlign w:val="center"/>
            <w:hideMark/>
          </w:tcPr>
          <w:p w14:paraId="3E1D7464"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0B0703E9"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235</w:t>
            </w:r>
          </w:p>
        </w:tc>
      </w:tr>
      <w:tr w:rsidR="00E03F14" w:rsidRPr="00962A9A" w14:paraId="27E6259D"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1D77D6D"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1015060000</w:t>
            </w:r>
          </w:p>
        </w:tc>
        <w:tc>
          <w:tcPr>
            <w:tcW w:w="941" w:type="dxa"/>
            <w:tcBorders>
              <w:top w:val="nil"/>
              <w:left w:val="nil"/>
              <w:bottom w:val="single" w:sz="8" w:space="0" w:color="AEAEAE"/>
              <w:right w:val="single" w:sz="8" w:space="0" w:color="AEAEAE"/>
            </w:tcBorders>
            <w:shd w:val="clear" w:color="auto" w:fill="auto"/>
            <w:vAlign w:val="center"/>
            <w:hideMark/>
          </w:tcPr>
          <w:p w14:paraId="62F370CC"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Srk.keskus</w:t>
            </w:r>
            <w:proofErr w:type="spellEnd"/>
            <w:r w:rsidRPr="00962A9A">
              <w:rPr>
                <w:rFonts w:eastAsia="Times New Roman" w:cs="Arial"/>
                <w:color w:val="000000"/>
                <w:sz w:val="16"/>
                <w:szCs w:val="16"/>
                <w:lang w:eastAsia="fi-FI"/>
              </w:rPr>
              <w:t xml:space="preserve"> Kausala</w:t>
            </w:r>
          </w:p>
        </w:tc>
        <w:tc>
          <w:tcPr>
            <w:tcW w:w="851" w:type="dxa"/>
            <w:tcBorders>
              <w:top w:val="nil"/>
              <w:left w:val="nil"/>
              <w:bottom w:val="single" w:sz="8" w:space="0" w:color="AEAEAE"/>
              <w:right w:val="single" w:sz="8" w:space="0" w:color="AEAEAE"/>
            </w:tcBorders>
            <w:shd w:val="clear" w:color="auto" w:fill="auto"/>
            <w:vAlign w:val="center"/>
            <w:hideMark/>
          </w:tcPr>
          <w:p w14:paraId="303B36C6"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2003473</w:t>
            </w:r>
          </w:p>
        </w:tc>
        <w:tc>
          <w:tcPr>
            <w:tcW w:w="1134" w:type="dxa"/>
            <w:tcBorders>
              <w:top w:val="nil"/>
              <w:left w:val="nil"/>
              <w:bottom w:val="single" w:sz="8" w:space="0" w:color="AEAEAE"/>
              <w:right w:val="single" w:sz="8" w:space="0" w:color="AEAEAE"/>
            </w:tcBorders>
            <w:shd w:val="clear" w:color="auto" w:fill="auto"/>
            <w:vAlign w:val="center"/>
            <w:hideMark/>
          </w:tcPr>
          <w:p w14:paraId="6AB11CA6" w14:textId="7567F0EF"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Monitoimi</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leikkurin hankinta</w:t>
            </w:r>
          </w:p>
        </w:tc>
        <w:tc>
          <w:tcPr>
            <w:tcW w:w="850" w:type="dxa"/>
            <w:tcBorders>
              <w:top w:val="nil"/>
              <w:left w:val="nil"/>
              <w:bottom w:val="single" w:sz="8" w:space="0" w:color="AEAEAE"/>
              <w:right w:val="single" w:sz="8" w:space="0" w:color="AEAEAE"/>
            </w:tcBorders>
            <w:shd w:val="clear" w:color="auto" w:fill="auto"/>
            <w:vAlign w:val="center"/>
            <w:hideMark/>
          </w:tcPr>
          <w:p w14:paraId="27A4FA8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7F2BC7E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5 680</w:t>
            </w:r>
          </w:p>
        </w:tc>
        <w:tc>
          <w:tcPr>
            <w:tcW w:w="708" w:type="dxa"/>
            <w:tcBorders>
              <w:top w:val="nil"/>
              <w:left w:val="nil"/>
              <w:bottom w:val="single" w:sz="8" w:space="0" w:color="AEAEAE"/>
              <w:right w:val="single" w:sz="8" w:space="0" w:color="AEAEAE"/>
            </w:tcBorders>
            <w:shd w:val="clear" w:color="auto" w:fill="auto"/>
            <w:vAlign w:val="center"/>
            <w:hideMark/>
          </w:tcPr>
          <w:p w14:paraId="4DA2132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5DC6D98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3094CA2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571BB1B3"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C7D0C1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44450BE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1DD352C9"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433DAE35"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1015060000</w:t>
            </w:r>
          </w:p>
        </w:tc>
        <w:tc>
          <w:tcPr>
            <w:tcW w:w="941" w:type="dxa"/>
            <w:tcBorders>
              <w:top w:val="nil"/>
              <w:left w:val="nil"/>
              <w:bottom w:val="single" w:sz="8" w:space="0" w:color="AEAEAE"/>
              <w:right w:val="single" w:sz="8" w:space="0" w:color="AEAEAE"/>
            </w:tcBorders>
            <w:shd w:val="clear" w:color="auto" w:fill="auto"/>
            <w:vAlign w:val="center"/>
            <w:hideMark/>
          </w:tcPr>
          <w:p w14:paraId="30510D9B"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Srk.keskus</w:t>
            </w:r>
            <w:proofErr w:type="spellEnd"/>
            <w:r w:rsidRPr="00962A9A">
              <w:rPr>
                <w:rFonts w:eastAsia="Times New Roman" w:cs="Arial"/>
                <w:color w:val="000000"/>
                <w:sz w:val="16"/>
                <w:szCs w:val="16"/>
                <w:lang w:eastAsia="fi-FI"/>
              </w:rPr>
              <w:t xml:space="preserve"> Kausala</w:t>
            </w:r>
          </w:p>
        </w:tc>
        <w:tc>
          <w:tcPr>
            <w:tcW w:w="851" w:type="dxa"/>
            <w:tcBorders>
              <w:top w:val="nil"/>
              <w:left w:val="nil"/>
              <w:bottom w:val="single" w:sz="8" w:space="0" w:color="AEAEAE"/>
              <w:right w:val="single" w:sz="8" w:space="0" w:color="AEAEAE"/>
            </w:tcBorders>
            <w:shd w:val="clear" w:color="auto" w:fill="auto"/>
            <w:vAlign w:val="center"/>
            <w:hideMark/>
          </w:tcPr>
          <w:p w14:paraId="3083D1CB"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2004508</w:t>
            </w:r>
          </w:p>
        </w:tc>
        <w:tc>
          <w:tcPr>
            <w:tcW w:w="1134" w:type="dxa"/>
            <w:tcBorders>
              <w:top w:val="nil"/>
              <w:left w:val="nil"/>
              <w:bottom w:val="single" w:sz="8" w:space="0" w:color="AEAEAE"/>
              <w:right w:val="single" w:sz="8" w:space="0" w:color="AEAEAE"/>
            </w:tcBorders>
            <w:shd w:val="clear" w:color="auto" w:fill="auto"/>
            <w:vAlign w:val="center"/>
            <w:hideMark/>
          </w:tcPr>
          <w:p w14:paraId="4C143475" w14:textId="2F92F7E3"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Seurakunta</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 xml:space="preserve">keskus, takaosan </w:t>
            </w:r>
            <w:proofErr w:type="spellStart"/>
            <w:r w:rsidRPr="00962A9A">
              <w:rPr>
                <w:rFonts w:eastAsia="Times New Roman" w:cs="Arial"/>
                <w:color w:val="000000"/>
                <w:sz w:val="16"/>
                <w:szCs w:val="16"/>
                <w:lang w:eastAsia="fi-FI"/>
              </w:rPr>
              <w:t>peruskorj</w:t>
            </w:r>
            <w:proofErr w:type="spellEnd"/>
            <w:r w:rsidRPr="00962A9A">
              <w:rPr>
                <w:rFonts w:eastAsia="Times New Roman" w:cs="Arial"/>
                <w:color w:val="000000"/>
                <w:sz w:val="16"/>
                <w:szCs w:val="16"/>
                <w:lang w:eastAsia="fi-FI"/>
              </w:rPr>
              <w:t>.</w:t>
            </w:r>
          </w:p>
        </w:tc>
        <w:tc>
          <w:tcPr>
            <w:tcW w:w="850" w:type="dxa"/>
            <w:tcBorders>
              <w:top w:val="nil"/>
              <w:left w:val="nil"/>
              <w:bottom w:val="single" w:sz="8" w:space="0" w:color="AEAEAE"/>
              <w:right w:val="single" w:sz="8" w:space="0" w:color="AEAEAE"/>
            </w:tcBorders>
            <w:shd w:val="clear" w:color="auto" w:fill="auto"/>
            <w:vAlign w:val="center"/>
            <w:hideMark/>
          </w:tcPr>
          <w:p w14:paraId="3E2D52E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11 500</w:t>
            </w:r>
          </w:p>
        </w:tc>
        <w:tc>
          <w:tcPr>
            <w:tcW w:w="851" w:type="dxa"/>
            <w:tcBorders>
              <w:top w:val="nil"/>
              <w:left w:val="nil"/>
              <w:bottom w:val="single" w:sz="8" w:space="0" w:color="AEAEAE"/>
              <w:right w:val="single" w:sz="8" w:space="0" w:color="AEAEAE"/>
            </w:tcBorders>
            <w:shd w:val="clear" w:color="auto" w:fill="auto"/>
            <w:vAlign w:val="center"/>
            <w:hideMark/>
          </w:tcPr>
          <w:p w14:paraId="6BD359E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12 631</w:t>
            </w:r>
          </w:p>
        </w:tc>
        <w:tc>
          <w:tcPr>
            <w:tcW w:w="708" w:type="dxa"/>
            <w:tcBorders>
              <w:top w:val="nil"/>
              <w:left w:val="nil"/>
              <w:bottom w:val="single" w:sz="8" w:space="0" w:color="AEAEAE"/>
              <w:right w:val="single" w:sz="8" w:space="0" w:color="AEAEAE"/>
            </w:tcBorders>
            <w:shd w:val="clear" w:color="auto" w:fill="auto"/>
            <w:vAlign w:val="center"/>
            <w:hideMark/>
          </w:tcPr>
          <w:p w14:paraId="262D3D9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30A0FD7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2B285A6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462106A5"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7C08D0F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79466D1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110</w:t>
            </w:r>
          </w:p>
        </w:tc>
      </w:tr>
      <w:tr w:rsidR="00E03F14" w:rsidRPr="00962A9A" w14:paraId="5C8CC0D8"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4F1BBD9D"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1015060000</w:t>
            </w:r>
          </w:p>
        </w:tc>
        <w:tc>
          <w:tcPr>
            <w:tcW w:w="941" w:type="dxa"/>
            <w:tcBorders>
              <w:top w:val="nil"/>
              <w:left w:val="nil"/>
              <w:bottom w:val="single" w:sz="8" w:space="0" w:color="AEAEAE"/>
              <w:right w:val="single" w:sz="8" w:space="0" w:color="AEAEAE"/>
            </w:tcBorders>
            <w:shd w:val="clear" w:color="auto" w:fill="auto"/>
            <w:vAlign w:val="center"/>
            <w:hideMark/>
          </w:tcPr>
          <w:p w14:paraId="76460CA5"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Srk.keskus</w:t>
            </w:r>
            <w:proofErr w:type="spellEnd"/>
            <w:r w:rsidRPr="00962A9A">
              <w:rPr>
                <w:rFonts w:eastAsia="Times New Roman" w:cs="Arial"/>
                <w:color w:val="000000"/>
                <w:sz w:val="16"/>
                <w:szCs w:val="16"/>
                <w:lang w:eastAsia="fi-FI"/>
              </w:rPr>
              <w:t xml:space="preserve"> Kausala</w:t>
            </w:r>
          </w:p>
        </w:tc>
        <w:tc>
          <w:tcPr>
            <w:tcW w:w="851" w:type="dxa"/>
            <w:tcBorders>
              <w:top w:val="nil"/>
              <w:left w:val="nil"/>
              <w:bottom w:val="single" w:sz="8" w:space="0" w:color="AEAEAE"/>
              <w:right w:val="single" w:sz="8" w:space="0" w:color="AEAEAE"/>
            </w:tcBorders>
            <w:shd w:val="clear" w:color="auto" w:fill="auto"/>
            <w:vAlign w:val="center"/>
            <w:hideMark/>
          </w:tcPr>
          <w:p w14:paraId="7860034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2004509</w:t>
            </w:r>
          </w:p>
        </w:tc>
        <w:tc>
          <w:tcPr>
            <w:tcW w:w="1134" w:type="dxa"/>
            <w:tcBorders>
              <w:top w:val="nil"/>
              <w:left w:val="nil"/>
              <w:bottom w:val="single" w:sz="8" w:space="0" w:color="AEAEAE"/>
              <w:right w:val="single" w:sz="8" w:space="0" w:color="AEAEAE"/>
            </w:tcBorders>
            <w:shd w:val="clear" w:color="auto" w:fill="auto"/>
            <w:vAlign w:val="center"/>
            <w:hideMark/>
          </w:tcPr>
          <w:p w14:paraId="1669FBC8" w14:textId="343C8B12"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Seurakunta</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keskus, työtilan rakentaminen</w:t>
            </w:r>
          </w:p>
        </w:tc>
        <w:tc>
          <w:tcPr>
            <w:tcW w:w="850" w:type="dxa"/>
            <w:tcBorders>
              <w:top w:val="nil"/>
              <w:left w:val="nil"/>
              <w:bottom w:val="single" w:sz="8" w:space="0" w:color="AEAEAE"/>
              <w:right w:val="single" w:sz="8" w:space="0" w:color="AEAEAE"/>
            </w:tcBorders>
            <w:shd w:val="clear" w:color="auto" w:fill="auto"/>
            <w:vAlign w:val="center"/>
            <w:hideMark/>
          </w:tcPr>
          <w:p w14:paraId="7AECE46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17 610</w:t>
            </w:r>
          </w:p>
        </w:tc>
        <w:tc>
          <w:tcPr>
            <w:tcW w:w="851" w:type="dxa"/>
            <w:tcBorders>
              <w:top w:val="nil"/>
              <w:left w:val="nil"/>
              <w:bottom w:val="single" w:sz="8" w:space="0" w:color="AEAEAE"/>
              <w:right w:val="single" w:sz="8" w:space="0" w:color="AEAEAE"/>
            </w:tcBorders>
            <w:shd w:val="clear" w:color="auto" w:fill="auto"/>
            <w:vAlign w:val="center"/>
            <w:hideMark/>
          </w:tcPr>
          <w:p w14:paraId="6D03E8F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20 077</w:t>
            </w:r>
          </w:p>
        </w:tc>
        <w:tc>
          <w:tcPr>
            <w:tcW w:w="708" w:type="dxa"/>
            <w:tcBorders>
              <w:top w:val="nil"/>
              <w:left w:val="nil"/>
              <w:bottom w:val="single" w:sz="8" w:space="0" w:color="AEAEAE"/>
              <w:right w:val="single" w:sz="8" w:space="0" w:color="AEAEAE"/>
            </w:tcBorders>
            <w:shd w:val="clear" w:color="auto" w:fill="auto"/>
            <w:vAlign w:val="center"/>
            <w:hideMark/>
          </w:tcPr>
          <w:p w14:paraId="4A0DFF2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1602AC3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7F95E8D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5133E2D"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3E4520B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7D05A4B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114</w:t>
            </w:r>
          </w:p>
        </w:tc>
      </w:tr>
      <w:tr w:rsidR="00E03F14" w:rsidRPr="00962A9A" w14:paraId="69041BFF"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1ECEF98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1015060000</w:t>
            </w:r>
          </w:p>
        </w:tc>
        <w:tc>
          <w:tcPr>
            <w:tcW w:w="941" w:type="dxa"/>
            <w:tcBorders>
              <w:top w:val="nil"/>
              <w:left w:val="nil"/>
              <w:bottom w:val="single" w:sz="8" w:space="0" w:color="AEAEAE"/>
              <w:right w:val="single" w:sz="8" w:space="0" w:color="AEAEAE"/>
            </w:tcBorders>
            <w:shd w:val="clear" w:color="auto" w:fill="auto"/>
            <w:vAlign w:val="center"/>
            <w:hideMark/>
          </w:tcPr>
          <w:p w14:paraId="0546BE4E"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Srk.keskus</w:t>
            </w:r>
            <w:proofErr w:type="spellEnd"/>
            <w:r w:rsidRPr="00962A9A">
              <w:rPr>
                <w:rFonts w:eastAsia="Times New Roman" w:cs="Arial"/>
                <w:color w:val="000000"/>
                <w:sz w:val="16"/>
                <w:szCs w:val="16"/>
                <w:lang w:eastAsia="fi-FI"/>
              </w:rPr>
              <w:t xml:space="preserve"> Kausala</w:t>
            </w:r>
          </w:p>
        </w:tc>
        <w:tc>
          <w:tcPr>
            <w:tcW w:w="851" w:type="dxa"/>
            <w:tcBorders>
              <w:top w:val="nil"/>
              <w:left w:val="nil"/>
              <w:bottom w:val="single" w:sz="8" w:space="0" w:color="AEAEAE"/>
              <w:right w:val="single" w:sz="8" w:space="0" w:color="AEAEAE"/>
            </w:tcBorders>
            <w:shd w:val="clear" w:color="auto" w:fill="auto"/>
            <w:vAlign w:val="center"/>
            <w:hideMark/>
          </w:tcPr>
          <w:p w14:paraId="05FF7428"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2004510</w:t>
            </w:r>
          </w:p>
        </w:tc>
        <w:tc>
          <w:tcPr>
            <w:tcW w:w="1134" w:type="dxa"/>
            <w:tcBorders>
              <w:top w:val="nil"/>
              <w:left w:val="nil"/>
              <w:bottom w:val="single" w:sz="8" w:space="0" w:color="AEAEAE"/>
              <w:right w:val="single" w:sz="8" w:space="0" w:color="AEAEAE"/>
            </w:tcBorders>
            <w:shd w:val="clear" w:color="auto" w:fill="auto"/>
            <w:vAlign w:val="center"/>
            <w:hideMark/>
          </w:tcPr>
          <w:p w14:paraId="3417D063" w14:textId="11AFEF95"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Seurakunta</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 xml:space="preserve">keskus, salin alttarin </w:t>
            </w:r>
            <w:proofErr w:type="spellStart"/>
            <w:r w:rsidRPr="00962A9A">
              <w:rPr>
                <w:rFonts w:eastAsia="Times New Roman" w:cs="Arial"/>
                <w:color w:val="000000"/>
                <w:sz w:val="16"/>
                <w:szCs w:val="16"/>
                <w:lang w:eastAsia="fi-FI"/>
              </w:rPr>
              <w:t>uusim</w:t>
            </w:r>
            <w:proofErr w:type="spellEnd"/>
            <w:r w:rsidRPr="00962A9A">
              <w:rPr>
                <w:rFonts w:eastAsia="Times New Roman" w:cs="Arial"/>
                <w:color w:val="000000"/>
                <w:sz w:val="16"/>
                <w:szCs w:val="16"/>
                <w:lang w:eastAsia="fi-FI"/>
              </w:rPr>
              <w:t>.</w:t>
            </w:r>
          </w:p>
        </w:tc>
        <w:tc>
          <w:tcPr>
            <w:tcW w:w="850" w:type="dxa"/>
            <w:tcBorders>
              <w:top w:val="nil"/>
              <w:left w:val="nil"/>
              <w:bottom w:val="single" w:sz="8" w:space="0" w:color="AEAEAE"/>
              <w:right w:val="single" w:sz="8" w:space="0" w:color="AEAEAE"/>
            </w:tcBorders>
            <w:shd w:val="clear" w:color="auto" w:fill="auto"/>
            <w:vAlign w:val="center"/>
            <w:hideMark/>
          </w:tcPr>
          <w:p w14:paraId="10A2461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14 500</w:t>
            </w:r>
          </w:p>
        </w:tc>
        <w:tc>
          <w:tcPr>
            <w:tcW w:w="851" w:type="dxa"/>
            <w:tcBorders>
              <w:top w:val="nil"/>
              <w:left w:val="nil"/>
              <w:bottom w:val="single" w:sz="8" w:space="0" w:color="AEAEAE"/>
              <w:right w:val="single" w:sz="8" w:space="0" w:color="AEAEAE"/>
            </w:tcBorders>
            <w:shd w:val="clear" w:color="auto" w:fill="auto"/>
            <w:vAlign w:val="center"/>
            <w:hideMark/>
          </w:tcPr>
          <w:p w14:paraId="3C6808A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15 050</w:t>
            </w:r>
          </w:p>
        </w:tc>
        <w:tc>
          <w:tcPr>
            <w:tcW w:w="708" w:type="dxa"/>
            <w:tcBorders>
              <w:top w:val="nil"/>
              <w:left w:val="nil"/>
              <w:bottom w:val="single" w:sz="8" w:space="0" w:color="AEAEAE"/>
              <w:right w:val="single" w:sz="8" w:space="0" w:color="AEAEAE"/>
            </w:tcBorders>
            <w:shd w:val="clear" w:color="auto" w:fill="auto"/>
            <w:vAlign w:val="center"/>
            <w:hideMark/>
          </w:tcPr>
          <w:p w14:paraId="7E207A6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3F05BBA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59FCF2D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57FE42DB"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057B05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4F14B8D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104</w:t>
            </w:r>
          </w:p>
        </w:tc>
      </w:tr>
      <w:tr w:rsidR="00E03F14" w:rsidRPr="00962A9A" w14:paraId="6E8EEF3E"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1481AB5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1015060000</w:t>
            </w:r>
          </w:p>
        </w:tc>
        <w:tc>
          <w:tcPr>
            <w:tcW w:w="941" w:type="dxa"/>
            <w:tcBorders>
              <w:top w:val="nil"/>
              <w:left w:val="nil"/>
              <w:bottom w:val="single" w:sz="8" w:space="0" w:color="AEAEAE"/>
              <w:right w:val="single" w:sz="8" w:space="0" w:color="AEAEAE"/>
            </w:tcBorders>
            <w:shd w:val="clear" w:color="auto" w:fill="auto"/>
            <w:vAlign w:val="center"/>
            <w:hideMark/>
          </w:tcPr>
          <w:p w14:paraId="4D97B466"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Srk.keskus</w:t>
            </w:r>
            <w:proofErr w:type="spellEnd"/>
            <w:r w:rsidRPr="00962A9A">
              <w:rPr>
                <w:rFonts w:eastAsia="Times New Roman" w:cs="Arial"/>
                <w:color w:val="000000"/>
                <w:sz w:val="16"/>
                <w:szCs w:val="16"/>
                <w:lang w:eastAsia="fi-FI"/>
              </w:rPr>
              <w:t xml:space="preserve"> Kausala</w:t>
            </w:r>
          </w:p>
        </w:tc>
        <w:tc>
          <w:tcPr>
            <w:tcW w:w="851" w:type="dxa"/>
            <w:tcBorders>
              <w:top w:val="nil"/>
              <w:left w:val="nil"/>
              <w:bottom w:val="single" w:sz="8" w:space="0" w:color="AEAEAE"/>
              <w:right w:val="single" w:sz="8" w:space="0" w:color="AEAEAE"/>
            </w:tcBorders>
            <w:shd w:val="clear" w:color="auto" w:fill="auto"/>
            <w:vAlign w:val="center"/>
            <w:hideMark/>
          </w:tcPr>
          <w:p w14:paraId="4FF08DF0"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2005587</w:t>
            </w:r>
          </w:p>
        </w:tc>
        <w:tc>
          <w:tcPr>
            <w:tcW w:w="1134" w:type="dxa"/>
            <w:tcBorders>
              <w:top w:val="nil"/>
              <w:left w:val="nil"/>
              <w:bottom w:val="single" w:sz="8" w:space="0" w:color="AEAEAE"/>
              <w:right w:val="single" w:sz="8" w:space="0" w:color="AEAEAE"/>
            </w:tcBorders>
            <w:shd w:val="clear" w:color="auto" w:fill="auto"/>
            <w:vAlign w:val="center"/>
            <w:hideMark/>
          </w:tcPr>
          <w:p w14:paraId="5A8204B5"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Kausala papiston työhuone</w:t>
            </w:r>
          </w:p>
        </w:tc>
        <w:tc>
          <w:tcPr>
            <w:tcW w:w="850" w:type="dxa"/>
            <w:tcBorders>
              <w:top w:val="nil"/>
              <w:left w:val="nil"/>
              <w:bottom w:val="single" w:sz="8" w:space="0" w:color="AEAEAE"/>
              <w:right w:val="single" w:sz="8" w:space="0" w:color="AEAEAE"/>
            </w:tcBorders>
            <w:shd w:val="clear" w:color="auto" w:fill="auto"/>
            <w:vAlign w:val="center"/>
            <w:hideMark/>
          </w:tcPr>
          <w:p w14:paraId="48FB696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5 000</w:t>
            </w:r>
          </w:p>
        </w:tc>
        <w:tc>
          <w:tcPr>
            <w:tcW w:w="851" w:type="dxa"/>
            <w:tcBorders>
              <w:top w:val="nil"/>
              <w:left w:val="nil"/>
              <w:bottom w:val="single" w:sz="8" w:space="0" w:color="AEAEAE"/>
              <w:right w:val="single" w:sz="8" w:space="0" w:color="AEAEAE"/>
            </w:tcBorders>
            <w:shd w:val="clear" w:color="auto" w:fill="auto"/>
            <w:vAlign w:val="center"/>
            <w:hideMark/>
          </w:tcPr>
          <w:p w14:paraId="7007392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027A75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5 000</w:t>
            </w:r>
          </w:p>
        </w:tc>
        <w:tc>
          <w:tcPr>
            <w:tcW w:w="851" w:type="dxa"/>
            <w:tcBorders>
              <w:top w:val="nil"/>
              <w:left w:val="nil"/>
              <w:bottom w:val="single" w:sz="8" w:space="0" w:color="AEAEAE"/>
              <w:right w:val="single" w:sz="8" w:space="0" w:color="AEAEAE"/>
            </w:tcBorders>
            <w:shd w:val="clear" w:color="auto" w:fill="auto"/>
            <w:vAlign w:val="center"/>
            <w:hideMark/>
          </w:tcPr>
          <w:p w14:paraId="6C4B944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-5 000</w:t>
            </w:r>
          </w:p>
        </w:tc>
        <w:tc>
          <w:tcPr>
            <w:tcW w:w="850" w:type="dxa"/>
            <w:tcBorders>
              <w:top w:val="nil"/>
              <w:left w:val="nil"/>
              <w:bottom w:val="single" w:sz="8" w:space="0" w:color="AEAEAE"/>
              <w:right w:val="single" w:sz="8" w:space="0" w:color="AEAEAE"/>
            </w:tcBorders>
            <w:shd w:val="clear" w:color="auto" w:fill="auto"/>
            <w:vAlign w:val="center"/>
            <w:hideMark/>
          </w:tcPr>
          <w:p w14:paraId="2A84B30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3FD3D1DB"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3C2683A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2C95168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1A9A4ED9"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7C7D1D6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1015060000</w:t>
            </w:r>
          </w:p>
        </w:tc>
        <w:tc>
          <w:tcPr>
            <w:tcW w:w="941" w:type="dxa"/>
            <w:tcBorders>
              <w:top w:val="nil"/>
              <w:left w:val="nil"/>
              <w:bottom w:val="single" w:sz="8" w:space="0" w:color="AEAEAE"/>
              <w:right w:val="single" w:sz="8" w:space="0" w:color="AEAEAE"/>
            </w:tcBorders>
            <w:shd w:val="clear" w:color="auto" w:fill="auto"/>
            <w:vAlign w:val="center"/>
            <w:hideMark/>
          </w:tcPr>
          <w:p w14:paraId="66DEBAD5"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Srk.keskus</w:t>
            </w:r>
            <w:proofErr w:type="spellEnd"/>
            <w:r w:rsidRPr="00962A9A">
              <w:rPr>
                <w:rFonts w:eastAsia="Times New Roman" w:cs="Arial"/>
                <w:color w:val="000000"/>
                <w:sz w:val="16"/>
                <w:szCs w:val="16"/>
                <w:lang w:eastAsia="fi-FI"/>
              </w:rPr>
              <w:t xml:space="preserve"> Kausala</w:t>
            </w:r>
          </w:p>
        </w:tc>
        <w:tc>
          <w:tcPr>
            <w:tcW w:w="851" w:type="dxa"/>
            <w:tcBorders>
              <w:top w:val="nil"/>
              <w:left w:val="nil"/>
              <w:bottom w:val="single" w:sz="8" w:space="0" w:color="AEAEAE"/>
              <w:right w:val="single" w:sz="8" w:space="0" w:color="AEAEAE"/>
            </w:tcBorders>
            <w:shd w:val="clear" w:color="auto" w:fill="auto"/>
            <w:vAlign w:val="center"/>
            <w:hideMark/>
          </w:tcPr>
          <w:p w14:paraId="09B26E4D"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2005588</w:t>
            </w:r>
          </w:p>
        </w:tc>
        <w:tc>
          <w:tcPr>
            <w:tcW w:w="1134" w:type="dxa"/>
            <w:tcBorders>
              <w:top w:val="nil"/>
              <w:left w:val="nil"/>
              <w:bottom w:val="single" w:sz="8" w:space="0" w:color="AEAEAE"/>
              <w:right w:val="single" w:sz="8" w:space="0" w:color="AEAEAE"/>
            </w:tcBorders>
            <w:shd w:val="clear" w:color="auto" w:fill="auto"/>
            <w:vAlign w:val="center"/>
            <w:hideMark/>
          </w:tcPr>
          <w:p w14:paraId="1D3E2930"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Kausala, puistokäytävän kunnostus</w:t>
            </w:r>
          </w:p>
        </w:tc>
        <w:tc>
          <w:tcPr>
            <w:tcW w:w="850" w:type="dxa"/>
            <w:tcBorders>
              <w:top w:val="nil"/>
              <w:left w:val="nil"/>
              <w:bottom w:val="single" w:sz="8" w:space="0" w:color="AEAEAE"/>
              <w:right w:val="single" w:sz="8" w:space="0" w:color="AEAEAE"/>
            </w:tcBorders>
            <w:shd w:val="clear" w:color="auto" w:fill="auto"/>
            <w:vAlign w:val="center"/>
            <w:hideMark/>
          </w:tcPr>
          <w:p w14:paraId="74BEC62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6 000</w:t>
            </w:r>
          </w:p>
        </w:tc>
        <w:tc>
          <w:tcPr>
            <w:tcW w:w="851" w:type="dxa"/>
            <w:tcBorders>
              <w:top w:val="nil"/>
              <w:left w:val="nil"/>
              <w:bottom w:val="single" w:sz="8" w:space="0" w:color="AEAEAE"/>
              <w:right w:val="single" w:sz="8" w:space="0" w:color="AEAEAE"/>
            </w:tcBorders>
            <w:shd w:val="clear" w:color="auto" w:fill="auto"/>
            <w:vAlign w:val="center"/>
            <w:hideMark/>
          </w:tcPr>
          <w:p w14:paraId="55C52E2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0888291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6 000</w:t>
            </w:r>
          </w:p>
        </w:tc>
        <w:tc>
          <w:tcPr>
            <w:tcW w:w="851" w:type="dxa"/>
            <w:tcBorders>
              <w:top w:val="nil"/>
              <w:left w:val="nil"/>
              <w:bottom w:val="single" w:sz="8" w:space="0" w:color="AEAEAE"/>
              <w:right w:val="single" w:sz="8" w:space="0" w:color="AEAEAE"/>
            </w:tcBorders>
            <w:shd w:val="clear" w:color="auto" w:fill="auto"/>
            <w:vAlign w:val="center"/>
            <w:hideMark/>
          </w:tcPr>
          <w:p w14:paraId="6A9C530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1 450</w:t>
            </w:r>
          </w:p>
        </w:tc>
        <w:tc>
          <w:tcPr>
            <w:tcW w:w="850" w:type="dxa"/>
            <w:tcBorders>
              <w:top w:val="nil"/>
              <w:left w:val="nil"/>
              <w:bottom w:val="single" w:sz="8" w:space="0" w:color="AEAEAE"/>
              <w:right w:val="single" w:sz="8" w:space="0" w:color="AEAEAE"/>
            </w:tcBorders>
            <w:shd w:val="clear" w:color="auto" w:fill="auto"/>
            <w:vAlign w:val="center"/>
            <w:hideMark/>
          </w:tcPr>
          <w:p w14:paraId="0A2A3C4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7 450</w:t>
            </w:r>
          </w:p>
        </w:tc>
        <w:tc>
          <w:tcPr>
            <w:tcW w:w="993" w:type="dxa"/>
            <w:tcBorders>
              <w:top w:val="nil"/>
              <w:left w:val="nil"/>
              <w:bottom w:val="single" w:sz="8" w:space="0" w:color="AEAEAE"/>
              <w:right w:val="single" w:sz="8" w:space="0" w:color="AEAEAE"/>
            </w:tcBorders>
            <w:shd w:val="clear" w:color="auto" w:fill="auto"/>
            <w:vAlign w:val="center"/>
            <w:hideMark/>
          </w:tcPr>
          <w:p w14:paraId="1157A952"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7 586,25</w:t>
            </w:r>
          </w:p>
        </w:tc>
        <w:tc>
          <w:tcPr>
            <w:tcW w:w="708" w:type="dxa"/>
            <w:tcBorders>
              <w:top w:val="nil"/>
              <w:left w:val="nil"/>
              <w:bottom w:val="single" w:sz="8" w:space="0" w:color="AEAEAE"/>
              <w:right w:val="single" w:sz="8" w:space="0" w:color="AEAEAE"/>
            </w:tcBorders>
            <w:shd w:val="clear" w:color="auto" w:fill="auto"/>
            <w:vAlign w:val="center"/>
            <w:hideMark/>
          </w:tcPr>
          <w:p w14:paraId="6B07585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-136</w:t>
            </w:r>
          </w:p>
        </w:tc>
        <w:tc>
          <w:tcPr>
            <w:tcW w:w="993" w:type="dxa"/>
            <w:tcBorders>
              <w:top w:val="nil"/>
              <w:left w:val="nil"/>
              <w:bottom w:val="single" w:sz="8" w:space="0" w:color="AEAEAE"/>
              <w:right w:val="single" w:sz="8" w:space="0" w:color="AEAEAE"/>
            </w:tcBorders>
            <w:shd w:val="clear" w:color="auto" w:fill="auto"/>
            <w:vAlign w:val="center"/>
            <w:hideMark/>
          </w:tcPr>
          <w:p w14:paraId="13D62D7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126</w:t>
            </w:r>
          </w:p>
        </w:tc>
      </w:tr>
      <w:tr w:rsidR="00E03F14" w:rsidRPr="00962A9A" w14:paraId="76689D89"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CCFABE8"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1015060000</w:t>
            </w:r>
          </w:p>
        </w:tc>
        <w:tc>
          <w:tcPr>
            <w:tcW w:w="941" w:type="dxa"/>
            <w:tcBorders>
              <w:top w:val="nil"/>
              <w:left w:val="nil"/>
              <w:bottom w:val="single" w:sz="8" w:space="0" w:color="AEAEAE"/>
              <w:right w:val="single" w:sz="8" w:space="0" w:color="AEAEAE"/>
            </w:tcBorders>
            <w:shd w:val="clear" w:color="auto" w:fill="auto"/>
            <w:vAlign w:val="center"/>
            <w:hideMark/>
          </w:tcPr>
          <w:p w14:paraId="3602AB4A"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Srk.keskus</w:t>
            </w:r>
            <w:proofErr w:type="spellEnd"/>
            <w:r w:rsidRPr="00962A9A">
              <w:rPr>
                <w:rFonts w:eastAsia="Times New Roman" w:cs="Arial"/>
                <w:color w:val="000000"/>
                <w:sz w:val="16"/>
                <w:szCs w:val="16"/>
                <w:lang w:eastAsia="fi-FI"/>
              </w:rPr>
              <w:t xml:space="preserve"> Kausala</w:t>
            </w:r>
          </w:p>
        </w:tc>
        <w:tc>
          <w:tcPr>
            <w:tcW w:w="851" w:type="dxa"/>
            <w:tcBorders>
              <w:top w:val="nil"/>
              <w:left w:val="nil"/>
              <w:bottom w:val="single" w:sz="8" w:space="0" w:color="AEAEAE"/>
              <w:right w:val="single" w:sz="8" w:space="0" w:color="AEAEAE"/>
            </w:tcBorders>
            <w:shd w:val="clear" w:color="auto" w:fill="auto"/>
            <w:vAlign w:val="center"/>
            <w:hideMark/>
          </w:tcPr>
          <w:p w14:paraId="1F71FEB7"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2005589</w:t>
            </w:r>
          </w:p>
        </w:tc>
        <w:tc>
          <w:tcPr>
            <w:tcW w:w="1134" w:type="dxa"/>
            <w:tcBorders>
              <w:top w:val="nil"/>
              <w:left w:val="nil"/>
              <w:bottom w:val="single" w:sz="8" w:space="0" w:color="AEAEAE"/>
              <w:right w:val="single" w:sz="8" w:space="0" w:color="AEAEAE"/>
            </w:tcBorders>
            <w:shd w:val="clear" w:color="auto" w:fill="auto"/>
            <w:vAlign w:val="center"/>
            <w:hideMark/>
          </w:tcPr>
          <w:p w14:paraId="73457B3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Kausala, puuosien kunnostus</w:t>
            </w:r>
          </w:p>
        </w:tc>
        <w:tc>
          <w:tcPr>
            <w:tcW w:w="850" w:type="dxa"/>
            <w:tcBorders>
              <w:top w:val="nil"/>
              <w:left w:val="nil"/>
              <w:bottom w:val="single" w:sz="8" w:space="0" w:color="AEAEAE"/>
              <w:right w:val="single" w:sz="8" w:space="0" w:color="AEAEAE"/>
            </w:tcBorders>
            <w:shd w:val="clear" w:color="auto" w:fill="auto"/>
            <w:vAlign w:val="center"/>
            <w:hideMark/>
          </w:tcPr>
          <w:p w14:paraId="4B9594F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447FF45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10 941</w:t>
            </w:r>
          </w:p>
        </w:tc>
        <w:tc>
          <w:tcPr>
            <w:tcW w:w="708" w:type="dxa"/>
            <w:tcBorders>
              <w:top w:val="nil"/>
              <w:left w:val="nil"/>
              <w:bottom w:val="single" w:sz="8" w:space="0" w:color="AEAEAE"/>
              <w:right w:val="single" w:sz="8" w:space="0" w:color="AEAEAE"/>
            </w:tcBorders>
            <w:shd w:val="clear" w:color="auto" w:fill="auto"/>
            <w:vAlign w:val="center"/>
            <w:hideMark/>
          </w:tcPr>
          <w:p w14:paraId="7BCD5AB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101DDF4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650C1EB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1D03C7A6"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350EEB5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18685A9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3EBA5988"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6707793"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1015060000</w:t>
            </w:r>
          </w:p>
        </w:tc>
        <w:tc>
          <w:tcPr>
            <w:tcW w:w="941" w:type="dxa"/>
            <w:tcBorders>
              <w:top w:val="nil"/>
              <w:left w:val="nil"/>
              <w:bottom w:val="single" w:sz="8" w:space="0" w:color="AEAEAE"/>
              <w:right w:val="single" w:sz="8" w:space="0" w:color="AEAEAE"/>
            </w:tcBorders>
            <w:shd w:val="clear" w:color="auto" w:fill="auto"/>
            <w:vAlign w:val="center"/>
            <w:hideMark/>
          </w:tcPr>
          <w:p w14:paraId="43A7FDF8"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Srk.keskus</w:t>
            </w:r>
            <w:proofErr w:type="spellEnd"/>
            <w:r w:rsidRPr="00962A9A">
              <w:rPr>
                <w:rFonts w:eastAsia="Times New Roman" w:cs="Arial"/>
                <w:color w:val="000000"/>
                <w:sz w:val="16"/>
                <w:szCs w:val="16"/>
                <w:lang w:eastAsia="fi-FI"/>
              </w:rPr>
              <w:t xml:space="preserve"> Kausala</w:t>
            </w:r>
          </w:p>
        </w:tc>
        <w:tc>
          <w:tcPr>
            <w:tcW w:w="851" w:type="dxa"/>
            <w:tcBorders>
              <w:top w:val="nil"/>
              <w:left w:val="nil"/>
              <w:bottom w:val="single" w:sz="8" w:space="0" w:color="AEAEAE"/>
              <w:right w:val="single" w:sz="8" w:space="0" w:color="AEAEAE"/>
            </w:tcBorders>
            <w:shd w:val="clear" w:color="auto" w:fill="auto"/>
            <w:vAlign w:val="center"/>
            <w:hideMark/>
          </w:tcPr>
          <w:p w14:paraId="1EC6FC72"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2005590</w:t>
            </w:r>
          </w:p>
        </w:tc>
        <w:tc>
          <w:tcPr>
            <w:tcW w:w="1134" w:type="dxa"/>
            <w:tcBorders>
              <w:top w:val="nil"/>
              <w:left w:val="nil"/>
              <w:bottom w:val="single" w:sz="8" w:space="0" w:color="AEAEAE"/>
              <w:right w:val="single" w:sz="8" w:space="0" w:color="AEAEAE"/>
            </w:tcBorders>
            <w:shd w:val="clear" w:color="auto" w:fill="auto"/>
            <w:vAlign w:val="center"/>
            <w:hideMark/>
          </w:tcPr>
          <w:p w14:paraId="52CF63B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Kausala, viemärien puhdistus</w:t>
            </w:r>
          </w:p>
        </w:tc>
        <w:tc>
          <w:tcPr>
            <w:tcW w:w="850" w:type="dxa"/>
            <w:tcBorders>
              <w:top w:val="nil"/>
              <w:left w:val="nil"/>
              <w:bottom w:val="single" w:sz="8" w:space="0" w:color="AEAEAE"/>
              <w:right w:val="single" w:sz="8" w:space="0" w:color="AEAEAE"/>
            </w:tcBorders>
            <w:shd w:val="clear" w:color="auto" w:fill="auto"/>
            <w:vAlign w:val="center"/>
            <w:hideMark/>
          </w:tcPr>
          <w:p w14:paraId="7931A6E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00DC6E3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237E0C4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35A9CBC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4DFB30F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891BD7C"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4A1F046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2F8D2C3"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37F2DEB3"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E099651"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1015060000</w:t>
            </w:r>
          </w:p>
        </w:tc>
        <w:tc>
          <w:tcPr>
            <w:tcW w:w="941" w:type="dxa"/>
            <w:tcBorders>
              <w:top w:val="nil"/>
              <w:left w:val="nil"/>
              <w:bottom w:val="single" w:sz="8" w:space="0" w:color="AEAEAE"/>
              <w:right w:val="single" w:sz="8" w:space="0" w:color="AEAEAE"/>
            </w:tcBorders>
            <w:shd w:val="clear" w:color="auto" w:fill="auto"/>
            <w:vAlign w:val="center"/>
            <w:hideMark/>
          </w:tcPr>
          <w:p w14:paraId="20D86816"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Srk.keskus</w:t>
            </w:r>
            <w:proofErr w:type="spellEnd"/>
            <w:r w:rsidRPr="00962A9A">
              <w:rPr>
                <w:rFonts w:eastAsia="Times New Roman" w:cs="Arial"/>
                <w:color w:val="000000"/>
                <w:sz w:val="16"/>
                <w:szCs w:val="16"/>
                <w:lang w:eastAsia="fi-FI"/>
              </w:rPr>
              <w:t xml:space="preserve"> Kausala</w:t>
            </w:r>
          </w:p>
        </w:tc>
        <w:tc>
          <w:tcPr>
            <w:tcW w:w="851" w:type="dxa"/>
            <w:tcBorders>
              <w:top w:val="nil"/>
              <w:left w:val="nil"/>
              <w:bottom w:val="single" w:sz="8" w:space="0" w:color="AEAEAE"/>
              <w:right w:val="single" w:sz="8" w:space="0" w:color="AEAEAE"/>
            </w:tcBorders>
            <w:shd w:val="clear" w:color="auto" w:fill="auto"/>
            <w:vAlign w:val="center"/>
            <w:hideMark/>
          </w:tcPr>
          <w:p w14:paraId="291DD27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2006847</w:t>
            </w:r>
          </w:p>
        </w:tc>
        <w:tc>
          <w:tcPr>
            <w:tcW w:w="1134" w:type="dxa"/>
            <w:tcBorders>
              <w:top w:val="nil"/>
              <w:left w:val="nil"/>
              <w:bottom w:val="single" w:sz="8" w:space="0" w:color="AEAEAE"/>
              <w:right w:val="single" w:sz="8" w:space="0" w:color="AEAEAE"/>
            </w:tcBorders>
            <w:shd w:val="clear" w:color="auto" w:fill="auto"/>
            <w:vAlign w:val="center"/>
            <w:hideMark/>
          </w:tcPr>
          <w:p w14:paraId="7820A540" w14:textId="0BC032EB"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Seurakunta</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 xml:space="preserve">keskus, </w:t>
            </w:r>
            <w:proofErr w:type="gramStart"/>
            <w:r w:rsidRPr="00962A9A">
              <w:rPr>
                <w:rFonts w:eastAsia="Times New Roman" w:cs="Arial"/>
                <w:color w:val="000000"/>
                <w:sz w:val="16"/>
                <w:szCs w:val="16"/>
                <w:lang w:eastAsia="fi-FI"/>
              </w:rPr>
              <w:t>räystäs</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kourujen</w:t>
            </w:r>
            <w:proofErr w:type="gramEnd"/>
            <w:r w:rsidRPr="00962A9A">
              <w:rPr>
                <w:rFonts w:eastAsia="Times New Roman" w:cs="Arial"/>
                <w:color w:val="000000"/>
                <w:sz w:val="16"/>
                <w:szCs w:val="16"/>
                <w:lang w:eastAsia="fi-FI"/>
              </w:rPr>
              <w:t xml:space="preserve"> </w:t>
            </w:r>
            <w:proofErr w:type="spellStart"/>
            <w:r w:rsidRPr="00962A9A">
              <w:rPr>
                <w:rFonts w:eastAsia="Times New Roman" w:cs="Arial"/>
                <w:color w:val="000000"/>
                <w:sz w:val="16"/>
                <w:szCs w:val="16"/>
                <w:lang w:eastAsia="fi-FI"/>
              </w:rPr>
              <w:t>korj</w:t>
            </w:r>
            <w:proofErr w:type="spellEnd"/>
            <w:r w:rsidRPr="00962A9A">
              <w:rPr>
                <w:rFonts w:eastAsia="Times New Roman" w:cs="Arial"/>
                <w:color w:val="000000"/>
                <w:sz w:val="16"/>
                <w:szCs w:val="16"/>
                <w:lang w:eastAsia="fi-FI"/>
              </w:rPr>
              <w:t>.</w:t>
            </w:r>
          </w:p>
        </w:tc>
        <w:tc>
          <w:tcPr>
            <w:tcW w:w="850" w:type="dxa"/>
            <w:tcBorders>
              <w:top w:val="nil"/>
              <w:left w:val="nil"/>
              <w:bottom w:val="single" w:sz="8" w:space="0" w:color="AEAEAE"/>
              <w:right w:val="single" w:sz="8" w:space="0" w:color="AEAEAE"/>
            </w:tcBorders>
            <w:shd w:val="clear" w:color="auto" w:fill="auto"/>
            <w:vAlign w:val="center"/>
            <w:hideMark/>
          </w:tcPr>
          <w:p w14:paraId="1770900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12 000</w:t>
            </w:r>
          </w:p>
        </w:tc>
        <w:tc>
          <w:tcPr>
            <w:tcW w:w="851" w:type="dxa"/>
            <w:tcBorders>
              <w:top w:val="nil"/>
              <w:left w:val="nil"/>
              <w:bottom w:val="single" w:sz="8" w:space="0" w:color="AEAEAE"/>
              <w:right w:val="single" w:sz="8" w:space="0" w:color="AEAEAE"/>
            </w:tcBorders>
            <w:shd w:val="clear" w:color="auto" w:fill="auto"/>
            <w:vAlign w:val="center"/>
            <w:hideMark/>
          </w:tcPr>
          <w:p w14:paraId="5451EEC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6411AE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6AB22A5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500F59A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77EFDDF1"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48226B2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6B76644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276C33" w:rsidRPr="00962A9A" w14:paraId="4BB32A8A"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7B565543"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1015060000</w:t>
            </w:r>
          </w:p>
        </w:tc>
        <w:tc>
          <w:tcPr>
            <w:tcW w:w="941" w:type="dxa"/>
            <w:tcBorders>
              <w:top w:val="nil"/>
              <w:left w:val="nil"/>
              <w:bottom w:val="single" w:sz="8" w:space="0" w:color="AEAEAE"/>
              <w:right w:val="single" w:sz="8" w:space="0" w:color="AEAEAE"/>
            </w:tcBorders>
            <w:shd w:val="clear" w:color="auto" w:fill="auto"/>
            <w:vAlign w:val="center"/>
            <w:hideMark/>
          </w:tcPr>
          <w:p w14:paraId="3A11DC2F" w14:textId="676E1CF0" w:rsidR="00962A9A" w:rsidRPr="00962A9A" w:rsidRDefault="00962A9A" w:rsidP="00962A9A">
            <w:pPr>
              <w:spacing w:after="0" w:line="240" w:lineRule="auto"/>
              <w:rPr>
                <w:rFonts w:eastAsia="Times New Roman" w:cs="Arial"/>
                <w:b/>
                <w:bCs/>
                <w:color w:val="000000"/>
                <w:sz w:val="16"/>
                <w:szCs w:val="16"/>
                <w:lang w:eastAsia="fi-FI"/>
              </w:rPr>
            </w:pPr>
            <w:proofErr w:type="spellStart"/>
            <w:r w:rsidRPr="00962A9A">
              <w:rPr>
                <w:rFonts w:eastAsia="Times New Roman" w:cs="Arial"/>
                <w:b/>
                <w:bCs/>
                <w:color w:val="000000"/>
                <w:sz w:val="16"/>
                <w:szCs w:val="16"/>
                <w:lang w:eastAsia="fi-FI"/>
              </w:rPr>
              <w:t>Srk.kes</w:t>
            </w:r>
            <w:r w:rsidR="004C0799">
              <w:rPr>
                <w:rFonts w:eastAsia="Times New Roman" w:cs="Arial"/>
                <w:b/>
                <w:bCs/>
                <w:color w:val="000000"/>
                <w:sz w:val="16"/>
                <w:szCs w:val="16"/>
                <w:lang w:eastAsia="fi-FI"/>
              </w:rPr>
              <w:t>-</w:t>
            </w:r>
            <w:r w:rsidRPr="00962A9A">
              <w:rPr>
                <w:rFonts w:eastAsia="Times New Roman" w:cs="Arial"/>
                <w:b/>
                <w:bCs/>
                <w:color w:val="000000"/>
                <w:sz w:val="16"/>
                <w:szCs w:val="16"/>
                <w:lang w:eastAsia="fi-FI"/>
              </w:rPr>
              <w:t>kus</w:t>
            </w:r>
            <w:proofErr w:type="spellEnd"/>
            <w:r w:rsidRPr="00962A9A">
              <w:rPr>
                <w:rFonts w:eastAsia="Times New Roman" w:cs="Arial"/>
                <w:b/>
                <w:bCs/>
                <w:color w:val="000000"/>
                <w:sz w:val="16"/>
                <w:szCs w:val="16"/>
                <w:lang w:eastAsia="fi-FI"/>
              </w:rPr>
              <w:t xml:space="preserve"> Kausala</w:t>
            </w:r>
          </w:p>
        </w:tc>
        <w:tc>
          <w:tcPr>
            <w:tcW w:w="1985" w:type="dxa"/>
            <w:gridSpan w:val="2"/>
            <w:tcBorders>
              <w:top w:val="single" w:sz="8" w:space="0" w:color="AEAEAE"/>
              <w:left w:val="nil"/>
              <w:bottom w:val="single" w:sz="8" w:space="0" w:color="AEAEAE"/>
              <w:right w:val="single" w:sz="8" w:space="0" w:color="AEAEAE"/>
            </w:tcBorders>
            <w:shd w:val="clear" w:color="auto" w:fill="auto"/>
            <w:vAlign w:val="center"/>
            <w:hideMark/>
          </w:tcPr>
          <w:p w14:paraId="5A38BFD4"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Tulos</w:t>
            </w:r>
          </w:p>
        </w:tc>
        <w:tc>
          <w:tcPr>
            <w:tcW w:w="850" w:type="dxa"/>
            <w:tcBorders>
              <w:top w:val="nil"/>
              <w:left w:val="nil"/>
              <w:bottom w:val="single" w:sz="8" w:space="0" w:color="AEAEAE"/>
              <w:right w:val="single" w:sz="8" w:space="0" w:color="AEAEAE"/>
            </w:tcBorders>
            <w:shd w:val="clear" w:color="auto" w:fill="auto"/>
            <w:vAlign w:val="center"/>
            <w:hideMark/>
          </w:tcPr>
          <w:p w14:paraId="4E24102A"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66 610</w:t>
            </w:r>
          </w:p>
        </w:tc>
        <w:tc>
          <w:tcPr>
            <w:tcW w:w="851" w:type="dxa"/>
            <w:tcBorders>
              <w:top w:val="nil"/>
              <w:left w:val="nil"/>
              <w:bottom w:val="single" w:sz="8" w:space="0" w:color="AEAEAE"/>
              <w:right w:val="single" w:sz="8" w:space="0" w:color="AEAEAE"/>
            </w:tcBorders>
            <w:shd w:val="clear" w:color="auto" w:fill="auto"/>
            <w:vAlign w:val="center"/>
            <w:hideMark/>
          </w:tcPr>
          <w:p w14:paraId="588D0787"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64 379</w:t>
            </w:r>
          </w:p>
        </w:tc>
        <w:tc>
          <w:tcPr>
            <w:tcW w:w="708" w:type="dxa"/>
            <w:tcBorders>
              <w:top w:val="nil"/>
              <w:left w:val="nil"/>
              <w:bottom w:val="single" w:sz="8" w:space="0" w:color="AEAEAE"/>
              <w:right w:val="single" w:sz="8" w:space="0" w:color="AEAEAE"/>
            </w:tcBorders>
            <w:shd w:val="clear" w:color="auto" w:fill="auto"/>
            <w:vAlign w:val="center"/>
            <w:hideMark/>
          </w:tcPr>
          <w:p w14:paraId="3566B1F1"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11 000</w:t>
            </w:r>
          </w:p>
        </w:tc>
        <w:tc>
          <w:tcPr>
            <w:tcW w:w="851" w:type="dxa"/>
            <w:tcBorders>
              <w:top w:val="nil"/>
              <w:left w:val="nil"/>
              <w:bottom w:val="single" w:sz="8" w:space="0" w:color="AEAEAE"/>
              <w:right w:val="single" w:sz="8" w:space="0" w:color="AEAEAE"/>
            </w:tcBorders>
            <w:shd w:val="clear" w:color="auto" w:fill="auto"/>
            <w:vAlign w:val="center"/>
            <w:hideMark/>
          </w:tcPr>
          <w:p w14:paraId="3FC5339B"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-3 550</w:t>
            </w:r>
          </w:p>
        </w:tc>
        <w:tc>
          <w:tcPr>
            <w:tcW w:w="850" w:type="dxa"/>
            <w:tcBorders>
              <w:top w:val="nil"/>
              <w:left w:val="nil"/>
              <w:bottom w:val="single" w:sz="8" w:space="0" w:color="AEAEAE"/>
              <w:right w:val="single" w:sz="8" w:space="0" w:color="AEAEAE"/>
            </w:tcBorders>
            <w:shd w:val="clear" w:color="auto" w:fill="auto"/>
            <w:vAlign w:val="center"/>
            <w:hideMark/>
          </w:tcPr>
          <w:p w14:paraId="0B599EF9"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7 450</w:t>
            </w:r>
          </w:p>
        </w:tc>
        <w:tc>
          <w:tcPr>
            <w:tcW w:w="993" w:type="dxa"/>
            <w:tcBorders>
              <w:top w:val="nil"/>
              <w:left w:val="nil"/>
              <w:bottom w:val="single" w:sz="8" w:space="0" w:color="AEAEAE"/>
              <w:right w:val="single" w:sz="8" w:space="0" w:color="AEAEAE"/>
            </w:tcBorders>
            <w:shd w:val="clear" w:color="auto" w:fill="auto"/>
            <w:vAlign w:val="center"/>
            <w:hideMark/>
          </w:tcPr>
          <w:p w14:paraId="08346BE2"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7 586,25</w:t>
            </w:r>
          </w:p>
        </w:tc>
        <w:tc>
          <w:tcPr>
            <w:tcW w:w="708" w:type="dxa"/>
            <w:tcBorders>
              <w:top w:val="nil"/>
              <w:left w:val="nil"/>
              <w:bottom w:val="single" w:sz="8" w:space="0" w:color="AEAEAE"/>
              <w:right w:val="single" w:sz="8" w:space="0" w:color="AEAEAE"/>
            </w:tcBorders>
            <w:shd w:val="clear" w:color="auto" w:fill="auto"/>
            <w:vAlign w:val="center"/>
            <w:hideMark/>
          </w:tcPr>
          <w:p w14:paraId="5E1B8422"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-136</w:t>
            </w:r>
          </w:p>
        </w:tc>
        <w:tc>
          <w:tcPr>
            <w:tcW w:w="993" w:type="dxa"/>
            <w:tcBorders>
              <w:top w:val="nil"/>
              <w:left w:val="nil"/>
              <w:bottom w:val="single" w:sz="8" w:space="0" w:color="AEAEAE"/>
              <w:right w:val="single" w:sz="8" w:space="0" w:color="AEAEAE"/>
            </w:tcBorders>
            <w:shd w:val="clear" w:color="auto" w:fill="auto"/>
            <w:vAlign w:val="center"/>
            <w:hideMark/>
          </w:tcPr>
          <w:p w14:paraId="60A8EDAF"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108</w:t>
            </w:r>
          </w:p>
        </w:tc>
      </w:tr>
      <w:tr w:rsidR="00E03F14" w:rsidRPr="00962A9A" w14:paraId="43B13AB5"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3373D36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7D8256D5"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p>
        </w:tc>
        <w:tc>
          <w:tcPr>
            <w:tcW w:w="851" w:type="dxa"/>
            <w:tcBorders>
              <w:top w:val="nil"/>
              <w:left w:val="nil"/>
              <w:bottom w:val="single" w:sz="8" w:space="0" w:color="AEAEAE"/>
              <w:right w:val="single" w:sz="8" w:space="0" w:color="AEAEAE"/>
            </w:tcBorders>
            <w:shd w:val="clear" w:color="auto" w:fill="auto"/>
            <w:vAlign w:val="center"/>
            <w:hideMark/>
          </w:tcPr>
          <w:p w14:paraId="0C4A149B"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2003587</w:t>
            </w:r>
          </w:p>
        </w:tc>
        <w:tc>
          <w:tcPr>
            <w:tcW w:w="1134" w:type="dxa"/>
            <w:tcBorders>
              <w:top w:val="nil"/>
              <w:left w:val="nil"/>
              <w:bottom w:val="single" w:sz="8" w:space="0" w:color="AEAEAE"/>
              <w:right w:val="single" w:sz="8" w:space="0" w:color="AEAEAE"/>
            </w:tcBorders>
            <w:shd w:val="clear" w:color="auto" w:fill="auto"/>
            <w:vAlign w:val="center"/>
            <w:hideMark/>
          </w:tcPr>
          <w:p w14:paraId="11052F17"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Heinlahden</w:t>
            </w:r>
            <w:proofErr w:type="spellEnd"/>
            <w:r w:rsidRPr="00962A9A">
              <w:rPr>
                <w:rFonts w:eastAsia="Times New Roman" w:cs="Arial"/>
                <w:color w:val="000000"/>
                <w:sz w:val="16"/>
                <w:szCs w:val="16"/>
                <w:lang w:eastAsia="fi-FI"/>
              </w:rPr>
              <w:t xml:space="preserve"> </w:t>
            </w:r>
            <w:proofErr w:type="spellStart"/>
            <w:r w:rsidRPr="00962A9A">
              <w:rPr>
                <w:rFonts w:eastAsia="Times New Roman" w:cs="Arial"/>
                <w:color w:val="000000"/>
                <w:sz w:val="16"/>
                <w:szCs w:val="16"/>
                <w:lang w:eastAsia="fi-FI"/>
              </w:rPr>
              <w:t>leirik</w:t>
            </w:r>
            <w:proofErr w:type="spellEnd"/>
            <w:r w:rsidRPr="00962A9A">
              <w:rPr>
                <w:rFonts w:eastAsia="Times New Roman" w:cs="Arial"/>
                <w:color w:val="000000"/>
                <w:sz w:val="16"/>
                <w:szCs w:val="16"/>
                <w:lang w:eastAsia="fi-FI"/>
              </w:rPr>
              <w:t>, sähkökiukaan hankinta</w:t>
            </w:r>
          </w:p>
        </w:tc>
        <w:tc>
          <w:tcPr>
            <w:tcW w:w="850" w:type="dxa"/>
            <w:tcBorders>
              <w:top w:val="nil"/>
              <w:left w:val="nil"/>
              <w:bottom w:val="single" w:sz="8" w:space="0" w:color="AEAEAE"/>
              <w:right w:val="single" w:sz="8" w:space="0" w:color="AEAEAE"/>
            </w:tcBorders>
            <w:shd w:val="clear" w:color="auto" w:fill="auto"/>
            <w:vAlign w:val="center"/>
            <w:hideMark/>
          </w:tcPr>
          <w:p w14:paraId="0EEC425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18BA24A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2 580</w:t>
            </w:r>
          </w:p>
        </w:tc>
        <w:tc>
          <w:tcPr>
            <w:tcW w:w="708" w:type="dxa"/>
            <w:tcBorders>
              <w:top w:val="nil"/>
              <w:left w:val="nil"/>
              <w:bottom w:val="single" w:sz="8" w:space="0" w:color="AEAEAE"/>
              <w:right w:val="single" w:sz="8" w:space="0" w:color="AEAEAE"/>
            </w:tcBorders>
            <w:shd w:val="clear" w:color="auto" w:fill="auto"/>
            <w:vAlign w:val="center"/>
            <w:hideMark/>
          </w:tcPr>
          <w:p w14:paraId="381BF53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239B898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20F73F7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484A2F50"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105F8A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D215B1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35768DD6"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125FD10"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2969F0FB"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p>
        </w:tc>
        <w:tc>
          <w:tcPr>
            <w:tcW w:w="851" w:type="dxa"/>
            <w:tcBorders>
              <w:top w:val="nil"/>
              <w:left w:val="nil"/>
              <w:bottom w:val="single" w:sz="8" w:space="0" w:color="AEAEAE"/>
              <w:right w:val="single" w:sz="8" w:space="0" w:color="AEAEAE"/>
            </w:tcBorders>
            <w:shd w:val="clear" w:color="auto" w:fill="auto"/>
            <w:vAlign w:val="center"/>
            <w:hideMark/>
          </w:tcPr>
          <w:p w14:paraId="604EA06E"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2003627</w:t>
            </w:r>
          </w:p>
        </w:tc>
        <w:tc>
          <w:tcPr>
            <w:tcW w:w="1134" w:type="dxa"/>
            <w:tcBorders>
              <w:top w:val="nil"/>
              <w:left w:val="nil"/>
              <w:bottom w:val="single" w:sz="8" w:space="0" w:color="AEAEAE"/>
              <w:right w:val="single" w:sz="8" w:space="0" w:color="AEAEAE"/>
            </w:tcBorders>
            <w:shd w:val="clear" w:color="auto" w:fill="auto"/>
            <w:vAlign w:val="center"/>
            <w:hideMark/>
          </w:tcPr>
          <w:p w14:paraId="436D79B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Valaistuksen uusiminen ja sähkötyöt</w:t>
            </w:r>
          </w:p>
        </w:tc>
        <w:tc>
          <w:tcPr>
            <w:tcW w:w="850" w:type="dxa"/>
            <w:tcBorders>
              <w:top w:val="nil"/>
              <w:left w:val="nil"/>
              <w:bottom w:val="single" w:sz="8" w:space="0" w:color="AEAEAE"/>
              <w:right w:val="single" w:sz="8" w:space="0" w:color="AEAEAE"/>
            </w:tcBorders>
            <w:shd w:val="clear" w:color="auto" w:fill="auto"/>
            <w:vAlign w:val="center"/>
            <w:hideMark/>
          </w:tcPr>
          <w:p w14:paraId="59E3F45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1920AB2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4 209</w:t>
            </w:r>
          </w:p>
        </w:tc>
        <w:tc>
          <w:tcPr>
            <w:tcW w:w="708" w:type="dxa"/>
            <w:tcBorders>
              <w:top w:val="nil"/>
              <w:left w:val="nil"/>
              <w:bottom w:val="single" w:sz="8" w:space="0" w:color="AEAEAE"/>
              <w:right w:val="single" w:sz="8" w:space="0" w:color="AEAEAE"/>
            </w:tcBorders>
            <w:shd w:val="clear" w:color="auto" w:fill="auto"/>
            <w:vAlign w:val="center"/>
            <w:hideMark/>
          </w:tcPr>
          <w:p w14:paraId="1552EE4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298CF8D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2032DCB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5A495FEB"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4BF1B09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12111C4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41A14E6D"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02C0D81"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550EE1A2"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p>
        </w:tc>
        <w:tc>
          <w:tcPr>
            <w:tcW w:w="851" w:type="dxa"/>
            <w:tcBorders>
              <w:top w:val="nil"/>
              <w:left w:val="nil"/>
              <w:bottom w:val="single" w:sz="8" w:space="0" w:color="AEAEAE"/>
              <w:right w:val="single" w:sz="8" w:space="0" w:color="AEAEAE"/>
            </w:tcBorders>
            <w:shd w:val="clear" w:color="auto" w:fill="auto"/>
            <w:vAlign w:val="center"/>
            <w:hideMark/>
          </w:tcPr>
          <w:p w14:paraId="36F2E08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2004501</w:t>
            </w:r>
          </w:p>
        </w:tc>
        <w:tc>
          <w:tcPr>
            <w:tcW w:w="1134" w:type="dxa"/>
            <w:tcBorders>
              <w:top w:val="nil"/>
              <w:left w:val="nil"/>
              <w:bottom w:val="single" w:sz="8" w:space="0" w:color="AEAEAE"/>
              <w:right w:val="single" w:sz="8" w:space="0" w:color="AEAEAE"/>
            </w:tcBorders>
            <w:shd w:val="clear" w:color="auto" w:fill="auto"/>
            <w:vAlign w:val="center"/>
            <w:hideMark/>
          </w:tcPr>
          <w:p w14:paraId="1E9CDC10" w14:textId="06590C8A"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Heinlahden</w:t>
            </w:r>
            <w:proofErr w:type="spellEnd"/>
            <w:r w:rsidRPr="00962A9A">
              <w:rPr>
                <w:rFonts w:eastAsia="Times New Roman" w:cs="Arial"/>
                <w:color w:val="000000"/>
                <w:sz w:val="16"/>
                <w:szCs w:val="16"/>
                <w:lang w:eastAsia="fi-FI"/>
              </w:rPr>
              <w:t xml:space="preserve"> leirikeskus, </w:t>
            </w:r>
            <w:proofErr w:type="gramStart"/>
            <w:r w:rsidRPr="00962A9A">
              <w:rPr>
                <w:rFonts w:eastAsia="Times New Roman" w:cs="Arial"/>
                <w:color w:val="000000"/>
                <w:sz w:val="16"/>
                <w:szCs w:val="16"/>
                <w:lang w:eastAsia="fi-FI"/>
              </w:rPr>
              <w:t>katon</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puhdistus</w:t>
            </w:r>
            <w:proofErr w:type="gramEnd"/>
          </w:p>
        </w:tc>
        <w:tc>
          <w:tcPr>
            <w:tcW w:w="850" w:type="dxa"/>
            <w:tcBorders>
              <w:top w:val="nil"/>
              <w:left w:val="nil"/>
              <w:bottom w:val="single" w:sz="8" w:space="0" w:color="AEAEAE"/>
              <w:right w:val="single" w:sz="8" w:space="0" w:color="AEAEAE"/>
            </w:tcBorders>
            <w:shd w:val="clear" w:color="auto" w:fill="auto"/>
            <w:vAlign w:val="center"/>
            <w:hideMark/>
          </w:tcPr>
          <w:p w14:paraId="02B301B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3 850</w:t>
            </w:r>
          </w:p>
        </w:tc>
        <w:tc>
          <w:tcPr>
            <w:tcW w:w="851" w:type="dxa"/>
            <w:tcBorders>
              <w:top w:val="nil"/>
              <w:left w:val="nil"/>
              <w:bottom w:val="single" w:sz="8" w:space="0" w:color="AEAEAE"/>
              <w:right w:val="single" w:sz="8" w:space="0" w:color="AEAEAE"/>
            </w:tcBorders>
            <w:shd w:val="clear" w:color="auto" w:fill="auto"/>
            <w:vAlign w:val="center"/>
            <w:hideMark/>
          </w:tcPr>
          <w:p w14:paraId="2854BFC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5 007</w:t>
            </w:r>
          </w:p>
        </w:tc>
        <w:tc>
          <w:tcPr>
            <w:tcW w:w="708" w:type="dxa"/>
            <w:tcBorders>
              <w:top w:val="nil"/>
              <w:left w:val="nil"/>
              <w:bottom w:val="single" w:sz="8" w:space="0" w:color="AEAEAE"/>
              <w:right w:val="single" w:sz="8" w:space="0" w:color="AEAEAE"/>
            </w:tcBorders>
            <w:shd w:val="clear" w:color="auto" w:fill="auto"/>
            <w:vAlign w:val="center"/>
            <w:hideMark/>
          </w:tcPr>
          <w:p w14:paraId="564D7B3A"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757D335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5F267CB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628AA396"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7BB2930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CC0203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130</w:t>
            </w:r>
          </w:p>
        </w:tc>
      </w:tr>
      <w:tr w:rsidR="00E03F14" w:rsidRPr="00962A9A" w14:paraId="1C065156"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644A8104"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194452FE"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p>
        </w:tc>
        <w:tc>
          <w:tcPr>
            <w:tcW w:w="851" w:type="dxa"/>
            <w:tcBorders>
              <w:top w:val="nil"/>
              <w:left w:val="nil"/>
              <w:bottom w:val="single" w:sz="8" w:space="0" w:color="AEAEAE"/>
              <w:right w:val="single" w:sz="8" w:space="0" w:color="AEAEAE"/>
            </w:tcBorders>
            <w:shd w:val="clear" w:color="auto" w:fill="auto"/>
            <w:vAlign w:val="center"/>
            <w:hideMark/>
          </w:tcPr>
          <w:p w14:paraId="6D309A43"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2004502</w:t>
            </w:r>
          </w:p>
        </w:tc>
        <w:tc>
          <w:tcPr>
            <w:tcW w:w="1134" w:type="dxa"/>
            <w:tcBorders>
              <w:top w:val="nil"/>
              <w:left w:val="nil"/>
              <w:bottom w:val="single" w:sz="8" w:space="0" w:color="AEAEAE"/>
              <w:right w:val="single" w:sz="8" w:space="0" w:color="AEAEAE"/>
            </w:tcBorders>
            <w:shd w:val="clear" w:color="auto" w:fill="auto"/>
            <w:vAlign w:val="center"/>
            <w:hideMark/>
          </w:tcPr>
          <w:p w14:paraId="7C9ADAD2"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Heinlahden</w:t>
            </w:r>
            <w:proofErr w:type="spellEnd"/>
            <w:r w:rsidRPr="00962A9A">
              <w:rPr>
                <w:rFonts w:eastAsia="Times New Roman" w:cs="Arial"/>
                <w:color w:val="000000"/>
                <w:sz w:val="16"/>
                <w:szCs w:val="16"/>
                <w:lang w:eastAsia="fi-FI"/>
              </w:rPr>
              <w:t xml:space="preserve"> leirikeskus, </w:t>
            </w:r>
            <w:proofErr w:type="spellStart"/>
            <w:proofErr w:type="gramStart"/>
            <w:r w:rsidRPr="00962A9A">
              <w:rPr>
                <w:rFonts w:eastAsia="Times New Roman" w:cs="Arial"/>
                <w:color w:val="000000"/>
                <w:sz w:val="16"/>
                <w:szCs w:val="16"/>
                <w:lang w:eastAsia="fi-FI"/>
              </w:rPr>
              <w:t>peruskorj.suunn</w:t>
            </w:r>
            <w:proofErr w:type="spellEnd"/>
            <w:proofErr w:type="gramEnd"/>
            <w:r w:rsidRPr="00962A9A">
              <w:rPr>
                <w:rFonts w:eastAsia="Times New Roman" w:cs="Arial"/>
                <w:color w:val="000000"/>
                <w:sz w:val="16"/>
                <w:szCs w:val="16"/>
                <w:lang w:eastAsia="fi-FI"/>
              </w:rPr>
              <w:t>.</w:t>
            </w:r>
          </w:p>
        </w:tc>
        <w:tc>
          <w:tcPr>
            <w:tcW w:w="850" w:type="dxa"/>
            <w:tcBorders>
              <w:top w:val="nil"/>
              <w:left w:val="nil"/>
              <w:bottom w:val="single" w:sz="8" w:space="0" w:color="AEAEAE"/>
              <w:right w:val="single" w:sz="8" w:space="0" w:color="AEAEAE"/>
            </w:tcBorders>
            <w:shd w:val="clear" w:color="auto" w:fill="auto"/>
            <w:vAlign w:val="center"/>
            <w:hideMark/>
          </w:tcPr>
          <w:p w14:paraId="5BC9AC7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20 000</w:t>
            </w:r>
          </w:p>
        </w:tc>
        <w:tc>
          <w:tcPr>
            <w:tcW w:w="851" w:type="dxa"/>
            <w:tcBorders>
              <w:top w:val="nil"/>
              <w:left w:val="nil"/>
              <w:bottom w:val="single" w:sz="8" w:space="0" w:color="AEAEAE"/>
              <w:right w:val="single" w:sz="8" w:space="0" w:color="AEAEAE"/>
            </w:tcBorders>
            <w:shd w:val="clear" w:color="auto" w:fill="auto"/>
            <w:vAlign w:val="center"/>
            <w:hideMark/>
          </w:tcPr>
          <w:p w14:paraId="62E9322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273610D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60308F3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41F3615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0EAF697"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4102D57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4C45BE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7322F758"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396B0E5C"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5B12A926"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p>
        </w:tc>
        <w:tc>
          <w:tcPr>
            <w:tcW w:w="851" w:type="dxa"/>
            <w:tcBorders>
              <w:top w:val="nil"/>
              <w:left w:val="nil"/>
              <w:bottom w:val="single" w:sz="8" w:space="0" w:color="AEAEAE"/>
              <w:right w:val="single" w:sz="8" w:space="0" w:color="AEAEAE"/>
            </w:tcBorders>
            <w:shd w:val="clear" w:color="auto" w:fill="auto"/>
            <w:vAlign w:val="center"/>
            <w:hideMark/>
          </w:tcPr>
          <w:p w14:paraId="75F00CD0"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2004503</w:t>
            </w:r>
          </w:p>
        </w:tc>
        <w:tc>
          <w:tcPr>
            <w:tcW w:w="1134" w:type="dxa"/>
            <w:tcBorders>
              <w:top w:val="nil"/>
              <w:left w:val="nil"/>
              <w:bottom w:val="single" w:sz="8" w:space="0" w:color="AEAEAE"/>
              <w:right w:val="single" w:sz="8" w:space="0" w:color="AEAEAE"/>
            </w:tcBorders>
            <w:shd w:val="clear" w:color="auto" w:fill="auto"/>
            <w:vAlign w:val="center"/>
            <w:hideMark/>
          </w:tcPr>
          <w:p w14:paraId="15288AFD"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Heinlahden</w:t>
            </w:r>
            <w:proofErr w:type="spellEnd"/>
            <w:r w:rsidRPr="00962A9A">
              <w:rPr>
                <w:rFonts w:eastAsia="Times New Roman" w:cs="Arial"/>
                <w:color w:val="000000"/>
                <w:sz w:val="16"/>
                <w:szCs w:val="16"/>
                <w:lang w:eastAsia="fi-FI"/>
              </w:rPr>
              <w:t xml:space="preserve"> leirikeskus, ulkolaudoitus</w:t>
            </w:r>
          </w:p>
        </w:tc>
        <w:tc>
          <w:tcPr>
            <w:tcW w:w="850" w:type="dxa"/>
            <w:tcBorders>
              <w:top w:val="nil"/>
              <w:left w:val="nil"/>
              <w:bottom w:val="single" w:sz="8" w:space="0" w:color="AEAEAE"/>
              <w:right w:val="single" w:sz="8" w:space="0" w:color="AEAEAE"/>
            </w:tcBorders>
            <w:shd w:val="clear" w:color="auto" w:fill="auto"/>
            <w:vAlign w:val="center"/>
            <w:hideMark/>
          </w:tcPr>
          <w:p w14:paraId="4F68D67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10 000</w:t>
            </w:r>
          </w:p>
        </w:tc>
        <w:tc>
          <w:tcPr>
            <w:tcW w:w="851" w:type="dxa"/>
            <w:tcBorders>
              <w:top w:val="nil"/>
              <w:left w:val="nil"/>
              <w:bottom w:val="single" w:sz="8" w:space="0" w:color="AEAEAE"/>
              <w:right w:val="single" w:sz="8" w:space="0" w:color="AEAEAE"/>
            </w:tcBorders>
            <w:shd w:val="clear" w:color="auto" w:fill="auto"/>
            <w:vAlign w:val="center"/>
            <w:hideMark/>
          </w:tcPr>
          <w:p w14:paraId="03F862C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9 087</w:t>
            </w:r>
          </w:p>
        </w:tc>
        <w:tc>
          <w:tcPr>
            <w:tcW w:w="708" w:type="dxa"/>
            <w:tcBorders>
              <w:top w:val="nil"/>
              <w:left w:val="nil"/>
              <w:bottom w:val="single" w:sz="8" w:space="0" w:color="AEAEAE"/>
              <w:right w:val="single" w:sz="8" w:space="0" w:color="AEAEAE"/>
            </w:tcBorders>
            <w:shd w:val="clear" w:color="auto" w:fill="auto"/>
            <w:vAlign w:val="center"/>
            <w:hideMark/>
          </w:tcPr>
          <w:p w14:paraId="6AF34EE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1327CEF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793C812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213456D8"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FF458A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0BF9399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91</w:t>
            </w:r>
          </w:p>
        </w:tc>
      </w:tr>
      <w:tr w:rsidR="00E03F14" w:rsidRPr="00962A9A" w14:paraId="5AC6082A"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1F77F297"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57A25C00"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p>
        </w:tc>
        <w:tc>
          <w:tcPr>
            <w:tcW w:w="851" w:type="dxa"/>
            <w:tcBorders>
              <w:top w:val="nil"/>
              <w:left w:val="nil"/>
              <w:bottom w:val="single" w:sz="8" w:space="0" w:color="AEAEAE"/>
              <w:right w:val="single" w:sz="8" w:space="0" w:color="AEAEAE"/>
            </w:tcBorders>
            <w:shd w:val="clear" w:color="auto" w:fill="auto"/>
            <w:vAlign w:val="center"/>
            <w:hideMark/>
          </w:tcPr>
          <w:p w14:paraId="0AB06157"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2004504</w:t>
            </w:r>
          </w:p>
        </w:tc>
        <w:tc>
          <w:tcPr>
            <w:tcW w:w="1134" w:type="dxa"/>
            <w:tcBorders>
              <w:top w:val="nil"/>
              <w:left w:val="nil"/>
              <w:bottom w:val="single" w:sz="8" w:space="0" w:color="AEAEAE"/>
              <w:right w:val="single" w:sz="8" w:space="0" w:color="AEAEAE"/>
            </w:tcBorders>
            <w:shd w:val="clear" w:color="auto" w:fill="auto"/>
            <w:vAlign w:val="center"/>
            <w:hideMark/>
          </w:tcPr>
          <w:p w14:paraId="2B930B51" w14:textId="050C9DFB"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Heinlahden</w:t>
            </w:r>
            <w:proofErr w:type="spellEnd"/>
            <w:r w:rsidRPr="00962A9A">
              <w:rPr>
                <w:rFonts w:eastAsia="Times New Roman" w:cs="Arial"/>
                <w:color w:val="000000"/>
                <w:sz w:val="16"/>
                <w:szCs w:val="16"/>
                <w:lang w:eastAsia="fi-FI"/>
              </w:rPr>
              <w:t xml:space="preserve"> leirikeskus, </w:t>
            </w:r>
            <w:proofErr w:type="gramStart"/>
            <w:r w:rsidRPr="00962A9A">
              <w:rPr>
                <w:rFonts w:eastAsia="Times New Roman" w:cs="Arial"/>
                <w:color w:val="000000"/>
                <w:sz w:val="16"/>
                <w:szCs w:val="16"/>
                <w:lang w:eastAsia="fi-FI"/>
              </w:rPr>
              <w:t>paloilmoitin</w:t>
            </w:r>
            <w:r w:rsidR="004C0799">
              <w:rPr>
                <w:rFonts w:eastAsia="Times New Roman" w:cs="Arial"/>
                <w:color w:val="000000"/>
                <w:sz w:val="16"/>
                <w:szCs w:val="16"/>
                <w:lang w:eastAsia="fi-FI"/>
              </w:rPr>
              <w:t>-</w:t>
            </w:r>
            <w:r w:rsidRPr="00962A9A">
              <w:rPr>
                <w:rFonts w:eastAsia="Times New Roman" w:cs="Arial"/>
                <w:color w:val="000000"/>
                <w:sz w:val="16"/>
                <w:szCs w:val="16"/>
                <w:lang w:eastAsia="fi-FI"/>
              </w:rPr>
              <w:t>järj</w:t>
            </w:r>
            <w:r w:rsidR="004C0799">
              <w:rPr>
                <w:rFonts w:eastAsia="Times New Roman" w:cs="Arial"/>
                <w:color w:val="000000"/>
                <w:sz w:val="16"/>
                <w:szCs w:val="16"/>
                <w:lang w:eastAsia="fi-FI"/>
              </w:rPr>
              <w:t>estelmä</w:t>
            </w:r>
            <w:proofErr w:type="gramEnd"/>
          </w:p>
        </w:tc>
        <w:tc>
          <w:tcPr>
            <w:tcW w:w="850" w:type="dxa"/>
            <w:tcBorders>
              <w:top w:val="nil"/>
              <w:left w:val="nil"/>
              <w:bottom w:val="single" w:sz="8" w:space="0" w:color="AEAEAE"/>
              <w:right w:val="single" w:sz="8" w:space="0" w:color="AEAEAE"/>
            </w:tcBorders>
            <w:shd w:val="clear" w:color="auto" w:fill="auto"/>
            <w:vAlign w:val="center"/>
            <w:hideMark/>
          </w:tcPr>
          <w:p w14:paraId="4325EB8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5 200</w:t>
            </w:r>
          </w:p>
        </w:tc>
        <w:tc>
          <w:tcPr>
            <w:tcW w:w="851" w:type="dxa"/>
            <w:tcBorders>
              <w:top w:val="nil"/>
              <w:left w:val="nil"/>
              <w:bottom w:val="single" w:sz="8" w:space="0" w:color="AEAEAE"/>
              <w:right w:val="single" w:sz="8" w:space="0" w:color="AEAEAE"/>
            </w:tcBorders>
            <w:shd w:val="clear" w:color="auto" w:fill="auto"/>
            <w:vAlign w:val="center"/>
            <w:hideMark/>
          </w:tcPr>
          <w:p w14:paraId="20CA8B3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20 488</w:t>
            </w:r>
          </w:p>
        </w:tc>
        <w:tc>
          <w:tcPr>
            <w:tcW w:w="708" w:type="dxa"/>
            <w:tcBorders>
              <w:top w:val="nil"/>
              <w:left w:val="nil"/>
              <w:bottom w:val="single" w:sz="8" w:space="0" w:color="AEAEAE"/>
              <w:right w:val="single" w:sz="8" w:space="0" w:color="AEAEAE"/>
            </w:tcBorders>
            <w:shd w:val="clear" w:color="auto" w:fill="auto"/>
            <w:vAlign w:val="center"/>
            <w:hideMark/>
          </w:tcPr>
          <w:p w14:paraId="154B94A6"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0F926BB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7F3B02E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15EC27D3"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1FC0888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842190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394</w:t>
            </w:r>
          </w:p>
        </w:tc>
      </w:tr>
      <w:tr w:rsidR="00E03F14" w:rsidRPr="00962A9A" w14:paraId="5495B2E7"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7A341410"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3AF29DBA"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p>
        </w:tc>
        <w:tc>
          <w:tcPr>
            <w:tcW w:w="851" w:type="dxa"/>
            <w:tcBorders>
              <w:top w:val="nil"/>
              <w:left w:val="nil"/>
              <w:bottom w:val="single" w:sz="8" w:space="0" w:color="AEAEAE"/>
              <w:right w:val="single" w:sz="8" w:space="0" w:color="AEAEAE"/>
            </w:tcBorders>
            <w:shd w:val="clear" w:color="auto" w:fill="auto"/>
            <w:vAlign w:val="center"/>
            <w:hideMark/>
          </w:tcPr>
          <w:p w14:paraId="0899C26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2005381</w:t>
            </w:r>
          </w:p>
        </w:tc>
        <w:tc>
          <w:tcPr>
            <w:tcW w:w="1134" w:type="dxa"/>
            <w:tcBorders>
              <w:top w:val="nil"/>
              <w:left w:val="nil"/>
              <w:bottom w:val="single" w:sz="8" w:space="0" w:color="AEAEAE"/>
              <w:right w:val="single" w:sz="8" w:space="0" w:color="AEAEAE"/>
            </w:tcBorders>
            <w:shd w:val="clear" w:color="auto" w:fill="auto"/>
            <w:vAlign w:val="center"/>
            <w:hideMark/>
          </w:tcPr>
          <w:p w14:paraId="0DC407D2" w14:textId="767D9AA1"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Heinlahden</w:t>
            </w:r>
            <w:proofErr w:type="spellEnd"/>
            <w:r w:rsidRPr="00962A9A">
              <w:rPr>
                <w:rFonts w:eastAsia="Times New Roman" w:cs="Arial"/>
                <w:color w:val="000000"/>
                <w:sz w:val="16"/>
                <w:szCs w:val="16"/>
                <w:lang w:eastAsia="fi-FI"/>
              </w:rPr>
              <w:t xml:space="preserve"> leirikes</w:t>
            </w:r>
            <w:r w:rsidR="004C0799">
              <w:rPr>
                <w:rFonts w:eastAsia="Times New Roman" w:cs="Arial"/>
                <w:color w:val="000000"/>
                <w:sz w:val="16"/>
                <w:szCs w:val="16"/>
                <w:lang w:eastAsia="fi-FI"/>
              </w:rPr>
              <w:t>kus</w:t>
            </w:r>
            <w:r w:rsidRPr="00962A9A">
              <w:rPr>
                <w:rFonts w:eastAsia="Times New Roman" w:cs="Arial"/>
                <w:color w:val="000000"/>
                <w:sz w:val="16"/>
                <w:szCs w:val="16"/>
                <w:lang w:eastAsia="fi-FI"/>
              </w:rPr>
              <w:t xml:space="preserve"> mökki</w:t>
            </w:r>
          </w:p>
        </w:tc>
        <w:tc>
          <w:tcPr>
            <w:tcW w:w="850" w:type="dxa"/>
            <w:tcBorders>
              <w:top w:val="nil"/>
              <w:left w:val="nil"/>
              <w:bottom w:val="single" w:sz="8" w:space="0" w:color="AEAEAE"/>
              <w:right w:val="single" w:sz="8" w:space="0" w:color="AEAEAE"/>
            </w:tcBorders>
            <w:shd w:val="clear" w:color="auto" w:fill="auto"/>
            <w:vAlign w:val="center"/>
            <w:hideMark/>
          </w:tcPr>
          <w:p w14:paraId="346CB65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499B0FA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13 218</w:t>
            </w:r>
          </w:p>
        </w:tc>
        <w:tc>
          <w:tcPr>
            <w:tcW w:w="708" w:type="dxa"/>
            <w:tcBorders>
              <w:top w:val="nil"/>
              <w:left w:val="nil"/>
              <w:bottom w:val="single" w:sz="8" w:space="0" w:color="AEAEAE"/>
              <w:right w:val="single" w:sz="8" w:space="0" w:color="AEAEAE"/>
            </w:tcBorders>
            <w:shd w:val="clear" w:color="auto" w:fill="auto"/>
            <w:vAlign w:val="center"/>
            <w:hideMark/>
          </w:tcPr>
          <w:p w14:paraId="5CB4456B"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0AD80C3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1D59548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70B8706"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047A07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6E399F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58ABDC36"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DFD2788"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43E23731"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p>
        </w:tc>
        <w:tc>
          <w:tcPr>
            <w:tcW w:w="851" w:type="dxa"/>
            <w:tcBorders>
              <w:top w:val="nil"/>
              <w:left w:val="nil"/>
              <w:bottom w:val="single" w:sz="8" w:space="0" w:color="AEAEAE"/>
              <w:right w:val="single" w:sz="8" w:space="0" w:color="AEAEAE"/>
            </w:tcBorders>
            <w:shd w:val="clear" w:color="auto" w:fill="auto"/>
            <w:vAlign w:val="center"/>
            <w:hideMark/>
          </w:tcPr>
          <w:p w14:paraId="586C21C6"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2005575</w:t>
            </w:r>
          </w:p>
        </w:tc>
        <w:tc>
          <w:tcPr>
            <w:tcW w:w="1134" w:type="dxa"/>
            <w:tcBorders>
              <w:top w:val="nil"/>
              <w:left w:val="nil"/>
              <w:bottom w:val="single" w:sz="8" w:space="0" w:color="AEAEAE"/>
              <w:right w:val="single" w:sz="8" w:space="0" w:color="AEAEAE"/>
            </w:tcBorders>
            <w:shd w:val="clear" w:color="auto" w:fill="auto"/>
            <w:vAlign w:val="center"/>
            <w:hideMark/>
          </w:tcPr>
          <w:p w14:paraId="47589401" w14:textId="555ED803"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Heinlahden</w:t>
            </w:r>
            <w:proofErr w:type="spellEnd"/>
            <w:r w:rsidRPr="00962A9A">
              <w:rPr>
                <w:rFonts w:eastAsia="Times New Roman" w:cs="Arial"/>
                <w:color w:val="000000"/>
                <w:sz w:val="16"/>
                <w:szCs w:val="16"/>
                <w:lang w:eastAsia="fi-FI"/>
              </w:rPr>
              <w:t xml:space="preserve"> </w:t>
            </w:r>
            <w:proofErr w:type="gramStart"/>
            <w:r w:rsidRPr="00962A9A">
              <w:rPr>
                <w:rFonts w:eastAsia="Times New Roman" w:cs="Arial"/>
                <w:color w:val="000000"/>
                <w:sz w:val="16"/>
                <w:szCs w:val="16"/>
                <w:lang w:eastAsia="fi-FI"/>
              </w:rPr>
              <w:t>imeytys</w:t>
            </w:r>
            <w:r w:rsidR="00920516">
              <w:rPr>
                <w:rFonts w:eastAsia="Times New Roman" w:cs="Arial"/>
                <w:color w:val="000000"/>
                <w:sz w:val="16"/>
                <w:szCs w:val="16"/>
                <w:lang w:eastAsia="fi-FI"/>
              </w:rPr>
              <w:t>-</w:t>
            </w:r>
            <w:r w:rsidRPr="00962A9A">
              <w:rPr>
                <w:rFonts w:eastAsia="Times New Roman" w:cs="Arial"/>
                <w:color w:val="000000"/>
                <w:sz w:val="16"/>
                <w:szCs w:val="16"/>
                <w:lang w:eastAsia="fi-FI"/>
              </w:rPr>
              <w:t>kentän</w:t>
            </w:r>
            <w:proofErr w:type="gramEnd"/>
            <w:r w:rsidRPr="00962A9A">
              <w:rPr>
                <w:rFonts w:eastAsia="Times New Roman" w:cs="Arial"/>
                <w:color w:val="000000"/>
                <w:sz w:val="16"/>
                <w:szCs w:val="16"/>
                <w:lang w:eastAsia="fi-FI"/>
              </w:rPr>
              <w:t xml:space="preserve"> kunnostus</w:t>
            </w:r>
          </w:p>
        </w:tc>
        <w:tc>
          <w:tcPr>
            <w:tcW w:w="850" w:type="dxa"/>
            <w:tcBorders>
              <w:top w:val="nil"/>
              <w:left w:val="nil"/>
              <w:bottom w:val="single" w:sz="8" w:space="0" w:color="AEAEAE"/>
              <w:right w:val="single" w:sz="8" w:space="0" w:color="AEAEAE"/>
            </w:tcBorders>
            <w:shd w:val="clear" w:color="auto" w:fill="auto"/>
            <w:vAlign w:val="center"/>
            <w:hideMark/>
          </w:tcPr>
          <w:p w14:paraId="2C32B37F"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301CCD6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C00C015"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23D5D36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5D1BCDD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0EB58103"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64230EE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2FFEAFD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E03F14" w:rsidRPr="00962A9A" w14:paraId="75884E0A" w14:textId="77777777" w:rsidTr="00B25CFC">
        <w:trPr>
          <w:trHeight w:val="624"/>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542BE40D"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32D897CC"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p>
        </w:tc>
        <w:tc>
          <w:tcPr>
            <w:tcW w:w="851" w:type="dxa"/>
            <w:tcBorders>
              <w:top w:val="nil"/>
              <w:left w:val="nil"/>
              <w:bottom w:val="single" w:sz="8" w:space="0" w:color="AEAEAE"/>
              <w:right w:val="single" w:sz="8" w:space="0" w:color="AEAEAE"/>
            </w:tcBorders>
            <w:shd w:val="clear" w:color="auto" w:fill="auto"/>
            <w:vAlign w:val="center"/>
            <w:hideMark/>
          </w:tcPr>
          <w:p w14:paraId="3A44351E"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2005577</w:t>
            </w:r>
          </w:p>
        </w:tc>
        <w:tc>
          <w:tcPr>
            <w:tcW w:w="1134" w:type="dxa"/>
            <w:tcBorders>
              <w:top w:val="nil"/>
              <w:left w:val="nil"/>
              <w:bottom w:val="single" w:sz="8" w:space="0" w:color="AEAEAE"/>
              <w:right w:val="single" w:sz="8" w:space="0" w:color="AEAEAE"/>
            </w:tcBorders>
            <w:shd w:val="clear" w:color="auto" w:fill="auto"/>
            <w:vAlign w:val="center"/>
            <w:hideMark/>
          </w:tcPr>
          <w:p w14:paraId="65B688BA" w14:textId="3291BC1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Heinlahden</w:t>
            </w:r>
            <w:proofErr w:type="spellEnd"/>
            <w:r w:rsidRPr="00962A9A">
              <w:rPr>
                <w:rFonts w:eastAsia="Times New Roman" w:cs="Arial"/>
                <w:color w:val="000000"/>
                <w:sz w:val="16"/>
                <w:szCs w:val="16"/>
                <w:lang w:eastAsia="fi-FI"/>
              </w:rPr>
              <w:t xml:space="preserve"> </w:t>
            </w:r>
            <w:proofErr w:type="spellStart"/>
            <w:r w:rsidRPr="00962A9A">
              <w:rPr>
                <w:rFonts w:eastAsia="Times New Roman" w:cs="Arial"/>
                <w:color w:val="000000"/>
                <w:sz w:val="16"/>
                <w:szCs w:val="16"/>
                <w:lang w:eastAsia="fi-FI"/>
              </w:rPr>
              <w:t>keittiöraken</w:t>
            </w:r>
            <w:r w:rsidR="00920516">
              <w:rPr>
                <w:rFonts w:eastAsia="Times New Roman" w:cs="Arial"/>
                <w:color w:val="000000"/>
                <w:sz w:val="16"/>
                <w:szCs w:val="16"/>
                <w:lang w:eastAsia="fi-FI"/>
              </w:rPr>
              <w:t>-</w:t>
            </w:r>
            <w:r w:rsidRPr="00962A9A">
              <w:rPr>
                <w:rFonts w:eastAsia="Times New Roman" w:cs="Arial"/>
                <w:color w:val="000000"/>
                <w:sz w:val="16"/>
                <w:szCs w:val="16"/>
                <w:lang w:eastAsia="fi-FI"/>
              </w:rPr>
              <w:t>nus</w:t>
            </w:r>
            <w:proofErr w:type="spellEnd"/>
            <w:r w:rsidRPr="00962A9A">
              <w:rPr>
                <w:rFonts w:eastAsia="Times New Roman" w:cs="Arial"/>
                <w:color w:val="000000"/>
                <w:sz w:val="16"/>
                <w:szCs w:val="16"/>
                <w:lang w:eastAsia="fi-FI"/>
              </w:rPr>
              <w:t xml:space="preserve"> sisäilma</w:t>
            </w:r>
          </w:p>
        </w:tc>
        <w:tc>
          <w:tcPr>
            <w:tcW w:w="850" w:type="dxa"/>
            <w:tcBorders>
              <w:top w:val="nil"/>
              <w:left w:val="nil"/>
              <w:bottom w:val="single" w:sz="8" w:space="0" w:color="AEAEAE"/>
              <w:right w:val="single" w:sz="8" w:space="0" w:color="AEAEAE"/>
            </w:tcBorders>
            <w:shd w:val="clear" w:color="auto" w:fill="auto"/>
            <w:vAlign w:val="center"/>
            <w:hideMark/>
          </w:tcPr>
          <w:p w14:paraId="26A836B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1E46E61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11 717</w:t>
            </w:r>
          </w:p>
        </w:tc>
        <w:tc>
          <w:tcPr>
            <w:tcW w:w="708" w:type="dxa"/>
            <w:tcBorders>
              <w:top w:val="nil"/>
              <w:left w:val="nil"/>
              <w:bottom w:val="single" w:sz="8" w:space="0" w:color="AEAEAE"/>
              <w:right w:val="single" w:sz="8" w:space="0" w:color="AEAEAE"/>
            </w:tcBorders>
            <w:shd w:val="clear" w:color="auto" w:fill="auto"/>
            <w:vAlign w:val="center"/>
            <w:hideMark/>
          </w:tcPr>
          <w:p w14:paraId="20F5C64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0FC3E43D"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6917C13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4F5C38A4"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1FF5C75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32EE282E"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141BB8A0" w14:textId="77777777" w:rsidTr="00B25CFC">
        <w:trPr>
          <w:trHeight w:val="30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926D3F7"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319E67CC"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p>
        </w:tc>
        <w:tc>
          <w:tcPr>
            <w:tcW w:w="851" w:type="dxa"/>
            <w:tcBorders>
              <w:top w:val="nil"/>
              <w:left w:val="nil"/>
              <w:bottom w:val="single" w:sz="8" w:space="0" w:color="AEAEAE"/>
              <w:right w:val="single" w:sz="8" w:space="0" w:color="AEAEAE"/>
            </w:tcBorders>
            <w:shd w:val="clear" w:color="auto" w:fill="auto"/>
            <w:vAlign w:val="center"/>
            <w:hideMark/>
          </w:tcPr>
          <w:p w14:paraId="2500D860"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2005578</w:t>
            </w:r>
          </w:p>
        </w:tc>
        <w:tc>
          <w:tcPr>
            <w:tcW w:w="1134" w:type="dxa"/>
            <w:tcBorders>
              <w:top w:val="nil"/>
              <w:left w:val="nil"/>
              <w:bottom w:val="single" w:sz="8" w:space="0" w:color="AEAEAE"/>
              <w:right w:val="single" w:sz="8" w:space="0" w:color="AEAEAE"/>
            </w:tcBorders>
            <w:shd w:val="clear" w:color="auto" w:fill="auto"/>
            <w:vAlign w:val="center"/>
            <w:hideMark/>
          </w:tcPr>
          <w:p w14:paraId="2C79977E"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Heinlahden</w:t>
            </w:r>
            <w:proofErr w:type="spellEnd"/>
            <w:r w:rsidRPr="00962A9A">
              <w:rPr>
                <w:rFonts w:eastAsia="Times New Roman" w:cs="Arial"/>
                <w:color w:val="000000"/>
                <w:sz w:val="16"/>
                <w:szCs w:val="16"/>
                <w:lang w:eastAsia="fi-FI"/>
              </w:rPr>
              <w:t xml:space="preserve"> mökki 2</w:t>
            </w:r>
          </w:p>
        </w:tc>
        <w:tc>
          <w:tcPr>
            <w:tcW w:w="850" w:type="dxa"/>
            <w:tcBorders>
              <w:top w:val="nil"/>
              <w:left w:val="nil"/>
              <w:bottom w:val="single" w:sz="8" w:space="0" w:color="AEAEAE"/>
              <w:right w:val="single" w:sz="8" w:space="0" w:color="AEAEAE"/>
            </w:tcBorders>
            <w:shd w:val="clear" w:color="auto" w:fill="auto"/>
            <w:vAlign w:val="center"/>
            <w:hideMark/>
          </w:tcPr>
          <w:p w14:paraId="4FB5949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04123A3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9 310</w:t>
            </w:r>
          </w:p>
        </w:tc>
        <w:tc>
          <w:tcPr>
            <w:tcW w:w="708" w:type="dxa"/>
            <w:tcBorders>
              <w:top w:val="nil"/>
              <w:left w:val="nil"/>
              <w:bottom w:val="single" w:sz="8" w:space="0" w:color="AEAEAE"/>
              <w:right w:val="single" w:sz="8" w:space="0" w:color="AEAEAE"/>
            </w:tcBorders>
            <w:shd w:val="clear" w:color="auto" w:fill="auto"/>
            <w:vAlign w:val="center"/>
            <w:hideMark/>
          </w:tcPr>
          <w:p w14:paraId="4A4F8C1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68BE5F31"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6A56B8E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1C00A1E2"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5F4F096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7628BE5C"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r>
      <w:tr w:rsidR="00E03F14" w:rsidRPr="00962A9A" w14:paraId="19D1DED3" w14:textId="77777777" w:rsidTr="00B25CFC">
        <w:trPr>
          <w:trHeight w:val="42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06868681"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71E2B510" w14:textId="77777777"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p>
        </w:tc>
        <w:tc>
          <w:tcPr>
            <w:tcW w:w="851" w:type="dxa"/>
            <w:tcBorders>
              <w:top w:val="nil"/>
              <w:left w:val="nil"/>
              <w:bottom w:val="single" w:sz="8" w:space="0" w:color="AEAEAE"/>
              <w:right w:val="single" w:sz="8" w:space="0" w:color="AEAEAE"/>
            </w:tcBorders>
            <w:shd w:val="clear" w:color="auto" w:fill="auto"/>
            <w:vAlign w:val="center"/>
            <w:hideMark/>
          </w:tcPr>
          <w:p w14:paraId="21491B7A" w14:textId="77777777" w:rsidR="00962A9A" w:rsidRPr="00962A9A" w:rsidRDefault="00962A9A" w:rsidP="00962A9A">
            <w:pPr>
              <w:spacing w:after="0" w:line="240" w:lineRule="auto"/>
              <w:rPr>
                <w:rFonts w:eastAsia="Times New Roman" w:cs="Arial"/>
                <w:color w:val="000000"/>
                <w:sz w:val="16"/>
                <w:szCs w:val="16"/>
                <w:lang w:eastAsia="fi-FI"/>
              </w:rPr>
            </w:pPr>
            <w:r w:rsidRPr="00962A9A">
              <w:rPr>
                <w:rFonts w:eastAsia="Times New Roman" w:cs="Arial"/>
                <w:color w:val="000000"/>
                <w:sz w:val="16"/>
                <w:szCs w:val="16"/>
                <w:lang w:eastAsia="fi-FI"/>
              </w:rPr>
              <w:t>2006844</w:t>
            </w:r>
          </w:p>
        </w:tc>
        <w:tc>
          <w:tcPr>
            <w:tcW w:w="1134" w:type="dxa"/>
            <w:tcBorders>
              <w:top w:val="nil"/>
              <w:left w:val="nil"/>
              <w:bottom w:val="single" w:sz="8" w:space="0" w:color="AEAEAE"/>
              <w:right w:val="single" w:sz="8" w:space="0" w:color="AEAEAE"/>
            </w:tcBorders>
            <w:shd w:val="clear" w:color="auto" w:fill="auto"/>
            <w:vAlign w:val="center"/>
            <w:hideMark/>
          </w:tcPr>
          <w:p w14:paraId="0CAFEA1F" w14:textId="7602D399" w:rsidR="00962A9A" w:rsidRPr="00962A9A" w:rsidRDefault="00962A9A" w:rsidP="00962A9A">
            <w:pPr>
              <w:spacing w:after="0" w:line="240" w:lineRule="auto"/>
              <w:rPr>
                <w:rFonts w:eastAsia="Times New Roman" w:cs="Arial"/>
                <w:color w:val="000000"/>
                <w:sz w:val="16"/>
                <w:szCs w:val="16"/>
                <w:lang w:eastAsia="fi-FI"/>
              </w:rPr>
            </w:pPr>
            <w:proofErr w:type="spellStart"/>
            <w:r w:rsidRPr="00962A9A">
              <w:rPr>
                <w:rFonts w:eastAsia="Times New Roman" w:cs="Arial"/>
                <w:color w:val="000000"/>
                <w:sz w:val="16"/>
                <w:szCs w:val="16"/>
                <w:lang w:eastAsia="fi-FI"/>
              </w:rPr>
              <w:t>Heinlahti</w:t>
            </w:r>
            <w:proofErr w:type="spellEnd"/>
            <w:r w:rsidRPr="00962A9A">
              <w:rPr>
                <w:rFonts w:eastAsia="Times New Roman" w:cs="Arial"/>
                <w:color w:val="000000"/>
                <w:sz w:val="16"/>
                <w:szCs w:val="16"/>
                <w:lang w:eastAsia="fi-FI"/>
              </w:rPr>
              <w:t>/pe</w:t>
            </w:r>
            <w:r w:rsidR="00920516">
              <w:rPr>
                <w:rFonts w:eastAsia="Times New Roman" w:cs="Arial"/>
                <w:color w:val="000000"/>
                <w:sz w:val="16"/>
                <w:szCs w:val="16"/>
                <w:lang w:eastAsia="fi-FI"/>
              </w:rPr>
              <w:t>-</w:t>
            </w:r>
            <w:proofErr w:type="spellStart"/>
            <w:r w:rsidRPr="00962A9A">
              <w:rPr>
                <w:rFonts w:eastAsia="Times New Roman" w:cs="Arial"/>
                <w:color w:val="000000"/>
                <w:sz w:val="16"/>
                <w:szCs w:val="16"/>
                <w:lang w:eastAsia="fi-FI"/>
              </w:rPr>
              <w:t>ruskorjauk</w:t>
            </w:r>
            <w:proofErr w:type="spellEnd"/>
            <w:r w:rsidR="00920516">
              <w:rPr>
                <w:rFonts w:eastAsia="Times New Roman" w:cs="Arial"/>
                <w:color w:val="000000"/>
                <w:sz w:val="16"/>
                <w:szCs w:val="16"/>
                <w:lang w:eastAsia="fi-FI"/>
              </w:rPr>
              <w:t>-</w:t>
            </w:r>
            <w:r w:rsidRPr="00962A9A">
              <w:rPr>
                <w:rFonts w:eastAsia="Times New Roman" w:cs="Arial"/>
                <w:color w:val="000000"/>
                <w:sz w:val="16"/>
                <w:szCs w:val="16"/>
                <w:lang w:eastAsia="fi-FI"/>
              </w:rPr>
              <w:t>sen</w:t>
            </w:r>
            <w:r w:rsidR="00920516">
              <w:rPr>
                <w:rFonts w:eastAsia="Times New Roman" w:cs="Arial"/>
                <w:color w:val="000000"/>
                <w:sz w:val="16"/>
                <w:szCs w:val="16"/>
                <w:lang w:eastAsia="fi-FI"/>
              </w:rPr>
              <w:t xml:space="preserve"> </w:t>
            </w:r>
            <w:r w:rsidRPr="00962A9A">
              <w:rPr>
                <w:rFonts w:eastAsia="Times New Roman" w:cs="Arial"/>
                <w:color w:val="000000"/>
                <w:sz w:val="16"/>
                <w:szCs w:val="16"/>
                <w:lang w:eastAsia="fi-FI"/>
              </w:rPr>
              <w:t>suunnit</w:t>
            </w:r>
            <w:r w:rsidR="00920516">
              <w:rPr>
                <w:rFonts w:eastAsia="Times New Roman" w:cs="Arial"/>
                <w:color w:val="000000"/>
                <w:sz w:val="16"/>
                <w:szCs w:val="16"/>
                <w:lang w:eastAsia="fi-FI"/>
              </w:rPr>
              <w:t>.</w:t>
            </w:r>
          </w:p>
        </w:tc>
        <w:tc>
          <w:tcPr>
            <w:tcW w:w="850" w:type="dxa"/>
            <w:tcBorders>
              <w:top w:val="nil"/>
              <w:left w:val="nil"/>
              <w:bottom w:val="single" w:sz="8" w:space="0" w:color="AEAEAE"/>
              <w:right w:val="single" w:sz="8" w:space="0" w:color="AEAEAE"/>
            </w:tcBorders>
            <w:shd w:val="clear" w:color="auto" w:fill="auto"/>
            <w:vAlign w:val="center"/>
            <w:hideMark/>
          </w:tcPr>
          <w:p w14:paraId="53B54FB9"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6DC0495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04CA8658"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1" w:type="dxa"/>
            <w:tcBorders>
              <w:top w:val="nil"/>
              <w:left w:val="nil"/>
              <w:bottom w:val="single" w:sz="8" w:space="0" w:color="AEAEAE"/>
              <w:right w:val="single" w:sz="8" w:space="0" w:color="AEAEAE"/>
            </w:tcBorders>
            <w:shd w:val="clear" w:color="auto" w:fill="auto"/>
            <w:vAlign w:val="center"/>
            <w:hideMark/>
          </w:tcPr>
          <w:p w14:paraId="68909BA2"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0EAF8280"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7E2E2A82"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4C21BE67"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auto" w:fill="auto"/>
            <w:vAlign w:val="center"/>
            <w:hideMark/>
          </w:tcPr>
          <w:p w14:paraId="459254F4" w14:textId="77777777" w:rsidR="00962A9A" w:rsidRPr="00962A9A" w:rsidRDefault="00962A9A" w:rsidP="00962A9A">
            <w:pPr>
              <w:spacing w:after="0" w:line="240" w:lineRule="auto"/>
              <w:jc w:val="right"/>
              <w:rPr>
                <w:rFonts w:eastAsia="Times New Roman" w:cs="Arial"/>
                <w:color w:val="000000"/>
                <w:sz w:val="16"/>
                <w:szCs w:val="16"/>
                <w:lang w:eastAsia="fi-FI"/>
              </w:rPr>
            </w:pPr>
            <w:r w:rsidRPr="00962A9A">
              <w:rPr>
                <w:rFonts w:eastAsia="Times New Roman" w:cs="Arial"/>
                <w:color w:val="000000"/>
                <w:sz w:val="16"/>
                <w:szCs w:val="16"/>
                <w:lang w:eastAsia="fi-FI"/>
              </w:rPr>
              <w:t> </w:t>
            </w:r>
          </w:p>
        </w:tc>
      </w:tr>
      <w:tr w:rsidR="00276C33" w:rsidRPr="00962A9A" w14:paraId="53245669" w14:textId="77777777" w:rsidTr="00B25CFC">
        <w:trPr>
          <w:trHeight w:val="300"/>
        </w:trPr>
        <w:tc>
          <w:tcPr>
            <w:tcW w:w="1044" w:type="dxa"/>
            <w:tcBorders>
              <w:top w:val="nil"/>
              <w:left w:val="single" w:sz="8" w:space="0" w:color="AEAEAE"/>
              <w:bottom w:val="single" w:sz="8" w:space="0" w:color="AEAEAE"/>
              <w:right w:val="single" w:sz="8" w:space="0" w:color="AEAEAE"/>
            </w:tcBorders>
            <w:shd w:val="clear" w:color="auto" w:fill="auto"/>
            <w:vAlign w:val="center"/>
            <w:hideMark/>
          </w:tcPr>
          <w:p w14:paraId="235DF163"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1015080000</w:t>
            </w:r>
          </w:p>
        </w:tc>
        <w:tc>
          <w:tcPr>
            <w:tcW w:w="941" w:type="dxa"/>
            <w:tcBorders>
              <w:top w:val="nil"/>
              <w:left w:val="nil"/>
              <w:bottom w:val="single" w:sz="8" w:space="0" w:color="AEAEAE"/>
              <w:right w:val="single" w:sz="8" w:space="0" w:color="AEAEAE"/>
            </w:tcBorders>
            <w:shd w:val="clear" w:color="auto" w:fill="auto"/>
            <w:vAlign w:val="center"/>
            <w:hideMark/>
          </w:tcPr>
          <w:p w14:paraId="6602274C" w14:textId="77777777" w:rsidR="00962A9A" w:rsidRPr="00962A9A" w:rsidRDefault="00962A9A" w:rsidP="00962A9A">
            <w:pPr>
              <w:spacing w:after="0" w:line="240" w:lineRule="auto"/>
              <w:rPr>
                <w:rFonts w:eastAsia="Times New Roman" w:cs="Arial"/>
                <w:b/>
                <w:bCs/>
                <w:color w:val="000000"/>
                <w:sz w:val="16"/>
                <w:szCs w:val="16"/>
                <w:lang w:eastAsia="fi-FI"/>
              </w:rPr>
            </w:pPr>
            <w:proofErr w:type="spellStart"/>
            <w:r w:rsidRPr="00962A9A">
              <w:rPr>
                <w:rFonts w:eastAsia="Times New Roman" w:cs="Arial"/>
                <w:b/>
                <w:bCs/>
                <w:color w:val="000000"/>
                <w:sz w:val="16"/>
                <w:szCs w:val="16"/>
                <w:lang w:eastAsia="fi-FI"/>
              </w:rPr>
              <w:t>Heinlahti</w:t>
            </w:r>
            <w:proofErr w:type="spellEnd"/>
          </w:p>
        </w:tc>
        <w:tc>
          <w:tcPr>
            <w:tcW w:w="1985" w:type="dxa"/>
            <w:gridSpan w:val="2"/>
            <w:tcBorders>
              <w:top w:val="single" w:sz="8" w:space="0" w:color="AEAEAE"/>
              <w:left w:val="nil"/>
              <w:bottom w:val="single" w:sz="8" w:space="0" w:color="AEAEAE"/>
              <w:right w:val="single" w:sz="8" w:space="0" w:color="AEAEAE"/>
            </w:tcBorders>
            <w:shd w:val="clear" w:color="auto" w:fill="auto"/>
            <w:vAlign w:val="center"/>
            <w:hideMark/>
          </w:tcPr>
          <w:p w14:paraId="7BAA819F"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Tulos</w:t>
            </w:r>
          </w:p>
        </w:tc>
        <w:tc>
          <w:tcPr>
            <w:tcW w:w="850" w:type="dxa"/>
            <w:tcBorders>
              <w:top w:val="nil"/>
              <w:left w:val="nil"/>
              <w:bottom w:val="single" w:sz="8" w:space="0" w:color="AEAEAE"/>
              <w:right w:val="single" w:sz="8" w:space="0" w:color="AEAEAE"/>
            </w:tcBorders>
            <w:shd w:val="clear" w:color="auto" w:fill="auto"/>
            <w:vAlign w:val="center"/>
            <w:hideMark/>
          </w:tcPr>
          <w:p w14:paraId="573BA9FF"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39 050</w:t>
            </w:r>
          </w:p>
        </w:tc>
        <w:tc>
          <w:tcPr>
            <w:tcW w:w="851" w:type="dxa"/>
            <w:tcBorders>
              <w:top w:val="nil"/>
              <w:left w:val="nil"/>
              <w:bottom w:val="single" w:sz="8" w:space="0" w:color="AEAEAE"/>
              <w:right w:val="single" w:sz="8" w:space="0" w:color="AEAEAE"/>
            </w:tcBorders>
            <w:shd w:val="clear" w:color="auto" w:fill="auto"/>
            <w:vAlign w:val="center"/>
            <w:hideMark/>
          </w:tcPr>
          <w:p w14:paraId="26F57195"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75 615</w:t>
            </w:r>
          </w:p>
        </w:tc>
        <w:tc>
          <w:tcPr>
            <w:tcW w:w="708" w:type="dxa"/>
            <w:tcBorders>
              <w:top w:val="nil"/>
              <w:left w:val="nil"/>
              <w:bottom w:val="single" w:sz="8" w:space="0" w:color="AEAEAE"/>
              <w:right w:val="single" w:sz="8" w:space="0" w:color="AEAEAE"/>
            </w:tcBorders>
            <w:shd w:val="clear" w:color="auto" w:fill="auto"/>
            <w:vAlign w:val="center"/>
            <w:hideMark/>
          </w:tcPr>
          <w:p w14:paraId="311321B8"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0</w:t>
            </w:r>
          </w:p>
        </w:tc>
        <w:tc>
          <w:tcPr>
            <w:tcW w:w="851" w:type="dxa"/>
            <w:tcBorders>
              <w:top w:val="nil"/>
              <w:left w:val="nil"/>
              <w:bottom w:val="single" w:sz="8" w:space="0" w:color="AEAEAE"/>
              <w:right w:val="single" w:sz="8" w:space="0" w:color="AEAEAE"/>
            </w:tcBorders>
            <w:shd w:val="clear" w:color="auto" w:fill="auto"/>
            <w:vAlign w:val="center"/>
            <w:hideMark/>
          </w:tcPr>
          <w:p w14:paraId="46015959"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 </w:t>
            </w:r>
          </w:p>
        </w:tc>
        <w:tc>
          <w:tcPr>
            <w:tcW w:w="850" w:type="dxa"/>
            <w:tcBorders>
              <w:top w:val="nil"/>
              <w:left w:val="nil"/>
              <w:bottom w:val="single" w:sz="8" w:space="0" w:color="AEAEAE"/>
              <w:right w:val="single" w:sz="8" w:space="0" w:color="AEAEAE"/>
            </w:tcBorders>
            <w:shd w:val="clear" w:color="auto" w:fill="auto"/>
            <w:vAlign w:val="center"/>
            <w:hideMark/>
          </w:tcPr>
          <w:p w14:paraId="3CCD8C71"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34918E1D"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 </w:t>
            </w:r>
          </w:p>
        </w:tc>
        <w:tc>
          <w:tcPr>
            <w:tcW w:w="708" w:type="dxa"/>
            <w:tcBorders>
              <w:top w:val="nil"/>
              <w:left w:val="nil"/>
              <w:bottom w:val="single" w:sz="8" w:space="0" w:color="AEAEAE"/>
              <w:right w:val="single" w:sz="8" w:space="0" w:color="AEAEAE"/>
            </w:tcBorders>
            <w:shd w:val="clear" w:color="auto" w:fill="auto"/>
            <w:vAlign w:val="center"/>
            <w:hideMark/>
          </w:tcPr>
          <w:p w14:paraId="4F05B7D0"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0</w:t>
            </w:r>
          </w:p>
        </w:tc>
        <w:tc>
          <w:tcPr>
            <w:tcW w:w="993" w:type="dxa"/>
            <w:tcBorders>
              <w:top w:val="nil"/>
              <w:left w:val="nil"/>
              <w:bottom w:val="single" w:sz="8" w:space="0" w:color="AEAEAE"/>
              <w:right w:val="single" w:sz="8" w:space="0" w:color="AEAEAE"/>
            </w:tcBorders>
            <w:shd w:val="clear" w:color="auto" w:fill="auto"/>
            <w:vAlign w:val="center"/>
            <w:hideMark/>
          </w:tcPr>
          <w:p w14:paraId="29699921"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194</w:t>
            </w:r>
          </w:p>
        </w:tc>
      </w:tr>
      <w:tr w:rsidR="00276C33" w:rsidRPr="00962A9A" w14:paraId="3A8BAA17" w14:textId="77777777" w:rsidTr="00B25CFC">
        <w:trPr>
          <w:trHeight w:val="300"/>
        </w:trPr>
        <w:tc>
          <w:tcPr>
            <w:tcW w:w="3970" w:type="dxa"/>
            <w:gridSpan w:val="4"/>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3413E8AA" w14:textId="77777777" w:rsidR="00962A9A" w:rsidRPr="00962A9A" w:rsidRDefault="00962A9A" w:rsidP="00962A9A">
            <w:pPr>
              <w:spacing w:after="0" w:line="240" w:lineRule="auto"/>
              <w:rPr>
                <w:rFonts w:eastAsia="Times New Roman" w:cs="Arial"/>
                <w:b/>
                <w:bCs/>
                <w:color w:val="000000"/>
                <w:sz w:val="16"/>
                <w:szCs w:val="16"/>
                <w:lang w:eastAsia="fi-FI"/>
              </w:rPr>
            </w:pPr>
            <w:r w:rsidRPr="00962A9A">
              <w:rPr>
                <w:rFonts w:eastAsia="Times New Roman" w:cs="Arial"/>
                <w:b/>
                <w:bCs/>
                <w:color w:val="000000"/>
                <w:sz w:val="16"/>
                <w:szCs w:val="16"/>
                <w:lang w:eastAsia="fi-FI"/>
              </w:rPr>
              <w:t>Kokonaistulos</w:t>
            </w:r>
          </w:p>
        </w:tc>
        <w:tc>
          <w:tcPr>
            <w:tcW w:w="850" w:type="dxa"/>
            <w:tcBorders>
              <w:top w:val="nil"/>
              <w:left w:val="nil"/>
              <w:bottom w:val="single" w:sz="8" w:space="0" w:color="AEAEAE"/>
              <w:right w:val="single" w:sz="8" w:space="0" w:color="AEAEAE"/>
            </w:tcBorders>
            <w:shd w:val="clear" w:color="auto" w:fill="auto"/>
            <w:vAlign w:val="center"/>
            <w:hideMark/>
          </w:tcPr>
          <w:p w14:paraId="7AD19886"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582 482</w:t>
            </w:r>
          </w:p>
        </w:tc>
        <w:tc>
          <w:tcPr>
            <w:tcW w:w="851" w:type="dxa"/>
            <w:tcBorders>
              <w:top w:val="nil"/>
              <w:left w:val="nil"/>
              <w:bottom w:val="single" w:sz="8" w:space="0" w:color="AEAEAE"/>
              <w:right w:val="single" w:sz="8" w:space="0" w:color="AEAEAE"/>
            </w:tcBorders>
            <w:shd w:val="clear" w:color="auto" w:fill="auto"/>
            <w:vAlign w:val="center"/>
            <w:hideMark/>
          </w:tcPr>
          <w:p w14:paraId="55D5338E"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353 036</w:t>
            </w:r>
          </w:p>
        </w:tc>
        <w:tc>
          <w:tcPr>
            <w:tcW w:w="708" w:type="dxa"/>
            <w:tcBorders>
              <w:top w:val="nil"/>
              <w:left w:val="nil"/>
              <w:bottom w:val="single" w:sz="8" w:space="0" w:color="AEAEAE"/>
              <w:right w:val="single" w:sz="8" w:space="0" w:color="AEAEAE"/>
            </w:tcBorders>
            <w:shd w:val="clear" w:color="auto" w:fill="auto"/>
            <w:vAlign w:val="center"/>
            <w:hideMark/>
          </w:tcPr>
          <w:p w14:paraId="6F27B78F"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64 000</w:t>
            </w:r>
          </w:p>
        </w:tc>
        <w:tc>
          <w:tcPr>
            <w:tcW w:w="851" w:type="dxa"/>
            <w:tcBorders>
              <w:top w:val="nil"/>
              <w:left w:val="nil"/>
              <w:bottom w:val="single" w:sz="8" w:space="0" w:color="AEAEAE"/>
              <w:right w:val="single" w:sz="8" w:space="0" w:color="AEAEAE"/>
            </w:tcBorders>
            <w:shd w:val="clear" w:color="auto" w:fill="auto"/>
            <w:vAlign w:val="center"/>
            <w:hideMark/>
          </w:tcPr>
          <w:p w14:paraId="61B9D525"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9 497</w:t>
            </w:r>
          </w:p>
        </w:tc>
        <w:tc>
          <w:tcPr>
            <w:tcW w:w="850" w:type="dxa"/>
            <w:tcBorders>
              <w:top w:val="nil"/>
              <w:left w:val="nil"/>
              <w:bottom w:val="single" w:sz="8" w:space="0" w:color="AEAEAE"/>
              <w:right w:val="single" w:sz="8" w:space="0" w:color="AEAEAE"/>
            </w:tcBorders>
            <w:shd w:val="clear" w:color="auto" w:fill="auto"/>
            <w:vAlign w:val="center"/>
            <w:hideMark/>
          </w:tcPr>
          <w:p w14:paraId="3132D15F"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73 497</w:t>
            </w:r>
          </w:p>
        </w:tc>
        <w:tc>
          <w:tcPr>
            <w:tcW w:w="993" w:type="dxa"/>
            <w:tcBorders>
              <w:top w:val="nil"/>
              <w:left w:val="nil"/>
              <w:bottom w:val="single" w:sz="8" w:space="0" w:color="AEAEAE"/>
              <w:right w:val="single" w:sz="8" w:space="0" w:color="AEAEAE"/>
            </w:tcBorders>
            <w:shd w:val="clear" w:color="auto" w:fill="auto"/>
            <w:vAlign w:val="center"/>
            <w:hideMark/>
          </w:tcPr>
          <w:p w14:paraId="0596F6B1" w14:textId="77777777" w:rsidR="00962A9A" w:rsidRPr="00962A9A" w:rsidRDefault="00962A9A" w:rsidP="00962A9A">
            <w:pPr>
              <w:spacing w:after="0" w:line="240" w:lineRule="auto"/>
              <w:jc w:val="right"/>
              <w:rPr>
                <w:rFonts w:eastAsia="Times New Roman" w:cs="Arial"/>
                <w:b/>
                <w:bCs/>
                <w:color w:val="000000"/>
                <w:sz w:val="18"/>
                <w:szCs w:val="18"/>
                <w:lang w:eastAsia="fi-FI"/>
              </w:rPr>
            </w:pPr>
            <w:r w:rsidRPr="00962A9A">
              <w:rPr>
                <w:rFonts w:eastAsia="Times New Roman" w:cs="Arial"/>
                <w:b/>
                <w:bCs/>
                <w:color w:val="000000"/>
                <w:sz w:val="18"/>
                <w:szCs w:val="18"/>
                <w:lang w:eastAsia="fi-FI"/>
              </w:rPr>
              <w:t>64 589,03</w:t>
            </w:r>
          </w:p>
        </w:tc>
        <w:tc>
          <w:tcPr>
            <w:tcW w:w="708" w:type="dxa"/>
            <w:tcBorders>
              <w:top w:val="nil"/>
              <w:left w:val="nil"/>
              <w:bottom w:val="single" w:sz="8" w:space="0" w:color="AEAEAE"/>
              <w:right w:val="single" w:sz="8" w:space="0" w:color="AEAEAE"/>
            </w:tcBorders>
            <w:shd w:val="clear" w:color="auto" w:fill="auto"/>
            <w:vAlign w:val="center"/>
            <w:hideMark/>
          </w:tcPr>
          <w:p w14:paraId="0B829B3A"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8 908</w:t>
            </w:r>
          </w:p>
        </w:tc>
        <w:tc>
          <w:tcPr>
            <w:tcW w:w="993" w:type="dxa"/>
            <w:tcBorders>
              <w:top w:val="nil"/>
              <w:left w:val="nil"/>
              <w:bottom w:val="single" w:sz="8" w:space="0" w:color="AEAEAE"/>
              <w:right w:val="single" w:sz="8" w:space="0" w:color="AEAEAE"/>
            </w:tcBorders>
            <w:shd w:val="clear" w:color="auto" w:fill="auto"/>
            <w:vAlign w:val="center"/>
            <w:hideMark/>
          </w:tcPr>
          <w:p w14:paraId="2C89B904" w14:textId="77777777" w:rsidR="00962A9A" w:rsidRPr="00962A9A" w:rsidRDefault="00962A9A" w:rsidP="00962A9A">
            <w:pPr>
              <w:spacing w:after="0" w:line="240" w:lineRule="auto"/>
              <w:jc w:val="right"/>
              <w:rPr>
                <w:rFonts w:eastAsia="Times New Roman" w:cs="Arial"/>
                <w:b/>
                <w:bCs/>
                <w:color w:val="000000"/>
                <w:sz w:val="16"/>
                <w:szCs w:val="16"/>
                <w:lang w:eastAsia="fi-FI"/>
              </w:rPr>
            </w:pPr>
            <w:r w:rsidRPr="00962A9A">
              <w:rPr>
                <w:rFonts w:eastAsia="Times New Roman" w:cs="Arial"/>
                <w:b/>
                <w:bCs/>
                <w:color w:val="000000"/>
                <w:sz w:val="16"/>
                <w:szCs w:val="16"/>
                <w:lang w:eastAsia="fi-FI"/>
              </w:rPr>
              <w:t>72</w:t>
            </w:r>
          </w:p>
        </w:tc>
      </w:tr>
    </w:tbl>
    <w:p w14:paraId="62C5BAAD" w14:textId="77777777" w:rsidR="00EC2381" w:rsidRPr="00EC2381" w:rsidRDefault="00EC2381" w:rsidP="00EC2381">
      <w:pPr>
        <w:rPr>
          <w:b/>
          <w:sz w:val="20"/>
          <w:szCs w:val="20"/>
        </w:rPr>
      </w:pPr>
      <w:r w:rsidRPr="00EC2381">
        <w:rPr>
          <w:b/>
          <w:sz w:val="20"/>
          <w:szCs w:val="20"/>
        </w:rPr>
        <w:t>2.5. Rahoitusosan toteutumisvertailu</w:t>
      </w:r>
    </w:p>
    <w:tbl>
      <w:tblPr>
        <w:tblW w:w="9062" w:type="dxa"/>
        <w:tblCellMar>
          <w:left w:w="70" w:type="dxa"/>
          <w:right w:w="70" w:type="dxa"/>
        </w:tblCellMar>
        <w:tblLook w:val="04A0" w:firstRow="1" w:lastRow="0" w:firstColumn="1" w:lastColumn="0" w:noHBand="0" w:noVBand="1"/>
      </w:tblPr>
      <w:tblGrid>
        <w:gridCol w:w="1930"/>
        <w:gridCol w:w="1037"/>
        <w:gridCol w:w="910"/>
        <w:gridCol w:w="949"/>
        <w:gridCol w:w="971"/>
        <w:gridCol w:w="1281"/>
        <w:gridCol w:w="1276"/>
        <w:gridCol w:w="708"/>
      </w:tblGrid>
      <w:tr w:rsidR="00376245" w:rsidRPr="00376245" w14:paraId="12B06403" w14:textId="77777777" w:rsidTr="00376245">
        <w:trPr>
          <w:trHeight w:val="828"/>
        </w:trPr>
        <w:tc>
          <w:tcPr>
            <w:tcW w:w="193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091F9232" w14:textId="77777777" w:rsidR="00376245" w:rsidRPr="00376245" w:rsidRDefault="00376245" w:rsidP="00376245">
            <w:pPr>
              <w:spacing w:after="0" w:line="240" w:lineRule="auto"/>
              <w:rPr>
                <w:rFonts w:ascii="Calibri" w:eastAsia="Times New Roman" w:hAnsi="Calibri" w:cs="Calibri"/>
                <w:b/>
                <w:bCs/>
                <w:color w:val="000000"/>
                <w:lang w:eastAsia="fi-FI"/>
              </w:rPr>
            </w:pPr>
            <w:r w:rsidRPr="00376245">
              <w:rPr>
                <w:rFonts w:ascii="Calibri" w:eastAsia="Times New Roman" w:hAnsi="Calibri" w:cs="Calibri"/>
                <w:b/>
                <w:bCs/>
                <w:color w:val="000000"/>
                <w:lang w:eastAsia="fi-FI"/>
              </w:rPr>
              <w:t> </w:t>
            </w:r>
          </w:p>
        </w:tc>
        <w:tc>
          <w:tcPr>
            <w:tcW w:w="1037" w:type="dxa"/>
            <w:tcBorders>
              <w:top w:val="single" w:sz="8" w:space="0" w:color="AEAEAE"/>
              <w:left w:val="nil"/>
              <w:bottom w:val="single" w:sz="8" w:space="0" w:color="AEAEAE"/>
              <w:right w:val="single" w:sz="8" w:space="0" w:color="AEAEAE"/>
            </w:tcBorders>
            <w:shd w:val="clear" w:color="auto" w:fill="auto"/>
            <w:vAlign w:val="center"/>
            <w:hideMark/>
          </w:tcPr>
          <w:p w14:paraId="1B382DDB" w14:textId="77777777" w:rsidR="00376245" w:rsidRPr="00376245" w:rsidRDefault="00376245" w:rsidP="00376245">
            <w:pPr>
              <w:spacing w:after="0" w:line="240" w:lineRule="auto"/>
              <w:rPr>
                <w:rFonts w:eastAsia="Times New Roman" w:cs="Arial"/>
                <w:b/>
                <w:bCs/>
                <w:color w:val="000000"/>
                <w:sz w:val="16"/>
                <w:szCs w:val="16"/>
                <w:lang w:eastAsia="fi-FI"/>
              </w:rPr>
            </w:pPr>
            <w:r w:rsidRPr="00376245">
              <w:rPr>
                <w:rFonts w:eastAsia="Times New Roman" w:cs="Arial"/>
                <w:b/>
                <w:bCs/>
                <w:color w:val="000000"/>
                <w:sz w:val="16"/>
                <w:szCs w:val="16"/>
                <w:lang w:eastAsia="fi-FI"/>
              </w:rPr>
              <w:t>TP edellinen vuosi</w:t>
            </w:r>
            <w:r w:rsidRPr="00376245">
              <w:rPr>
                <w:rFonts w:eastAsia="Times New Roman" w:cs="Arial"/>
                <w:b/>
                <w:bCs/>
                <w:color w:val="000000"/>
                <w:sz w:val="16"/>
                <w:szCs w:val="16"/>
                <w:lang w:eastAsia="fi-FI"/>
              </w:rPr>
              <w:br/>
              <w:t>2019</w:t>
            </w:r>
          </w:p>
        </w:tc>
        <w:tc>
          <w:tcPr>
            <w:tcW w:w="910" w:type="dxa"/>
            <w:tcBorders>
              <w:top w:val="single" w:sz="8" w:space="0" w:color="AEAEAE"/>
              <w:left w:val="nil"/>
              <w:bottom w:val="single" w:sz="8" w:space="0" w:color="AEAEAE"/>
              <w:right w:val="single" w:sz="8" w:space="0" w:color="AEAEAE"/>
            </w:tcBorders>
            <w:shd w:val="clear" w:color="auto" w:fill="auto"/>
            <w:vAlign w:val="center"/>
            <w:hideMark/>
          </w:tcPr>
          <w:p w14:paraId="5543EC0C" w14:textId="77777777" w:rsidR="00376245" w:rsidRPr="00376245" w:rsidRDefault="00376245" w:rsidP="00376245">
            <w:pPr>
              <w:spacing w:after="0" w:line="240" w:lineRule="auto"/>
              <w:rPr>
                <w:rFonts w:eastAsia="Times New Roman" w:cs="Arial"/>
                <w:b/>
                <w:bCs/>
                <w:color w:val="000000"/>
                <w:sz w:val="16"/>
                <w:szCs w:val="16"/>
                <w:lang w:eastAsia="fi-FI"/>
              </w:rPr>
            </w:pPr>
            <w:r w:rsidRPr="00376245">
              <w:rPr>
                <w:rFonts w:eastAsia="Times New Roman" w:cs="Arial"/>
                <w:b/>
                <w:bCs/>
                <w:color w:val="000000"/>
                <w:sz w:val="16"/>
                <w:szCs w:val="16"/>
                <w:lang w:eastAsia="fi-FI"/>
              </w:rPr>
              <w:t>TA kuluva</w:t>
            </w:r>
            <w:r w:rsidRPr="00376245">
              <w:rPr>
                <w:rFonts w:eastAsia="Times New Roman" w:cs="Arial"/>
                <w:b/>
                <w:bCs/>
                <w:color w:val="000000"/>
                <w:sz w:val="16"/>
                <w:szCs w:val="16"/>
                <w:lang w:eastAsia="fi-FI"/>
              </w:rPr>
              <w:br/>
              <w:t>2020</w:t>
            </w:r>
          </w:p>
        </w:tc>
        <w:tc>
          <w:tcPr>
            <w:tcW w:w="949" w:type="dxa"/>
            <w:tcBorders>
              <w:top w:val="single" w:sz="8" w:space="0" w:color="AEAEAE"/>
              <w:left w:val="nil"/>
              <w:bottom w:val="single" w:sz="8" w:space="0" w:color="AEAEAE"/>
              <w:right w:val="single" w:sz="8" w:space="0" w:color="AEAEAE"/>
            </w:tcBorders>
            <w:shd w:val="clear" w:color="auto" w:fill="auto"/>
            <w:vAlign w:val="center"/>
            <w:hideMark/>
          </w:tcPr>
          <w:p w14:paraId="29C358C2" w14:textId="77777777" w:rsidR="00376245" w:rsidRPr="00376245" w:rsidRDefault="00376245" w:rsidP="00376245">
            <w:pPr>
              <w:spacing w:after="0" w:line="240" w:lineRule="auto"/>
              <w:rPr>
                <w:rFonts w:eastAsia="Times New Roman" w:cs="Arial"/>
                <w:b/>
                <w:bCs/>
                <w:color w:val="000000"/>
                <w:sz w:val="16"/>
                <w:szCs w:val="16"/>
                <w:lang w:eastAsia="fi-FI"/>
              </w:rPr>
            </w:pPr>
            <w:r w:rsidRPr="00376245">
              <w:rPr>
                <w:rFonts w:eastAsia="Times New Roman" w:cs="Arial"/>
                <w:b/>
                <w:bCs/>
                <w:color w:val="000000"/>
                <w:sz w:val="16"/>
                <w:szCs w:val="16"/>
                <w:lang w:eastAsia="fi-FI"/>
              </w:rPr>
              <w:t>TA muutokset</w:t>
            </w:r>
            <w:r w:rsidRPr="00376245">
              <w:rPr>
                <w:rFonts w:eastAsia="Times New Roman" w:cs="Arial"/>
                <w:b/>
                <w:bCs/>
                <w:color w:val="000000"/>
                <w:sz w:val="16"/>
                <w:szCs w:val="16"/>
                <w:lang w:eastAsia="fi-FI"/>
              </w:rPr>
              <w:br/>
              <w:t>2020</w:t>
            </w:r>
          </w:p>
        </w:tc>
        <w:tc>
          <w:tcPr>
            <w:tcW w:w="971" w:type="dxa"/>
            <w:tcBorders>
              <w:top w:val="single" w:sz="8" w:space="0" w:color="AEAEAE"/>
              <w:left w:val="nil"/>
              <w:bottom w:val="single" w:sz="8" w:space="0" w:color="AEAEAE"/>
              <w:right w:val="single" w:sz="8" w:space="0" w:color="AEAEAE"/>
            </w:tcBorders>
            <w:shd w:val="clear" w:color="auto" w:fill="auto"/>
            <w:vAlign w:val="center"/>
            <w:hideMark/>
          </w:tcPr>
          <w:p w14:paraId="4630E07F" w14:textId="77777777" w:rsidR="00376245" w:rsidRPr="00376245" w:rsidRDefault="00376245" w:rsidP="00376245">
            <w:pPr>
              <w:spacing w:after="0" w:line="240" w:lineRule="auto"/>
              <w:rPr>
                <w:rFonts w:eastAsia="Times New Roman" w:cs="Arial"/>
                <w:b/>
                <w:bCs/>
                <w:color w:val="000000"/>
                <w:sz w:val="16"/>
                <w:szCs w:val="16"/>
                <w:lang w:eastAsia="fi-FI"/>
              </w:rPr>
            </w:pPr>
            <w:r w:rsidRPr="00376245">
              <w:rPr>
                <w:rFonts w:eastAsia="Times New Roman" w:cs="Arial"/>
                <w:b/>
                <w:bCs/>
                <w:color w:val="000000"/>
                <w:sz w:val="16"/>
                <w:szCs w:val="16"/>
                <w:lang w:eastAsia="fi-FI"/>
              </w:rPr>
              <w:t>TA Yhteensä</w:t>
            </w:r>
            <w:r w:rsidRPr="00376245">
              <w:rPr>
                <w:rFonts w:eastAsia="Times New Roman" w:cs="Arial"/>
                <w:b/>
                <w:bCs/>
                <w:color w:val="000000"/>
                <w:sz w:val="16"/>
                <w:szCs w:val="16"/>
                <w:lang w:eastAsia="fi-FI"/>
              </w:rPr>
              <w:br/>
              <w:t>2020</w:t>
            </w:r>
          </w:p>
        </w:tc>
        <w:tc>
          <w:tcPr>
            <w:tcW w:w="1281" w:type="dxa"/>
            <w:tcBorders>
              <w:top w:val="single" w:sz="8" w:space="0" w:color="AEAEAE"/>
              <w:left w:val="nil"/>
              <w:bottom w:val="single" w:sz="8" w:space="0" w:color="AEAEAE"/>
              <w:right w:val="single" w:sz="8" w:space="0" w:color="AEAEAE"/>
            </w:tcBorders>
            <w:shd w:val="clear" w:color="auto" w:fill="auto"/>
            <w:vAlign w:val="center"/>
            <w:hideMark/>
          </w:tcPr>
          <w:p w14:paraId="5C212FB1" w14:textId="77777777" w:rsidR="00376245" w:rsidRPr="00376245" w:rsidRDefault="00376245" w:rsidP="00376245">
            <w:pPr>
              <w:spacing w:after="0" w:line="240" w:lineRule="auto"/>
              <w:rPr>
                <w:rFonts w:eastAsia="Times New Roman" w:cs="Arial"/>
                <w:b/>
                <w:bCs/>
                <w:color w:val="000000"/>
                <w:sz w:val="18"/>
                <w:szCs w:val="18"/>
                <w:lang w:eastAsia="fi-FI"/>
              </w:rPr>
            </w:pPr>
            <w:r w:rsidRPr="00376245">
              <w:rPr>
                <w:rFonts w:eastAsia="Times New Roman" w:cs="Arial"/>
                <w:b/>
                <w:bCs/>
                <w:color w:val="000000"/>
                <w:sz w:val="18"/>
                <w:szCs w:val="18"/>
                <w:lang w:eastAsia="fi-FI"/>
              </w:rPr>
              <w:t>Toteuma</w:t>
            </w:r>
            <w:r w:rsidRPr="00376245">
              <w:rPr>
                <w:rFonts w:eastAsia="Times New Roman" w:cs="Arial"/>
                <w:b/>
                <w:bCs/>
                <w:color w:val="000000"/>
                <w:sz w:val="18"/>
                <w:szCs w:val="18"/>
                <w:lang w:eastAsia="fi-FI"/>
              </w:rPr>
              <w:br/>
              <w:t>2020</w:t>
            </w:r>
          </w:p>
        </w:tc>
        <w:tc>
          <w:tcPr>
            <w:tcW w:w="1276" w:type="dxa"/>
            <w:tcBorders>
              <w:top w:val="single" w:sz="8" w:space="0" w:color="AEAEAE"/>
              <w:left w:val="nil"/>
              <w:bottom w:val="single" w:sz="8" w:space="0" w:color="AEAEAE"/>
              <w:right w:val="single" w:sz="8" w:space="0" w:color="AEAEAE"/>
            </w:tcBorders>
            <w:shd w:val="clear" w:color="auto" w:fill="auto"/>
            <w:vAlign w:val="center"/>
            <w:hideMark/>
          </w:tcPr>
          <w:p w14:paraId="002F850D" w14:textId="77777777" w:rsidR="00376245" w:rsidRPr="00376245" w:rsidRDefault="00376245" w:rsidP="00376245">
            <w:pPr>
              <w:spacing w:after="0" w:line="240" w:lineRule="auto"/>
              <w:rPr>
                <w:rFonts w:eastAsia="Times New Roman" w:cs="Arial"/>
                <w:b/>
                <w:bCs/>
                <w:color w:val="000000"/>
                <w:sz w:val="16"/>
                <w:szCs w:val="16"/>
                <w:lang w:eastAsia="fi-FI"/>
              </w:rPr>
            </w:pPr>
            <w:r w:rsidRPr="00376245">
              <w:rPr>
                <w:rFonts w:eastAsia="Times New Roman" w:cs="Arial"/>
                <w:b/>
                <w:bCs/>
                <w:color w:val="000000"/>
                <w:sz w:val="16"/>
                <w:szCs w:val="16"/>
                <w:lang w:eastAsia="fi-FI"/>
              </w:rPr>
              <w:t>Yli-ali</w:t>
            </w:r>
          </w:p>
        </w:tc>
        <w:tc>
          <w:tcPr>
            <w:tcW w:w="708" w:type="dxa"/>
            <w:tcBorders>
              <w:top w:val="single" w:sz="8" w:space="0" w:color="AEAEAE"/>
              <w:left w:val="nil"/>
              <w:bottom w:val="single" w:sz="8" w:space="0" w:color="AEAEAE"/>
              <w:right w:val="single" w:sz="8" w:space="0" w:color="AEAEAE"/>
            </w:tcBorders>
            <w:shd w:val="clear" w:color="auto" w:fill="auto"/>
            <w:vAlign w:val="center"/>
            <w:hideMark/>
          </w:tcPr>
          <w:p w14:paraId="3A0FFED7" w14:textId="77777777" w:rsidR="00376245" w:rsidRPr="00376245" w:rsidRDefault="00376245" w:rsidP="00376245">
            <w:pPr>
              <w:spacing w:after="0" w:line="240" w:lineRule="auto"/>
              <w:rPr>
                <w:rFonts w:eastAsia="Times New Roman" w:cs="Arial"/>
                <w:b/>
                <w:bCs/>
                <w:color w:val="000000"/>
                <w:sz w:val="16"/>
                <w:szCs w:val="16"/>
                <w:lang w:eastAsia="fi-FI"/>
              </w:rPr>
            </w:pPr>
            <w:r w:rsidRPr="00376245">
              <w:rPr>
                <w:rFonts w:eastAsia="Times New Roman" w:cs="Arial"/>
                <w:b/>
                <w:bCs/>
                <w:color w:val="000000"/>
                <w:sz w:val="16"/>
                <w:szCs w:val="16"/>
                <w:lang w:eastAsia="fi-FI"/>
              </w:rPr>
              <w:t>T-%</w:t>
            </w:r>
          </w:p>
        </w:tc>
      </w:tr>
      <w:tr w:rsidR="00376245" w:rsidRPr="00376245" w14:paraId="743EE790" w14:textId="77777777" w:rsidTr="00376245">
        <w:trPr>
          <w:trHeight w:val="30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13F98A27"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Tulorahoitus</w:t>
            </w:r>
          </w:p>
        </w:tc>
        <w:tc>
          <w:tcPr>
            <w:tcW w:w="1037" w:type="dxa"/>
            <w:tcBorders>
              <w:top w:val="nil"/>
              <w:left w:val="nil"/>
              <w:bottom w:val="single" w:sz="8" w:space="0" w:color="AEAEAE"/>
              <w:right w:val="single" w:sz="8" w:space="0" w:color="AEAEAE"/>
            </w:tcBorders>
            <w:shd w:val="clear" w:color="auto" w:fill="auto"/>
            <w:vAlign w:val="center"/>
            <w:hideMark/>
          </w:tcPr>
          <w:p w14:paraId="6735C372"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-145 858,98</w:t>
            </w:r>
          </w:p>
        </w:tc>
        <w:tc>
          <w:tcPr>
            <w:tcW w:w="910" w:type="dxa"/>
            <w:tcBorders>
              <w:top w:val="nil"/>
              <w:left w:val="nil"/>
              <w:bottom w:val="single" w:sz="8" w:space="0" w:color="AEAEAE"/>
              <w:right w:val="single" w:sz="8" w:space="0" w:color="AEAEAE"/>
            </w:tcBorders>
            <w:shd w:val="clear" w:color="auto" w:fill="auto"/>
            <w:vAlign w:val="center"/>
            <w:hideMark/>
          </w:tcPr>
          <w:p w14:paraId="1497DEFB"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10 528,85</w:t>
            </w:r>
          </w:p>
        </w:tc>
        <w:tc>
          <w:tcPr>
            <w:tcW w:w="949" w:type="dxa"/>
            <w:tcBorders>
              <w:top w:val="nil"/>
              <w:left w:val="nil"/>
              <w:bottom w:val="single" w:sz="8" w:space="0" w:color="AEAEAE"/>
              <w:right w:val="single" w:sz="8" w:space="0" w:color="AEAEAE"/>
            </w:tcBorders>
            <w:shd w:val="clear" w:color="auto" w:fill="auto"/>
            <w:vAlign w:val="center"/>
            <w:hideMark/>
          </w:tcPr>
          <w:p w14:paraId="2152129C"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71" w:type="dxa"/>
            <w:tcBorders>
              <w:top w:val="nil"/>
              <w:left w:val="nil"/>
              <w:bottom w:val="single" w:sz="8" w:space="0" w:color="AEAEAE"/>
              <w:right w:val="single" w:sz="8" w:space="0" w:color="AEAEAE"/>
            </w:tcBorders>
            <w:shd w:val="clear" w:color="auto" w:fill="auto"/>
            <w:vAlign w:val="center"/>
            <w:hideMark/>
          </w:tcPr>
          <w:p w14:paraId="64A0B2D3"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10 528,85</w:t>
            </w:r>
          </w:p>
        </w:tc>
        <w:tc>
          <w:tcPr>
            <w:tcW w:w="1281" w:type="dxa"/>
            <w:tcBorders>
              <w:top w:val="nil"/>
              <w:left w:val="nil"/>
              <w:bottom w:val="single" w:sz="8" w:space="0" w:color="AEAEAE"/>
              <w:right w:val="single" w:sz="8" w:space="0" w:color="AEAEAE"/>
            </w:tcBorders>
            <w:shd w:val="clear" w:color="auto" w:fill="auto"/>
            <w:vAlign w:val="center"/>
            <w:hideMark/>
          </w:tcPr>
          <w:p w14:paraId="03F945C9"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-161 197,91</w:t>
            </w:r>
          </w:p>
        </w:tc>
        <w:tc>
          <w:tcPr>
            <w:tcW w:w="1276" w:type="dxa"/>
            <w:tcBorders>
              <w:top w:val="nil"/>
              <w:left w:val="nil"/>
              <w:bottom w:val="single" w:sz="8" w:space="0" w:color="AEAEAE"/>
              <w:right w:val="single" w:sz="8" w:space="0" w:color="AEAEAE"/>
            </w:tcBorders>
            <w:shd w:val="clear" w:color="auto" w:fill="auto"/>
            <w:vAlign w:val="center"/>
            <w:hideMark/>
          </w:tcPr>
          <w:p w14:paraId="0CF6F089"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171 726,76</w:t>
            </w:r>
          </w:p>
        </w:tc>
        <w:tc>
          <w:tcPr>
            <w:tcW w:w="708" w:type="dxa"/>
            <w:tcBorders>
              <w:top w:val="nil"/>
              <w:left w:val="nil"/>
              <w:bottom w:val="single" w:sz="8" w:space="0" w:color="AEAEAE"/>
              <w:right w:val="single" w:sz="8" w:space="0" w:color="AEAEAE"/>
            </w:tcBorders>
            <w:shd w:val="clear" w:color="auto" w:fill="auto"/>
            <w:vAlign w:val="center"/>
            <w:hideMark/>
          </w:tcPr>
          <w:p w14:paraId="78767A4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-1 531</w:t>
            </w:r>
          </w:p>
        </w:tc>
      </w:tr>
      <w:tr w:rsidR="00376245" w:rsidRPr="00376245" w14:paraId="0E2789A3" w14:textId="77777777" w:rsidTr="00376245">
        <w:trPr>
          <w:trHeight w:val="30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2C466870"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Vuosikate</w:t>
            </w:r>
          </w:p>
        </w:tc>
        <w:tc>
          <w:tcPr>
            <w:tcW w:w="1037" w:type="dxa"/>
            <w:tcBorders>
              <w:top w:val="nil"/>
              <w:left w:val="nil"/>
              <w:bottom w:val="single" w:sz="8" w:space="0" w:color="AEAEAE"/>
              <w:right w:val="single" w:sz="8" w:space="0" w:color="AEAEAE"/>
            </w:tcBorders>
            <w:shd w:val="clear" w:color="auto" w:fill="auto"/>
            <w:vAlign w:val="center"/>
            <w:hideMark/>
          </w:tcPr>
          <w:p w14:paraId="24216489"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-145 858,98</w:t>
            </w:r>
          </w:p>
        </w:tc>
        <w:tc>
          <w:tcPr>
            <w:tcW w:w="910" w:type="dxa"/>
            <w:tcBorders>
              <w:top w:val="nil"/>
              <w:left w:val="nil"/>
              <w:bottom w:val="single" w:sz="8" w:space="0" w:color="AEAEAE"/>
              <w:right w:val="single" w:sz="8" w:space="0" w:color="AEAEAE"/>
            </w:tcBorders>
            <w:shd w:val="clear" w:color="auto" w:fill="auto"/>
            <w:vAlign w:val="center"/>
            <w:hideMark/>
          </w:tcPr>
          <w:p w14:paraId="301A9910"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10 528,85</w:t>
            </w:r>
          </w:p>
        </w:tc>
        <w:tc>
          <w:tcPr>
            <w:tcW w:w="949" w:type="dxa"/>
            <w:tcBorders>
              <w:top w:val="nil"/>
              <w:left w:val="nil"/>
              <w:bottom w:val="single" w:sz="8" w:space="0" w:color="AEAEAE"/>
              <w:right w:val="single" w:sz="8" w:space="0" w:color="AEAEAE"/>
            </w:tcBorders>
            <w:shd w:val="clear" w:color="auto" w:fill="auto"/>
            <w:vAlign w:val="center"/>
            <w:hideMark/>
          </w:tcPr>
          <w:p w14:paraId="076EC49F"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71" w:type="dxa"/>
            <w:tcBorders>
              <w:top w:val="nil"/>
              <w:left w:val="nil"/>
              <w:bottom w:val="single" w:sz="8" w:space="0" w:color="AEAEAE"/>
              <w:right w:val="single" w:sz="8" w:space="0" w:color="AEAEAE"/>
            </w:tcBorders>
            <w:shd w:val="clear" w:color="auto" w:fill="auto"/>
            <w:vAlign w:val="center"/>
            <w:hideMark/>
          </w:tcPr>
          <w:p w14:paraId="3F79B804"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10 528,85</w:t>
            </w:r>
          </w:p>
        </w:tc>
        <w:tc>
          <w:tcPr>
            <w:tcW w:w="1281" w:type="dxa"/>
            <w:tcBorders>
              <w:top w:val="nil"/>
              <w:left w:val="nil"/>
              <w:bottom w:val="single" w:sz="8" w:space="0" w:color="AEAEAE"/>
              <w:right w:val="single" w:sz="8" w:space="0" w:color="AEAEAE"/>
            </w:tcBorders>
            <w:shd w:val="clear" w:color="auto" w:fill="auto"/>
            <w:vAlign w:val="center"/>
            <w:hideMark/>
          </w:tcPr>
          <w:p w14:paraId="3B954A65"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-161 197,91</w:t>
            </w:r>
          </w:p>
        </w:tc>
        <w:tc>
          <w:tcPr>
            <w:tcW w:w="1276" w:type="dxa"/>
            <w:tcBorders>
              <w:top w:val="nil"/>
              <w:left w:val="nil"/>
              <w:bottom w:val="single" w:sz="8" w:space="0" w:color="AEAEAE"/>
              <w:right w:val="single" w:sz="8" w:space="0" w:color="AEAEAE"/>
            </w:tcBorders>
            <w:shd w:val="clear" w:color="auto" w:fill="auto"/>
            <w:vAlign w:val="center"/>
            <w:hideMark/>
          </w:tcPr>
          <w:p w14:paraId="6953CF78"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171 726,76</w:t>
            </w:r>
          </w:p>
        </w:tc>
        <w:tc>
          <w:tcPr>
            <w:tcW w:w="708" w:type="dxa"/>
            <w:tcBorders>
              <w:top w:val="nil"/>
              <w:left w:val="nil"/>
              <w:bottom w:val="single" w:sz="8" w:space="0" w:color="AEAEAE"/>
              <w:right w:val="single" w:sz="8" w:space="0" w:color="AEAEAE"/>
            </w:tcBorders>
            <w:shd w:val="clear" w:color="auto" w:fill="auto"/>
            <w:vAlign w:val="center"/>
            <w:hideMark/>
          </w:tcPr>
          <w:p w14:paraId="4F4B1312"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-1 531</w:t>
            </w:r>
          </w:p>
        </w:tc>
      </w:tr>
      <w:tr w:rsidR="00376245" w:rsidRPr="00376245" w14:paraId="6B7B2908" w14:textId="77777777" w:rsidTr="00376245">
        <w:trPr>
          <w:trHeight w:val="30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1DD7DB81"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Investoinnit</w:t>
            </w:r>
          </w:p>
        </w:tc>
        <w:tc>
          <w:tcPr>
            <w:tcW w:w="1037" w:type="dxa"/>
            <w:tcBorders>
              <w:top w:val="nil"/>
              <w:left w:val="nil"/>
              <w:bottom w:val="single" w:sz="8" w:space="0" w:color="AEAEAE"/>
              <w:right w:val="single" w:sz="8" w:space="0" w:color="AEAEAE"/>
            </w:tcBorders>
            <w:shd w:val="clear" w:color="auto" w:fill="auto"/>
            <w:vAlign w:val="center"/>
            <w:hideMark/>
          </w:tcPr>
          <w:p w14:paraId="7D0C9A8F"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182 986,01</w:t>
            </w:r>
          </w:p>
        </w:tc>
        <w:tc>
          <w:tcPr>
            <w:tcW w:w="910" w:type="dxa"/>
            <w:tcBorders>
              <w:top w:val="nil"/>
              <w:left w:val="nil"/>
              <w:bottom w:val="single" w:sz="8" w:space="0" w:color="AEAEAE"/>
              <w:right w:val="single" w:sz="8" w:space="0" w:color="AEAEAE"/>
            </w:tcBorders>
            <w:shd w:val="clear" w:color="auto" w:fill="auto"/>
            <w:vAlign w:val="center"/>
            <w:hideMark/>
          </w:tcPr>
          <w:p w14:paraId="679250B7"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64 000,00</w:t>
            </w:r>
          </w:p>
        </w:tc>
        <w:tc>
          <w:tcPr>
            <w:tcW w:w="949" w:type="dxa"/>
            <w:tcBorders>
              <w:top w:val="nil"/>
              <w:left w:val="nil"/>
              <w:bottom w:val="single" w:sz="8" w:space="0" w:color="AEAEAE"/>
              <w:right w:val="single" w:sz="8" w:space="0" w:color="AEAEAE"/>
            </w:tcBorders>
            <w:shd w:val="clear" w:color="auto" w:fill="auto"/>
            <w:vAlign w:val="center"/>
            <w:hideMark/>
          </w:tcPr>
          <w:p w14:paraId="732F648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9 497,39</w:t>
            </w:r>
          </w:p>
        </w:tc>
        <w:tc>
          <w:tcPr>
            <w:tcW w:w="971" w:type="dxa"/>
            <w:tcBorders>
              <w:top w:val="nil"/>
              <w:left w:val="nil"/>
              <w:bottom w:val="single" w:sz="8" w:space="0" w:color="AEAEAE"/>
              <w:right w:val="single" w:sz="8" w:space="0" w:color="AEAEAE"/>
            </w:tcBorders>
            <w:shd w:val="clear" w:color="auto" w:fill="auto"/>
            <w:vAlign w:val="center"/>
            <w:hideMark/>
          </w:tcPr>
          <w:p w14:paraId="7C3180E3"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73 497,39</w:t>
            </w:r>
          </w:p>
        </w:tc>
        <w:tc>
          <w:tcPr>
            <w:tcW w:w="1281" w:type="dxa"/>
            <w:tcBorders>
              <w:top w:val="nil"/>
              <w:left w:val="nil"/>
              <w:bottom w:val="single" w:sz="8" w:space="0" w:color="AEAEAE"/>
              <w:right w:val="single" w:sz="8" w:space="0" w:color="AEAEAE"/>
            </w:tcBorders>
            <w:shd w:val="clear" w:color="auto" w:fill="auto"/>
            <w:vAlign w:val="center"/>
            <w:hideMark/>
          </w:tcPr>
          <w:p w14:paraId="122A747C"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64 589,03</w:t>
            </w:r>
          </w:p>
        </w:tc>
        <w:tc>
          <w:tcPr>
            <w:tcW w:w="1276" w:type="dxa"/>
            <w:tcBorders>
              <w:top w:val="nil"/>
              <w:left w:val="nil"/>
              <w:bottom w:val="single" w:sz="8" w:space="0" w:color="AEAEAE"/>
              <w:right w:val="single" w:sz="8" w:space="0" w:color="AEAEAE"/>
            </w:tcBorders>
            <w:shd w:val="clear" w:color="auto" w:fill="auto"/>
            <w:vAlign w:val="center"/>
            <w:hideMark/>
          </w:tcPr>
          <w:p w14:paraId="01C381C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8 908,36</w:t>
            </w:r>
          </w:p>
        </w:tc>
        <w:tc>
          <w:tcPr>
            <w:tcW w:w="708" w:type="dxa"/>
            <w:tcBorders>
              <w:top w:val="nil"/>
              <w:left w:val="nil"/>
              <w:bottom w:val="single" w:sz="8" w:space="0" w:color="AEAEAE"/>
              <w:right w:val="single" w:sz="8" w:space="0" w:color="AEAEAE"/>
            </w:tcBorders>
            <w:shd w:val="clear" w:color="auto" w:fill="auto"/>
            <w:vAlign w:val="center"/>
            <w:hideMark/>
          </w:tcPr>
          <w:p w14:paraId="44577D9F"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88</w:t>
            </w:r>
          </w:p>
        </w:tc>
      </w:tr>
      <w:tr w:rsidR="00376245" w:rsidRPr="00376245" w14:paraId="2FEA8EBE" w14:textId="77777777" w:rsidTr="00376245">
        <w:trPr>
          <w:trHeight w:val="30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6EE21ACE" w14:textId="77777777" w:rsidR="00376245" w:rsidRPr="00376245" w:rsidRDefault="00376245" w:rsidP="00376245">
            <w:pPr>
              <w:spacing w:after="0" w:line="240" w:lineRule="auto"/>
              <w:rPr>
                <w:rFonts w:eastAsia="Times New Roman" w:cs="Arial"/>
                <w:color w:val="000000"/>
                <w:sz w:val="16"/>
                <w:szCs w:val="16"/>
                <w:lang w:eastAsia="fi-FI"/>
              </w:rPr>
            </w:pPr>
            <w:proofErr w:type="spellStart"/>
            <w:r w:rsidRPr="00376245">
              <w:rPr>
                <w:rFonts w:eastAsia="Times New Roman" w:cs="Arial"/>
                <w:color w:val="000000"/>
                <w:sz w:val="16"/>
                <w:szCs w:val="16"/>
                <w:lang w:eastAsia="fi-FI"/>
              </w:rPr>
              <w:t>Investointimenot</w:t>
            </w:r>
            <w:proofErr w:type="spellEnd"/>
          </w:p>
        </w:tc>
        <w:tc>
          <w:tcPr>
            <w:tcW w:w="1037" w:type="dxa"/>
            <w:tcBorders>
              <w:top w:val="nil"/>
              <w:left w:val="nil"/>
              <w:bottom w:val="single" w:sz="8" w:space="0" w:color="AEAEAE"/>
              <w:right w:val="single" w:sz="8" w:space="0" w:color="AEAEAE"/>
            </w:tcBorders>
            <w:shd w:val="clear" w:color="auto" w:fill="auto"/>
            <w:vAlign w:val="center"/>
            <w:hideMark/>
          </w:tcPr>
          <w:p w14:paraId="732B3743"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182 986,01</w:t>
            </w:r>
          </w:p>
        </w:tc>
        <w:tc>
          <w:tcPr>
            <w:tcW w:w="910" w:type="dxa"/>
            <w:tcBorders>
              <w:top w:val="nil"/>
              <w:left w:val="nil"/>
              <w:bottom w:val="single" w:sz="8" w:space="0" w:color="AEAEAE"/>
              <w:right w:val="single" w:sz="8" w:space="0" w:color="AEAEAE"/>
            </w:tcBorders>
            <w:shd w:val="clear" w:color="auto" w:fill="auto"/>
            <w:vAlign w:val="center"/>
            <w:hideMark/>
          </w:tcPr>
          <w:p w14:paraId="5BF3EAD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64 000,00</w:t>
            </w:r>
          </w:p>
        </w:tc>
        <w:tc>
          <w:tcPr>
            <w:tcW w:w="949" w:type="dxa"/>
            <w:tcBorders>
              <w:top w:val="nil"/>
              <w:left w:val="nil"/>
              <w:bottom w:val="single" w:sz="8" w:space="0" w:color="AEAEAE"/>
              <w:right w:val="single" w:sz="8" w:space="0" w:color="AEAEAE"/>
            </w:tcBorders>
            <w:shd w:val="clear" w:color="auto" w:fill="auto"/>
            <w:vAlign w:val="center"/>
            <w:hideMark/>
          </w:tcPr>
          <w:p w14:paraId="37862549"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9 497,39</w:t>
            </w:r>
          </w:p>
        </w:tc>
        <w:tc>
          <w:tcPr>
            <w:tcW w:w="971" w:type="dxa"/>
            <w:tcBorders>
              <w:top w:val="nil"/>
              <w:left w:val="nil"/>
              <w:bottom w:val="single" w:sz="8" w:space="0" w:color="AEAEAE"/>
              <w:right w:val="single" w:sz="8" w:space="0" w:color="AEAEAE"/>
            </w:tcBorders>
            <w:shd w:val="clear" w:color="auto" w:fill="auto"/>
            <w:vAlign w:val="center"/>
            <w:hideMark/>
          </w:tcPr>
          <w:p w14:paraId="305124C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73 497,39</w:t>
            </w:r>
          </w:p>
        </w:tc>
        <w:tc>
          <w:tcPr>
            <w:tcW w:w="1281" w:type="dxa"/>
            <w:tcBorders>
              <w:top w:val="nil"/>
              <w:left w:val="nil"/>
              <w:bottom w:val="single" w:sz="8" w:space="0" w:color="AEAEAE"/>
              <w:right w:val="single" w:sz="8" w:space="0" w:color="AEAEAE"/>
            </w:tcBorders>
            <w:shd w:val="clear" w:color="auto" w:fill="auto"/>
            <w:vAlign w:val="center"/>
            <w:hideMark/>
          </w:tcPr>
          <w:p w14:paraId="33FDD106"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65 909,93</w:t>
            </w:r>
          </w:p>
        </w:tc>
        <w:tc>
          <w:tcPr>
            <w:tcW w:w="1276" w:type="dxa"/>
            <w:tcBorders>
              <w:top w:val="nil"/>
              <w:left w:val="nil"/>
              <w:bottom w:val="single" w:sz="8" w:space="0" w:color="AEAEAE"/>
              <w:right w:val="single" w:sz="8" w:space="0" w:color="AEAEAE"/>
            </w:tcBorders>
            <w:shd w:val="clear" w:color="auto" w:fill="auto"/>
            <w:vAlign w:val="center"/>
            <w:hideMark/>
          </w:tcPr>
          <w:p w14:paraId="2B489305"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7 587,46</w:t>
            </w:r>
          </w:p>
        </w:tc>
        <w:tc>
          <w:tcPr>
            <w:tcW w:w="708" w:type="dxa"/>
            <w:tcBorders>
              <w:top w:val="nil"/>
              <w:left w:val="nil"/>
              <w:bottom w:val="single" w:sz="8" w:space="0" w:color="AEAEAE"/>
              <w:right w:val="single" w:sz="8" w:space="0" w:color="AEAEAE"/>
            </w:tcBorders>
            <w:shd w:val="clear" w:color="auto" w:fill="auto"/>
            <w:vAlign w:val="center"/>
            <w:hideMark/>
          </w:tcPr>
          <w:p w14:paraId="1A3CF75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90</w:t>
            </w:r>
          </w:p>
        </w:tc>
      </w:tr>
      <w:tr w:rsidR="00376245" w:rsidRPr="00376245" w14:paraId="09753B30" w14:textId="77777777" w:rsidTr="00376245">
        <w:trPr>
          <w:trHeight w:val="42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5472CE56"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 xml:space="preserve">Rahoitusosuudet </w:t>
            </w:r>
            <w:proofErr w:type="spellStart"/>
            <w:r w:rsidRPr="00376245">
              <w:rPr>
                <w:rFonts w:eastAsia="Times New Roman" w:cs="Arial"/>
                <w:color w:val="000000"/>
                <w:sz w:val="16"/>
                <w:szCs w:val="16"/>
                <w:lang w:eastAsia="fi-FI"/>
              </w:rPr>
              <w:t>investointimenoihin</w:t>
            </w:r>
            <w:proofErr w:type="spellEnd"/>
          </w:p>
        </w:tc>
        <w:tc>
          <w:tcPr>
            <w:tcW w:w="1037" w:type="dxa"/>
            <w:tcBorders>
              <w:top w:val="nil"/>
              <w:left w:val="nil"/>
              <w:bottom w:val="single" w:sz="8" w:space="0" w:color="AEAEAE"/>
              <w:right w:val="single" w:sz="8" w:space="0" w:color="AEAEAE"/>
            </w:tcBorders>
            <w:shd w:val="clear" w:color="auto" w:fill="auto"/>
            <w:vAlign w:val="center"/>
            <w:hideMark/>
          </w:tcPr>
          <w:p w14:paraId="5362A5BD"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10" w:type="dxa"/>
            <w:tcBorders>
              <w:top w:val="nil"/>
              <w:left w:val="nil"/>
              <w:bottom w:val="single" w:sz="8" w:space="0" w:color="AEAEAE"/>
              <w:right w:val="single" w:sz="8" w:space="0" w:color="AEAEAE"/>
            </w:tcBorders>
            <w:shd w:val="clear" w:color="auto" w:fill="auto"/>
            <w:vAlign w:val="center"/>
            <w:hideMark/>
          </w:tcPr>
          <w:p w14:paraId="0A7D1E1A"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0,00</w:t>
            </w:r>
          </w:p>
        </w:tc>
        <w:tc>
          <w:tcPr>
            <w:tcW w:w="949" w:type="dxa"/>
            <w:tcBorders>
              <w:top w:val="nil"/>
              <w:left w:val="nil"/>
              <w:bottom w:val="single" w:sz="8" w:space="0" w:color="AEAEAE"/>
              <w:right w:val="single" w:sz="8" w:space="0" w:color="AEAEAE"/>
            </w:tcBorders>
            <w:shd w:val="clear" w:color="auto" w:fill="auto"/>
            <w:vAlign w:val="center"/>
            <w:hideMark/>
          </w:tcPr>
          <w:p w14:paraId="7CF88822"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71" w:type="dxa"/>
            <w:tcBorders>
              <w:top w:val="nil"/>
              <w:left w:val="nil"/>
              <w:bottom w:val="single" w:sz="8" w:space="0" w:color="AEAEAE"/>
              <w:right w:val="single" w:sz="8" w:space="0" w:color="AEAEAE"/>
            </w:tcBorders>
            <w:shd w:val="clear" w:color="auto" w:fill="auto"/>
            <w:vAlign w:val="center"/>
            <w:hideMark/>
          </w:tcPr>
          <w:p w14:paraId="658B857F"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0,00</w:t>
            </w:r>
          </w:p>
        </w:tc>
        <w:tc>
          <w:tcPr>
            <w:tcW w:w="1281" w:type="dxa"/>
            <w:tcBorders>
              <w:top w:val="nil"/>
              <w:left w:val="nil"/>
              <w:bottom w:val="single" w:sz="8" w:space="0" w:color="AEAEAE"/>
              <w:right w:val="single" w:sz="8" w:space="0" w:color="AEAEAE"/>
            </w:tcBorders>
            <w:shd w:val="clear" w:color="auto" w:fill="auto"/>
            <w:vAlign w:val="center"/>
            <w:hideMark/>
          </w:tcPr>
          <w:p w14:paraId="348D50CC"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-1 320,90</w:t>
            </w:r>
          </w:p>
        </w:tc>
        <w:tc>
          <w:tcPr>
            <w:tcW w:w="1276" w:type="dxa"/>
            <w:tcBorders>
              <w:top w:val="nil"/>
              <w:left w:val="nil"/>
              <w:bottom w:val="single" w:sz="8" w:space="0" w:color="AEAEAE"/>
              <w:right w:val="single" w:sz="8" w:space="0" w:color="AEAEAE"/>
            </w:tcBorders>
            <w:shd w:val="clear" w:color="auto" w:fill="auto"/>
            <w:vAlign w:val="center"/>
            <w:hideMark/>
          </w:tcPr>
          <w:p w14:paraId="2C617F06"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1 320,90</w:t>
            </w:r>
          </w:p>
        </w:tc>
        <w:tc>
          <w:tcPr>
            <w:tcW w:w="708" w:type="dxa"/>
            <w:tcBorders>
              <w:top w:val="nil"/>
              <w:left w:val="nil"/>
              <w:bottom w:val="single" w:sz="8" w:space="0" w:color="AEAEAE"/>
              <w:right w:val="single" w:sz="8" w:space="0" w:color="AEAEAE"/>
            </w:tcBorders>
            <w:shd w:val="clear" w:color="auto" w:fill="auto"/>
            <w:vAlign w:val="center"/>
            <w:hideMark/>
          </w:tcPr>
          <w:p w14:paraId="3352C5A6"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0</w:t>
            </w:r>
          </w:p>
        </w:tc>
      </w:tr>
      <w:tr w:rsidR="00376245" w:rsidRPr="00376245" w14:paraId="600AAD93" w14:textId="77777777" w:rsidTr="00376245">
        <w:trPr>
          <w:trHeight w:val="42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716C57A8"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Varsinaisen toiminnan ja investointien nettorahavirta</w:t>
            </w:r>
          </w:p>
        </w:tc>
        <w:tc>
          <w:tcPr>
            <w:tcW w:w="1037" w:type="dxa"/>
            <w:tcBorders>
              <w:top w:val="nil"/>
              <w:left w:val="nil"/>
              <w:bottom w:val="single" w:sz="8" w:space="0" w:color="AEAEAE"/>
              <w:right w:val="single" w:sz="8" w:space="0" w:color="AEAEAE"/>
            </w:tcBorders>
            <w:shd w:val="clear" w:color="auto" w:fill="auto"/>
            <w:vAlign w:val="center"/>
            <w:hideMark/>
          </w:tcPr>
          <w:p w14:paraId="646BC336"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37 127,03</w:t>
            </w:r>
          </w:p>
        </w:tc>
        <w:tc>
          <w:tcPr>
            <w:tcW w:w="910" w:type="dxa"/>
            <w:tcBorders>
              <w:top w:val="nil"/>
              <w:left w:val="nil"/>
              <w:bottom w:val="single" w:sz="8" w:space="0" w:color="AEAEAE"/>
              <w:right w:val="single" w:sz="8" w:space="0" w:color="AEAEAE"/>
            </w:tcBorders>
            <w:shd w:val="clear" w:color="auto" w:fill="auto"/>
            <w:vAlign w:val="center"/>
            <w:hideMark/>
          </w:tcPr>
          <w:p w14:paraId="152CE023"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74 528,85</w:t>
            </w:r>
          </w:p>
        </w:tc>
        <w:tc>
          <w:tcPr>
            <w:tcW w:w="949" w:type="dxa"/>
            <w:tcBorders>
              <w:top w:val="nil"/>
              <w:left w:val="nil"/>
              <w:bottom w:val="single" w:sz="8" w:space="0" w:color="AEAEAE"/>
              <w:right w:val="single" w:sz="8" w:space="0" w:color="AEAEAE"/>
            </w:tcBorders>
            <w:shd w:val="clear" w:color="auto" w:fill="auto"/>
            <w:vAlign w:val="center"/>
            <w:hideMark/>
          </w:tcPr>
          <w:p w14:paraId="759F594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9 497,39</w:t>
            </w:r>
          </w:p>
        </w:tc>
        <w:tc>
          <w:tcPr>
            <w:tcW w:w="971" w:type="dxa"/>
            <w:tcBorders>
              <w:top w:val="nil"/>
              <w:left w:val="nil"/>
              <w:bottom w:val="single" w:sz="8" w:space="0" w:color="AEAEAE"/>
              <w:right w:val="single" w:sz="8" w:space="0" w:color="AEAEAE"/>
            </w:tcBorders>
            <w:shd w:val="clear" w:color="auto" w:fill="auto"/>
            <w:vAlign w:val="center"/>
            <w:hideMark/>
          </w:tcPr>
          <w:p w14:paraId="7D32072F"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84 026,24</w:t>
            </w:r>
          </w:p>
        </w:tc>
        <w:tc>
          <w:tcPr>
            <w:tcW w:w="1281" w:type="dxa"/>
            <w:tcBorders>
              <w:top w:val="nil"/>
              <w:left w:val="nil"/>
              <w:bottom w:val="single" w:sz="8" w:space="0" w:color="AEAEAE"/>
              <w:right w:val="single" w:sz="8" w:space="0" w:color="AEAEAE"/>
            </w:tcBorders>
            <w:shd w:val="clear" w:color="auto" w:fill="auto"/>
            <w:vAlign w:val="center"/>
            <w:hideMark/>
          </w:tcPr>
          <w:p w14:paraId="034A8E0A"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-96 608,88</w:t>
            </w:r>
          </w:p>
        </w:tc>
        <w:tc>
          <w:tcPr>
            <w:tcW w:w="1276" w:type="dxa"/>
            <w:tcBorders>
              <w:top w:val="nil"/>
              <w:left w:val="nil"/>
              <w:bottom w:val="single" w:sz="8" w:space="0" w:color="AEAEAE"/>
              <w:right w:val="single" w:sz="8" w:space="0" w:color="AEAEAE"/>
            </w:tcBorders>
            <w:shd w:val="clear" w:color="auto" w:fill="auto"/>
            <w:vAlign w:val="center"/>
            <w:hideMark/>
          </w:tcPr>
          <w:p w14:paraId="5E37C1C4"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180 635,12</w:t>
            </w:r>
          </w:p>
        </w:tc>
        <w:tc>
          <w:tcPr>
            <w:tcW w:w="708" w:type="dxa"/>
            <w:tcBorders>
              <w:top w:val="nil"/>
              <w:left w:val="nil"/>
              <w:bottom w:val="single" w:sz="8" w:space="0" w:color="AEAEAE"/>
              <w:right w:val="single" w:sz="8" w:space="0" w:color="AEAEAE"/>
            </w:tcBorders>
            <w:shd w:val="clear" w:color="auto" w:fill="auto"/>
            <w:vAlign w:val="center"/>
            <w:hideMark/>
          </w:tcPr>
          <w:p w14:paraId="1C115586"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-115</w:t>
            </w:r>
          </w:p>
        </w:tc>
      </w:tr>
      <w:tr w:rsidR="00376245" w:rsidRPr="00376245" w14:paraId="3622CD42" w14:textId="77777777" w:rsidTr="00376245">
        <w:trPr>
          <w:trHeight w:val="42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14B1CD93"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Muut maksuvalmiuden muutokset</w:t>
            </w:r>
          </w:p>
        </w:tc>
        <w:tc>
          <w:tcPr>
            <w:tcW w:w="1037" w:type="dxa"/>
            <w:tcBorders>
              <w:top w:val="nil"/>
              <w:left w:val="nil"/>
              <w:bottom w:val="single" w:sz="8" w:space="0" w:color="AEAEAE"/>
              <w:right w:val="single" w:sz="8" w:space="0" w:color="AEAEAE"/>
            </w:tcBorders>
            <w:shd w:val="clear" w:color="auto" w:fill="auto"/>
            <w:vAlign w:val="center"/>
            <w:hideMark/>
          </w:tcPr>
          <w:p w14:paraId="04284CD5"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49 673,32</w:t>
            </w:r>
          </w:p>
        </w:tc>
        <w:tc>
          <w:tcPr>
            <w:tcW w:w="910" w:type="dxa"/>
            <w:tcBorders>
              <w:top w:val="nil"/>
              <w:left w:val="nil"/>
              <w:bottom w:val="single" w:sz="8" w:space="0" w:color="AEAEAE"/>
              <w:right w:val="single" w:sz="8" w:space="0" w:color="AEAEAE"/>
            </w:tcBorders>
            <w:shd w:val="clear" w:color="auto" w:fill="auto"/>
            <w:vAlign w:val="center"/>
            <w:hideMark/>
          </w:tcPr>
          <w:p w14:paraId="19184559"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53292320"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71" w:type="dxa"/>
            <w:tcBorders>
              <w:top w:val="nil"/>
              <w:left w:val="nil"/>
              <w:bottom w:val="single" w:sz="8" w:space="0" w:color="AEAEAE"/>
              <w:right w:val="single" w:sz="8" w:space="0" w:color="AEAEAE"/>
            </w:tcBorders>
            <w:shd w:val="clear" w:color="auto" w:fill="auto"/>
            <w:vAlign w:val="center"/>
            <w:hideMark/>
          </w:tcPr>
          <w:p w14:paraId="6C355A83"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1281" w:type="dxa"/>
            <w:tcBorders>
              <w:top w:val="nil"/>
              <w:left w:val="nil"/>
              <w:bottom w:val="single" w:sz="8" w:space="0" w:color="AEAEAE"/>
              <w:right w:val="single" w:sz="8" w:space="0" w:color="AEAEAE"/>
            </w:tcBorders>
            <w:shd w:val="clear" w:color="auto" w:fill="auto"/>
            <w:vAlign w:val="center"/>
            <w:hideMark/>
          </w:tcPr>
          <w:p w14:paraId="55DE5644"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6 957,22</w:t>
            </w:r>
          </w:p>
        </w:tc>
        <w:tc>
          <w:tcPr>
            <w:tcW w:w="1276" w:type="dxa"/>
            <w:tcBorders>
              <w:top w:val="nil"/>
              <w:left w:val="nil"/>
              <w:bottom w:val="single" w:sz="8" w:space="0" w:color="AEAEAE"/>
              <w:right w:val="single" w:sz="8" w:space="0" w:color="AEAEAE"/>
            </w:tcBorders>
            <w:shd w:val="clear" w:color="auto" w:fill="auto"/>
            <w:vAlign w:val="center"/>
            <w:hideMark/>
          </w:tcPr>
          <w:p w14:paraId="4DA04026"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-6 957,22</w:t>
            </w:r>
          </w:p>
        </w:tc>
        <w:tc>
          <w:tcPr>
            <w:tcW w:w="708" w:type="dxa"/>
            <w:tcBorders>
              <w:top w:val="nil"/>
              <w:left w:val="nil"/>
              <w:bottom w:val="single" w:sz="8" w:space="0" w:color="AEAEAE"/>
              <w:right w:val="single" w:sz="8" w:space="0" w:color="AEAEAE"/>
            </w:tcBorders>
            <w:shd w:val="clear" w:color="auto" w:fill="auto"/>
            <w:vAlign w:val="center"/>
            <w:hideMark/>
          </w:tcPr>
          <w:p w14:paraId="17C9DCA8"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0</w:t>
            </w:r>
          </w:p>
        </w:tc>
      </w:tr>
      <w:tr w:rsidR="00376245" w:rsidRPr="00376245" w14:paraId="0DB05FF9" w14:textId="77777777" w:rsidTr="00376245">
        <w:trPr>
          <w:trHeight w:val="42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7029279A"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Toimeksiantojen varojen ja pääomien muutokset</w:t>
            </w:r>
          </w:p>
        </w:tc>
        <w:tc>
          <w:tcPr>
            <w:tcW w:w="1037" w:type="dxa"/>
            <w:tcBorders>
              <w:top w:val="nil"/>
              <w:left w:val="nil"/>
              <w:bottom w:val="single" w:sz="8" w:space="0" w:color="AEAEAE"/>
              <w:right w:val="single" w:sz="8" w:space="0" w:color="AEAEAE"/>
            </w:tcBorders>
            <w:shd w:val="clear" w:color="auto" w:fill="auto"/>
            <w:vAlign w:val="center"/>
            <w:hideMark/>
          </w:tcPr>
          <w:p w14:paraId="75E13BD9"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-7 914,26</w:t>
            </w:r>
          </w:p>
        </w:tc>
        <w:tc>
          <w:tcPr>
            <w:tcW w:w="910" w:type="dxa"/>
            <w:tcBorders>
              <w:top w:val="nil"/>
              <w:left w:val="nil"/>
              <w:bottom w:val="single" w:sz="8" w:space="0" w:color="AEAEAE"/>
              <w:right w:val="single" w:sz="8" w:space="0" w:color="AEAEAE"/>
            </w:tcBorders>
            <w:shd w:val="clear" w:color="auto" w:fill="auto"/>
            <w:vAlign w:val="center"/>
            <w:hideMark/>
          </w:tcPr>
          <w:p w14:paraId="5CC1EC3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690DC78"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71" w:type="dxa"/>
            <w:tcBorders>
              <w:top w:val="nil"/>
              <w:left w:val="nil"/>
              <w:bottom w:val="single" w:sz="8" w:space="0" w:color="AEAEAE"/>
              <w:right w:val="single" w:sz="8" w:space="0" w:color="AEAEAE"/>
            </w:tcBorders>
            <w:shd w:val="clear" w:color="auto" w:fill="auto"/>
            <w:vAlign w:val="center"/>
            <w:hideMark/>
          </w:tcPr>
          <w:p w14:paraId="4E66A82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1281" w:type="dxa"/>
            <w:tcBorders>
              <w:top w:val="nil"/>
              <w:left w:val="nil"/>
              <w:bottom w:val="single" w:sz="8" w:space="0" w:color="AEAEAE"/>
              <w:right w:val="single" w:sz="8" w:space="0" w:color="AEAEAE"/>
            </w:tcBorders>
            <w:shd w:val="clear" w:color="auto" w:fill="auto"/>
            <w:vAlign w:val="center"/>
            <w:hideMark/>
          </w:tcPr>
          <w:p w14:paraId="534EDC94"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-12 814,09</w:t>
            </w:r>
          </w:p>
        </w:tc>
        <w:tc>
          <w:tcPr>
            <w:tcW w:w="1276" w:type="dxa"/>
            <w:tcBorders>
              <w:top w:val="nil"/>
              <w:left w:val="nil"/>
              <w:bottom w:val="single" w:sz="8" w:space="0" w:color="AEAEAE"/>
              <w:right w:val="single" w:sz="8" w:space="0" w:color="AEAEAE"/>
            </w:tcBorders>
            <w:shd w:val="clear" w:color="auto" w:fill="auto"/>
            <w:vAlign w:val="center"/>
            <w:hideMark/>
          </w:tcPr>
          <w:p w14:paraId="1370FAE0"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12 814,09</w:t>
            </w:r>
          </w:p>
        </w:tc>
        <w:tc>
          <w:tcPr>
            <w:tcW w:w="708" w:type="dxa"/>
            <w:tcBorders>
              <w:top w:val="nil"/>
              <w:left w:val="nil"/>
              <w:bottom w:val="single" w:sz="8" w:space="0" w:color="AEAEAE"/>
              <w:right w:val="single" w:sz="8" w:space="0" w:color="AEAEAE"/>
            </w:tcBorders>
            <w:shd w:val="clear" w:color="auto" w:fill="auto"/>
            <w:vAlign w:val="center"/>
            <w:hideMark/>
          </w:tcPr>
          <w:p w14:paraId="7055266F"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0</w:t>
            </w:r>
          </w:p>
        </w:tc>
      </w:tr>
      <w:tr w:rsidR="00376245" w:rsidRPr="00376245" w14:paraId="02A9890F" w14:textId="77777777" w:rsidTr="00376245">
        <w:trPr>
          <w:trHeight w:val="42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425E7972"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Vaihto-omaisuuden muutos</w:t>
            </w:r>
          </w:p>
        </w:tc>
        <w:tc>
          <w:tcPr>
            <w:tcW w:w="1037" w:type="dxa"/>
            <w:tcBorders>
              <w:top w:val="nil"/>
              <w:left w:val="nil"/>
              <w:bottom w:val="single" w:sz="8" w:space="0" w:color="AEAEAE"/>
              <w:right w:val="single" w:sz="8" w:space="0" w:color="AEAEAE"/>
            </w:tcBorders>
            <w:shd w:val="clear" w:color="auto" w:fill="auto"/>
            <w:vAlign w:val="center"/>
            <w:hideMark/>
          </w:tcPr>
          <w:p w14:paraId="3D65E7C6"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68,00</w:t>
            </w:r>
          </w:p>
        </w:tc>
        <w:tc>
          <w:tcPr>
            <w:tcW w:w="910" w:type="dxa"/>
            <w:tcBorders>
              <w:top w:val="nil"/>
              <w:left w:val="nil"/>
              <w:bottom w:val="single" w:sz="8" w:space="0" w:color="AEAEAE"/>
              <w:right w:val="single" w:sz="8" w:space="0" w:color="AEAEAE"/>
            </w:tcBorders>
            <w:shd w:val="clear" w:color="auto" w:fill="auto"/>
            <w:vAlign w:val="center"/>
            <w:hideMark/>
          </w:tcPr>
          <w:p w14:paraId="09797D36"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14C531C6"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71" w:type="dxa"/>
            <w:tcBorders>
              <w:top w:val="nil"/>
              <w:left w:val="nil"/>
              <w:bottom w:val="single" w:sz="8" w:space="0" w:color="AEAEAE"/>
              <w:right w:val="single" w:sz="8" w:space="0" w:color="AEAEAE"/>
            </w:tcBorders>
            <w:shd w:val="clear" w:color="auto" w:fill="auto"/>
            <w:vAlign w:val="center"/>
            <w:hideMark/>
          </w:tcPr>
          <w:p w14:paraId="6C133266"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1281" w:type="dxa"/>
            <w:tcBorders>
              <w:top w:val="nil"/>
              <w:left w:val="nil"/>
              <w:bottom w:val="single" w:sz="8" w:space="0" w:color="AEAEAE"/>
              <w:right w:val="single" w:sz="8" w:space="0" w:color="AEAEAE"/>
            </w:tcBorders>
            <w:shd w:val="clear" w:color="auto" w:fill="auto"/>
            <w:vAlign w:val="center"/>
            <w:hideMark/>
          </w:tcPr>
          <w:p w14:paraId="3781591C"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-244,00</w:t>
            </w:r>
          </w:p>
        </w:tc>
        <w:tc>
          <w:tcPr>
            <w:tcW w:w="1276" w:type="dxa"/>
            <w:tcBorders>
              <w:top w:val="nil"/>
              <w:left w:val="nil"/>
              <w:bottom w:val="single" w:sz="8" w:space="0" w:color="AEAEAE"/>
              <w:right w:val="single" w:sz="8" w:space="0" w:color="AEAEAE"/>
            </w:tcBorders>
            <w:shd w:val="clear" w:color="auto" w:fill="auto"/>
            <w:vAlign w:val="center"/>
            <w:hideMark/>
          </w:tcPr>
          <w:p w14:paraId="784449E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244,00</w:t>
            </w:r>
          </w:p>
        </w:tc>
        <w:tc>
          <w:tcPr>
            <w:tcW w:w="708" w:type="dxa"/>
            <w:tcBorders>
              <w:top w:val="nil"/>
              <w:left w:val="nil"/>
              <w:bottom w:val="single" w:sz="8" w:space="0" w:color="AEAEAE"/>
              <w:right w:val="single" w:sz="8" w:space="0" w:color="AEAEAE"/>
            </w:tcBorders>
            <w:shd w:val="clear" w:color="auto" w:fill="auto"/>
            <w:vAlign w:val="center"/>
            <w:hideMark/>
          </w:tcPr>
          <w:p w14:paraId="6ED52997"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0</w:t>
            </w:r>
          </w:p>
        </w:tc>
      </w:tr>
      <w:tr w:rsidR="00376245" w:rsidRPr="00376245" w14:paraId="1A9AD19B" w14:textId="77777777" w:rsidTr="00376245">
        <w:trPr>
          <w:trHeight w:val="42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3CFBBA06"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Lyhytaikaisten saamisten muutos</w:t>
            </w:r>
          </w:p>
        </w:tc>
        <w:tc>
          <w:tcPr>
            <w:tcW w:w="1037" w:type="dxa"/>
            <w:tcBorders>
              <w:top w:val="nil"/>
              <w:left w:val="nil"/>
              <w:bottom w:val="single" w:sz="8" w:space="0" w:color="AEAEAE"/>
              <w:right w:val="single" w:sz="8" w:space="0" w:color="AEAEAE"/>
            </w:tcBorders>
            <w:shd w:val="clear" w:color="auto" w:fill="auto"/>
            <w:vAlign w:val="center"/>
            <w:hideMark/>
          </w:tcPr>
          <w:p w14:paraId="201C4D27"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-3 028,83</w:t>
            </w:r>
          </w:p>
        </w:tc>
        <w:tc>
          <w:tcPr>
            <w:tcW w:w="910" w:type="dxa"/>
            <w:tcBorders>
              <w:top w:val="nil"/>
              <w:left w:val="nil"/>
              <w:bottom w:val="single" w:sz="8" w:space="0" w:color="AEAEAE"/>
              <w:right w:val="single" w:sz="8" w:space="0" w:color="AEAEAE"/>
            </w:tcBorders>
            <w:shd w:val="clear" w:color="auto" w:fill="auto"/>
            <w:vAlign w:val="center"/>
            <w:hideMark/>
          </w:tcPr>
          <w:p w14:paraId="78C89AE5"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42EB3934"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71" w:type="dxa"/>
            <w:tcBorders>
              <w:top w:val="nil"/>
              <w:left w:val="nil"/>
              <w:bottom w:val="single" w:sz="8" w:space="0" w:color="AEAEAE"/>
              <w:right w:val="single" w:sz="8" w:space="0" w:color="AEAEAE"/>
            </w:tcBorders>
            <w:shd w:val="clear" w:color="auto" w:fill="auto"/>
            <w:vAlign w:val="center"/>
            <w:hideMark/>
          </w:tcPr>
          <w:p w14:paraId="54FE5D07"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1281" w:type="dxa"/>
            <w:tcBorders>
              <w:top w:val="nil"/>
              <w:left w:val="nil"/>
              <w:bottom w:val="single" w:sz="8" w:space="0" w:color="AEAEAE"/>
              <w:right w:val="single" w:sz="8" w:space="0" w:color="AEAEAE"/>
            </w:tcBorders>
            <w:shd w:val="clear" w:color="auto" w:fill="auto"/>
            <w:vAlign w:val="center"/>
            <w:hideMark/>
          </w:tcPr>
          <w:p w14:paraId="3D43A6EA"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-6 557,18</w:t>
            </w:r>
          </w:p>
        </w:tc>
        <w:tc>
          <w:tcPr>
            <w:tcW w:w="1276" w:type="dxa"/>
            <w:tcBorders>
              <w:top w:val="nil"/>
              <w:left w:val="nil"/>
              <w:bottom w:val="single" w:sz="8" w:space="0" w:color="AEAEAE"/>
              <w:right w:val="single" w:sz="8" w:space="0" w:color="AEAEAE"/>
            </w:tcBorders>
            <w:shd w:val="clear" w:color="auto" w:fill="auto"/>
            <w:vAlign w:val="center"/>
            <w:hideMark/>
          </w:tcPr>
          <w:p w14:paraId="676742E3"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6 557,18</w:t>
            </w:r>
          </w:p>
        </w:tc>
        <w:tc>
          <w:tcPr>
            <w:tcW w:w="708" w:type="dxa"/>
            <w:tcBorders>
              <w:top w:val="nil"/>
              <w:left w:val="nil"/>
              <w:bottom w:val="single" w:sz="8" w:space="0" w:color="AEAEAE"/>
              <w:right w:val="single" w:sz="8" w:space="0" w:color="AEAEAE"/>
            </w:tcBorders>
            <w:shd w:val="clear" w:color="auto" w:fill="auto"/>
            <w:vAlign w:val="center"/>
            <w:hideMark/>
          </w:tcPr>
          <w:p w14:paraId="7F7DDD2C"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0</w:t>
            </w:r>
          </w:p>
        </w:tc>
      </w:tr>
      <w:tr w:rsidR="00376245" w:rsidRPr="00376245" w14:paraId="2750A64E" w14:textId="77777777" w:rsidTr="00376245">
        <w:trPr>
          <w:trHeight w:val="624"/>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4067DB16"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Korottomien pitkä- ja lyhytaikaisten velkojen muutos</w:t>
            </w:r>
          </w:p>
        </w:tc>
        <w:tc>
          <w:tcPr>
            <w:tcW w:w="1037" w:type="dxa"/>
            <w:tcBorders>
              <w:top w:val="nil"/>
              <w:left w:val="nil"/>
              <w:bottom w:val="single" w:sz="8" w:space="0" w:color="AEAEAE"/>
              <w:right w:val="single" w:sz="8" w:space="0" w:color="AEAEAE"/>
            </w:tcBorders>
            <w:shd w:val="clear" w:color="auto" w:fill="auto"/>
            <w:vAlign w:val="center"/>
            <w:hideMark/>
          </w:tcPr>
          <w:p w14:paraId="6B4CA22C"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60 548,41</w:t>
            </w:r>
          </w:p>
        </w:tc>
        <w:tc>
          <w:tcPr>
            <w:tcW w:w="910" w:type="dxa"/>
            <w:tcBorders>
              <w:top w:val="nil"/>
              <w:left w:val="nil"/>
              <w:bottom w:val="single" w:sz="8" w:space="0" w:color="AEAEAE"/>
              <w:right w:val="single" w:sz="8" w:space="0" w:color="AEAEAE"/>
            </w:tcBorders>
            <w:shd w:val="clear" w:color="auto" w:fill="auto"/>
            <w:vAlign w:val="center"/>
            <w:hideMark/>
          </w:tcPr>
          <w:p w14:paraId="75F66140"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07FDCA6A"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71" w:type="dxa"/>
            <w:tcBorders>
              <w:top w:val="nil"/>
              <w:left w:val="nil"/>
              <w:bottom w:val="single" w:sz="8" w:space="0" w:color="AEAEAE"/>
              <w:right w:val="single" w:sz="8" w:space="0" w:color="AEAEAE"/>
            </w:tcBorders>
            <w:shd w:val="clear" w:color="auto" w:fill="auto"/>
            <w:vAlign w:val="center"/>
            <w:hideMark/>
          </w:tcPr>
          <w:p w14:paraId="2E4B0938"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1281" w:type="dxa"/>
            <w:tcBorders>
              <w:top w:val="nil"/>
              <w:left w:val="nil"/>
              <w:bottom w:val="single" w:sz="8" w:space="0" w:color="AEAEAE"/>
              <w:right w:val="single" w:sz="8" w:space="0" w:color="AEAEAE"/>
            </w:tcBorders>
            <w:shd w:val="clear" w:color="auto" w:fill="auto"/>
            <w:vAlign w:val="center"/>
            <w:hideMark/>
          </w:tcPr>
          <w:p w14:paraId="0FAD727A"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26 572,49</w:t>
            </w:r>
          </w:p>
        </w:tc>
        <w:tc>
          <w:tcPr>
            <w:tcW w:w="1276" w:type="dxa"/>
            <w:tcBorders>
              <w:top w:val="nil"/>
              <w:left w:val="nil"/>
              <w:bottom w:val="single" w:sz="8" w:space="0" w:color="AEAEAE"/>
              <w:right w:val="single" w:sz="8" w:space="0" w:color="AEAEAE"/>
            </w:tcBorders>
            <w:shd w:val="clear" w:color="auto" w:fill="auto"/>
            <w:vAlign w:val="center"/>
            <w:hideMark/>
          </w:tcPr>
          <w:p w14:paraId="0C0D7097"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-26 572,49</w:t>
            </w:r>
          </w:p>
        </w:tc>
        <w:tc>
          <w:tcPr>
            <w:tcW w:w="708" w:type="dxa"/>
            <w:tcBorders>
              <w:top w:val="nil"/>
              <w:left w:val="nil"/>
              <w:bottom w:val="single" w:sz="8" w:space="0" w:color="AEAEAE"/>
              <w:right w:val="single" w:sz="8" w:space="0" w:color="AEAEAE"/>
            </w:tcBorders>
            <w:shd w:val="clear" w:color="auto" w:fill="auto"/>
            <w:vAlign w:val="center"/>
            <w:hideMark/>
          </w:tcPr>
          <w:p w14:paraId="7AA50228"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0</w:t>
            </w:r>
          </w:p>
        </w:tc>
      </w:tr>
      <w:tr w:rsidR="00376245" w:rsidRPr="00376245" w14:paraId="49A720C0" w14:textId="77777777" w:rsidTr="00376245">
        <w:trPr>
          <w:trHeight w:val="42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5C08B5DB"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Rahoitustoiminnan nettorahavirta</w:t>
            </w:r>
          </w:p>
        </w:tc>
        <w:tc>
          <w:tcPr>
            <w:tcW w:w="1037" w:type="dxa"/>
            <w:tcBorders>
              <w:top w:val="nil"/>
              <w:left w:val="nil"/>
              <w:bottom w:val="single" w:sz="8" w:space="0" w:color="AEAEAE"/>
              <w:right w:val="single" w:sz="8" w:space="0" w:color="AEAEAE"/>
            </w:tcBorders>
            <w:shd w:val="clear" w:color="auto" w:fill="auto"/>
            <w:vAlign w:val="center"/>
            <w:hideMark/>
          </w:tcPr>
          <w:p w14:paraId="55358340"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49 673,32</w:t>
            </w:r>
          </w:p>
        </w:tc>
        <w:tc>
          <w:tcPr>
            <w:tcW w:w="910" w:type="dxa"/>
            <w:tcBorders>
              <w:top w:val="nil"/>
              <w:left w:val="nil"/>
              <w:bottom w:val="single" w:sz="8" w:space="0" w:color="AEAEAE"/>
              <w:right w:val="single" w:sz="8" w:space="0" w:color="AEAEAE"/>
            </w:tcBorders>
            <w:shd w:val="clear" w:color="auto" w:fill="auto"/>
            <w:vAlign w:val="center"/>
            <w:hideMark/>
          </w:tcPr>
          <w:p w14:paraId="00F90F49"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6DCC1F9C"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71" w:type="dxa"/>
            <w:tcBorders>
              <w:top w:val="nil"/>
              <w:left w:val="nil"/>
              <w:bottom w:val="single" w:sz="8" w:space="0" w:color="AEAEAE"/>
              <w:right w:val="single" w:sz="8" w:space="0" w:color="AEAEAE"/>
            </w:tcBorders>
            <w:shd w:val="clear" w:color="auto" w:fill="auto"/>
            <w:vAlign w:val="center"/>
            <w:hideMark/>
          </w:tcPr>
          <w:p w14:paraId="4AE59770"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1281" w:type="dxa"/>
            <w:tcBorders>
              <w:top w:val="nil"/>
              <w:left w:val="nil"/>
              <w:bottom w:val="single" w:sz="8" w:space="0" w:color="AEAEAE"/>
              <w:right w:val="single" w:sz="8" w:space="0" w:color="AEAEAE"/>
            </w:tcBorders>
            <w:shd w:val="clear" w:color="auto" w:fill="auto"/>
            <w:vAlign w:val="center"/>
            <w:hideMark/>
          </w:tcPr>
          <w:p w14:paraId="64EF7B20"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6 957,22</w:t>
            </w:r>
          </w:p>
        </w:tc>
        <w:tc>
          <w:tcPr>
            <w:tcW w:w="1276" w:type="dxa"/>
            <w:tcBorders>
              <w:top w:val="nil"/>
              <w:left w:val="nil"/>
              <w:bottom w:val="single" w:sz="8" w:space="0" w:color="AEAEAE"/>
              <w:right w:val="single" w:sz="8" w:space="0" w:color="AEAEAE"/>
            </w:tcBorders>
            <w:shd w:val="clear" w:color="auto" w:fill="auto"/>
            <w:vAlign w:val="center"/>
            <w:hideMark/>
          </w:tcPr>
          <w:p w14:paraId="525379DA"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-6 957,22</w:t>
            </w:r>
          </w:p>
        </w:tc>
        <w:tc>
          <w:tcPr>
            <w:tcW w:w="708" w:type="dxa"/>
            <w:tcBorders>
              <w:top w:val="nil"/>
              <w:left w:val="nil"/>
              <w:bottom w:val="single" w:sz="8" w:space="0" w:color="AEAEAE"/>
              <w:right w:val="single" w:sz="8" w:space="0" w:color="AEAEAE"/>
            </w:tcBorders>
            <w:shd w:val="clear" w:color="auto" w:fill="auto"/>
            <w:vAlign w:val="center"/>
            <w:hideMark/>
          </w:tcPr>
          <w:p w14:paraId="67768A5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0</w:t>
            </w:r>
          </w:p>
        </w:tc>
      </w:tr>
      <w:tr w:rsidR="00376245" w:rsidRPr="00376245" w14:paraId="64B082A5" w14:textId="77777777" w:rsidTr="00376245">
        <w:trPr>
          <w:trHeight w:val="30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2BA02F1B"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Rahavarojen muutos</w:t>
            </w:r>
          </w:p>
        </w:tc>
        <w:tc>
          <w:tcPr>
            <w:tcW w:w="1037" w:type="dxa"/>
            <w:tcBorders>
              <w:top w:val="nil"/>
              <w:left w:val="nil"/>
              <w:bottom w:val="single" w:sz="8" w:space="0" w:color="AEAEAE"/>
              <w:right w:val="single" w:sz="8" w:space="0" w:color="AEAEAE"/>
            </w:tcBorders>
            <w:shd w:val="clear" w:color="auto" w:fill="auto"/>
            <w:vAlign w:val="center"/>
            <w:hideMark/>
          </w:tcPr>
          <w:p w14:paraId="3B3BF1FB"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86 800,35</w:t>
            </w:r>
          </w:p>
        </w:tc>
        <w:tc>
          <w:tcPr>
            <w:tcW w:w="910" w:type="dxa"/>
            <w:tcBorders>
              <w:top w:val="nil"/>
              <w:left w:val="nil"/>
              <w:bottom w:val="single" w:sz="8" w:space="0" w:color="AEAEAE"/>
              <w:right w:val="single" w:sz="8" w:space="0" w:color="AEAEAE"/>
            </w:tcBorders>
            <w:shd w:val="clear" w:color="auto" w:fill="auto"/>
            <w:vAlign w:val="center"/>
            <w:hideMark/>
          </w:tcPr>
          <w:p w14:paraId="05BEF57E"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74 528,85</w:t>
            </w:r>
          </w:p>
        </w:tc>
        <w:tc>
          <w:tcPr>
            <w:tcW w:w="949" w:type="dxa"/>
            <w:tcBorders>
              <w:top w:val="nil"/>
              <w:left w:val="nil"/>
              <w:bottom w:val="single" w:sz="8" w:space="0" w:color="AEAEAE"/>
              <w:right w:val="single" w:sz="8" w:space="0" w:color="AEAEAE"/>
            </w:tcBorders>
            <w:shd w:val="clear" w:color="auto" w:fill="auto"/>
            <w:vAlign w:val="center"/>
            <w:hideMark/>
          </w:tcPr>
          <w:p w14:paraId="09DC84F2"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9 497,39</w:t>
            </w:r>
          </w:p>
        </w:tc>
        <w:tc>
          <w:tcPr>
            <w:tcW w:w="971" w:type="dxa"/>
            <w:tcBorders>
              <w:top w:val="nil"/>
              <w:left w:val="nil"/>
              <w:bottom w:val="single" w:sz="8" w:space="0" w:color="AEAEAE"/>
              <w:right w:val="single" w:sz="8" w:space="0" w:color="AEAEAE"/>
            </w:tcBorders>
            <w:shd w:val="clear" w:color="auto" w:fill="auto"/>
            <w:vAlign w:val="center"/>
            <w:hideMark/>
          </w:tcPr>
          <w:p w14:paraId="6BE4E4CB"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84 026,24</w:t>
            </w:r>
          </w:p>
        </w:tc>
        <w:tc>
          <w:tcPr>
            <w:tcW w:w="1281" w:type="dxa"/>
            <w:tcBorders>
              <w:top w:val="nil"/>
              <w:left w:val="nil"/>
              <w:bottom w:val="single" w:sz="8" w:space="0" w:color="AEAEAE"/>
              <w:right w:val="single" w:sz="8" w:space="0" w:color="AEAEAE"/>
            </w:tcBorders>
            <w:shd w:val="clear" w:color="auto" w:fill="auto"/>
            <w:vAlign w:val="center"/>
            <w:hideMark/>
          </w:tcPr>
          <w:p w14:paraId="472A3861"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-89 651,66</w:t>
            </w:r>
          </w:p>
        </w:tc>
        <w:tc>
          <w:tcPr>
            <w:tcW w:w="1276" w:type="dxa"/>
            <w:tcBorders>
              <w:top w:val="nil"/>
              <w:left w:val="nil"/>
              <w:bottom w:val="single" w:sz="8" w:space="0" w:color="AEAEAE"/>
              <w:right w:val="single" w:sz="8" w:space="0" w:color="AEAEAE"/>
            </w:tcBorders>
            <w:shd w:val="clear" w:color="auto" w:fill="auto"/>
            <w:vAlign w:val="center"/>
            <w:hideMark/>
          </w:tcPr>
          <w:p w14:paraId="39C1CC29"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173 677,90</w:t>
            </w:r>
          </w:p>
        </w:tc>
        <w:tc>
          <w:tcPr>
            <w:tcW w:w="708" w:type="dxa"/>
            <w:tcBorders>
              <w:top w:val="nil"/>
              <w:left w:val="nil"/>
              <w:bottom w:val="single" w:sz="8" w:space="0" w:color="AEAEAE"/>
              <w:right w:val="single" w:sz="8" w:space="0" w:color="AEAEAE"/>
            </w:tcBorders>
            <w:shd w:val="clear" w:color="auto" w:fill="auto"/>
            <w:vAlign w:val="center"/>
            <w:hideMark/>
          </w:tcPr>
          <w:p w14:paraId="5AC22273"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-107</w:t>
            </w:r>
          </w:p>
        </w:tc>
      </w:tr>
      <w:tr w:rsidR="00376245" w:rsidRPr="00376245" w14:paraId="649515B0" w14:textId="77777777" w:rsidTr="00376245">
        <w:trPr>
          <w:trHeight w:val="300"/>
        </w:trPr>
        <w:tc>
          <w:tcPr>
            <w:tcW w:w="1930" w:type="dxa"/>
            <w:tcBorders>
              <w:top w:val="nil"/>
              <w:left w:val="single" w:sz="8" w:space="0" w:color="AEAEAE"/>
              <w:bottom w:val="single" w:sz="8" w:space="0" w:color="AEAEAE"/>
              <w:right w:val="single" w:sz="8" w:space="0" w:color="AEAEAE"/>
            </w:tcBorders>
            <w:shd w:val="clear" w:color="auto" w:fill="auto"/>
            <w:vAlign w:val="center"/>
            <w:hideMark/>
          </w:tcPr>
          <w:p w14:paraId="6290F138" w14:textId="77777777" w:rsidR="00376245" w:rsidRPr="00376245" w:rsidRDefault="00376245" w:rsidP="00376245">
            <w:pPr>
              <w:spacing w:after="0" w:line="240" w:lineRule="auto"/>
              <w:rPr>
                <w:rFonts w:eastAsia="Times New Roman" w:cs="Arial"/>
                <w:color w:val="000000"/>
                <w:sz w:val="16"/>
                <w:szCs w:val="16"/>
                <w:lang w:eastAsia="fi-FI"/>
              </w:rPr>
            </w:pPr>
            <w:r w:rsidRPr="00376245">
              <w:rPr>
                <w:rFonts w:eastAsia="Times New Roman" w:cs="Arial"/>
                <w:color w:val="000000"/>
                <w:sz w:val="16"/>
                <w:szCs w:val="16"/>
                <w:lang w:eastAsia="fi-FI"/>
              </w:rPr>
              <w:t>Rahavarojen muutos (tase)</w:t>
            </w:r>
          </w:p>
        </w:tc>
        <w:tc>
          <w:tcPr>
            <w:tcW w:w="1037" w:type="dxa"/>
            <w:tcBorders>
              <w:top w:val="nil"/>
              <w:left w:val="nil"/>
              <w:bottom w:val="single" w:sz="8" w:space="0" w:color="AEAEAE"/>
              <w:right w:val="single" w:sz="8" w:space="0" w:color="AEAEAE"/>
            </w:tcBorders>
            <w:shd w:val="clear" w:color="auto" w:fill="auto"/>
            <w:vAlign w:val="center"/>
            <w:hideMark/>
          </w:tcPr>
          <w:p w14:paraId="6D82E628"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86 194,87</w:t>
            </w:r>
          </w:p>
        </w:tc>
        <w:tc>
          <w:tcPr>
            <w:tcW w:w="910" w:type="dxa"/>
            <w:tcBorders>
              <w:top w:val="nil"/>
              <w:left w:val="nil"/>
              <w:bottom w:val="single" w:sz="8" w:space="0" w:color="AEAEAE"/>
              <w:right w:val="single" w:sz="8" w:space="0" w:color="AEAEAE"/>
            </w:tcBorders>
            <w:shd w:val="clear" w:color="auto" w:fill="auto"/>
            <w:vAlign w:val="center"/>
            <w:hideMark/>
          </w:tcPr>
          <w:p w14:paraId="51C46D30"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49" w:type="dxa"/>
            <w:tcBorders>
              <w:top w:val="nil"/>
              <w:left w:val="nil"/>
              <w:bottom w:val="single" w:sz="8" w:space="0" w:color="AEAEAE"/>
              <w:right w:val="single" w:sz="8" w:space="0" w:color="AEAEAE"/>
            </w:tcBorders>
            <w:shd w:val="clear" w:color="auto" w:fill="auto"/>
            <w:vAlign w:val="center"/>
            <w:hideMark/>
          </w:tcPr>
          <w:p w14:paraId="779DB090"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971" w:type="dxa"/>
            <w:tcBorders>
              <w:top w:val="nil"/>
              <w:left w:val="nil"/>
              <w:bottom w:val="single" w:sz="8" w:space="0" w:color="AEAEAE"/>
              <w:right w:val="single" w:sz="8" w:space="0" w:color="AEAEAE"/>
            </w:tcBorders>
            <w:shd w:val="clear" w:color="auto" w:fill="auto"/>
            <w:vAlign w:val="center"/>
            <w:hideMark/>
          </w:tcPr>
          <w:p w14:paraId="778B7441"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 </w:t>
            </w:r>
          </w:p>
        </w:tc>
        <w:tc>
          <w:tcPr>
            <w:tcW w:w="1281" w:type="dxa"/>
            <w:tcBorders>
              <w:top w:val="nil"/>
              <w:left w:val="nil"/>
              <w:bottom w:val="single" w:sz="8" w:space="0" w:color="AEAEAE"/>
              <w:right w:val="single" w:sz="8" w:space="0" w:color="AEAEAE"/>
            </w:tcBorders>
            <w:shd w:val="clear" w:color="auto" w:fill="auto"/>
            <w:vAlign w:val="center"/>
            <w:hideMark/>
          </w:tcPr>
          <w:p w14:paraId="3BF7C9D7" w14:textId="77777777" w:rsidR="00376245" w:rsidRPr="00376245" w:rsidRDefault="00376245" w:rsidP="00376245">
            <w:pPr>
              <w:spacing w:after="0" w:line="240" w:lineRule="auto"/>
              <w:jc w:val="right"/>
              <w:rPr>
                <w:rFonts w:eastAsia="Times New Roman" w:cs="Arial"/>
                <w:b/>
                <w:bCs/>
                <w:color w:val="000000"/>
                <w:sz w:val="18"/>
                <w:szCs w:val="18"/>
                <w:lang w:eastAsia="fi-FI"/>
              </w:rPr>
            </w:pPr>
            <w:r w:rsidRPr="00376245">
              <w:rPr>
                <w:rFonts w:eastAsia="Times New Roman" w:cs="Arial"/>
                <w:b/>
                <w:bCs/>
                <w:color w:val="000000"/>
                <w:sz w:val="18"/>
                <w:szCs w:val="18"/>
                <w:lang w:eastAsia="fi-FI"/>
              </w:rPr>
              <w:t>-89 651,66</w:t>
            </w:r>
          </w:p>
        </w:tc>
        <w:tc>
          <w:tcPr>
            <w:tcW w:w="1276" w:type="dxa"/>
            <w:tcBorders>
              <w:top w:val="nil"/>
              <w:left w:val="nil"/>
              <w:bottom w:val="single" w:sz="8" w:space="0" w:color="AEAEAE"/>
              <w:right w:val="single" w:sz="8" w:space="0" w:color="AEAEAE"/>
            </w:tcBorders>
            <w:shd w:val="clear" w:color="auto" w:fill="auto"/>
            <w:vAlign w:val="center"/>
            <w:hideMark/>
          </w:tcPr>
          <w:p w14:paraId="2C070A0F"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89 651,66</w:t>
            </w:r>
          </w:p>
        </w:tc>
        <w:tc>
          <w:tcPr>
            <w:tcW w:w="708" w:type="dxa"/>
            <w:tcBorders>
              <w:top w:val="nil"/>
              <w:left w:val="nil"/>
              <w:bottom w:val="single" w:sz="8" w:space="0" w:color="AEAEAE"/>
              <w:right w:val="single" w:sz="8" w:space="0" w:color="AEAEAE"/>
            </w:tcBorders>
            <w:shd w:val="clear" w:color="auto" w:fill="auto"/>
            <w:vAlign w:val="center"/>
            <w:hideMark/>
          </w:tcPr>
          <w:p w14:paraId="2519A9D5" w14:textId="77777777" w:rsidR="00376245" w:rsidRPr="00376245" w:rsidRDefault="00376245" w:rsidP="00376245">
            <w:pPr>
              <w:spacing w:after="0" w:line="240" w:lineRule="auto"/>
              <w:jc w:val="right"/>
              <w:rPr>
                <w:rFonts w:eastAsia="Times New Roman" w:cs="Arial"/>
                <w:color w:val="000000"/>
                <w:sz w:val="16"/>
                <w:szCs w:val="16"/>
                <w:lang w:eastAsia="fi-FI"/>
              </w:rPr>
            </w:pPr>
            <w:r w:rsidRPr="00376245">
              <w:rPr>
                <w:rFonts w:eastAsia="Times New Roman" w:cs="Arial"/>
                <w:color w:val="000000"/>
                <w:sz w:val="16"/>
                <w:szCs w:val="16"/>
                <w:lang w:eastAsia="fi-FI"/>
              </w:rPr>
              <w:t>0</w:t>
            </w:r>
          </w:p>
        </w:tc>
      </w:tr>
    </w:tbl>
    <w:p w14:paraId="59A47DB3" w14:textId="18C40338" w:rsidR="00261DEC" w:rsidRDefault="00261DEC" w:rsidP="00261DEC">
      <w:pPr>
        <w:pStyle w:val="Otsikko2"/>
        <w:spacing w:before="0" w:line="240" w:lineRule="auto"/>
        <w:rPr>
          <w:b/>
        </w:rPr>
      </w:pPr>
      <w:bookmarkStart w:id="42" w:name="_Toc348948983"/>
      <w:bookmarkStart w:id="43" w:name="_Toc64571236"/>
    </w:p>
    <w:p w14:paraId="32BC3590" w14:textId="16A87D9C" w:rsidR="006241FC" w:rsidRDefault="006241FC" w:rsidP="006241FC">
      <w:pPr>
        <w:spacing w:after="0" w:line="240" w:lineRule="auto"/>
        <w:rPr>
          <w:b/>
          <w:sz w:val="20"/>
          <w:szCs w:val="20"/>
        </w:rPr>
      </w:pPr>
      <w:r w:rsidRPr="006241FC">
        <w:rPr>
          <w:b/>
          <w:sz w:val="20"/>
          <w:szCs w:val="20"/>
        </w:rPr>
        <w:t>2.6</w:t>
      </w:r>
      <w:r w:rsidR="00140CA0">
        <w:rPr>
          <w:b/>
          <w:sz w:val="20"/>
          <w:szCs w:val="20"/>
        </w:rPr>
        <w:t>.</w:t>
      </w:r>
      <w:r w:rsidRPr="006241FC">
        <w:rPr>
          <w:b/>
          <w:sz w:val="20"/>
          <w:szCs w:val="20"/>
        </w:rPr>
        <w:t xml:space="preserve"> Yhteenveto valtuuston hyväksymien määrärahojen ja tuloarvioiden toteutumisesta</w:t>
      </w:r>
    </w:p>
    <w:p w14:paraId="3162D0DD" w14:textId="6953E0DC" w:rsidR="006241FC" w:rsidRDefault="006241FC" w:rsidP="006241FC">
      <w:pPr>
        <w:spacing w:after="0" w:line="240" w:lineRule="auto"/>
        <w:rPr>
          <w:b/>
          <w:sz w:val="20"/>
          <w:szCs w:val="20"/>
        </w:rPr>
      </w:pPr>
    </w:p>
    <w:p w14:paraId="05CA1249" w14:textId="2FBF99D2" w:rsidR="00BC0E53" w:rsidRDefault="00783FE8" w:rsidP="006241FC">
      <w:pPr>
        <w:spacing w:after="0" w:line="240" w:lineRule="auto"/>
        <w:rPr>
          <w:b/>
          <w:sz w:val="20"/>
          <w:szCs w:val="20"/>
        </w:rPr>
      </w:pPr>
      <w:r>
        <w:rPr>
          <w:b/>
          <w:sz w:val="20"/>
          <w:szCs w:val="20"/>
        </w:rPr>
        <w:t>Käyttötalousosa</w:t>
      </w:r>
    </w:p>
    <w:tbl>
      <w:tblPr>
        <w:tblW w:w="9488" w:type="dxa"/>
        <w:tblCellMar>
          <w:left w:w="70" w:type="dxa"/>
          <w:right w:w="70" w:type="dxa"/>
        </w:tblCellMar>
        <w:tblLook w:val="04A0" w:firstRow="1" w:lastRow="0" w:firstColumn="1" w:lastColumn="0" w:noHBand="0" w:noVBand="1"/>
      </w:tblPr>
      <w:tblGrid>
        <w:gridCol w:w="351"/>
        <w:gridCol w:w="1377"/>
        <w:gridCol w:w="1491"/>
        <w:gridCol w:w="781"/>
        <w:gridCol w:w="879"/>
        <w:gridCol w:w="888"/>
        <w:gridCol w:w="1310"/>
        <w:gridCol w:w="1182"/>
        <w:gridCol w:w="1229"/>
      </w:tblGrid>
      <w:tr w:rsidR="00BC0E53" w:rsidRPr="00BC0E53" w14:paraId="078C365C" w14:textId="77777777" w:rsidTr="002D4B6F">
        <w:trPr>
          <w:trHeight w:val="915"/>
        </w:trPr>
        <w:tc>
          <w:tcPr>
            <w:tcW w:w="1728" w:type="dxa"/>
            <w:gridSpan w:val="2"/>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442DC4DD"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Pääluokka</w:t>
            </w:r>
          </w:p>
        </w:tc>
        <w:tc>
          <w:tcPr>
            <w:tcW w:w="1491" w:type="dxa"/>
            <w:tcBorders>
              <w:top w:val="single" w:sz="8" w:space="0" w:color="AEAEAE"/>
              <w:left w:val="nil"/>
              <w:bottom w:val="single" w:sz="8" w:space="0" w:color="AEAEAE"/>
              <w:right w:val="single" w:sz="8" w:space="0" w:color="AEAEAE"/>
            </w:tcBorders>
            <w:shd w:val="clear" w:color="000000" w:fill="C6C4C4"/>
            <w:vAlign w:val="center"/>
            <w:hideMark/>
          </w:tcPr>
          <w:p w14:paraId="2AE61B1E"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781" w:type="dxa"/>
            <w:tcBorders>
              <w:top w:val="single" w:sz="8" w:space="0" w:color="AEAEAE"/>
              <w:left w:val="nil"/>
              <w:bottom w:val="single" w:sz="8" w:space="0" w:color="AEAEAE"/>
              <w:right w:val="single" w:sz="8" w:space="0" w:color="AEAEAE"/>
            </w:tcBorders>
            <w:shd w:val="clear" w:color="000000" w:fill="C6C4C4"/>
            <w:vAlign w:val="center"/>
            <w:hideMark/>
          </w:tcPr>
          <w:p w14:paraId="58AB16A7"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TA kuluva</w:t>
            </w:r>
            <w:r w:rsidRPr="00BC0E53">
              <w:rPr>
                <w:rFonts w:eastAsia="Times New Roman" w:cs="Arial"/>
                <w:color w:val="000000"/>
                <w:sz w:val="16"/>
                <w:szCs w:val="16"/>
                <w:lang w:eastAsia="fi-FI"/>
              </w:rPr>
              <w:br/>
              <w:t>2020</w:t>
            </w:r>
          </w:p>
        </w:tc>
        <w:tc>
          <w:tcPr>
            <w:tcW w:w="879" w:type="dxa"/>
            <w:tcBorders>
              <w:top w:val="single" w:sz="8" w:space="0" w:color="AEAEAE"/>
              <w:left w:val="nil"/>
              <w:bottom w:val="single" w:sz="8" w:space="0" w:color="AEAEAE"/>
              <w:right w:val="single" w:sz="8" w:space="0" w:color="AEAEAE"/>
            </w:tcBorders>
            <w:shd w:val="clear" w:color="000000" w:fill="C6C4C4"/>
            <w:vAlign w:val="center"/>
            <w:hideMark/>
          </w:tcPr>
          <w:p w14:paraId="3690ECD2"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TA muutokset</w:t>
            </w:r>
            <w:r w:rsidRPr="00BC0E53">
              <w:rPr>
                <w:rFonts w:eastAsia="Times New Roman" w:cs="Arial"/>
                <w:color w:val="000000"/>
                <w:sz w:val="16"/>
                <w:szCs w:val="16"/>
                <w:lang w:eastAsia="fi-FI"/>
              </w:rPr>
              <w:br/>
              <w:t>2020</w:t>
            </w:r>
          </w:p>
        </w:tc>
        <w:tc>
          <w:tcPr>
            <w:tcW w:w="888" w:type="dxa"/>
            <w:tcBorders>
              <w:top w:val="single" w:sz="8" w:space="0" w:color="AEAEAE"/>
              <w:left w:val="nil"/>
              <w:bottom w:val="single" w:sz="8" w:space="0" w:color="AEAEAE"/>
              <w:right w:val="single" w:sz="8" w:space="0" w:color="AEAEAE"/>
            </w:tcBorders>
            <w:shd w:val="clear" w:color="000000" w:fill="C6C4C4"/>
            <w:vAlign w:val="center"/>
            <w:hideMark/>
          </w:tcPr>
          <w:p w14:paraId="70D9FA32"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TA muutosten jälkeen</w:t>
            </w:r>
            <w:r w:rsidRPr="00BC0E53">
              <w:rPr>
                <w:rFonts w:eastAsia="Times New Roman" w:cs="Arial"/>
                <w:color w:val="000000"/>
                <w:sz w:val="16"/>
                <w:szCs w:val="16"/>
                <w:lang w:eastAsia="fi-FI"/>
              </w:rPr>
              <w:br/>
              <w:t>2020</w:t>
            </w:r>
          </w:p>
        </w:tc>
        <w:tc>
          <w:tcPr>
            <w:tcW w:w="1310" w:type="dxa"/>
            <w:tcBorders>
              <w:top w:val="single" w:sz="8" w:space="0" w:color="AEAEAE"/>
              <w:left w:val="nil"/>
              <w:bottom w:val="single" w:sz="8" w:space="0" w:color="AEAEAE"/>
              <w:right w:val="single" w:sz="8" w:space="0" w:color="AEAEAE"/>
            </w:tcBorders>
            <w:shd w:val="clear" w:color="000000" w:fill="C6C4C4"/>
            <w:vAlign w:val="center"/>
            <w:hideMark/>
          </w:tcPr>
          <w:p w14:paraId="75603C0F" w14:textId="77777777" w:rsidR="00BC0E53" w:rsidRPr="00BC0E53" w:rsidRDefault="00BC0E53" w:rsidP="00F609B0">
            <w:pPr>
              <w:spacing w:after="0" w:line="240" w:lineRule="auto"/>
              <w:rPr>
                <w:rFonts w:eastAsia="Times New Roman" w:cs="Arial"/>
                <w:b/>
                <w:bCs/>
                <w:color w:val="000000"/>
                <w:sz w:val="18"/>
                <w:szCs w:val="18"/>
                <w:lang w:eastAsia="fi-FI"/>
              </w:rPr>
            </w:pPr>
            <w:r w:rsidRPr="00BC0E53">
              <w:rPr>
                <w:rFonts w:eastAsia="Times New Roman" w:cs="Arial"/>
                <w:b/>
                <w:bCs/>
                <w:color w:val="000000"/>
                <w:sz w:val="18"/>
                <w:szCs w:val="18"/>
                <w:lang w:eastAsia="fi-FI"/>
              </w:rPr>
              <w:t>Toteuma</w:t>
            </w:r>
            <w:r w:rsidRPr="00BC0E53">
              <w:rPr>
                <w:rFonts w:eastAsia="Times New Roman" w:cs="Arial"/>
                <w:b/>
                <w:bCs/>
                <w:color w:val="000000"/>
                <w:sz w:val="18"/>
                <w:szCs w:val="18"/>
                <w:lang w:eastAsia="fi-FI"/>
              </w:rPr>
              <w:br/>
              <w:t>2020</w:t>
            </w:r>
          </w:p>
        </w:tc>
        <w:tc>
          <w:tcPr>
            <w:tcW w:w="1182" w:type="dxa"/>
            <w:tcBorders>
              <w:top w:val="single" w:sz="8" w:space="0" w:color="AEAEAE"/>
              <w:left w:val="nil"/>
              <w:bottom w:val="single" w:sz="8" w:space="0" w:color="AEAEAE"/>
              <w:right w:val="single" w:sz="8" w:space="0" w:color="AEAEAE"/>
            </w:tcBorders>
            <w:shd w:val="clear" w:color="000000" w:fill="C6C4C4"/>
            <w:vAlign w:val="center"/>
            <w:hideMark/>
          </w:tcPr>
          <w:p w14:paraId="07ECFADF"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Yli-ali</w:t>
            </w:r>
          </w:p>
        </w:tc>
        <w:tc>
          <w:tcPr>
            <w:tcW w:w="1229" w:type="dxa"/>
            <w:tcBorders>
              <w:top w:val="single" w:sz="8" w:space="0" w:color="AEAEAE"/>
              <w:left w:val="nil"/>
              <w:bottom w:val="single" w:sz="8" w:space="0" w:color="AEAEAE"/>
              <w:right w:val="single" w:sz="8" w:space="0" w:color="AEAEAE"/>
            </w:tcBorders>
            <w:shd w:val="clear" w:color="000000" w:fill="C6C4C4"/>
            <w:vAlign w:val="center"/>
            <w:hideMark/>
          </w:tcPr>
          <w:p w14:paraId="2960F463"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w:t>
            </w:r>
          </w:p>
        </w:tc>
      </w:tr>
      <w:tr w:rsidR="00BC0E53" w:rsidRPr="00BC0E53" w14:paraId="7F4050A7"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290E2A56"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1</w:t>
            </w:r>
          </w:p>
        </w:tc>
        <w:tc>
          <w:tcPr>
            <w:tcW w:w="1377" w:type="dxa"/>
            <w:tcBorders>
              <w:top w:val="nil"/>
              <w:left w:val="nil"/>
              <w:bottom w:val="single" w:sz="8" w:space="0" w:color="AEAEAE"/>
              <w:right w:val="single" w:sz="8" w:space="0" w:color="AEAEAE"/>
            </w:tcBorders>
            <w:shd w:val="clear" w:color="000000" w:fill="C6C4C4"/>
            <w:vAlign w:val="center"/>
            <w:hideMark/>
          </w:tcPr>
          <w:p w14:paraId="1F7AE096"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Hallinto</w:t>
            </w:r>
          </w:p>
        </w:tc>
        <w:tc>
          <w:tcPr>
            <w:tcW w:w="1491" w:type="dxa"/>
            <w:tcBorders>
              <w:top w:val="nil"/>
              <w:left w:val="nil"/>
              <w:bottom w:val="single" w:sz="8" w:space="0" w:color="AEAEAE"/>
              <w:right w:val="single" w:sz="8" w:space="0" w:color="AEAEAE"/>
            </w:tcBorders>
            <w:shd w:val="clear" w:color="000000" w:fill="B7CFE8"/>
            <w:vAlign w:val="center"/>
            <w:hideMark/>
          </w:tcPr>
          <w:p w14:paraId="4806AEF0"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Toimintatuotot (ulkoiset)</w:t>
            </w:r>
          </w:p>
        </w:tc>
        <w:tc>
          <w:tcPr>
            <w:tcW w:w="781" w:type="dxa"/>
            <w:tcBorders>
              <w:top w:val="nil"/>
              <w:left w:val="nil"/>
              <w:bottom w:val="single" w:sz="8" w:space="0" w:color="AEAEAE"/>
              <w:right w:val="single" w:sz="8" w:space="0" w:color="AEAEAE"/>
            </w:tcBorders>
            <w:shd w:val="clear" w:color="000000" w:fill="FFFFFF"/>
            <w:vAlign w:val="center"/>
            <w:hideMark/>
          </w:tcPr>
          <w:p w14:paraId="4371FBD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-7 125</w:t>
            </w:r>
          </w:p>
        </w:tc>
        <w:tc>
          <w:tcPr>
            <w:tcW w:w="879" w:type="dxa"/>
            <w:tcBorders>
              <w:top w:val="nil"/>
              <w:left w:val="nil"/>
              <w:bottom w:val="single" w:sz="8" w:space="0" w:color="AEAEAE"/>
              <w:right w:val="single" w:sz="8" w:space="0" w:color="AEAEAE"/>
            </w:tcBorders>
            <w:shd w:val="clear" w:color="000000" w:fill="FFFFFF"/>
            <w:vAlign w:val="center"/>
            <w:hideMark/>
          </w:tcPr>
          <w:p w14:paraId="06D81C7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2BC99AA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-7 125</w:t>
            </w:r>
          </w:p>
        </w:tc>
        <w:tc>
          <w:tcPr>
            <w:tcW w:w="1310" w:type="dxa"/>
            <w:tcBorders>
              <w:top w:val="nil"/>
              <w:left w:val="nil"/>
              <w:bottom w:val="single" w:sz="8" w:space="0" w:color="AEAEAE"/>
              <w:right w:val="single" w:sz="8" w:space="0" w:color="AEAEAE"/>
            </w:tcBorders>
            <w:shd w:val="clear" w:color="000000" w:fill="FFFFFF"/>
            <w:vAlign w:val="center"/>
            <w:hideMark/>
          </w:tcPr>
          <w:p w14:paraId="703F2886"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-5 646,04</w:t>
            </w:r>
          </w:p>
        </w:tc>
        <w:tc>
          <w:tcPr>
            <w:tcW w:w="1182" w:type="dxa"/>
            <w:tcBorders>
              <w:top w:val="nil"/>
              <w:left w:val="nil"/>
              <w:bottom w:val="single" w:sz="8" w:space="0" w:color="AEAEAE"/>
              <w:right w:val="single" w:sz="8" w:space="0" w:color="AEAEAE"/>
            </w:tcBorders>
            <w:shd w:val="clear" w:color="000000" w:fill="FFFFFF"/>
            <w:vAlign w:val="center"/>
            <w:hideMark/>
          </w:tcPr>
          <w:p w14:paraId="4202826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-1 478,96</w:t>
            </w:r>
          </w:p>
        </w:tc>
        <w:tc>
          <w:tcPr>
            <w:tcW w:w="1229" w:type="dxa"/>
            <w:tcBorders>
              <w:top w:val="nil"/>
              <w:left w:val="nil"/>
              <w:bottom w:val="single" w:sz="8" w:space="0" w:color="AEAEAE"/>
              <w:right w:val="single" w:sz="8" w:space="0" w:color="AEAEAE"/>
            </w:tcBorders>
            <w:shd w:val="clear" w:color="000000" w:fill="FFFFFF"/>
            <w:vAlign w:val="center"/>
            <w:hideMark/>
          </w:tcPr>
          <w:p w14:paraId="7552A99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79,2</w:t>
            </w:r>
          </w:p>
        </w:tc>
      </w:tr>
      <w:tr w:rsidR="00BC0E53" w:rsidRPr="00BC0E53" w14:paraId="08D909DB"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6163185E"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1</w:t>
            </w:r>
          </w:p>
        </w:tc>
        <w:tc>
          <w:tcPr>
            <w:tcW w:w="1377" w:type="dxa"/>
            <w:tcBorders>
              <w:top w:val="nil"/>
              <w:left w:val="nil"/>
              <w:bottom w:val="single" w:sz="8" w:space="0" w:color="AEAEAE"/>
              <w:right w:val="single" w:sz="8" w:space="0" w:color="AEAEAE"/>
            </w:tcBorders>
            <w:shd w:val="clear" w:color="000000" w:fill="C6C4C4"/>
            <w:vAlign w:val="center"/>
            <w:hideMark/>
          </w:tcPr>
          <w:p w14:paraId="31AAB82C"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Hallinto</w:t>
            </w:r>
          </w:p>
        </w:tc>
        <w:tc>
          <w:tcPr>
            <w:tcW w:w="1491" w:type="dxa"/>
            <w:tcBorders>
              <w:top w:val="nil"/>
              <w:left w:val="nil"/>
              <w:bottom w:val="single" w:sz="8" w:space="0" w:color="AEAEAE"/>
              <w:right w:val="single" w:sz="8" w:space="0" w:color="AEAEAE"/>
            </w:tcBorders>
            <w:shd w:val="clear" w:color="000000" w:fill="B7CFE8"/>
            <w:vAlign w:val="center"/>
            <w:hideMark/>
          </w:tcPr>
          <w:p w14:paraId="7D684AA5"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Toimintakulut (ulkoiset)</w:t>
            </w:r>
          </w:p>
        </w:tc>
        <w:tc>
          <w:tcPr>
            <w:tcW w:w="781" w:type="dxa"/>
            <w:tcBorders>
              <w:top w:val="nil"/>
              <w:left w:val="nil"/>
              <w:bottom w:val="single" w:sz="8" w:space="0" w:color="AEAEAE"/>
              <w:right w:val="single" w:sz="8" w:space="0" w:color="AEAEAE"/>
            </w:tcBorders>
            <w:shd w:val="clear" w:color="000000" w:fill="E9EEF4"/>
            <w:vAlign w:val="center"/>
            <w:hideMark/>
          </w:tcPr>
          <w:p w14:paraId="250493E7"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217 066</w:t>
            </w:r>
          </w:p>
        </w:tc>
        <w:tc>
          <w:tcPr>
            <w:tcW w:w="879" w:type="dxa"/>
            <w:tcBorders>
              <w:top w:val="nil"/>
              <w:left w:val="nil"/>
              <w:bottom w:val="single" w:sz="8" w:space="0" w:color="AEAEAE"/>
              <w:right w:val="single" w:sz="8" w:space="0" w:color="AEAEAE"/>
            </w:tcBorders>
            <w:shd w:val="clear" w:color="000000" w:fill="E9EEF4"/>
            <w:vAlign w:val="center"/>
            <w:hideMark/>
          </w:tcPr>
          <w:p w14:paraId="3BAAD76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2416D6D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217 066</w:t>
            </w:r>
          </w:p>
        </w:tc>
        <w:tc>
          <w:tcPr>
            <w:tcW w:w="1310" w:type="dxa"/>
            <w:tcBorders>
              <w:top w:val="nil"/>
              <w:left w:val="nil"/>
              <w:bottom w:val="single" w:sz="8" w:space="0" w:color="AEAEAE"/>
              <w:right w:val="single" w:sz="8" w:space="0" w:color="AEAEAE"/>
            </w:tcBorders>
            <w:shd w:val="clear" w:color="000000" w:fill="E9EEF4"/>
            <w:vAlign w:val="center"/>
            <w:hideMark/>
          </w:tcPr>
          <w:p w14:paraId="1B3C23E9"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190 836,52</w:t>
            </w:r>
          </w:p>
        </w:tc>
        <w:tc>
          <w:tcPr>
            <w:tcW w:w="1182" w:type="dxa"/>
            <w:tcBorders>
              <w:top w:val="nil"/>
              <w:left w:val="nil"/>
              <w:bottom w:val="single" w:sz="8" w:space="0" w:color="AEAEAE"/>
              <w:right w:val="single" w:sz="8" w:space="0" w:color="AEAEAE"/>
            </w:tcBorders>
            <w:shd w:val="clear" w:color="000000" w:fill="E9EEF4"/>
            <w:vAlign w:val="center"/>
            <w:hideMark/>
          </w:tcPr>
          <w:p w14:paraId="6D3A718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26 229,48</w:t>
            </w:r>
          </w:p>
        </w:tc>
        <w:tc>
          <w:tcPr>
            <w:tcW w:w="1229" w:type="dxa"/>
            <w:tcBorders>
              <w:top w:val="nil"/>
              <w:left w:val="nil"/>
              <w:bottom w:val="single" w:sz="8" w:space="0" w:color="AEAEAE"/>
              <w:right w:val="single" w:sz="8" w:space="0" w:color="AEAEAE"/>
            </w:tcBorders>
            <w:shd w:val="clear" w:color="000000" w:fill="E9EEF4"/>
            <w:vAlign w:val="center"/>
            <w:hideMark/>
          </w:tcPr>
          <w:p w14:paraId="7621C6E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87,9</w:t>
            </w:r>
          </w:p>
        </w:tc>
      </w:tr>
      <w:tr w:rsidR="00BC0E53" w:rsidRPr="00BC0E53" w14:paraId="7C4B6554"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095BBA01"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1</w:t>
            </w:r>
          </w:p>
        </w:tc>
        <w:tc>
          <w:tcPr>
            <w:tcW w:w="1377" w:type="dxa"/>
            <w:tcBorders>
              <w:top w:val="nil"/>
              <w:left w:val="nil"/>
              <w:bottom w:val="single" w:sz="8" w:space="0" w:color="AEAEAE"/>
              <w:right w:val="single" w:sz="8" w:space="0" w:color="AEAEAE"/>
            </w:tcBorders>
            <w:shd w:val="clear" w:color="000000" w:fill="C6C4C4"/>
            <w:vAlign w:val="center"/>
            <w:hideMark/>
          </w:tcPr>
          <w:p w14:paraId="1EFB689F"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Hallinto</w:t>
            </w:r>
          </w:p>
        </w:tc>
        <w:tc>
          <w:tcPr>
            <w:tcW w:w="1491" w:type="dxa"/>
            <w:tcBorders>
              <w:top w:val="nil"/>
              <w:left w:val="nil"/>
              <w:bottom w:val="single" w:sz="8" w:space="0" w:color="AEAEAE"/>
              <w:right w:val="single" w:sz="8" w:space="0" w:color="AEAEAE"/>
            </w:tcBorders>
            <w:shd w:val="clear" w:color="000000" w:fill="B7CFE8"/>
            <w:vAlign w:val="center"/>
            <w:hideMark/>
          </w:tcPr>
          <w:p w14:paraId="2DE94E57"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Toimintakate 1 (ulkoinen)</w:t>
            </w:r>
          </w:p>
        </w:tc>
        <w:tc>
          <w:tcPr>
            <w:tcW w:w="781" w:type="dxa"/>
            <w:tcBorders>
              <w:top w:val="nil"/>
              <w:left w:val="nil"/>
              <w:bottom w:val="single" w:sz="8" w:space="0" w:color="AEAEAE"/>
              <w:right w:val="single" w:sz="8" w:space="0" w:color="AEAEAE"/>
            </w:tcBorders>
            <w:shd w:val="clear" w:color="000000" w:fill="FFFFFF"/>
            <w:vAlign w:val="center"/>
            <w:hideMark/>
          </w:tcPr>
          <w:p w14:paraId="6A6F2A62"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209 941</w:t>
            </w:r>
          </w:p>
        </w:tc>
        <w:tc>
          <w:tcPr>
            <w:tcW w:w="879" w:type="dxa"/>
            <w:tcBorders>
              <w:top w:val="nil"/>
              <w:left w:val="nil"/>
              <w:bottom w:val="single" w:sz="8" w:space="0" w:color="AEAEAE"/>
              <w:right w:val="single" w:sz="8" w:space="0" w:color="AEAEAE"/>
            </w:tcBorders>
            <w:shd w:val="clear" w:color="000000" w:fill="FFFFFF"/>
            <w:vAlign w:val="center"/>
            <w:hideMark/>
          </w:tcPr>
          <w:p w14:paraId="45B9D615"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0556AD5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209 941</w:t>
            </w:r>
          </w:p>
        </w:tc>
        <w:tc>
          <w:tcPr>
            <w:tcW w:w="1310" w:type="dxa"/>
            <w:tcBorders>
              <w:top w:val="nil"/>
              <w:left w:val="nil"/>
              <w:bottom w:val="single" w:sz="8" w:space="0" w:color="AEAEAE"/>
              <w:right w:val="single" w:sz="8" w:space="0" w:color="AEAEAE"/>
            </w:tcBorders>
            <w:shd w:val="clear" w:color="000000" w:fill="FFFFFF"/>
            <w:vAlign w:val="center"/>
            <w:hideMark/>
          </w:tcPr>
          <w:p w14:paraId="69457212"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185 190,48</w:t>
            </w:r>
          </w:p>
        </w:tc>
        <w:tc>
          <w:tcPr>
            <w:tcW w:w="1182" w:type="dxa"/>
            <w:tcBorders>
              <w:top w:val="nil"/>
              <w:left w:val="nil"/>
              <w:bottom w:val="single" w:sz="8" w:space="0" w:color="AEAEAE"/>
              <w:right w:val="single" w:sz="8" w:space="0" w:color="AEAEAE"/>
            </w:tcBorders>
            <w:shd w:val="clear" w:color="000000" w:fill="FFFFFF"/>
            <w:vAlign w:val="center"/>
            <w:hideMark/>
          </w:tcPr>
          <w:p w14:paraId="2835F99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24 750,52</w:t>
            </w:r>
          </w:p>
        </w:tc>
        <w:tc>
          <w:tcPr>
            <w:tcW w:w="1229" w:type="dxa"/>
            <w:tcBorders>
              <w:top w:val="nil"/>
              <w:left w:val="nil"/>
              <w:bottom w:val="single" w:sz="8" w:space="0" w:color="AEAEAE"/>
              <w:right w:val="single" w:sz="8" w:space="0" w:color="AEAEAE"/>
            </w:tcBorders>
            <w:shd w:val="clear" w:color="000000" w:fill="FFFFFF"/>
            <w:vAlign w:val="center"/>
            <w:hideMark/>
          </w:tcPr>
          <w:p w14:paraId="39B5535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88,2</w:t>
            </w:r>
          </w:p>
        </w:tc>
      </w:tr>
      <w:tr w:rsidR="00BC0E53" w:rsidRPr="00BC0E53" w14:paraId="5B636699"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3EF26C42"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1</w:t>
            </w:r>
          </w:p>
        </w:tc>
        <w:tc>
          <w:tcPr>
            <w:tcW w:w="1377" w:type="dxa"/>
            <w:tcBorders>
              <w:top w:val="nil"/>
              <w:left w:val="nil"/>
              <w:bottom w:val="single" w:sz="8" w:space="0" w:color="AEAEAE"/>
              <w:right w:val="single" w:sz="8" w:space="0" w:color="AEAEAE"/>
            </w:tcBorders>
            <w:shd w:val="clear" w:color="000000" w:fill="C6C4C4"/>
            <w:vAlign w:val="center"/>
            <w:hideMark/>
          </w:tcPr>
          <w:p w14:paraId="752FE761"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Hallinto</w:t>
            </w:r>
          </w:p>
        </w:tc>
        <w:tc>
          <w:tcPr>
            <w:tcW w:w="1491" w:type="dxa"/>
            <w:tcBorders>
              <w:top w:val="nil"/>
              <w:left w:val="nil"/>
              <w:bottom w:val="single" w:sz="8" w:space="0" w:color="AEAEAE"/>
              <w:right w:val="single" w:sz="8" w:space="0" w:color="AEAEAE"/>
            </w:tcBorders>
            <w:shd w:val="clear" w:color="000000" w:fill="B7CFE8"/>
            <w:vAlign w:val="center"/>
            <w:hideMark/>
          </w:tcPr>
          <w:p w14:paraId="49CC7869"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Toimintatuotot (sisäiset)</w:t>
            </w:r>
          </w:p>
        </w:tc>
        <w:tc>
          <w:tcPr>
            <w:tcW w:w="781" w:type="dxa"/>
            <w:tcBorders>
              <w:top w:val="nil"/>
              <w:left w:val="nil"/>
              <w:bottom w:val="single" w:sz="8" w:space="0" w:color="AEAEAE"/>
              <w:right w:val="single" w:sz="8" w:space="0" w:color="AEAEAE"/>
            </w:tcBorders>
            <w:shd w:val="clear" w:color="000000" w:fill="FFFFFF"/>
            <w:vAlign w:val="center"/>
            <w:hideMark/>
          </w:tcPr>
          <w:p w14:paraId="44343DD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79" w:type="dxa"/>
            <w:tcBorders>
              <w:top w:val="nil"/>
              <w:left w:val="nil"/>
              <w:bottom w:val="single" w:sz="8" w:space="0" w:color="AEAEAE"/>
              <w:right w:val="single" w:sz="8" w:space="0" w:color="AEAEAE"/>
            </w:tcBorders>
            <w:shd w:val="clear" w:color="000000" w:fill="FFFFFF"/>
            <w:vAlign w:val="center"/>
            <w:hideMark/>
          </w:tcPr>
          <w:p w14:paraId="233652C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7613648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1310" w:type="dxa"/>
            <w:tcBorders>
              <w:top w:val="nil"/>
              <w:left w:val="nil"/>
              <w:bottom w:val="single" w:sz="8" w:space="0" w:color="AEAEAE"/>
              <w:right w:val="single" w:sz="8" w:space="0" w:color="AEAEAE"/>
            </w:tcBorders>
            <w:shd w:val="clear" w:color="000000" w:fill="FFFFFF"/>
            <w:vAlign w:val="center"/>
            <w:hideMark/>
          </w:tcPr>
          <w:p w14:paraId="61056C82"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0,00</w:t>
            </w:r>
          </w:p>
        </w:tc>
        <w:tc>
          <w:tcPr>
            <w:tcW w:w="1182" w:type="dxa"/>
            <w:tcBorders>
              <w:top w:val="nil"/>
              <w:left w:val="nil"/>
              <w:bottom w:val="single" w:sz="8" w:space="0" w:color="AEAEAE"/>
              <w:right w:val="single" w:sz="8" w:space="0" w:color="AEAEAE"/>
            </w:tcBorders>
            <w:shd w:val="clear" w:color="000000" w:fill="FFFFFF"/>
            <w:vAlign w:val="center"/>
            <w:hideMark/>
          </w:tcPr>
          <w:p w14:paraId="282097A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0,00</w:t>
            </w:r>
          </w:p>
        </w:tc>
        <w:tc>
          <w:tcPr>
            <w:tcW w:w="1229" w:type="dxa"/>
            <w:tcBorders>
              <w:top w:val="nil"/>
              <w:left w:val="nil"/>
              <w:bottom w:val="single" w:sz="8" w:space="0" w:color="AEAEAE"/>
              <w:right w:val="single" w:sz="8" w:space="0" w:color="AEAEAE"/>
            </w:tcBorders>
            <w:shd w:val="clear" w:color="000000" w:fill="FFFFFF"/>
            <w:vAlign w:val="center"/>
            <w:hideMark/>
          </w:tcPr>
          <w:p w14:paraId="0566FF7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w:t>
            </w:r>
          </w:p>
        </w:tc>
      </w:tr>
      <w:tr w:rsidR="00BC0E53" w:rsidRPr="00BC0E53" w14:paraId="305EC646"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0F63EAC7"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1</w:t>
            </w:r>
          </w:p>
        </w:tc>
        <w:tc>
          <w:tcPr>
            <w:tcW w:w="1377" w:type="dxa"/>
            <w:tcBorders>
              <w:top w:val="nil"/>
              <w:left w:val="nil"/>
              <w:bottom w:val="single" w:sz="8" w:space="0" w:color="AEAEAE"/>
              <w:right w:val="single" w:sz="8" w:space="0" w:color="AEAEAE"/>
            </w:tcBorders>
            <w:shd w:val="clear" w:color="000000" w:fill="C6C4C4"/>
            <w:vAlign w:val="center"/>
            <w:hideMark/>
          </w:tcPr>
          <w:p w14:paraId="07329D0D"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Hallinto</w:t>
            </w:r>
          </w:p>
        </w:tc>
        <w:tc>
          <w:tcPr>
            <w:tcW w:w="1491" w:type="dxa"/>
            <w:tcBorders>
              <w:top w:val="nil"/>
              <w:left w:val="nil"/>
              <w:bottom w:val="single" w:sz="8" w:space="0" w:color="AEAEAE"/>
              <w:right w:val="single" w:sz="8" w:space="0" w:color="AEAEAE"/>
            </w:tcBorders>
            <w:shd w:val="clear" w:color="000000" w:fill="B7CFE8"/>
            <w:vAlign w:val="center"/>
            <w:hideMark/>
          </w:tcPr>
          <w:p w14:paraId="3BBFBD83"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Toimintakulut (sisäiset)</w:t>
            </w:r>
          </w:p>
        </w:tc>
        <w:tc>
          <w:tcPr>
            <w:tcW w:w="781" w:type="dxa"/>
            <w:tcBorders>
              <w:top w:val="nil"/>
              <w:left w:val="nil"/>
              <w:bottom w:val="single" w:sz="8" w:space="0" w:color="AEAEAE"/>
              <w:right w:val="single" w:sz="8" w:space="0" w:color="AEAEAE"/>
            </w:tcBorders>
            <w:shd w:val="clear" w:color="000000" w:fill="E9EEF4"/>
            <w:vAlign w:val="center"/>
            <w:hideMark/>
          </w:tcPr>
          <w:p w14:paraId="45D6107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79" w:type="dxa"/>
            <w:tcBorders>
              <w:top w:val="nil"/>
              <w:left w:val="nil"/>
              <w:bottom w:val="single" w:sz="8" w:space="0" w:color="AEAEAE"/>
              <w:right w:val="single" w:sz="8" w:space="0" w:color="AEAEAE"/>
            </w:tcBorders>
            <w:shd w:val="clear" w:color="000000" w:fill="E9EEF4"/>
            <w:vAlign w:val="center"/>
            <w:hideMark/>
          </w:tcPr>
          <w:p w14:paraId="4043C40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02C4565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1310" w:type="dxa"/>
            <w:tcBorders>
              <w:top w:val="nil"/>
              <w:left w:val="nil"/>
              <w:bottom w:val="single" w:sz="8" w:space="0" w:color="AEAEAE"/>
              <w:right w:val="single" w:sz="8" w:space="0" w:color="AEAEAE"/>
            </w:tcBorders>
            <w:shd w:val="clear" w:color="000000" w:fill="E9EEF4"/>
            <w:vAlign w:val="center"/>
            <w:hideMark/>
          </w:tcPr>
          <w:p w14:paraId="41308BD0"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28 134,29</w:t>
            </w:r>
          </w:p>
        </w:tc>
        <w:tc>
          <w:tcPr>
            <w:tcW w:w="1182" w:type="dxa"/>
            <w:tcBorders>
              <w:top w:val="nil"/>
              <w:left w:val="nil"/>
              <w:bottom w:val="single" w:sz="8" w:space="0" w:color="AEAEAE"/>
              <w:right w:val="single" w:sz="8" w:space="0" w:color="AEAEAE"/>
            </w:tcBorders>
            <w:shd w:val="clear" w:color="000000" w:fill="E9EEF4"/>
            <w:vAlign w:val="center"/>
            <w:hideMark/>
          </w:tcPr>
          <w:p w14:paraId="7E70865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-28 134,29</w:t>
            </w:r>
          </w:p>
        </w:tc>
        <w:tc>
          <w:tcPr>
            <w:tcW w:w="1229" w:type="dxa"/>
            <w:tcBorders>
              <w:top w:val="nil"/>
              <w:left w:val="nil"/>
              <w:bottom w:val="single" w:sz="8" w:space="0" w:color="AEAEAE"/>
              <w:right w:val="single" w:sz="8" w:space="0" w:color="AEAEAE"/>
            </w:tcBorders>
            <w:shd w:val="clear" w:color="000000" w:fill="E9EEF4"/>
            <w:vAlign w:val="center"/>
            <w:hideMark/>
          </w:tcPr>
          <w:p w14:paraId="3DDF08B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w:t>
            </w:r>
          </w:p>
        </w:tc>
      </w:tr>
      <w:tr w:rsidR="00BC0E53" w:rsidRPr="00BC0E53" w14:paraId="35937F35" w14:textId="77777777" w:rsidTr="002D4B6F">
        <w:trPr>
          <w:trHeight w:val="690"/>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3EE94B30"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1</w:t>
            </w:r>
          </w:p>
        </w:tc>
        <w:tc>
          <w:tcPr>
            <w:tcW w:w="1377" w:type="dxa"/>
            <w:tcBorders>
              <w:top w:val="nil"/>
              <w:left w:val="nil"/>
              <w:bottom w:val="single" w:sz="8" w:space="0" w:color="AEAEAE"/>
              <w:right w:val="single" w:sz="8" w:space="0" w:color="AEAEAE"/>
            </w:tcBorders>
            <w:shd w:val="clear" w:color="000000" w:fill="C6C4C4"/>
            <w:vAlign w:val="center"/>
            <w:hideMark/>
          </w:tcPr>
          <w:p w14:paraId="16F64F86"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Hallinto</w:t>
            </w:r>
          </w:p>
        </w:tc>
        <w:tc>
          <w:tcPr>
            <w:tcW w:w="1491" w:type="dxa"/>
            <w:tcBorders>
              <w:top w:val="nil"/>
              <w:left w:val="nil"/>
              <w:bottom w:val="single" w:sz="8" w:space="0" w:color="AEAEAE"/>
              <w:right w:val="single" w:sz="8" w:space="0" w:color="AEAEAE"/>
            </w:tcBorders>
            <w:shd w:val="clear" w:color="000000" w:fill="B7CFE8"/>
            <w:vAlign w:val="center"/>
            <w:hideMark/>
          </w:tcPr>
          <w:p w14:paraId="02558E6B"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Toimintakate 2 (ulkoinen ja sisäinen)</w:t>
            </w:r>
          </w:p>
        </w:tc>
        <w:tc>
          <w:tcPr>
            <w:tcW w:w="781" w:type="dxa"/>
            <w:tcBorders>
              <w:top w:val="nil"/>
              <w:left w:val="nil"/>
              <w:bottom w:val="single" w:sz="8" w:space="0" w:color="AEAEAE"/>
              <w:right w:val="single" w:sz="8" w:space="0" w:color="AEAEAE"/>
            </w:tcBorders>
            <w:shd w:val="clear" w:color="000000" w:fill="FFFFFF"/>
            <w:vAlign w:val="center"/>
            <w:hideMark/>
          </w:tcPr>
          <w:p w14:paraId="27453DF8"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209 941</w:t>
            </w:r>
          </w:p>
        </w:tc>
        <w:tc>
          <w:tcPr>
            <w:tcW w:w="879" w:type="dxa"/>
            <w:tcBorders>
              <w:top w:val="nil"/>
              <w:left w:val="nil"/>
              <w:bottom w:val="single" w:sz="8" w:space="0" w:color="AEAEAE"/>
              <w:right w:val="single" w:sz="8" w:space="0" w:color="AEAEAE"/>
            </w:tcBorders>
            <w:shd w:val="clear" w:color="000000" w:fill="FFFFFF"/>
            <w:vAlign w:val="center"/>
            <w:hideMark/>
          </w:tcPr>
          <w:p w14:paraId="2667152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5BA47E7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209 941</w:t>
            </w:r>
          </w:p>
        </w:tc>
        <w:tc>
          <w:tcPr>
            <w:tcW w:w="1310" w:type="dxa"/>
            <w:tcBorders>
              <w:top w:val="nil"/>
              <w:left w:val="nil"/>
              <w:bottom w:val="single" w:sz="8" w:space="0" w:color="AEAEAE"/>
              <w:right w:val="single" w:sz="8" w:space="0" w:color="AEAEAE"/>
            </w:tcBorders>
            <w:shd w:val="clear" w:color="000000" w:fill="FFFFFF"/>
            <w:vAlign w:val="center"/>
            <w:hideMark/>
          </w:tcPr>
          <w:p w14:paraId="5095A07B"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213 324,77</w:t>
            </w:r>
          </w:p>
        </w:tc>
        <w:tc>
          <w:tcPr>
            <w:tcW w:w="1182" w:type="dxa"/>
            <w:tcBorders>
              <w:top w:val="nil"/>
              <w:left w:val="nil"/>
              <w:bottom w:val="single" w:sz="8" w:space="0" w:color="AEAEAE"/>
              <w:right w:val="single" w:sz="8" w:space="0" w:color="AEAEAE"/>
            </w:tcBorders>
            <w:shd w:val="clear" w:color="000000" w:fill="FFFFFF"/>
            <w:vAlign w:val="center"/>
            <w:hideMark/>
          </w:tcPr>
          <w:p w14:paraId="173A806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-3 383,77</w:t>
            </w:r>
          </w:p>
        </w:tc>
        <w:tc>
          <w:tcPr>
            <w:tcW w:w="1229" w:type="dxa"/>
            <w:tcBorders>
              <w:top w:val="nil"/>
              <w:left w:val="nil"/>
              <w:bottom w:val="single" w:sz="8" w:space="0" w:color="AEAEAE"/>
              <w:right w:val="single" w:sz="8" w:space="0" w:color="AEAEAE"/>
            </w:tcBorders>
            <w:shd w:val="clear" w:color="000000" w:fill="FFFFFF"/>
            <w:vAlign w:val="center"/>
            <w:hideMark/>
          </w:tcPr>
          <w:p w14:paraId="3A5DA51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101,6</w:t>
            </w:r>
          </w:p>
        </w:tc>
      </w:tr>
      <w:tr w:rsidR="00BC0E53" w:rsidRPr="00BC0E53" w14:paraId="7021532B"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2D15992E"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1</w:t>
            </w:r>
          </w:p>
        </w:tc>
        <w:tc>
          <w:tcPr>
            <w:tcW w:w="1377" w:type="dxa"/>
            <w:tcBorders>
              <w:top w:val="nil"/>
              <w:left w:val="nil"/>
              <w:bottom w:val="single" w:sz="8" w:space="0" w:color="AEAEAE"/>
              <w:right w:val="single" w:sz="8" w:space="0" w:color="AEAEAE"/>
            </w:tcBorders>
            <w:shd w:val="clear" w:color="000000" w:fill="C6C4C4"/>
            <w:vAlign w:val="center"/>
            <w:hideMark/>
          </w:tcPr>
          <w:p w14:paraId="30A23581"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Hallinto</w:t>
            </w:r>
          </w:p>
        </w:tc>
        <w:tc>
          <w:tcPr>
            <w:tcW w:w="1491" w:type="dxa"/>
            <w:tcBorders>
              <w:top w:val="nil"/>
              <w:left w:val="nil"/>
              <w:bottom w:val="single" w:sz="8" w:space="0" w:color="AEAEAE"/>
              <w:right w:val="single" w:sz="8" w:space="0" w:color="AEAEAE"/>
            </w:tcBorders>
            <w:shd w:val="clear" w:color="000000" w:fill="C3D6EB"/>
            <w:vAlign w:val="center"/>
            <w:hideMark/>
          </w:tcPr>
          <w:p w14:paraId="59EB6DC1"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Sisäiset vyörytyserät</w:t>
            </w:r>
          </w:p>
        </w:tc>
        <w:tc>
          <w:tcPr>
            <w:tcW w:w="781" w:type="dxa"/>
            <w:tcBorders>
              <w:top w:val="nil"/>
              <w:left w:val="nil"/>
              <w:bottom w:val="single" w:sz="8" w:space="0" w:color="AEAEAE"/>
              <w:right w:val="single" w:sz="8" w:space="0" w:color="AEAEAE"/>
            </w:tcBorders>
            <w:shd w:val="clear" w:color="000000" w:fill="E9EEF4"/>
            <w:vAlign w:val="center"/>
            <w:hideMark/>
          </w:tcPr>
          <w:p w14:paraId="37DE616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79" w:type="dxa"/>
            <w:tcBorders>
              <w:top w:val="nil"/>
              <w:left w:val="nil"/>
              <w:bottom w:val="single" w:sz="8" w:space="0" w:color="AEAEAE"/>
              <w:right w:val="single" w:sz="8" w:space="0" w:color="AEAEAE"/>
            </w:tcBorders>
            <w:shd w:val="clear" w:color="000000" w:fill="E9EEF4"/>
            <w:vAlign w:val="center"/>
            <w:hideMark/>
          </w:tcPr>
          <w:p w14:paraId="694C640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32A6E4D8"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1310" w:type="dxa"/>
            <w:tcBorders>
              <w:top w:val="nil"/>
              <w:left w:val="nil"/>
              <w:bottom w:val="single" w:sz="8" w:space="0" w:color="AEAEAE"/>
              <w:right w:val="single" w:sz="8" w:space="0" w:color="AEAEAE"/>
            </w:tcBorders>
            <w:shd w:val="clear" w:color="000000" w:fill="E9EEF4"/>
            <w:vAlign w:val="center"/>
            <w:hideMark/>
          </w:tcPr>
          <w:p w14:paraId="47A60D0F"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-181 545,33</w:t>
            </w:r>
          </w:p>
        </w:tc>
        <w:tc>
          <w:tcPr>
            <w:tcW w:w="1182" w:type="dxa"/>
            <w:tcBorders>
              <w:top w:val="nil"/>
              <w:left w:val="nil"/>
              <w:bottom w:val="single" w:sz="8" w:space="0" w:color="AEAEAE"/>
              <w:right w:val="single" w:sz="8" w:space="0" w:color="AEAEAE"/>
            </w:tcBorders>
            <w:shd w:val="clear" w:color="000000" w:fill="E9EEF4"/>
            <w:vAlign w:val="center"/>
            <w:hideMark/>
          </w:tcPr>
          <w:p w14:paraId="484FC31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181 545,33</w:t>
            </w:r>
          </w:p>
        </w:tc>
        <w:tc>
          <w:tcPr>
            <w:tcW w:w="1229" w:type="dxa"/>
            <w:tcBorders>
              <w:top w:val="nil"/>
              <w:left w:val="nil"/>
              <w:bottom w:val="single" w:sz="8" w:space="0" w:color="AEAEAE"/>
              <w:right w:val="single" w:sz="8" w:space="0" w:color="AEAEAE"/>
            </w:tcBorders>
            <w:shd w:val="clear" w:color="000000" w:fill="E9EEF4"/>
            <w:vAlign w:val="center"/>
            <w:hideMark/>
          </w:tcPr>
          <w:p w14:paraId="36FBACC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w:t>
            </w:r>
          </w:p>
        </w:tc>
      </w:tr>
      <w:tr w:rsidR="00BC0E53" w:rsidRPr="00BC0E53" w14:paraId="3BFC640A" w14:textId="77777777" w:rsidTr="002D4B6F">
        <w:trPr>
          <w:trHeight w:val="690"/>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49808DE2"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1</w:t>
            </w:r>
          </w:p>
        </w:tc>
        <w:tc>
          <w:tcPr>
            <w:tcW w:w="1377" w:type="dxa"/>
            <w:tcBorders>
              <w:top w:val="nil"/>
              <w:left w:val="nil"/>
              <w:bottom w:val="single" w:sz="8" w:space="0" w:color="AEAEAE"/>
              <w:right w:val="single" w:sz="8" w:space="0" w:color="AEAEAE"/>
            </w:tcBorders>
            <w:shd w:val="clear" w:color="000000" w:fill="C6C4C4"/>
            <w:vAlign w:val="center"/>
            <w:hideMark/>
          </w:tcPr>
          <w:p w14:paraId="63CFFB47"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Hallinto</w:t>
            </w:r>
          </w:p>
        </w:tc>
        <w:tc>
          <w:tcPr>
            <w:tcW w:w="1491" w:type="dxa"/>
            <w:tcBorders>
              <w:top w:val="nil"/>
              <w:left w:val="nil"/>
              <w:bottom w:val="single" w:sz="8" w:space="0" w:color="AEAEAE"/>
              <w:right w:val="single" w:sz="8" w:space="0" w:color="AEAEAE"/>
            </w:tcBorders>
            <w:shd w:val="clear" w:color="000000" w:fill="B7CFE8"/>
            <w:vAlign w:val="center"/>
            <w:hideMark/>
          </w:tcPr>
          <w:p w14:paraId="3CE7CD60"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Työalakate (ulkoiset ja sisäiset)</w:t>
            </w:r>
          </w:p>
        </w:tc>
        <w:tc>
          <w:tcPr>
            <w:tcW w:w="781" w:type="dxa"/>
            <w:tcBorders>
              <w:top w:val="nil"/>
              <w:left w:val="nil"/>
              <w:bottom w:val="single" w:sz="8" w:space="0" w:color="AEAEAE"/>
              <w:right w:val="single" w:sz="8" w:space="0" w:color="AEAEAE"/>
            </w:tcBorders>
            <w:shd w:val="clear" w:color="000000" w:fill="FFFFFF"/>
            <w:vAlign w:val="center"/>
            <w:hideMark/>
          </w:tcPr>
          <w:p w14:paraId="23BEBC0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209 941</w:t>
            </w:r>
          </w:p>
        </w:tc>
        <w:tc>
          <w:tcPr>
            <w:tcW w:w="879" w:type="dxa"/>
            <w:tcBorders>
              <w:top w:val="nil"/>
              <w:left w:val="nil"/>
              <w:bottom w:val="single" w:sz="8" w:space="0" w:color="AEAEAE"/>
              <w:right w:val="single" w:sz="8" w:space="0" w:color="AEAEAE"/>
            </w:tcBorders>
            <w:shd w:val="clear" w:color="000000" w:fill="FFFFFF"/>
            <w:vAlign w:val="center"/>
            <w:hideMark/>
          </w:tcPr>
          <w:p w14:paraId="673F744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085D1360"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209 941</w:t>
            </w:r>
          </w:p>
        </w:tc>
        <w:tc>
          <w:tcPr>
            <w:tcW w:w="1310" w:type="dxa"/>
            <w:tcBorders>
              <w:top w:val="nil"/>
              <w:left w:val="nil"/>
              <w:bottom w:val="single" w:sz="8" w:space="0" w:color="AEAEAE"/>
              <w:right w:val="single" w:sz="8" w:space="0" w:color="AEAEAE"/>
            </w:tcBorders>
            <w:shd w:val="clear" w:color="000000" w:fill="FFFFFF"/>
            <w:vAlign w:val="center"/>
            <w:hideMark/>
          </w:tcPr>
          <w:p w14:paraId="75BD1134"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31 779,44</w:t>
            </w:r>
          </w:p>
        </w:tc>
        <w:tc>
          <w:tcPr>
            <w:tcW w:w="1182" w:type="dxa"/>
            <w:tcBorders>
              <w:top w:val="nil"/>
              <w:left w:val="nil"/>
              <w:bottom w:val="single" w:sz="8" w:space="0" w:color="AEAEAE"/>
              <w:right w:val="single" w:sz="8" w:space="0" w:color="AEAEAE"/>
            </w:tcBorders>
            <w:shd w:val="clear" w:color="000000" w:fill="FFFFFF"/>
            <w:vAlign w:val="center"/>
            <w:hideMark/>
          </w:tcPr>
          <w:p w14:paraId="7149F518"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178 161,56</w:t>
            </w:r>
          </w:p>
        </w:tc>
        <w:tc>
          <w:tcPr>
            <w:tcW w:w="1229" w:type="dxa"/>
            <w:tcBorders>
              <w:top w:val="nil"/>
              <w:left w:val="nil"/>
              <w:bottom w:val="single" w:sz="8" w:space="0" w:color="AEAEAE"/>
              <w:right w:val="single" w:sz="8" w:space="0" w:color="AEAEAE"/>
            </w:tcBorders>
            <w:shd w:val="clear" w:color="000000" w:fill="FFFFFF"/>
            <w:vAlign w:val="center"/>
            <w:hideMark/>
          </w:tcPr>
          <w:p w14:paraId="3D4C87A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15,1</w:t>
            </w:r>
          </w:p>
        </w:tc>
      </w:tr>
      <w:tr w:rsidR="00BC0E53" w:rsidRPr="00BC0E53" w14:paraId="6CFACBB3"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5C9695B8"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2</w:t>
            </w:r>
          </w:p>
        </w:tc>
        <w:tc>
          <w:tcPr>
            <w:tcW w:w="1377" w:type="dxa"/>
            <w:tcBorders>
              <w:top w:val="nil"/>
              <w:left w:val="nil"/>
              <w:bottom w:val="single" w:sz="8" w:space="0" w:color="AEAEAE"/>
              <w:right w:val="single" w:sz="8" w:space="0" w:color="AEAEAE"/>
            </w:tcBorders>
            <w:shd w:val="clear" w:color="000000" w:fill="C6C4C4"/>
            <w:vAlign w:val="center"/>
            <w:hideMark/>
          </w:tcPr>
          <w:p w14:paraId="17FA95A1"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Seurakunnallinen toiminta</w:t>
            </w:r>
          </w:p>
        </w:tc>
        <w:tc>
          <w:tcPr>
            <w:tcW w:w="1491" w:type="dxa"/>
            <w:tcBorders>
              <w:top w:val="nil"/>
              <w:left w:val="nil"/>
              <w:bottom w:val="single" w:sz="8" w:space="0" w:color="AEAEAE"/>
              <w:right w:val="single" w:sz="8" w:space="0" w:color="AEAEAE"/>
            </w:tcBorders>
            <w:shd w:val="clear" w:color="000000" w:fill="B7CFE8"/>
            <w:vAlign w:val="center"/>
            <w:hideMark/>
          </w:tcPr>
          <w:p w14:paraId="034AF68B"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Toimintatuotot (ulkoiset)</w:t>
            </w:r>
          </w:p>
        </w:tc>
        <w:tc>
          <w:tcPr>
            <w:tcW w:w="781" w:type="dxa"/>
            <w:tcBorders>
              <w:top w:val="nil"/>
              <w:left w:val="nil"/>
              <w:bottom w:val="single" w:sz="8" w:space="0" w:color="AEAEAE"/>
              <w:right w:val="single" w:sz="8" w:space="0" w:color="AEAEAE"/>
            </w:tcBorders>
            <w:shd w:val="clear" w:color="000000" w:fill="E9EEF4"/>
            <w:vAlign w:val="center"/>
            <w:hideMark/>
          </w:tcPr>
          <w:p w14:paraId="6DE0D6A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-30 730</w:t>
            </w:r>
          </w:p>
        </w:tc>
        <w:tc>
          <w:tcPr>
            <w:tcW w:w="879" w:type="dxa"/>
            <w:tcBorders>
              <w:top w:val="nil"/>
              <w:left w:val="nil"/>
              <w:bottom w:val="single" w:sz="8" w:space="0" w:color="AEAEAE"/>
              <w:right w:val="single" w:sz="8" w:space="0" w:color="AEAEAE"/>
            </w:tcBorders>
            <w:shd w:val="clear" w:color="000000" w:fill="E9EEF4"/>
            <w:vAlign w:val="center"/>
            <w:hideMark/>
          </w:tcPr>
          <w:p w14:paraId="6598ED8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36DCA7C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-30 730</w:t>
            </w:r>
          </w:p>
        </w:tc>
        <w:tc>
          <w:tcPr>
            <w:tcW w:w="1310" w:type="dxa"/>
            <w:tcBorders>
              <w:top w:val="nil"/>
              <w:left w:val="nil"/>
              <w:bottom w:val="single" w:sz="8" w:space="0" w:color="AEAEAE"/>
              <w:right w:val="single" w:sz="8" w:space="0" w:color="AEAEAE"/>
            </w:tcBorders>
            <w:shd w:val="clear" w:color="000000" w:fill="E9EEF4"/>
            <w:vAlign w:val="center"/>
            <w:hideMark/>
          </w:tcPr>
          <w:p w14:paraId="4A1CB044"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-29 366,63</w:t>
            </w:r>
          </w:p>
        </w:tc>
        <w:tc>
          <w:tcPr>
            <w:tcW w:w="1182" w:type="dxa"/>
            <w:tcBorders>
              <w:top w:val="nil"/>
              <w:left w:val="nil"/>
              <w:bottom w:val="single" w:sz="8" w:space="0" w:color="AEAEAE"/>
              <w:right w:val="single" w:sz="8" w:space="0" w:color="AEAEAE"/>
            </w:tcBorders>
            <w:shd w:val="clear" w:color="000000" w:fill="E9EEF4"/>
            <w:vAlign w:val="center"/>
            <w:hideMark/>
          </w:tcPr>
          <w:p w14:paraId="49A30508"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-1 363,37</w:t>
            </w:r>
          </w:p>
        </w:tc>
        <w:tc>
          <w:tcPr>
            <w:tcW w:w="1229" w:type="dxa"/>
            <w:tcBorders>
              <w:top w:val="nil"/>
              <w:left w:val="nil"/>
              <w:bottom w:val="single" w:sz="8" w:space="0" w:color="AEAEAE"/>
              <w:right w:val="single" w:sz="8" w:space="0" w:color="AEAEAE"/>
            </w:tcBorders>
            <w:shd w:val="clear" w:color="000000" w:fill="E9EEF4"/>
            <w:vAlign w:val="center"/>
            <w:hideMark/>
          </w:tcPr>
          <w:p w14:paraId="0E04E611"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95,6</w:t>
            </w:r>
          </w:p>
        </w:tc>
      </w:tr>
      <w:tr w:rsidR="00BC0E53" w:rsidRPr="00BC0E53" w14:paraId="6CB7CC18"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6C6594B3"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2</w:t>
            </w:r>
          </w:p>
        </w:tc>
        <w:tc>
          <w:tcPr>
            <w:tcW w:w="1377" w:type="dxa"/>
            <w:tcBorders>
              <w:top w:val="nil"/>
              <w:left w:val="nil"/>
              <w:bottom w:val="single" w:sz="8" w:space="0" w:color="AEAEAE"/>
              <w:right w:val="single" w:sz="8" w:space="0" w:color="AEAEAE"/>
            </w:tcBorders>
            <w:shd w:val="clear" w:color="000000" w:fill="C6C4C4"/>
            <w:vAlign w:val="center"/>
            <w:hideMark/>
          </w:tcPr>
          <w:p w14:paraId="10068ED7"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Seurakunnallinen toiminta</w:t>
            </w:r>
          </w:p>
        </w:tc>
        <w:tc>
          <w:tcPr>
            <w:tcW w:w="1491" w:type="dxa"/>
            <w:tcBorders>
              <w:top w:val="nil"/>
              <w:left w:val="nil"/>
              <w:bottom w:val="single" w:sz="8" w:space="0" w:color="AEAEAE"/>
              <w:right w:val="single" w:sz="8" w:space="0" w:color="AEAEAE"/>
            </w:tcBorders>
            <w:shd w:val="clear" w:color="000000" w:fill="B7CFE8"/>
            <w:vAlign w:val="center"/>
            <w:hideMark/>
          </w:tcPr>
          <w:p w14:paraId="66A292AA"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Toimintakulut (ulkoiset)</w:t>
            </w:r>
          </w:p>
        </w:tc>
        <w:tc>
          <w:tcPr>
            <w:tcW w:w="781" w:type="dxa"/>
            <w:tcBorders>
              <w:top w:val="nil"/>
              <w:left w:val="nil"/>
              <w:bottom w:val="single" w:sz="8" w:space="0" w:color="AEAEAE"/>
              <w:right w:val="single" w:sz="8" w:space="0" w:color="AEAEAE"/>
            </w:tcBorders>
            <w:shd w:val="clear" w:color="000000" w:fill="FFFFFF"/>
            <w:vAlign w:val="center"/>
            <w:hideMark/>
          </w:tcPr>
          <w:p w14:paraId="05E16551"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675 696</w:t>
            </w:r>
          </w:p>
        </w:tc>
        <w:tc>
          <w:tcPr>
            <w:tcW w:w="879" w:type="dxa"/>
            <w:tcBorders>
              <w:top w:val="nil"/>
              <w:left w:val="nil"/>
              <w:bottom w:val="single" w:sz="8" w:space="0" w:color="AEAEAE"/>
              <w:right w:val="single" w:sz="8" w:space="0" w:color="AEAEAE"/>
            </w:tcBorders>
            <w:shd w:val="clear" w:color="000000" w:fill="FFFFFF"/>
            <w:vAlign w:val="center"/>
            <w:hideMark/>
          </w:tcPr>
          <w:p w14:paraId="32F89AE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065C99B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675 696</w:t>
            </w:r>
          </w:p>
        </w:tc>
        <w:tc>
          <w:tcPr>
            <w:tcW w:w="1310" w:type="dxa"/>
            <w:tcBorders>
              <w:top w:val="nil"/>
              <w:left w:val="nil"/>
              <w:bottom w:val="single" w:sz="8" w:space="0" w:color="AEAEAE"/>
              <w:right w:val="single" w:sz="8" w:space="0" w:color="AEAEAE"/>
            </w:tcBorders>
            <w:shd w:val="clear" w:color="000000" w:fill="FFFFFF"/>
            <w:vAlign w:val="center"/>
            <w:hideMark/>
          </w:tcPr>
          <w:p w14:paraId="2982DC7A"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621 574,65</w:t>
            </w:r>
          </w:p>
        </w:tc>
        <w:tc>
          <w:tcPr>
            <w:tcW w:w="1182" w:type="dxa"/>
            <w:tcBorders>
              <w:top w:val="nil"/>
              <w:left w:val="nil"/>
              <w:bottom w:val="single" w:sz="8" w:space="0" w:color="AEAEAE"/>
              <w:right w:val="single" w:sz="8" w:space="0" w:color="AEAEAE"/>
            </w:tcBorders>
            <w:shd w:val="clear" w:color="000000" w:fill="FFFFFF"/>
            <w:vAlign w:val="center"/>
            <w:hideMark/>
          </w:tcPr>
          <w:p w14:paraId="1C50EE9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54 121,35</w:t>
            </w:r>
          </w:p>
        </w:tc>
        <w:tc>
          <w:tcPr>
            <w:tcW w:w="1229" w:type="dxa"/>
            <w:tcBorders>
              <w:top w:val="nil"/>
              <w:left w:val="nil"/>
              <w:bottom w:val="single" w:sz="8" w:space="0" w:color="AEAEAE"/>
              <w:right w:val="single" w:sz="8" w:space="0" w:color="AEAEAE"/>
            </w:tcBorders>
            <w:shd w:val="clear" w:color="000000" w:fill="FFFFFF"/>
            <w:vAlign w:val="center"/>
            <w:hideMark/>
          </w:tcPr>
          <w:p w14:paraId="67DEE30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92,0</w:t>
            </w:r>
          </w:p>
        </w:tc>
      </w:tr>
      <w:tr w:rsidR="00BC0E53" w:rsidRPr="00BC0E53" w14:paraId="001430B5"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621DA509"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2</w:t>
            </w:r>
          </w:p>
        </w:tc>
        <w:tc>
          <w:tcPr>
            <w:tcW w:w="1377" w:type="dxa"/>
            <w:tcBorders>
              <w:top w:val="nil"/>
              <w:left w:val="nil"/>
              <w:bottom w:val="single" w:sz="8" w:space="0" w:color="AEAEAE"/>
              <w:right w:val="single" w:sz="8" w:space="0" w:color="AEAEAE"/>
            </w:tcBorders>
            <w:shd w:val="clear" w:color="000000" w:fill="C6C4C4"/>
            <w:vAlign w:val="center"/>
            <w:hideMark/>
          </w:tcPr>
          <w:p w14:paraId="26512EE6"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Seurakunnallinen toiminta</w:t>
            </w:r>
          </w:p>
        </w:tc>
        <w:tc>
          <w:tcPr>
            <w:tcW w:w="1491" w:type="dxa"/>
            <w:tcBorders>
              <w:top w:val="nil"/>
              <w:left w:val="nil"/>
              <w:bottom w:val="single" w:sz="8" w:space="0" w:color="AEAEAE"/>
              <w:right w:val="single" w:sz="8" w:space="0" w:color="AEAEAE"/>
            </w:tcBorders>
            <w:shd w:val="clear" w:color="000000" w:fill="B7CFE8"/>
            <w:vAlign w:val="center"/>
            <w:hideMark/>
          </w:tcPr>
          <w:p w14:paraId="13810539"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Toimintakate 1 (ulkoinen)</w:t>
            </w:r>
          </w:p>
        </w:tc>
        <w:tc>
          <w:tcPr>
            <w:tcW w:w="781" w:type="dxa"/>
            <w:tcBorders>
              <w:top w:val="nil"/>
              <w:left w:val="nil"/>
              <w:bottom w:val="single" w:sz="8" w:space="0" w:color="AEAEAE"/>
              <w:right w:val="single" w:sz="8" w:space="0" w:color="AEAEAE"/>
            </w:tcBorders>
            <w:shd w:val="clear" w:color="000000" w:fill="E9EEF4"/>
            <w:vAlign w:val="center"/>
            <w:hideMark/>
          </w:tcPr>
          <w:p w14:paraId="57B2231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644 966</w:t>
            </w:r>
          </w:p>
        </w:tc>
        <w:tc>
          <w:tcPr>
            <w:tcW w:w="879" w:type="dxa"/>
            <w:tcBorders>
              <w:top w:val="nil"/>
              <w:left w:val="nil"/>
              <w:bottom w:val="single" w:sz="8" w:space="0" w:color="AEAEAE"/>
              <w:right w:val="single" w:sz="8" w:space="0" w:color="AEAEAE"/>
            </w:tcBorders>
            <w:shd w:val="clear" w:color="000000" w:fill="E9EEF4"/>
            <w:vAlign w:val="center"/>
            <w:hideMark/>
          </w:tcPr>
          <w:p w14:paraId="67F9ED58"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7A1332B0"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644 966</w:t>
            </w:r>
          </w:p>
        </w:tc>
        <w:tc>
          <w:tcPr>
            <w:tcW w:w="1310" w:type="dxa"/>
            <w:tcBorders>
              <w:top w:val="nil"/>
              <w:left w:val="nil"/>
              <w:bottom w:val="single" w:sz="8" w:space="0" w:color="AEAEAE"/>
              <w:right w:val="single" w:sz="8" w:space="0" w:color="AEAEAE"/>
            </w:tcBorders>
            <w:shd w:val="clear" w:color="000000" w:fill="E9EEF4"/>
            <w:vAlign w:val="center"/>
            <w:hideMark/>
          </w:tcPr>
          <w:p w14:paraId="4D8C9574"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592 208,02</w:t>
            </w:r>
          </w:p>
        </w:tc>
        <w:tc>
          <w:tcPr>
            <w:tcW w:w="1182" w:type="dxa"/>
            <w:tcBorders>
              <w:top w:val="nil"/>
              <w:left w:val="nil"/>
              <w:bottom w:val="single" w:sz="8" w:space="0" w:color="AEAEAE"/>
              <w:right w:val="single" w:sz="8" w:space="0" w:color="AEAEAE"/>
            </w:tcBorders>
            <w:shd w:val="clear" w:color="000000" w:fill="E9EEF4"/>
            <w:vAlign w:val="center"/>
            <w:hideMark/>
          </w:tcPr>
          <w:p w14:paraId="254E6560"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52 757,98</w:t>
            </w:r>
          </w:p>
        </w:tc>
        <w:tc>
          <w:tcPr>
            <w:tcW w:w="1229" w:type="dxa"/>
            <w:tcBorders>
              <w:top w:val="nil"/>
              <w:left w:val="nil"/>
              <w:bottom w:val="single" w:sz="8" w:space="0" w:color="AEAEAE"/>
              <w:right w:val="single" w:sz="8" w:space="0" w:color="AEAEAE"/>
            </w:tcBorders>
            <w:shd w:val="clear" w:color="000000" w:fill="E9EEF4"/>
            <w:vAlign w:val="center"/>
            <w:hideMark/>
          </w:tcPr>
          <w:p w14:paraId="4B93CC5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91,8</w:t>
            </w:r>
          </w:p>
        </w:tc>
      </w:tr>
      <w:tr w:rsidR="00BC0E53" w:rsidRPr="00BC0E53" w14:paraId="3E99F452"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62D87479"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2</w:t>
            </w:r>
          </w:p>
        </w:tc>
        <w:tc>
          <w:tcPr>
            <w:tcW w:w="1377" w:type="dxa"/>
            <w:tcBorders>
              <w:top w:val="nil"/>
              <w:left w:val="nil"/>
              <w:bottom w:val="single" w:sz="8" w:space="0" w:color="AEAEAE"/>
              <w:right w:val="single" w:sz="8" w:space="0" w:color="AEAEAE"/>
            </w:tcBorders>
            <w:shd w:val="clear" w:color="000000" w:fill="C6C4C4"/>
            <w:vAlign w:val="center"/>
            <w:hideMark/>
          </w:tcPr>
          <w:p w14:paraId="24F92DA9"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Seurakunnallinen toiminta</w:t>
            </w:r>
          </w:p>
        </w:tc>
        <w:tc>
          <w:tcPr>
            <w:tcW w:w="1491" w:type="dxa"/>
            <w:tcBorders>
              <w:top w:val="nil"/>
              <w:left w:val="nil"/>
              <w:bottom w:val="single" w:sz="8" w:space="0" w:color="AEAEAE"/>
              <w:right w:val="single" w:sz="8" w:space="0" w:color="AEAEAE"/>
            </w:tcBorders>
            <w:shd w:val="clear" w:color="000000" w:fill="B7CFE8"/>
            <w:vAlign w:val="center"/>
            <w:hideMark/>
          </w:tcPr>
          <w:p w14:paraId="06596EDC"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Toimintatuotot (sisäiset)</w:t>
            </w:r>
          </w:p>
        </w:tc>
        <w:tc>
          <w:tcPr>
            <w:tcW w:w="781" w:type="dxa"/>
            <w:tcBorders>
              <w:top w:val="nil"/>
              <w:left w:val="nil"/>
              <w:bottom w:val="single" w:sz="8" w:space="0" w:color="AEAEAE"/>
              <w:right w:val="single" w:sz="8" w:space="0" w:color="AEAEAE"/>
            </w:tcBorders>
            <w:shd w:val="clear" w:color="000000" w:fill="E9EEF4"/>
            <w:vAlign w:val="center"/>
            <w:hideMark/>
          </w:tcPr>
          <w:p w14:paraId="2FFEA5D2"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79" w:type="dxa"/>
            <w:tcBorders>
              <w:top w:val="nil"/>
              <w:left w:val="nil"/>
              <w:bottom w:val="single" w:sz="8" w:space="0" w:color="AEAEAE"/>
              <w:right w:val="single" w:sz="8" w:space="0" w:color="AEAEAE"/>
            </w:tcBorders>
            <w:shd w:val="clear" w:color="000000" w:fill="E9EEF4"/>
            <w:vAlign w:val="center"/>
            <w:hideMark/>
          </w:tcPr>
          <w:p w14:paraId="572C3018"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553DFB82"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1310" w:type="dxa"/>
            <w:tcBorders>
              <w:top w:val="nil"/>
              <w:left w:val="nil"/>
              <w:bottom w:val="single" w:sz="8" w:space="0" w:color="AEAEAE"/>
              <w:right w:val="single" w:sz="8" w:space="0" w:color="AEAEAE"/>
            </w:tcBorders>
            <w:shd w:val="clear" w:color="000000" w:fill="E9EEF4"/>
            <w:vAlign w:val="center"/>
            <w:hideMark/>
          </w:tcPr>
          <w:p w14:paraId="45E68E8E"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0,00</w:t>
            </w:r>
          </w:p>
        </w:tc>
        <w:tc>
          <w:tcPr>
            <w:tcW w:w="1182" w:type="dxa"/>
            <w:tcBorders>
              <w:top w:val="nil"/>
              <w:left w:val="nil"/>
              <w:bottom w:val="single" w:sz="8" w:space="0" w:color="AEAEAE"/>
              <w:right w:val="single" w:sz="8" w:space="0" w:color="AEAEAE"/>
            </w:tcBorders>
            <w:shd w:val="clear" w:color="000000" w:fill="E9EEF4"/>
            <w:vAlign w:val="center"/>
            <w:hideMark/>
          </w:tcPr>
          <w:p w14:paraId="38F7BFB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0,00</w:t>
            </w:r>
          </w:p>
        </w:tc>
        <w:tc>
          <w:tcPr>
            <w:tcW w:w="1229" w:type="dxa"/>
            <w:tcBorders>
              <w:top w:val="nil"/>
              <w:left w:val="nil"/>
              <w:bottom w:val="single" w:sz="8" w:space="0" w:color="AEAEAE"/>
              <w:right w:val="single" w:sz="8" w:space="0" w:color="AEAEAE"/>
            </w:tcBorders>
            <w:shd w:val="clear" w:color="000000" w:fill="E9EEF4"/>
            <w:vAlign w:val="center"/>
            <w:hideMark/>
          </w:tcPr>
          <w:p w14:paraId="1383B3E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w:t>
            </w:r>
          </w:p>
        </w:tc>
      </w:tr>
      <w:tr w:rsidR="00BC0E53" w:rsidRPr="00BC0E53" w14:paraId="6FCEF10A"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333EBF3D"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2</w:t>
            </w:r>
          </w:p>
        </w:tc>
        <w:tc>
          <w:tcPr>
            <w:tcW w:w="1377" w:type="dxa"/>
            <w:tcBorders>
              <w:top w:val="nil"/>
              <w:left w:val="nil"/>
              <w:bottom w:val="single" w:sz="8" w:space="0" w:color="AEAEAE"/>
              <w:right w:val="single" w:sz="8" w:space="0" w:color="AEAEAE"/>
            </w:tcBorders>
            <w:shd w:val="clear" w:color="000000" w:fill="C6C4C4"/>
            <w:vAlign w:val="center"/>
            <w:hideMark/>
          </w:tcPr>
          <w:p w14:paraId="093B4BA6"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Seurakunnallinen toiminta</w:t>
            </w:r>
          </w:p>
        </w:tc>
        <w:tc>
          <w:tcPr>
            <w:tcW w:w="1491" w:type="dxa"/>
            <w:tcBorders>
              <w:top w:val="nil"/>
              <w:left w:val="nil"/>
              <w:bottom w:val="single" w:sz="8" w:space="0" w:color="AEAEAE"/>
              <w:right w:val="single" w:sz="8" w:space="0" w:color="AEAEAE"/>
            </w:tcBorders>
            <w:shd w:val="clear" w:color="000000" w:fill="B7CFE8"/>
            <w:vAlign w:val="center"/>
            <w:hideMark/>
          </w:tcPr>
          <w:p w14:paraId="42D1D388"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Toimintakulut (sisäiset)</w:t>
            </w:r>
          </w:p>
        </w:tc>
        <w:tc>
          <w:tcPr>
            <w:tcW w:w="781" w:type="dxa"/>
            <w:tcBorders>
              <w:top w:val="nil"/>
              <w:left w:val="nil"/>
              <w:bottom w:val="single" w:sz="8" w:space="0" w:color="AEAEAE"/>
              <w:right w:val="single" w:sz="8" w:space="0" w:color="AEAEAE"/>
            </w:tcBorders>
            <w:shd w:val="clear" w:color="000000" w:fill="FFFFFF"/>
            <w:vAlign w:val="center"/>
            <w:hideMark/>
          </w:tcPr>
          <w:p w14:paraId="06ACD30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200</w:t>
            </w:r>
          </w:p>
        </w:tc>
        <w:tc>
          <w:tcPr>
            <w:tcW w:w="879" w:type="dxa"/>
            <w:tcBorders>
              <w:top w:val="nil"/>
              <w:left w:val="nil"/>
              <w:bottom w:val="single" w:sz="8" w:space="0" w:color="AEAEAE"/>
              <w:right w:val="single" w:sz="8" w:space="0" w:color="AEAEAE"/>
            </w:tcBorders>
            <w:shd w:val="clear" w:color="000000" w:fill="FFFFFF"/>
            <w:vAlign w:val="center"/>
            <w:hideMark/>
          </w:tcPr>
          <w:p w14:paraId="2F28D6D0"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4CC5BB8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200</w:t>
            </w:r>
          </w:p>
        </w:tc>
        <w:tc>
          <w:tcPr>
            <w:tcW w:w="1310" w:type="dxa"/>
            <w:tcBorders>
              <w:top w:val="nil"/>
              <w:left w:val="nil"/>
              <w:bottom w:val="single" w:sz="8" w:space="0" w:color="AEAEAE"/>
              <w:right w:val="single" w:sz="8" w:space="0" w:color="AEAEAE"/>
            </w:tcBorders>
            <w:shd w:val="clear" w:color="000000" w:fill="FFFFFF"/>
            <w:vAlign w:val="center"/>
            <w:hideMark/>
          </w:tcPr>
          <w:p w14:paraId="58B845AB"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406 461,37</w:t>
            </w:r>
          </w:p>
        </w:tc>
        <w:tc>
          <w:tcPr>
            <w:tcW w:w="1182" w:type="dxa"/>
            <w:tcBorders>
              <w:top w:val="nil"/>
              <w:left w:val="nil"/>
              <w:bottom w:val="single" w:sz="8" w:space="0" w:color="AEAEAE"/>
              <w:right w:val="single" w:sz="8" w:space="0" w:color="AEAEAE"/>
            </w:tcBorders>
            <w:shd w:val="clear" w:color="000000" w:fill="FFFFFF"/>
            <w:vAlign w:val="center"/>
            <w:hideMark/>
          </w:tcPr>
          <w:p w14:paraId="3055953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-406 261,37</w:t>
            </w:r>
          </w:p>
        </w:tc>
        <w:tc>
          <w:tcPr>
            <w:tcW w:w="1229" w:type="dxa"/>
            <w:tcBorders>
              <w:top w:val="nil"/>
              <w:left w:val="nil"/>
              <w:bottom w:val="single" w:sz="8" w:space="0" w:color="AEAEAE"/>
              <w:right w:val="single" w:sz="8" w:space="0" w:color="AEAEAE"/>
            </w:tcBorders>
            <w:shd w:val="clear" w:color="000000" w:fill="FFFFFF"/>
            <w:vAlign w:val="center"/>
            <w:hideMark/>
          </w:tcPr>
          <w:p w14:paraId="5E4A9F52"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203 230,7</w:t>
            </w:r>
          </w:p>
        </w:tc>
      </w:tr>
      <w:tr w:rsidR="00BC0E53" w:rsidRPr="00BC0E53" w14:paraId="4B655C9A" w14:textId="77777777" w:rsidTr="002D4B6F">
        <w:trPr>
          <w:trHeight w:val="690"/>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71020E2E"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2</w:t>
            </w:r>
          </w:p>
        </w:tc>
        <w:tc>
          <w:tcPr>
            <w:tcW w:w="1377" w:type="dxa"/>
            <w:tcBorders>
              <w:top w:val="nil"/>
              <w:left w:val="nil"/>
              <w:bottom w:val="single" w:sz="8" w:space="0" w:color="AEAEAE"/>
              <w:right w:val="single" w:sz="8" w:space="0" w:color="AEAEAE"/>
            </w:tcBorders>
            <w:shd w:val="clear" w:color="000000" w:fill="C6C4C4"/>
            <w:vAlign w:val="center"/>
            <w:hideMark/>
          </w:tcPr>
          <w:p w14:paraId="76E6FD28"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Seurakunnallinen toiminta</w:t>
            </w:r>
          </w:p>
        </w:tc>
        <w:tc>
          <w:tcPr>
            <w:tcW w:w="1491" w:type="dxa"/>
            <w:tcBorders>
              <w:top w:val="nil"/>
              <w:left w:val="nil"/>
              <w:bottom w:val="single" w:sz="8" w:space="0" w:color="AEAEAE"/>
              <w:right w:val="single" w:sz="8" w:space="0" w:color="AEAEAE"/>
            </w:tcBorders>
            <w:shd w:val="clear" w:color="000000" w:fill="B7CFE8"/>
            <w:vAlign w:val="center"/>
            <w:hideMark/>
          </w:tcPr>
          <w:p w14:paraId="168AF0E1"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Toimintakate 2 (ulkoinen ja sisäinen)</w:t>
            </w:r>
          </w:p>
        </w:tc>
        <w:tc>
          <w:tcPr>
            <w:tcW w:w="781" w:type="dxa"/>
            <w:tcBorders>
              <w:top w:val="nil"/>
              <w:left w:val="nil"/>
              <w:bottom w:val="single" w:sz="8" w:space="0" w:color="AEAEAE"/>
              <w:right w:val="single" w:sz="8" w:space="0" w:color="AEAEAE"/>
            </w:tcBorders>
            <w:shd w:val="clear" w:color="000000" w:fill="E9EEF4"/>
            <w:vAlign w:val="center"/>
            <w:hideMark/>
          </w:tcPr>
          <w:p w14:paraId="6B47994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645 166</w:t>
            </w:r>
          </w:p>
        </w:tc>
        <w:tc>
          <w:tcPr>
            <w:tcW w:w="879" w:type="dxa"/>
            <w:tcBorders>
              <w:top w:val="nil"/>
              <w:left w:val="nil"/>
              <w:bottom w:val="single" w:sz="8" w:space="0" w:color="AEAEAE"/>
              <w:right w:val="single" w:sz="8" w:space="0" w:color="AEAEAE"/>
            </w:tcBorders>
            <w:shd w:val="clear" w:color="000000" w:fill="E9EEF4"/>
            <w:vAlign w:val="center"/>
            <w:hideMark/>
          </w:tcPr>
          <w:p w14:paraId="34CFA20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1C8744E7"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645 166</w:t>
            </w:r>
          </w:p>
        </w:tc>
        <w:tc>
          <w:tcPr>
            <w:tcW w:w="1310" w:type="dxa"/>
            <w:tcBorders>
              <w:top w:val="nil"/>
              <w:left w:val="nil"/>
              <w:bottom w:val="single" w:sz="8" w:space="0" w:color="AEAEAE"/>
              <w:right w:val="single" w:sz="8" w:space="0" w:color="AEAEAE"/>
            </w:tcBorders>
            <w:shd w:val="clear" w:color="000000" w:fill="E9EEF4"/>
            <w:vAlign w:val="center"/>
            <w:hideMark/>
          </w:tcPr>
          <w:p w14:paraId="0C6B1668"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998 669,39</w:t>
            </w:r>
          </w:p>
        </w:tc>
        <w:tc>
          <w:tcPr>
            <w:tcW w:w="1182" w:type="dxa"/>
            <w:tcBorders>
              <w:top w:val="nil"/>
              <w:left w:val="nil"/>
              <w:bottom w:val="single" w:sz="8" w:space="0" w:color="AEAEAE"/>
              <w:right w:val="single" w:sz="8" w:space="0" w:color="AEAEAE"/>
            </w:tcBorders>
            <w:shd w:val="clear" w:color="000000" w:fill="E9EEF4"/>
            <w:vAlign w:val="center"/>
            <w:hideMark/>
          </w:tcPr>
          <w:p w14:paraId="0347480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-353 503,39</w:t>
            </w:r>
          </w:p>
        </w:tc>
        <w:tc>
          <w:tcPr>
            <w:tcW w:w="1229" w:type="dxa"/>
            <w:tcBorders>
              <w:top w:val="nil"/>
              <w:left w:val="nil"/>
              <w:bottom w:val="single" w:sz="8" w:space="0" w:color="AEAEAE"/>
              <w:right w:val="single" w:sz="8" w:space="0" w:color="AEAEAE"/>
            </w:tcBorders>
            <w:shd w:val="clear" w:color="000000" w:fill="E9EEF4"/>
            <w:vAlign w:val="center"/>
            <w:hideMark/>
          </w:tcPr>
          <w:p w14:paraId="60A23F5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154,8</w:t>
            </w:r>
          </w:p>
        </w:tc>
      </w:tr>
      <w:tr w:rsidR="00BC0E53" w:rsidRPr="00BC0E53" w14:paraId="2C23D9C3"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642A5FEE"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2</w:t>
            </w:r>
          </w:p>
        </w:tc>
        <w:tc>
          <w:tcPr>
            <w:tcW w:w="1377" w:type="dxa"/>
            <w:tcBorders>
              <w:top w:val="nil"/>
              <w:left w:val="nil"/>
              <w:bottom w:val="single" w:sz="8" w:space="0" w:color="AEAEAE"/>
              <w:right w:val="single" w:sz="8" w:space="0" w:color="AEAEAE"/>
            </w:tcBorders>
            <w:shd w:val="clear" w:color="000000" w:fill="C6C4C4"/>
            <w:vAlign w:val="center"/>
            <w:hideMark/>
          </w:tcPr>
          <w:p w14:paraId="48AF28CB"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Seurakunnallinen toiminta</w:t>
            </w:r>
          </w:p>
        </w:tc>
        <w:tc>
          <w:tcPr>
            <w:tcW w:w="1491" w:type="dxa"/>
            <w:tcBorders>
              <w:top w:val="nil"/>
              <w:left w:val="nil"/>
              <w:bottom w:val="single" w:sz="8" w:space="0" w:color="AEAEAE"/>
              <w:right w:val="single" w:sz="8" w:space="0" w:color="AEAEAE"/>
            </w:tcBorders>
            <w:shd w:val="clear" w:color="000000" w:fill="C3D6EB"/>
            <w:vAlign w:val="center"/>
            <w:hideMark/>
          </w:tcPr>
          <w:p w14:paraId="02BCCCD7"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Sisäiset vyörytyserät</w:t>
            </w:r>
          </w:p>
        </w:tc>
        <w:tc>
          <w:tcPr>
            <w:tcW w:w="781" w:type="dxa"/>
            <w:tcBorders>
              <w:top w:val="nil"/>
              <w:left w:val="nil"/>
              <w:bottom w:val="single" w:sz="8" w:space="0" w:color="AEAEAE"/>
              <w:right w:val="single" w:sz="8" w:space="0" w:color="AEAEAE"/>
            </w:tcBorders>
            <w:shd w:val="clear" w:color="000000" w:fill="FFFFFF"/>
            <w:vAlign w:val="center"/>
            <w:hideMark/>
          </w:tcPr>
          <w:p w14:paraId="200B0676"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w:t>
            </w:r>
          </w:p>
        </w:tc>
        <w:tc>
          <w:tcPr>
            <w:tcW w:w="879" w:type="dxa"/>
            <w:tcBorders>
              <w:top w:val="nil"/>
              <w:left w:val="nil"/>
              <w:bottom w:val="single" w:sz="8" w:space="0" w:color="AEAEAE"/>
              <w:right w:val="single" w:sz="8" w:space="0" w:color="AEAEAE"/>
            </w:tcBorders>
            <w:shd w:val="clear" w:color="000000" w:fill="FFFFFF"/>
            <w:vAlign w:val="center"/>
            <w:hideMark/>
          </w:tcPr>
          <w:p w14:paraId="620392B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3E216481"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w:t>
            </w:r>
          </w:p>
        </w:tc>
        <w:tc>
          <w:tcPr>
            <w:tcW w:w="1310" w:type="dxa"/>
            <w:tcBorders>
              <w:top w:val="nil"/>
              <w:left w:val="nil"/>
              <w:bottom w:val="single" w:sz="8" w:space="0" w:color="AEAEAE"/>
              <w:right w:val="single" w:sz="8" w:space="0" w:color="AEAEAE"/>
            </w:tcBorders>
            <w:shd w:val="clear" w:color="000000" w:fill="FFFFFF"/>
            <w:vAlign w:val="center"/>
            <w:hideMark/>
          </w:tcPr>
          <w:p w14:paraId="22198EC5"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247 329,41</w:t>
            </w:r>
          </w:p>
        </w:tc>
        <w:tc>
          <w:tcPr>
            <w:tcW w:w="1182" w:type="dxa"/>
            <w:tcBorders>
              <w:top w:val="nil"/>
              <w:left w:val="nil"/>
              <w:bottom w:val="single" w:sz="8" w:space="0" w:color="AEAEAE"/>
              <w:right w:val="single" w:sz="8" w:space="0" w:color="AEAEAE"/>
            </w:tcBorders>
            <w:shd w:val="clear" w:color="000000" w:fill="FFFFFF"/>
            <w:vAlign w:val="center"/>
            <w:hideMark/>
          </w:tcPr>
          <w:p w14:paraId="4986D03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-247 329,41</w:t>
            </w:r>
          </w:p>
        </w:tc>
        <w:tc>
          <w:tcPr>
            <w:tcW w:w="1229" w:type="dxa"/>
            <w:tcBorders>
              <w:top w:val="nil"/>
              <w:left w:val="nil"/>
              <w:bottom w:val="single" w:sz="8" w:space="0" w:color="AEAEAE"/>
              <w:right w:val="single" w:sz="8" w:space="0" w:color="AEAEAE"/>
            </w:tcBorders>
            <w:shd w:val="clear" w:color="000000" w:fill="FFFFFF"/>
            <w:vAlign w:val="center"/>
            <w:hideMark/>
          </w:tcPr>
          <w:p w14:paraId="53EFA89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w:t>
            </w:r>
          </w:p>
        </w:tc>
      </w:tr>
      <w:tr w:rsidR="00BC0E53" w:rsidRPr="00BC0E53" w14:paraId="4EE10FB7" w14:textId="77777777" w:rsidTr="002D4B6F">
        <w:trPr>
          <w:trHeight w:val="690"/>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7665E20E"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2</w:t>
            </w:r>
          </w:p>
        </w:tc>
        <w:tc>
          <w:tcPr>
            <w:tcW w:w="1377" w:type="dxa"/>
            <w:tcBorders>
              <w:top w:val="nil"/>
              <w:left w:val="nil"/>
              <w:bottom w:val="single" w:sz="8" w:space="0" w:color="AEAEAE"/>
              <w:right w:val="single" w:sz="8" w:space="0" w:color="AEAEAE"/>
            </w:tcBorders>
            <w:shd w:val="clear" w:color="000000" w:fill="C6C4C4"/>
            <w:vAlign w:val="center"/>
            <w:hideMark/>
          </w:tcPr>
          <w:p w14:paraId="3D9E3995"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Seurakunnallinen toiminta</w:t>
            </w:r>
          </w:p>
        </w:tc>
        <w:tc>
          <w:tcPr>
            <w:tcW w:w="1491" w:type="dxa"/>
            <w:tcBorders>
              <w:top w:val="nil"/>
              <w:left w:val="nil"/>
              <w:bottom w:val="single" w:sz="8" w:space="0" w:color="AEAEAE"/>
              <w:right w:val="single" w:sz="8" w:space="0" w:color="AEAEAE"/>
            </w:tcBorders>
            <w:shd w:val="clear" w:color="000000" w:fill="B7CFE8"/>
            <w:vAlign w:val="center"/>
            <w:hideMark/>
          </w:tcPr>
          <w:p w14:paraId="7A13E4C3"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Työalakate (ulkoiset ja sisäiset)</w:t>
            </w:r>
          </w:p>
        </w:tc>
        <w:tc>
          <w:tcPr>
            <w:tcW w:w="781" w:type="dxa"/>
            <w:tcBorders>
              <w:top w:val="nil"/>
              <w:left w:val="nil"/>
              <w:bottom w:val="single" w:sz="8" w:space="0" w:color="AEAEAE"/>
              <w:right w:val="single" w:sz="8" w:space="0" w:color="AEAEAE"/>
            </w:tcBorders>
            <w:shd w:val="clear" w:color="000000" w:fill="E9EEF4"/>
            <w:vAlign w:val="center"/>
            <w:hideMark/>
          </w:tcPr>
          <w:p w14:paraId="683C12A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645 166</w:t>
            </w:r>
          </w:p>
        </w:tc>
        <w:tc>
          <w:tcPr>
            <w:tcW w:w="879" w:type="dxa"/>
            <w:tcBorders>
              <w:top w:val="nil"/>
              <w:left w:val="nil"/>
              <w:bottom w:val="single" w:sz="8" w:space="0" w:color="AEAEAE"/>
              <w:right w:val="single" w:sz="8" w:space="0" w:color="AEAEAE"/>
            </w:tcBorders>
            <w:shd w:val="clear" w:color="000000" w:fill="E9EEF4"/>
            <w:vAlign w:val="center"/>
            <w:hideMark/>
          </w:tcPr>
          <w:p w14:paraId="63A4C71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4377AF0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645 166</w:t>
            </w:r>
          </w:p>
        </w:tc>
        <w:tc>
          <w:tcPr>
            <w:tcW w:w="1310" w:type="dxa"/>
            <w:tcBorders>
              <w:top w:val="nil"/>
              <w:left w:val="nil"/>
              <w:bottom w:val="single" w:sz="8" w:space="0" w:color="AEAEAE"/>
              <w:right w:val="single" w:sz="8" w:space="0" w:color="AEAEAE"/>
            </w:tcBorders>
            <w:shd w:val="clear" w:color="000000" w:fill="E9EEF4"/>
            <w:vAlign w:val="center"/>
            <w:hideMark/>
          </w:tcPr>
          <w:p w14:paraId="618367CD"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1 245 998,80</w:t>
            </w:r>
          </w:p>
        </w:tc>
        <w:tc>
          <w:tcPr>
            <w:tcW w:w="1182" w:type="dxa"/>
            <w:tcBorders>
              <w:top w:val="nil"/>
              <w:left w:val="nil"/>
              <w:bottom w:val="single" w:sz="8" w:space="0" w:color="AEAEAE"/>
              <w:right w:val="single" w:sz="8" w:space="0" w:color="AEAEAE"/>
            </w:tcBorders>
            <w:shd w:val="clear" w:color="000000" w:fill="E9EEF4"/>
            <w:vAlign w:val="center"/>
            <w:hideMark/>
          </w:tcPr>
          <w:p w14:paraId="09321AC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-600 832,80</w:t>
            </w:r>
          </w:p>
        </w:tc>
        <w:tc>
          <w:tcPr>
            <w:tcW w:w="1229" w:type="dxa"/>
            <w:tcBorders>
              <w:top w:val="nil"/>
              <w:left w:val="nil"/>
              <w:bottom w:val="single" w:sz="8" w:space="0" w:color="AEAEAE"/>
              <w:right w:val="single" w:sz="8" w:space="0" w:color="AEAEAE"/>
            </w:tcBorders>
            <w:shd w:val="clear" w:color="000000" w:fill="E9EEF4"/>
            <w:vAlign w:val="center"/>
            <w:hideMark/>
          </w:tcPr>
          <w:p w14:paraId="623964E8"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193,1</w:t>
            </w:r>
          </w:p>
        </w:tc>
      </w:tr>
      <w:tr w:rsidR="00BC0E53" w:rsidRPr="00BC0E53" w14:paraId="2AFD3359"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2B24CDDA"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4</w:t>
            </w:r>
          </w:p>
        </w:tc>
        <w:tc>
          <w:tcPr>
            <w:tcW w:w="1377" w:type="dxa"/>
            <w:tcBorders>
              <w:top w:val="nil"/>
              <w:left w:val="nil"/>
              <w:bottom w:val="single" w:sz="8" w:space="0" w:color="AEAEAE"/>
              <w:right w:val="single" w:sz="8" w:space="0" w:color="AEAEAE"/>
            </w:tcBorders>
            <w:shd w:val="clear" w:color="000000" w:fill="C6C4C4"/>
            <w:vAlign w:val="center"/>
            <w:hideMark/>
          </w:tcPr>
          <w:p w14:paraId="3DF9ED07"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Hautaustoimi</w:t>
            </w:r>
          </w:p>
        </w:tc>
        <w:tc>
          <w:tcPr>
            <w:tcW w:w="1491" w:type="dxa"/>
            <w:tcBorders>
              <w:top w:val="nil"/>
              <w:left w:val="nil"/>
              <w:bottom w:val="single" w:sz="8" w:space="0" w:color="AEAEAE"/>
              <w:right w:val="single" w:sz="8" w:space="0" w:color="AEAEAE"/>
            </w:tcBorders>
            <w:shd w:val="clear" w:color="000000" w:fill="B7CFE8"/>
            <w:vAlign w:val="center"/>
            <w:hideMark/>
          </w:tcPr>
          <w:p w14:paraId="3806EE4D"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Toimintatuotot (ulkoiset)</w:t>
            </w:r>
          </w:p>
        </w:tc>
        <w:tc>
          <w:tcPr>
            <w:tcW w:w="781" w:type="dxa"/>
            <w:tcBorders>
              <w:top w:val="nil"/>
              <w:left w:val="nil"/>
              <w:bottom w:val="single" w:sz="8" w:space="0" w:color="AEAEAE"/>
              <w:right w:val="single" w:sz="8" w:space="0" w:color="AEAEAE"/>
            </w:tcBorders>
            <w:shd w:val="clear" w:color="000000" w:fill="FFFFFF"/>
            <w:vAlign w:val="center"/>
            <w:hideMark/>
          </w:tcPr>
          <w:p w14:paraId="7CF0C1C2"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-62 790</w:t>
            </w:r>
          </w:p>
        </w:tc>
        <w:tc>
          <w:tcPr>
            <w:tcW w:w="879" w:type="dxa"/>
            <w:tcBorders>
              <w:top w:val="nil"/>
              <w:left w:val="nil"/>
              <w:bottom w:val="single" w:sz="8" w:space="0" w:color="AEAEAE"/>
              <w:right w:val="single" w:sz="8" w:space="0" w:color="AEAEAE"/>
            </w:tcBorders>
            <w:shd w:val="clear" w:color="000000" w:fill="FFFFFF"/>
            <w:vAlign w:val="center"/>
            <w:hideMark/>
          </w:tcPr>
          <w:p w14:paraId="3B461BC0"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0BA35A5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-62 790</w:t>
            </w:r>
          </w:p>
        </w:tc>
        <w:tc>
          <w:tcPr>
            <w:tcW w:w="1310" w:type="dxa"/>
            <w:tcBorders>
              <w:top w:val="nil"/>
              <w:left w:val="nil"/>
              <w:bottom w:val="single" w:sz="8" w:space="0" w:color="AEAEAE"/>
              <w:right w:val="single" w:sz="8" w:space="0" w:color="AEAEAE"/>
            </w:tcBorders>
            <w:shd w:val="clear" w:color="000000" w:fill="FFFFFF"/>
            <w:vAlign w:val="center"/>
            <w:hideMark/>
          </w:tcPr>
          <w:p w14:paraId="14CE4B73"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-66 598,18</w:t>
            </w:r>
          </w:p>
        </w:tc>
        <w:tc>
          <w:tcPr>
            <w:tcW w:w="1182" w:type="dxa"/>
            <w:tcBorders>
              <w:top w:val="nil"/>
              <w:left w:val="nil"/>
              <w:bottom w:val="single" w:sz="8" w:space="0" w:color="AEAEAE"/>
              <w:right w:val="single" w:sz="8" w:space="0" w:color="AEAEAE"/>
            </w:tcBorders>
            <w:shd w:val="clear" w:color="000000" w:fill="FFFFFF"/>
            <w:vAlign w:val="center"/>
            <w:hideMark/>
          </w:tcPr>
          <w:p w14:paraId="49312DF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3 808,18</w:t>
            </w:r>
          </w:p>
        </w:tc>
        <w:tc>
          <w:tcPr>
            <w:tcW w:w="1229" w:type="dxa"/>
            <w:tcBorders>
              <w:top w:val="nil"/>
              <w:left w:val="nil"/>
              <w:bottom w:val="single" w:sz="8" w:space="0" w:color="AEAEAE"/>
              <w:right w:val="single" w:sz="8" w:space="0" w:color="AEAEAE"/>
            </w:tcBorders>
            <w:shd w:val="clear" w:color="000000" w:fill="FFFFFF"/>
            <w:vAlign w:val="center"/>
            <w:hideMark/>
          </w:tcPr>
          <w:p w14:paraId="7EBCC5C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106,1</w:t>
            </w:r>
          </w:p>
        </w:tc>
      </w:tr>
      <w:tr w:rsidR="00BC0E53" w:rsidRPr="00BC0E53" w14:paraId="6EA910A8"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4EA7AA22"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4</w:t>
            </w:r>
          </w:p>
        </w:tc>
        <w:tc>
          <w:tcPr>
            <w:tcW w:w="1377" w:type="dxa"/>
            <w:tcBorders>
              <w:top w:val="nil"/>
              <w:left w:val="nil"/>
              <w:bottom w:val="single" w:sz="8" w:space="0" w:color="AEAEAE"/>
              <w:right w:val="single" w:sz="8" w:space="0" w:color="AEAEAE"/>
            </w:tcBorders>
            <w:shd w:val="clear" w:color="000000" w:fill="C6C4C4"/>
            <w:vAlign w:val="center"/>
            <w:hideMark/>
          </w:tcPr>
          <w:p w14:paraId="1136BB29"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Hautaustoimi</w:t>
            </w:r>
          </w:p>
        </w:tc>
        <w:tc>
          <w:tcPr>
            <w:tcW w:w="1491" w:type="dxa"/>
            <w:tcBorders>
              <w:top w:val="nil"/>
              <w:left w:val="nil"/>
              <w:bottom w:val="single" w:sz="8" w:space="0" w:color="AEAEAE"/>
              <w:right w:val="single" w:sz="8" w:space="0" w:color="AEAEAE"/>
            </w:tcBorders>
            <w:shd w:val="clear" w:color="000000" w:fill="B7CFE8"/>
            <w:vAlign w:val="center"/>
            <w:hideMark/>
          </w:tcPr>
          <w:p w14:paraId="7BB6E171"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Toimintakulut (ulkoiset)</w:t>
            </w:r>
          </w:p>
        </w:tc>
        <w:tc>
          <w:tcPr>
            <w:tcW w:w="781" w:type="dxa"/>
            <w:tcBorders>
              <w:top w:val="nil"/>
              <w:left w:val="nil"/>
              <w:bottom w:val="single" w:sz="8" w:space="0" w:color="AEAEAE"/>
              <w:right w:val="single" w:sz="8" w:space="0" w:color="AEAEAE"/>
            </w:tcBorders>
            <w:shd w:val="clear" w:color="000000" w:fill="E9EEF4"/>
            <w:vAlign w:val="center"/>
            <w:hideMark/>
          </w:tcPr>
          <w:p w14:paraId="31F3AC2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185 892</w:t>
            </w:r>
          </w:p>
        </w:tc>
        <w:tc>
          <w:tcPr>
            <w:tcW w:w="879" w:type="dxa"/>
            <w:tcBorders>
              <w:top w:val="nil"/>
              <w:left w:val="nil"/>
              <w:bottom w:val="single" w:sz="8" w:space="0" w:color="AEAEAE"/>
              <w:right w:val="single" w:sz="8" w:space="0" w:color="AEAEAE"/>
            </w:tcBorders>
            <w:shd w:val="clear" w:color="000000" w:fill="E9EEF4"/>
            <w:vAlign w:val="center"/>
            <w:hideMark/>
          </w:tcPr>
          <w:p w14:paraId="6C212B90"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4F911EC2"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185 892</w:t>
            </w:r>
          </w:p>
        </w:tc>
        <w:tc>
          <w:tcPr>
            <w:tcW w:w="1310" w:type="dxa"/>
            <w:tcBorders>
              <w:top w:val="nil"/>
              <w:left w:val="nil"/>
              <w:bottom w:val="single" w:sz="8" w:space="0" w:color="AEAEAE"/>
              <w:right w:val="single" w:sz="8" w:space="0" w:color="AEAEAE"/>
            </w:tcBorders>
            <w:shd w:val="clear" w:color="000000" w:fill="E9EEF4"/>
            <w:vAlign w:val="center"/>
            <w:hideMark/>
          </w:tcPr>
          <w:p w14:paraId="0D55E49A"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183 492,14</w:t>
            </w:r>
          </w:p>
        </w:tc>
        <w:tc>
          <w:tcPr>
            <w:tcW w:w="1182" w:type="dxa"/>
            <w:tcBorders>
              <w:top w:val="nil"/>
              <w:left w:val="nil"/>
              <w:bottom w:val="single" w:sz="8" w:space="0" w:color="AEAEAE"/>
              <w:right w:val="single" w:sz="8" w:space="0" w:color="AEAEAE"/>
            </w:tcBorders>
            <w:shd w:val="clear" w:color="000000" w:fill="E9EEF4"/>
            <w:vAlign w:val="center"/>
            <w:hideMark/>
          </w:tcPr>
          <w:p w14:paraId="332F9F8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2 399,86</w:t>
            </w:r>
          </w:p>
        </w:tc>
        <w:tc>
          <w:tcPr>
            <w:tcW w:w="1229" w:type="dxa"/>
            <w:tcBorders>
              <w:top w:val="nil"/>
              <w:left w:val="nil"/>
              <w:bottom w:val="single" w:sz="8" w:space="0" w:color="AEAEAE"/>
              <w:right w:val="single" w:sz="8" w:space="0" w:color="AEAEAE"/>
            </w:tcBorders>
            <w:shd w:val="clear" w:color="000000" w:fill="E9EEF4"/>
            <w:vAlign w:val="center"/>
            <w:hideMark/>
          </w:tcPr>
          <w:p w14:paraId="450868C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98,7</w:t>
            </w:r>
          </w:p>
        </w:tc>
      </w:tr>
      <w:tr w:rsidR="00BC0E53" w:rsidRPr="00BC0E53" w14:paraId="62856668"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66F0DFDC"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4</w:t>
            </w:r>
          </w:p>
        </w:tc>
        <w:tc>
          <w:tcPr>
            <w:tcW w:w="1377" w:type="dxa"/>
            <w:tcBorders>
              <w:top w:val="nil"/>
              <w:left w:val="nil"/>
              <w:bottom w:val="single" w:sz="8" w:space="0" w:color="AEAEAE"/>
              <w:right w:val="single" w:sz="8" w:space="0" w:color="AEAEAE"/>
            </w:tcBorders>
            <w:shd w:val="clear" w:color="000000" w:fill="C6C4C4"/>
            <w:vAlign w:val="center"/>
            <w:hideMark/>
          </w:tcPr>
          <w:p w14:paraId="41C8EB3D"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Hautaustoimi</w:t>
            </w:r>
          </w:p>
        </w:tc>
        <w:tc>
          <w:tcPr>
            <w:tcW w:w="1491" w:type="dxa"/>
            <w:tcBorders>
              <w:top w:val="nil"/>
              <w:left w:val="nil"/>
              <w:bottom w:val="single" w:sz="8" w:space="0" w:color="AEAEAE"/>
              <w:right w:val="single" w:sz="8" w:space="0" w:color="AEAEAE"/>
            </w:tcBorders>
            <w:shd w:val="clear" w:color="000000" w:fill="B7CFE8"/>
            <w:vAlign w:val="center"/>
            <w:hideMark/>
          </w:tcPr>
          <w:p w14:paraId="53F567B7"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Toimintakate 1 (ulkoinen)</w:t>
            </w:r>
          </w:p>
        </w:tc>
        <w:tc>
          <w:tcPr>
            <w:tcW w:w="781" w:type="dxa"/>
            <w:tcBorders>
              <w:top w:val="nil"/>
              <w:left w:val="nil"/>
              <w:bottom w:val="single" w:sz="8" w:space="0" w:color="AEAEAE"/>
              <w:right w:val="single" w:sz="8" w:space="0" w:color="AEAEAE"/>
            </w:tcBorders>
            <w:shd w:val="clear" w:color="000000" w:fill="FFFFFF"/>
            <w:vAlign w:val="center"/>
            <w:hideMark/>
          </w:tcPr>
          <w:p w14:paraId="0898A82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123 102</w:t>
            </w:r>
          </w:p>
        </w:tc>
        <w:tc>
          <w:tcPr>
            <w:tcW w:w="879" w:type="dxa"/>
            <w:tcBorders>
              <w:top w:val="nil"/>
              <w:left w:val="nil"/>
              <w:bottom w:val="single" w:sz="8" w:space="0" w:color="AEAEAE"/>
              <w:right w:val="single" w:sz="8" w:space="0" w:color="AEAEAE"/>
            </w:tcBorders>
            <w:shd w:val="clear" w:color="000000" w:fill="FFFFFF"/>
            <w:vAlign w:val="center"/>
            <w:hideMark/>
          </w:tcPr>
          <w:p w14:paraId="6378B83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2940D99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123 102</w:t>
            </w:r>
          </w:p>
        </w:tc>
        <w:tc>
          <w:tcPr>
            <w:tcW w:w="1310" w:type="dxa"/>
            <w:tcBorders>
              <w:top w:val="nil"/>
              <w:left w:val="nil"/>
              <w:bottom w:val="single" w:sz="8" w:space="0" w:color="AEAEAE"/>
              <w:right w:val="single" w:sz="8" w:space="0" w:color="AEAEAE"/>
            </w:tcBorders>
            <w:shd w:val="clear" w:color="000000" w:fill="FFFFFF"/>
            <w:vAlign w:val="center"/>
            <w:hideMark/>
          </w:tcPr>
          <w:p w14:paraId="37E88977"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116 893,96</w:t>
            </w:r>
          </w:p>
        </w:tc>
        <w:tc>
          <w:tcPr>
            <w:tcW w:w="1182" w:type="dxa"/>
            <w:tcBorders>
              <w:top w:val="nil"/>
              <w:left w:val="nil"/>
              <w:bottom w:val="single" w:sz="8" w:space="0" w:color="AEAEAE"/>
              <w:right w:val="single" w:sz="8" w:space="0" w:color="AEAEAE"/>
            </w:tcBorders>
            <w:shd w:val="clear" w:color="000000" w:fill="FFFFFF"/>
            <w:vAlign w:val="center"/>
            <w:hideMark/>
          </w:tcPr>
          <w:p w14:paraId="6EEE6DA0"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6 208,04</w:t>
            </w:r>
          </w:p>
        </w:tc>
        <w:tc>
          <w:tcPr>
            <w:tcW w:w="1229" w:type="dxa"/>
            <w:tcBorders>
              <w:top w:val="nil"/>
              <w:left w:val="nil"/>
              <w:bottom w:val="single" w:sz="8" w:space="0" w:color="AEAEAE"/>
              <w:right w:val="single" w:sz="8" w:space="0" w:color="AEAEAE"/>
            </w:tcBorders>
            <w:shd w:val="clear" w:color="000000" w:fill="FFFFFF"/>
            <w:vAlign w:val="center"/>
            <w:hideMark/>
          </w:tcPr>
          <w:p w14:paraId="4BF07355"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95,0</w:t>
            </w:r>
          </w:p>
        </w:tc>
      </w:tr>
      <w:tr w:rsidR="00BC0E53" w:rsidRPr="00BC0E53" w14:paraId="72A89677"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4976C9A4"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4</w:t>
            </w:r>
          </w:p>
        </w:tc>
        <w:tc>
          <w:tcPr>
            <w:tcW w:w="1377" w:type="dxa"/>
            <w:tcBorders>
              <w:top w:val="nil"/>
              <w:left w:val="nil"/>
              <w:bottom w:val="single" w:sz="8" w:space="0" w:color="AEAEAE"/>
              <w:right w:val="single" w:sz="8" w:space="0" w:color="AEAEAE"/>
            </w:tcBorders>
            <w:shd w:val="clear" w:color="000000" w:fill="C6C4C4"/>
            <w:vAlign w:val="center"/>
            <w:hideMark/>
          </w:tcPr>
          <w:p w14:paraId="6D226647"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Hautaustoimi</w:t>
            </w:r>
          </w:p>
        </w:tc>
        <w:tc>
          <w:tcPr>
            <w:tcW w:w="1491" w:type="dxa"/>
            <w:tcBorders>
              <w:top w:val="nil"/>
              <w:left w:val="nil"/>
              <w:bottom w:val="single" w:sz="8" w:space="0" w:color="AEAEAE"/>
              <w:right w:val="single" w:sz="8" w:space="0" w:color="AEAEAE"/>
            </w:tcBorders>
            <w:shd w:val="clear" w:color="000000" w:fill="B7CFE8"/>
            <w:vAlign w:val="center"/>
            <w:hideMark/>
          </w:tcPr>
          <w:p w14:paraId="5BBA997E"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Toimintatuotot (sisäiset)</w:t>
            </w:r>
          </w:p>
        </w:tc>
        <w:tc>
          <w:tcPr>
            <w:tcW w:w="781" w:type="dxa"/>
            <w:tcBorders>
              <w:top w:val="nil"/>
              <w:left w:val="nil"/>
              <w:bottom w:val="single" w:sz="8" w:space="0" w:color="AEAEAE"/>
              <w:right w:val="single" w:sz="8" w:space="0" w:color="AEAEAE"/>
            </w:tcBorders>
            <w:shd w:val="clear" w:color="000000" w:fill="FFFFFF"/>
            <w:vAlign w:val="center"/>
            <w:hideMark/>
          </w:tcPr>
          <w:p w14:paraId="209F5F9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79" w:type="dxa"/>
            <w:tcBorders>
              <w:top w:val="nil"/>
              <w:left w:val="nil"/>
              <w:bottom w:val="single" w:sz="8" w:space="0" w:color="AEAEAE"/>
              <w:right w:val="single" w:sz="8" w:space="0" w:color="AEAEAE"/>
            </w:tcBorders>
            <w:shd w:val="clear" w:color="000000" w:fill="FFFFFF"/>
            <w:vAlign w:val="center"/>
            <w:hideMark/>
          </w:tcPr>
          <w:p w14:paraId="1D234ED8"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6E947B46"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1310" w:type="dxa"/>
            <w:tcBorders>
              <w:top w:val="nil"/>
              <w:left w:val="nil"/>
              <w:bottom w:val="single" w:sz="8" w:space="0" w:color="AEAEAE"/>
              <w:right w:val="single" w:sz="8" w:space="0" w:color="AEAEAE"/>
            </w:tcBorders>
            <w:shd w:val="clear" w:color="000000" w:fill="FFFFFF"/>
            <w:vAlign w:val="center"/>
            <w:hideMark/>
          </w:tcPr>
          <w:p w14:paraId="514A1F38"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0,00</w:t>
            </w:r>
          </w:p>
        </w:tc>
        <w:tc>
          <w:tcPr>
            <w:tcW w:w="1182" w:type="dxa"/>
            <w:tcBorders>
              <w:top w:val="nil"/>
              <w:left w:val="nil"/>
              <w:bottom w:val="single" w:sz="8" w:space="0" w:color="AEAEAE"/>
              <w:right w:val="single" w:sz="8" w:space="0" w:color="AEAEAE"/>
            </w:tcBorders>
            <w:shd w:val="clear" w:color="000000" w:fill="FFFFFF"/>
            <w:vAlign w:val="center"/>
            <w:hideMark/>
          </w:tcPr>
          <w:p w14:paraId="239C8BA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0,00</w:t>
            </w:r>
          </w:p>
        </w:tc>
        <w:tc>
          <w:tcPr>
            <w:tcW w:w="1229" w:type="dxa"/>
            <w:tcBorders>
              <w:top w:val="nil"/>
              <w:left w:val="nil"/>
              <w:bottom w:val="single" w:sz="8" w:space="0" w:color="AEAEAE"/>
              <w:right w:val="single" w:sz="8" w:space="0" w:color="AEAEAE"/>
            </w:tcBorders>
            <w:shd w:val="clear" w:color="000000" w:fill="FFFFFF"/>
            <w:vAlign w:val="center"/>
            <w:hideMark/>
          </w:tcPr>
          <w:p w14:paraId="47A727A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w:t>
            </w:r>
          </w:p>
        </w:tc>
      </w:tr>
      <w:tr w:rsidR="00BC0E53" w:rsidRPr="00BC0E53" w14:paraId="63F1D5DF"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48A155E8"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4</w:t>
            </w:r>
          </w:p>
        </w:tc>
        <w:tc>
          <w:tcPr>
            <w:tcW w:w="1377" w:type="dxa"/>
            <w:tcBorders>
              <w:top w:val="nil"/>
              <w:left w:val="nil"/>
              <w:bottom w:val="single" w:sz="8" w:space="0" w:color="AEAEAE"/>
              <w:right w:val="single" w:sz="8" w:space="0" w:color="AEAEAE"/>
            </w:tcBorders>
            <w:shd w:val="clear" w:color="000000" w:fill="C6C4C4"/>
            <w:vAlign w:val="center"/>
            <w:hideMark/>
          </w:tcPr>
          <w:p w14:paraId="706976BA"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Hautaustoimi</w:t>
            </w:r>
          </w:p>
        </w:tc>
        <w:tc>
          <w:tcPr>
            <w:tcW w:w="1491" w:type="dxa"/>
            <w:tcBorders>
              <w:top w:val="nil"/>
              <w:left w:val="nil"/>
              <w:bottom w:val="single" w:sz="8" w:space="0" w:color="AEAEAE"/>
              <w:right w:val="single" w:sz="8" w:space="0" w:color="AEAEAE"/>
            </w:tcBorders>
            <w:shd w:val="clear" w:color="000000" w:fill="B7CFE8"/>
            <w:vAlign w:val="center"/>
            <w:hideMark/>
          </w:tcPr>
          <w:p w14:paraId="18FCA86C"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Toimintakulut (sisäiset)</w:t>
            </w:r>
          </w:p>
        </w:tc>
        <w:tc>
          <w:tcPr>
            <w:tcW w:w="781" w:type="dxa"/>
            <w:tcBorders>
              <w:top w:val="nil"/>
              <w:left w:val="nil"/>
              <w:bottom w:val="single" w:sz="8" w:space="0" w:color="AEAEAE"/>
              <w:right w:val="single" w:sz="8" w:space="0" w:color="AEAEAE"/>
            </w:tcBorders>
            <w:shd w:val="clear" w:color="000000" w:fill="E9EEF4"/>
            <w:vAlign w:val="center"/>
            <w:hideMark/>
          </w:tcPr>
          <w:p w14:paraId="2FD5EB9C"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79" w:type="dxa"/>
            <w:tcBorders>
              <w:top w:val="nil"/>
              <w:left w:val="nil"/>
              <w:bottom w:val="single" w:sz="8" w:space="0" w:color="AEAEAE"/>
              <w:right w:val="single" w:sz="8" w:space="0" w:color="AEAEAE"/>
            </w:tcBorders>
            <w:shd w:val="clear" w:color="000000" w:fill="E9EEF4"/>
            <w:vAlign w:val="center"/>
            <w:hideMark/>
          </w:tcPr>
          <w:p w14:paraId="3CBC983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2A292A76"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1310" w:type="dxa"/>
            <w:tcBorders>
              <w:top w:val="nil"/>
              <w:left w:val="nil"/>
              <w:bottom w:val="single" w:sz="8" w:space="0" w:color="AEAEAE"/>
              <w:right w:val="single" w:sz="8" w:space="0" w:color="AEAEAE"/>
            </w:tcBorders>
            <w:shd w:val="clear" w:color="000000" w:fill="E9EEF4"/>
            <w:vAlign w:val="center"/>
            <w:hideMark/>
          </w:tcPr>
          <w:p w14:paraId="084EC397"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2 221,29</w:t>
            </w:r>
          </w:p>
        </w:tc>
        <w:tc>
          <w:tcPr>
            <w:tcW w:w="1182" w:type="dxa"/>
            <w:tcBorders>
              <w:top w:val="nil"/>
              <w:left w:val="nil"/>
              <w:bottom w:val="single" w:sz="8" w:space="0" w:color="AEAEAE"/>
              <w:right w:val="single" w:sz="8" w:space="0" w:color="AEAEAE"/>
            </w:tcBorders>
            <w:shd w:val="clear" w:color="000000" w:fill="E9EEF4"/>
            <w:vAlign w:val="center"/>
            <w:hideMark/>
          </w:tcPr>
          <w:p w14:paraId="50B23FB6"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-2 221,29</w:t>
            </w:r>
          </w:p>
        </w:tc>
        <w:tc>
          <w:tcPr>
            <w:tcW w:w="1229" w:type="dxa"/>
            <w:tcBorders>
              <w:top w:val="nil"/>
              <w:left w:val="nil"/>
              <w:bottom w:val="single" w:sz="8" w:space="0" w:color="AEAEAE"/>
              <w:right w:val="single" w:sz="8" w:space="0" w:color="AEAEAE"/>
            </w:tcBorders>
            <w:shd w:val="clear" w:color="000000" w:fill="E9EEF4"/>
            <w:vAlign w:val="center"/>
            <w:hideMark/>
          </w:tcPr>
          <w:p w14:paraId="61430A5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w:t>
            </w:r>
          </w:p>
        </w:tc>
      </w:tr>
      <w:tr w:rsidR="00BC0E53" w:rsidRPr="00BC0E53" w14:paraId="7088A25F" w14:textId="77777777" w:rsidTr="002D4B6F">
        <w:trPr>
          <w:trHeight w:val="690"/>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4FA6B36A"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4</w:t>
            </w:r>
          </w:p>
        </w:tc>
        <w:tc>
          <w:tcPr>
            <w:tcW w:w="1377" w:type="dxa"/>
            <w:tcBorders>
              <w:top w:val="nil"/>
              <w:left w:val="nil"/>
              <w:bottom w:val="single" w:sz="8" w:space="0" w:color="AEAEAE"/>
              <w:right w:val="single" w:sz="8" w:space="0" w:color="AEAEAE"/>
            </w:tcBorders>
            <w:shd w:val="clear" w:color="000000" w:fill="C6C4C4"/>
            <w:vAlign w:val="center"/>
            <w:hideMark/>
          </w:tcPr>
          <w:p w14:paraId="493DB675"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Hautaustoimi</w:t>
            </w:r>
          </w:p>
        </w:tc>
        <w:tc>
          <w:tcPr>
            <w:tcW w:w="1491" w:type="dxa"/>
            <w:tcBorders>
              <w:top w:val="nil"/>
              <w:left w:val="nil"/>
              <w:bottom w:val="single" w:sz="8" w:space="0" w:color="AEAEAE"/>
              <w:right w:val="single" w:sz="8" w:space="0" w:color="AEAEAE"/>
            </w:tcBorders>
            <w:shd w:val="clear" w:color="000000" w:fill="B7CFE8"/>
            <w:vAlign w:val="center"/>
            <w:hideMark/>
          </w:tcPr>
          <w:p w14:paraId="5F8D953F"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Toimintakate 2 (ulkoinen ja sisäinen)</w:t>
            </w:r>
          </w:p>
        </w:tc>
        <w:tc>
          <w:tcPr>
            <w:tcW w:w="781" w:type="dxa"/>
            <w:tcBorders>
              <w:top w:val="nil"/>
              <w:left w:val="nil"/>
              <w:bottom w:val="single" w:sz="8" w:space="0" w:color="AEAEAE"/>
              <w:right w:val="single" w:sz="8" w:space="0" w:color="AEAEAE"/>
            </w:tcBorders>
            <w:shd w:val="clear" w:color="000000" w:fill="FFFFFF"/>
            <w:vAlign w:val="center"/>
            <w:hideMark/>
          </w:tcPr>
          <w:p w14:paraId="55A37D8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123 102</w:t>
            </w:r>
          </w:p>
        </w:tc>
        <w:tc>
          <w:tcPr>
            <w:tcW w:w="879" w:type="dxa"/>
            <w:tcBorders>
              <w:top w:val="nil"/>
              <w:left w:val="nil"/>
              <w:bottom w:val="single" w:sz="8" w:space="0" w:color="AEAEAE"/>
              <w:right w:val="single" w:sz="8" w:space="0" w:color="AEAEAE"/>
            </w:tcBorders>
            <w:shd w:val="clear" w:color="000000" w:fill="FFFFFF"/>
            <w:vAlign w:val="center"/>
            <w:hideMark/>
          </w:tcPr>
          <w:p w14:paraId="7C14B176"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40E8E5E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123 102</w:t>
            </w:r>
          </w:p>
        </w:tc>
        <w:tc>
          <w:tcPr>
            <w:tcW w:w="1310" w:type="dxa"/>
            <w:tcBorders>
              <w:top w:val="nil"/>
              <w:left w:val="nil"/>
              <w:bottom w:val="single" w:sz="8" w:space="0" w:color="AEAEAE"/>
              <w:right w:val="single" w:sz="8" w:space="0" w:color="AEAEAE"/>
            </w:tcBorders>
            <w:shd w:val="clear" w:color="000000" w:fill="FFFFFF"/>
            <w:vAlign w:val="center"/>
            <w:hideMark/>
          </w:tcPr>
          <w:p w14:paraId="41C83691"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119 115,25</w:t>
            </w:r>
          </w:p>
        </w:tc>
        <w:tc>
          <w:tcPr>
            <w:tcW w:w="1182" w:type="dxa"/>
            <w:tcBorders>
              <w:top w:val="nil"/>
              <w:left w:val="nil"/>
              <w:bottom w:val="single" w:sz="8" w:space="0" w:color="AEAEAE"/>
              <w:right w:val="single" w:sz="8" w:space="0" w:color="AEAEAE"/>
            </w:tcBorders>
            <w:shd w:val="clear" w:color="000000" w:fill="FFFFFF"/>
            <w:vAlign w:val="center"/>
            <w:hideMark/>
          </w:tcPr>
          <w:p w14:paraId="38E2313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3 986,75</w:t>
            </w:r>
          </w:p>
        </w:tc>
        <w:tc>
          <w:tcPr>
            <w:tcW w:w="1229" w:type="dxa"/>
            <w:tcBorders>
              <w:top w:val="nil"/>
              <w:left w:val="nil"/>
              <w:bottom w:val="single" w:sz="8" w:space="0" w:color="AEAEAE"/>
              <w:right w:val="single" w:sz="8" w:space="0" w:color="AEAEAE"/>
            </w:tcBorders>
            <w:shd w:val="clear" w:color="000000" w:fill="FFFFFF"/>
            <w:vAlign w:val="center"/>
            <w:hideMark/>
          </w:tcPr>
          <w:p w14:paraId="5887E5D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96,8</w:t>
            </w:r>
          </w:p>
        </w:tc>
      </w:tr>
      <w:tr w:rsidR="00BC0E53" w:rsidRPr="00BC0E53" w14:paraId="11D9E649"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56E7A854"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4</w:t>
            </w:r>
          </w:p>
        </w:tc>
        <w:tc>
          <w:tcPr>
            <w:tcW w:w="1377" w:type="dxa"/>
            <w:tcBorders>
              <w:top w:val="nil"/>
              <w:left w:val="nil"/>
              <w:bottom w:val="single" w:sz="8" w:space="0" w:color="AEAEAE"/>
              <w:right w:val="single" w:sz="8" w:space="0" w:color="AEAEAE"/>
            </w:tcBorders>
            <w:shd w:val="clear" w:color="000000" w:fill="C6C4C4"/>
            <w:vAlign w:val="center"/>
            <w:hideMark/>
          </w:tcPr>
          <w:p w14:paraId="10318BEB"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Hautaustoimi</w:t>
            </w:r>
          </w:p>
        </w:tc>
        <w:tc>
          <w:tcPr>
            <w:tcW w:w="1491" w:type="dxa"/>
            <w:tcBorders>
              <w:top w:val="nil"/>
              <w:left w:val="nil"/>
              <w:bottom w:val="single" w:sz="8" w:space="0" w:color="AEAEAE"/>
              <w:right w:val="single" w:sz="8" w:space="0" w:color="AEAEAE"/>
            </w:tcBorders>
            <w:shd w:val="clear" w:color="000000" w:fill="B7CFE8"/>
            <w:vAlign w:val="center"/>
            <w:hideMark/>
          </w:tcPr>
          <w:p w14:paraId="57D161FA"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 xml:space="preserve">Poistot ja </w:t>
            </w:r>
            <w:proofErr w:type="spellStart"/>
            <w:r w:rsidRPr="00BC0E53">
              <w:rPr>
                <w:rFonts w:eastAsia="Times New Roman" w:cs="Arial"/>
                <w:color w:val="000000"/>
                <w:sz w:val="16"/>
                <w:szCs w:val="16"/>
                <w:lang w:eastAsia="fi-FI"/>
              </w:rPr>
              <w:t>arvonalentumiset</w:t>
            </w:r>
            <w:proofErr w:type="spellEnd"/>
          </w:p>
        </w:tc>
        <w:tc>
          <w:tcPr>
            <w:tcW w:w="781" w:type="dxa"/>
            <w:tcBorders>
              <w:top w:val="nil"/>
              <w:left w:val="nil"/>
              <w:bottom w:val="single" w:sz="8" w:space="0" w:color="AEAEAE"/>
              <w:right w:val="single" w:sz="8" w:space="0" w:color="AEAEAE"/>
            </w:tcBorders>
            <w:shd w:val="clear" w:color="000000" w:fill="FFFFFF"/>
            <w:vAlign w:val="center"/>
            <w:hideMark/>
          </w:tcPr>
          <w:p w14:paraId="16A8A916"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16 408</w:t>
            </w:r>
          </w:p>
        </w:tc>
        <w:tc>
          <w:tcPr>
            <w:tcW w:w="879" w:type="dxa"/>
            <w:tcBorders>
              <w:top w:val="nil"/>
              <w:left w:val="nil"/>
              <w:bottom w:val="single" w:sz="8" w:space="0" w:color="AEAEAE"/>
              <w:right w:val="single" w:sz="8" w:space="0" w:color="AEAEAE"/>
            </w:tcBorders>
            <w:shd w:val="clear" w:color="000000" w:fill="FFFFFF"/>
            <w:vAlign w:val="center"/>
            <w:hideMark/>
          </w:tcPr>
          <w:p w14:paraId="5F6B6EB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3783EF8C"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16 408</w:t>
            </w:r>
          </w:p>
        </w:tc>
        <w:tc>
          <w:tcPr>
            <w:tcW w:w="1310" w:type="dxa"/>
            <w:tcBorders>
              <w:top w:val="nil"/>
              <w:left w:val="nil"/>
              <w:bottom w:val="single" w:sz="8" w:space="0" w:color="AEAEAE"/>
              <w:right w:val="single" w:sz="8" w:space="0" w:color="AEAEAE"/>
            </w:tcBorders>
            <w:shd w:val="clear" w:color="000000" w:fill="FFFFFF"/>
            <w:vAlign w:val="center"/>
            <w:hideMark/>
          </w:tcPr>
          <w:p w14:paraId="5B89B21D"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17 466,24</w:t>
            </w:r>
          </w:p>
        </w:tc>
        <w:tc>
          <w:tcPr>
            <w:tcW w:w="1182" w:type="dxa"/>
            <w:tcBorders>
              <w:top w:val="nil"/>
              <w:left w:val="nil"/>
              <w:bottom w:val="single" w:sz="8" w:space="0" w:color="AEAEAE"/>
              <w:right w:val="single" w:sz="8" w:space="0" w:color="AEAEAE"/>
            </w:tcBorders>
            <w:shd w:val="clear" w:color="000000" w:fill="FFFFFF"/>
            <w:vAlign w:val="center"/>
            <w:hideMark/>
          </w:tcPr>
          <w:p w14:paraId="4C82DDB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-1 058,24</w:t>
            </w:r>
          </w:p>
        </w:tc>
        <w:tc>
          <w:tcPr>
            <w:tcW w:w="1229" w:type="dxa"/>
            <w:tcBorders>
              <w:top w:val="nil"/>
              <w:left w:val="nil"/>
              <w:bottom w:val="single" w:sz="8" w:space="0" w:color="AEAEAE"/>
              <w:right w:val="single" w:sz="8" w:space="0" w:color="AEAEAE"/>
            </w:tcBorders>
            <w:shd w:val="clear" w:color="000000" w:fill="FFFFFF"/>
            <w:vAlign w:val="center"/>
            <w:hideMark/>
          </w:tcPr>
          <w:p w14:paraId="5380DE38"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106,4</w:t>
            </w:r>
          </w:p>
        </w:tc>
      </w:tr>
      <w:tr w:rsidR="00BC0E53" w:rsidRPr="00BC0E53" w14:paraId="12DD6086"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2B33AC90"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4</w:t>
            </w:r>
          </w:p>
        </w:tc>
        <w:tc>
          <w:tcPr>
            <w:tcW w:w="1377" w:type="dxa"/>
            <w:tcBorders>
              <w:top w:val="nil"/>
              <w:left w:val="nil"/>
              <w:bottom w:val="single" w:sz="8" w:space="0" w:color="AEAEAE"/>
              <w:right w:val="single" w:sz="8" w:space="0" w:color="AEAEAE"/>
            </w:tcBorders>
            <w:shd w:val="clear" w:color="000000" w:fill="C6C4C4"/>
            <w:vAlign w:val="center"/>
            <w:hideMark/>
          </w:tcPr>
          <w:p w14:paraId="786FDF95"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Hautaustoimi</w:t>
            </w:r>
          </w:p>
        </w:tc>
        <w:tc>
          <w:tcPr>
            <w:tcW w:w="1491" w:type="dxa"/>
            <w:tcBorders>
              <w:top w:val="nil"/>
              <w:left w:val="nil"/>
              <w:bottom w:val="single" w:sz="8" w:space="0" w:color="AEAEAE"/>
              <w:right w:val="single" w:sz="8" w:space="0" w:color="AEAEAE"/>
            </w:tcBorders>
            <w:shd w:val="clear" w:color="000000" w:fill="C3D6EB"/>
            <w:vAlign w:val="center"/>
            <w:hideMark/>
          </w:tcPr>
          <w:p w14:paraId="76E15E12"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Sisäiset vyörytyserät</w:t>
            </w:r>
          </w:p>
        </w:tc>
        <w:tc>
          <w:tcPr>
            <w:tcW w:w="781" w:type="dxa"/>
            <w:tcBorders>
              <w:top w:val="nil"/>
              <w:left w:val="nil"/>
              <w:bottom w:val="single" w:sz="8" w:space="0" w:color="AEAEAE"/>
              <w:right w:val="single" w:sz="8" w:space="0" w:color="AEAEAE"/>
            </w:tcBorders>
            <w:shd w:val="clear" w:color="000000" w:fill="E9EEF4"/>
            <w:vAlign w:val="center"/>
            <w:hideMark/>
          </w:tcPr>
          <w:p w14:paraId="3EE2DDF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79" w:type="dxa"/>
            <w:tcBorders>
              <w:top w:val="nil"/>
              <w:left w:val="nil"/>
              <w:bottom w:val="single" w:sz="8" w:space="0" w:color="AEAEAE"/>
              <w:right w:val="single" w:sz="8" w:space="0" w:color="AEAEAE"/>
            </w:tcBorders>
            <w:shd w:val="clear" w:color="000000" w:fill="E9EEF4"/>
            <w:vAlign w:val="center"/>
            <w:hideMark/>
          </w:tcPr>
          <w:p w14:paraId="206AF9B8"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42FAD445"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1310" w:type="dxa"/>
            <w:tcBorders>
              <w:top w:val="nil"/>
              <w:left w:val="nil"/>
              <w:bottom w:val="single" w:sz="8" w:space="0" w:color="AEAEAE"/>
              <w:right w:val="single" w:sz="8" w:space="0" w:color="AEAEAE"/>
            </w:tcBorders>
            <w:shd w:val="clear" w:color="000000" w:fill="E9EEF4"/>
            <w:vAlign w:val="center"/>
            <w:hideMark/>
          </w:tcPr>
          <w:p w14:paraId="2BAE3F66"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46 834,17</w:t>
            </w:r>
          </w:p>
        </w:tc>
        <w:tc>
          <w:tcPr>
            <w:tcW w:w="1182" w:type="dxa"/>
            <w:tcBorders>
              <w:top w:val="nil"/>
              <w:left w:val="nil"/>
              <w:bottom w:val="single" w:sz="8" w:space="0" w:color="AEAEAE"/>
              <w:right w:val="single" w:sz="8" w:space="0" w:color="AEAEAE"/>
            </w:tcBorders>
            <w:shd w:val="clear" w:color="000000" w:fill="E9EEF4"/>
            <w:vAlign w:val="center"/>
            <w:hideMark/>
          </w:tcPr>
          <w:p w14:paraId="56C2E7D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-46 834,17</w:t>
            </w:r>
          </w:p>
        </w:tc>
        <w:tc>
          <w:tcPr>
            <w:tcW w:w="1229" w:type="dxa"/>
            <w:tcBorders>
              <w:top w:val="nil"/>
              <w:left w:val="nil"/>
              <w:bottom w:val="single" w:sz="8" w:space="0" w:color="AEAEAE"/>
              <w:right w:val="single" w:sz="8" w:space="0" w:color="AEAEAE"/>
            </w:tcBorders>
            <w:shd w:val="clear" w:color="000000" w:fill="E9EEF4"/>
            <w:vAlign w:val="center"/>
            <w:hideMark/>
          </w:tcPr>
          <w:p w14:paraId="0E4547B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w:t>
            </w:r>
          </w:p>
        </w:tc>
      </w:tr>
      <w:tr w:rsidR="00BC0E53" w:rsidRPr="00BC0E53" w14:paraId="3272BAF6" w14:textId="77777777" w:rsidTr="002D4B6F">
        <w:trPr>
          <w:trHeight w:val="690"/>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51CC9FC3"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4</w:t>
            </w:r>
          </w:p>
        </w:tc>
        <w:tc>
          <w:tcPr>
            <w:tcW w:w="1377" w:type="dxa"/>
            <w:tcBorders>
              <w:top w:val="nil"/>
              <w:left w:val="nil"/>
              <w:bottom w:val="single" w:sz="8" w:space="0" w:color="AEAEAE"/>
              <w:right w:val="single" w:sz="8" w:space="0" w:color="AEAEAE"/>
            </w:tcBorders>
            <w:shd w:val="clear" w:color="000000" w:fill="C6C4C4"/>
            <w:vAlign w:val="center"/>
            <w:hideMark/>
          </w:tcPr>
          <w:p w14:paraId="3219E6B0"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Hautaustoimi</w:t>
            </w:r>
          </w:p>
        </w:tc>
        <w:tc>
          <w:tcPr>
            <w:tcW w:w="1491" w:type="dxa"/>
            <w:tcBorders>
              <w:top w:val="nil"/>
              <w:left w:val="nil"/>
              <w:bottom w:val="single" w:sz="8" w:space="0" w:color="AEAEAE"/>
              <w:right w:val="single" w:sz="8" w:space="0" w:color="AEAEAE"/>
            </w:tcBorders>
            <w:shd w:val="clear" w:color="000000" w:fill="B7CFE8"/>
            <w:vAlign w:val="center"/>
            <w:hideMark/>
          </w:tcPr>
          <w:p w14:paraId="26B3C887"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Työalakate (ulkoiset ja sisäiset)</w:t>
            </w:r>
          </w:p>
        </w:tc>
        <w:tc>
          <w:tcPr>
            <w:tcW w:w="781" w:type="dxa"/>
            <w:tcBorders>
              <w:top w:val="nil"/>
              <w:left w:val="nil"/>
              <w:bottom w:val="single" w:sz="8" w:space="0" w:color="AEAEAE"/>
              <w:right w:val="single" w:sz="8" w:space="0" w:color="AEAEAE"/>
            </w:tcBorders>
            <w:shd w:val="clear" w:color="000000" w:fill="FFFFFF"/>
            <w:vAlign w:val="center"/>
            <w:hideMark/>
          </w:tcPr>
          <w:p w14:paraId="5A20ADAC"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139 510</w:t>
            </w:r>
          </w:p>
        </w:tc>
        <w:tc>
          <w:tcPr>
            <w:tcW w:w="879" w:type="dxa"/>
            <w:tcBorders>
              <w:top w:val="nil"/>
              <w:left w:val="nil"/>
              <w:bottom w:val="single" w:sz="8" w:space="0" w:color="AEAEAE"/>
              <w:right w:val="single" w:sz="8" w:space="0" w:color="AEAEAE"/>
            </w:tcBorders>
            <w:shd w:val="clear" w:color="000000" w:fill="FFFFFF"/>
            <w:vAlign w:val="center"/>
            <w:hideMark/>
          </w:tcPr>
          <w:p w14:paraId="32B37607"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29C3BC8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139 510</w:t>
            </w:r>
          </w:p>
        </w:tc>
        <w:tc>
          <w:tcPr>
            <w:tcW w:w="1310" w:type="dxa"/>
            <w:tcBorders>
              <w:top w:val="nil"/>
              <w:left w:val="nil"/>
              <w:bottom w:val="single" w:sz="8" w:space="0" w:color="AEAEAE"/>
              <w:right w:val="single" w:sz="8" w:space="0" w:color="AEAEAE"/>
            </w:tcBorders>
            <w:shd w:val="clear" w:color="000000" w:fill="FFFFFF"/>
            <w:vAlign w:val="center"/>
            <w:hideMark/>
          </w:tcPr>
          <w:p w14:paraId="5523E2DA"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183 415,66</w:t>
            </w:r>
          </w:p>
        </w:tc>
        <w:tc>
          <w:tcPr>
            <w:tcW w:w="1182" w:type="dxa"/>
            <w:tcBorders>
              <w:top w:val="nil"/>
              <w:left w:val="nil"/>
              <w:bottom w:val="single" w:sz="8" w:space="0" w:color="AEAEAE"/>
              <w:right w:val="single" w:sz="8" w:space="0" w:color="AEAEAE"/>
            </w:tcBorders>
            <w:shd w:val="clear" w:color="000000" w:fill="FFFFFF"/>
            <w:vAlign w:val="center"/>
            <w:hideMark/>
          </w:tcPr>
          <w:p w14:paraId="5CC2A94C"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-43 905,66</w:t>
            </w:r>
          </w:p>
        </w:tc>
        <w:tc>
          <w:tcPr>
            <w:tcW w:w="1229" w:type="dxa"/>
            <w:tcBorders>
              <w:top w:val="nil"/>
              <w:left w:val="nil"/>
              <w:bottom w:val="single" w:sz="8" w:space="0" w:color="AEAEAE"/>
              <w:right w:val="single" w:sz="8" w:space="0" w:color="AEAEAE"/>
            </w:tcBorders>
            <w:shd w:val="clear" w:color="000000" w:fill="FFFFFF"/>
            <w:vAlign w:val="center"/>
            <w:hideMark/>
          </w:tcPr>
          <w:p w14:paraId="32E5BC3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131,5</w:t>
            </w:r>
          </w:p>
        </w:tc>
      </w:tr>
      <w:tr w:rsidR="00BC0E53" w:rsidRPr="00BC0E53" w14:paraId="1658AC46"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767B4A8D"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5</w:t>
            </w:r>
          </w:p>
        </w:tc>
        <w:tc>
          <w:tcPr>
            <w:tcW w:w="1377" w:type="dxa"/>
            <w:tcBorders>
              <w:top w:val="nil"/>
              <w:left w:val="nil"/>
              <w:bottom w:val="single" w:sz="8" w:space="0" w:color="AEAEAE"/>
              <w:right w:val="single" w:sz="8" w:space="0" w:color="AEAEAE"/>
            </w:tcBorders>
            <w:shd w:val="clear" w:color="000000" w:fill="C6C4C4"/>
            <w:vAlign w:val="center"/>
            <w:hideMark/>
          </w:tcPr>
          <w:p w14:paraId="72E80598"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Kiinteistötoimi</w:t>
            </w:r>
          </w:p>
        </w:tc>
        <w:tc>
          <w:tcPr>
            <w:tcW w:w="1491" w:type="dxa"/>
            <w:tcBorders>
              <w:top w:val="nil"/>
              <w:left w:val="nil"/>
              <w:bottom w:val="single" w:sz="8" w:space="0" w:color="AEAEAE"/>
              <w:right w:val="single" w:sz="8" w:space="0" w:color="AEAEAE"/>
            </w:tcBorders>
            <w:shd w:val="clear" w:color="000000" w:fill="B7CFE8"/>
            <w:vAlign w:val="center"/>
            <w:hideMark/>
          </w:tcPr>
          <w:p w14:paraId="4A2B9A85"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Toimintatuotot (ulkoiset)</w:t>
            </w:r>
          </w:p>
        </w:tc>
        <w:tc>
          <w:tcPr>
            <w:tcW w:w="781" w:type="dxa"/>
            <w:tcBorders>
              <w:top w:val="nil"/>
              <w:left w:val="nil"/>
              <w:bottom w:val="single" w:sz="8" w:space="0" w:color="AEAEAE"/>
              <w:right w:val="single" w:sz="8" w:space="0" w:color="AEAEAE"/>
            </w:tcBorders>
            <w:shd w:val="clear" w:color="000000" w:fill="E9EEF4"/>
            <w:vAlign w:val="center"/>
            <w:hideMark/>
          </w:tcPr>
          <w:p w14:paraId="05D3B55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-92 500</w:t>
            </w:r>
          </w:p>
        </w:tc>
        <w:tc>
          <w:tcPr>
            <w:tcW w:w="879" w:type="dxa"/>
            <w:tcBorders>
              <w:top w:val="nil"/>
              <w:left w:val="nil"/>
              <w:bottom w:val="single" w:sz="8" w:space="0" w:color="AEAEAE"/>
              <w:right w:val="single" w:sz="8" w:space="0" w:color="AEAEAE"/>
            </w:tcBorders>
            <w:shd w:val="clear" w:color="000000" w:fill="E9EEF4"/>
            <w:vAlign w:val="center"/>
            <w:hideMark/>
          </w:tcPr>
          <w:p w14:paraId="25E16A7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53BEC547"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-92 500</w:t>
            </w:r>
          </w:p>
        </w:tc>
        <w:tc>
          <w:tcPr>
            <w:tcW w:w="1310" w:type="dxa"/>
            <w:tcBorders>
              <w:top w:val="nil"/>
              <w:left w:val="nil"/>
              <w:bottom w:val="single" w:sz="8" w:space="0" w:color="AEAEAE"/>
              <w:right w:val="single" w:sz="8" w:space="0" w:color="AEAEAE"/>
            </w:tcBorders>
            <w:shd w:val="clear" w:color="000000" w:fill="E9EEF4"/>
            <w:vAlign w:val="center"/>
            <w:hideMark/>
          </w:tcPr>
          <w:p w14:paraId="58A31167"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-140 506,63</w:t>
            </w:r>
          </w:p>
        </w:tc>
        <w:tc>
          <w:tcPr>
            <w:tcW w:w="1182" w:type="dxa"/>
            <w:tcBorders>
              <w:top w:val="nil"/>
              <w:left w:val="nil"/>
              <w:bottom w:val="single" w:sz="8" w:space="0" w:color="AEAEAE"/>
              <w:right w:val="single" w:sz="8" w:space="0" w:color="AEAEAE"/>
            </w:tcBorders>
            <w:shd w:val="clear" w:color="000000" w:fill="E9EEF4"/>
            <w:vAlign w:val="center"/>
            <w:hideMark/>
          </w:tcPr>
          <w:p w14:paraId="02DF89B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48 006,63</w:t>
            </w:r>
          </w:p>
        </w:tc>
        <w:tc>
          <w:tcPr>
            <w:tcW w:w="1229" w:type="dxa"/>
            <w:tcBorders>
              <w:top w:val="nil"/>
              <w:left w:val="nil"/>
              <w:bottom w:val="single" w:sz="8" w:space="0" w:color="AEAEAE"/>
              <w:right w:val="single" w:sz="8" w:space="0" w:color="AEAEAE"/>
            </w:tcBorders>
            <w:shd w:val="clear" w:color="000000" w:fill="E9EEF4"/>
            <w:vAlign w:val="center"/>
            <w:hideMark/>
          </w:tcPr>
          <w:p w14:paraId="54B3F206"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151,9</w:t>
            </w:r>
          </w:p>
        </w:tc>
      </w:tr>
      <w:tr w:rsidR="00BC0E53" w:rsidRPr="00BC0E53" w14:paraId="39251324"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62D5A69C"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5</w:t>
            </w:r>
          </w:p>
        </w:tc>
        <w:tc>
          <w:tcPr>
            <w:tcW w:w="1377" w:type="dxa"/>
            <w:tcBorders>
              <w:top w:val="nil"/>
              <w:left w:val="nil"/>
              <w:bottom w:val="single" w:sz="8" w:space="0" w:color="AEAEAE"/>
              <w:right w:val="single" w:sz="8" w:space="0" w:color="AEAEAE"/>
            </w:tcBorders>
            <w:shd w:val="clear" w:color="000000" w:fill="C6C4C4"/>
            <w:vAlign w:val="center"/>
            <w:hideMark/>
          </w:tcPr>
          <w:p w14:paraId="39659CD1"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Kiinteistötoimi</w:t>
            </w:r>
          </w:p>
        </w:tc>
        <w:tc>
          <w:tcPr>
            <w:tcW w:w="1491" w:type="dxa"/>
            <w:tcBorders>
              <w:top w:val="nil"/>
              <w:left w:val="nil"/>
              <w:bottom w:val="single" w:sz="8" w:space="0" w:color="AEAEAE"/>
              <w:right w:val="single" w:sz="8" w:space="0" w:color="AEAEAE"/>
            </w:tcBorders>
            <w:shd w:val="clear" w:color="000000" w:fill="B7CFE8"/>
            <w:vAlign w:val="center"/>
            <w:hideMark/>
          </w:tcPr>
          <w:p w14:paraId="0A3DD838"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Toimintakulut (ulkoiset)</w:t>
            </w:r>
          </w:p>
        </w:tc>
        <w:tc>
          <w:tcPr>
            <w:tcW w:w="781" w:type="dxa"/>
            <w:tcBorders>
              <w:top w:val="nil"/>
              <w:left w:val="nil"/>
              <w:bottom w:val="single" w:sz="8" w:space="0" w:color="AEAEAE"/>
              <w:right w:val="single" w:sz="8" w:space="0" w:color="AEAEAE"/>
            </w:tcBorders>
            <w:shd w:val="clear" w:color="000000" w:fill="FFFFFF"/>
            <w:vAlign w:val="center"/>
            <w:hideMark/>
          </w:tcPr>
          <w:p w14:paraId="019C8B1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385 617</w:t>
            </w:r>
          </w:p>
        </w:tc>
        <w:tc>
          <w:tcPr>
            <w:tcW w:w="879" w:type="dxa"/>
            <w:tcBorders>
              <w:top w:val="nil"/>
              <w:left w:val="nil"/>
              <w:bottom w:val="single" w:sz="8" w:space="0" w:color="AEAEAE"/>
              <w:right w:val="single" w:sz="8" w:space="0" w:color="AEAEAE"/>
            </w:tcBorders>
            <w:shd w:val="clear" w:color="000000" w:fill="FFFFFF"/>
            <w:vAlign w:val="center"/>
            <w:hideMark/>
          </w:tcPr>
          <w:p w14:paraId="6D91251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744973A5"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385 617</w:t>
            </w:r>
          </w:p>
        </w:tc>
        <w:tc>
          <w:tcPr>
            <w:tcW w:w="1310" w:type="dxa"/>
            <w:tcBorders>
              <w:top w:val="nil"/>
              <w:left w:val="nil"/>
              <w:bottom w:val="single" w:sz="8" w:space="0" w:color="AEAEAE"/>
              <w:right w:val="single" w:sz="8" w:space="0" w:color="AEAEAE"/>
            </w:tcBorders>
            <w:shd w:val="clear" w:color="000000" w:fill="FFFFFF"/>
            <w:vAlign w:val="center"/>
            <w:hideMark/>
          </w:tcPr>
          <w:p w14:paraId="40E66977"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392 805,37</w:t>
            </w:r>
          </w:p>
        </w:tc>
        <w:tc>
          <w:tcPr>
            <w:tcW w:w="1182" w:type="dxa"/>
            <w:tcBorders>
              <w:top w:val="nil"/>
              <w:left w:val="nil"/>
              <w:bottom w:val="single" w:sz="8" w:space="0" w:color="AEAEAE"/>
              <w:right w:val="single" w:sz="8" w:space="0" w:color="AEAEAE"/>
            </w:tcBorders>
            <w:shd w:val="clear" w:color="000000" w:fill="FFFFFF"/>
            <w:vAlign w:val="center"/>
            <w:hideMark/>
          </w:tcPr>
          <w:p w14:paraId="6268E30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-7 188,52</w:t>
            </w:r>
          </w:p>
        </w:tc>
        <w:tc>
          <w:tcPr>
            <w:tcW w:w="1229" w:type="dxa"/>
            <w:tcBorders>
              <w:top w:val="nil"/>
              <w:left w:val="nil"/>
              <w:bottom w:val="single" w:sz="8" w:space="0" w:color="AEAEAE"/>
              <w:right w:val="single" w:sz="8" w:space="0" w:color="AEAEAE"/>
            </w:tcBorders>
            <w:shd w:val="clear" w:color="000000" w:fill="FFFFFF"/>
            <w:vAlign w:val="center"/>
            <w:hideMark/>
          </w:tcPr>
          <w:p w14:paraId="6CDB6E58"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101,9</w:t>
            </w:r>
          </w:p>
        </w:tc>
      </w:tr>
      <w:tr w:rsidR="00BC0E53" w:rsidRPr="00BC0E53" w14:paraId="5B6B9DD7"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5E5C1894"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5</w:t>
            </w:r>
          </w:p>
        </w:tc>
        <w:tc>
          <w:tcPr>
            <w:tcW w:w="1377" w:type="dxa"/>
            <w:tcBorders>
              <w:top w:val="nil"/>
              <w:left w:val="nil"/>
              <w:bottom w:val="single" w:sz="8" w:space="0" w:color="AEAEAE"/>
              <w:right w:val="single" w:sz="8" w:space="0" w:color="AEAEAE"/>
            </w:tcBorders>
            <w:shd w:val="clear" w:color="000000" w:fill="C6C4C4"/>
            <w:vAlign w:val="center"/>
            <w:hideMark/>
          </w:tcPr>
          <w:p w14:paraId="0E27D111"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Kiinteistötoimi</w:t>
            </w:r>
          </w:p>
        </w:tc>
        <w:tc>
          <w:tcPr>
            <w:tcW w:w="1491" w:type="dxa"/>
            <w:tcBorders>
              <w:top w:val="nil"/>
              <w:left w:val="nil"/>
              <w:bottom w:val="single" w:sz="8" w:space="0" w:color="AEAEAE"/>
              <w:right w:val="single" w:sz="8" w:space="0" w:color="AEAEAE"/>
            </w:tcBorders>
            <w:shd w:val="clear" w:color="000000" w:fill="B7CFE8"/>
            <w:vAlign w:val="center"/>
            <w:hideMark/>
          </w:tcPr>
          <w:p w14:paraId="288C30D9"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Toimintakate 1 (ulkoinen)</w:t>
            </w:r>
          </w:p>
        </w:tc>
        <w:tc>
          <w:tcPr>
            <w:tcW w:w="781" w:type="dxa"/>
            <w:tcBorders>
              <w:top w:val="nil"/>
              <w:left w:val="nil"/>
              <w:bottom w:val="single" w:sz="8" w:space="0" w:color="AEAEAE"/>
              <w:right w:val="single" w:sz="8" w:space="0" w:color="AEAEAE"/>
            </w:tcBorders>
            <w:shd w:val="clear" w:color="000000" w:fill="E9EEF4"/>
            <w:vAlign w:val="center"/>
            <w:hideMark/>
          </w:tcPr>
          <w:p w14:paraId="253ACD19"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293 117</w:t>
            </w:r>
          </w:p>
        </w:tc>
        <w:tc>
          <w:tcPr>
            <w:tcW w:w="879" w:type="dxa"/>
            <w:tcBorders>
              <w:top w:val="nil"/>
              <w:left w:val="nil"/>
              <w:bottom w:val="single" w:sz="8" w:space="0" w:color="AEAEAE"/>
              <w:right w:val="single" w:sz="8" w:space="0" w:color="AEAEAE"/>
            </w:tcBorders>
            <w:shd w:val="clear" w:color="000000" w:fill="E9EEF4"/>
            <w:vAlign w:val="center"/>
            <w:hideMark/>
          </w:tcPr>
          <w:p w14:paraId="5BDB10D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7E231E37"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293 117</w:t>
            </w:r>
          </w:p>
        </w:tc>
        <w:tc>
          <w:tcPr>
            <w:tcW w:w="1310" w:type="dxa"/>
            <w:tcBorders>
              <w:top w:val="nil"/>
              <w:left w:val="nil"/>
              <w:bottom w:val="single" w:sz="8" w:space="0" w:color="AEAEAE"/>
              <w:right w:val="single" w:sz="8" w:space="0" w:color="AEAEAE"/>
            </w:tcBorders>
            <w:shd w:val="clear" w:color="000000" w:fill="E9EEF4"/>
            <w:vAlign w:val="center"/>
            <w:hideMark/>
          </w:tcPr>
          <w:p w14:paraId="244B10B4"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252 298,74</w:t>
            </w:r>
          </w:p>
        </w:tc>
        <w:tc>
          <w:tcPr>
            <w:tcW w:w="1182" w:type="dxa"/>
            <w:tcBorders>
              <w:top w:val="nil"/>
              <w:left w:val="nil"/>
              <w:bottom w:val="single" w:sz="8" w:space="0" w:color="AEAEAE"/>
              <w:right w:val="single" w:sz="8" w:space="0" w:color="AEAEAE"/>
            </w:tcBorders>
            <w:shd w:val="clear" w:color="000000" w:fill="E9EEF4"/>
            <w:vAlign w:val="center"/>
            <w:hideMark/>
          </w:tcPr>
          <w:p w14:paraId="6ECC9271"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40 818,11</w:t>
            </w:r>
          </w:p>
        </w:tc>
        <w:tc>
          <w:tcPr>
            <w:tcW w:w="1229" w:type="dxa"/>
            <w:tcBorders>
              <w:top w:val="nil"/>
              <w:left w:val="nil"/>
              <w:bottom w:val="single" w:sz="8" w:space="0" w:color="AEAEAE"/>
              <w:right w:val="single" w:sz="8" w:space="0" w:color="AEAEAE"/>
            </w:tcBorders>
            <w:shd w:val="clear" w:color="000000" w:fill="E9EEF4"/>
            <w:vAlign w:val="center"/>
            <w:hideMark/>
          </w:tcPr>
          <w:p w14:paraId="391AFD1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86,1</w:t>
            </w:r>
          </w:p>
        </w:tc>
      </w:tr>
      <w:tr w:rsidR="00BC0E53" w:rsidRPr="00BC0E53" w14:paraId="3568A8B4"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2FFFFA96"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5</w:t>
            </w:r>
          </w:p>
        </w:tc>
        <w:tc>
          <w:tcPr>
            <w:tcW w:w="1377" w:type="dxa"/>
            <w:tcBorders>
              <w:top w:val="nil"/>
              <w:left w:val="nil"/>
              <w:bottom w:val="single" w:sz="8" w:space="0" w:color="AEAEAE"/>
              <w:right w:val="single" w:sz="8" w:space="0" w:color="AEAEAE"/>
            </w:tcBorders>
            <w:shd w:val="clear" w:color="000000" w:fill="C6C4C4"/>
            <w:vAlign w:val="center"/>
            <w:hideMark/>
          </w:tcPr>
          <w:p w14:paraId="0A3D08E3"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Kiinteistötoimi</w:t>
            </w:r>
          </w:p>
        </w:tc>
        <w:tc>
          <w:tcPr>
            <w:tcW w:w="1491" w:type="dxa"/>
            <w:tcBorders>
              <w:top w:val="nil"/>
              <w:left w:val="nil"/>
              <w:bottom w:val="single" w:sz="8" w:space="0" w:color="AEAEAE"/>
              <w:right w:val="single" w:sz="8" w:space="0" w:color="AEAEAE"/>
            </w:tcBorders>
            <w:shd w:val="clear" w:color="000000" w:fill="B7CFE8"/>
            <w:vAlign w:val="center"/>
            <w:hideMark/>
          </w:tcPr>
          <w:p w14:paraId="628AAF60"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Toimintatuotot (sisäiset)</w:t>
            </w:r>
          </w:p>
        </w:tc>
        <w:tc>
          <w:tcPr>
            <w:tcW w:w="781" w:type="dxa"/>
            <w:tcBorders>
              <w:top w:val="nil"/>
              <w:left w:val="nil"/>
              <w:bottom w:val="single" w:sz="8" w:space="0" w:color="AEAEAE"/>
              <w:right w:val="single" w:sz="8" w:space="0" w:color="AEAEAE"/>
            </w:tcBorders>
            <w:shd w:val="clear" w:color="000000" w:fill="E9EEF4"/>
            <w:vAlign w:val="center"/>
            <w:hideMark/>
          </w:tcPr>
          <w:p w14:paraId="7D76D79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79" w:type="dxa"/>
            <w:tcBorders>
              <w:top w:val="nil"/>
              <w:left w:val="nil"/>
              <w:bottom w:val="single" w:sz="8" w:space="0" w:color="AEAEAE"/>
              <w:right w:val="single" w:sz="8" w:space="0" w:color="AEAEAE"/>
            </w:tcBorders>
            <w:shd w:val="clear" w:color="000000" w:fill="E9EEF4"/>
            <w:vAlign w:val="center"/>
            <w:hideMark/>
          </w:tcPr>
          <w:p w14:paraId="53394392"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56E22D27"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1310" w:type="dxa"/>
            <w:tcBorders>
              <w:top w:val="nil"/>
              <w:left w:val="nil"/>
              <w:bottom w:val="single" w:sz="8" w:space="0" w:color="AEAEAE"/>
              <w:right w:val="single" w:sz="8" w:space="0" w:color="AEAEAE"/>
            </w:tcBorders>
            <w:shd w:val="clear" w:color="000000" w:fill="E9EEF4"/>
            <w:vAlign w:val="center"/>
            <w:hideMark/>
          </w:tcPr>
          <w:p w14:paraId="3DEB0756"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-436 816,95</w:t>
            </w:r>
          </w:p>
        </w:tc>
        <w:tc>
          <w:tcPr>
            <w:tcW w:w="1182" w:type="dxa"/>
            <w:tcBorders>
              <w:top w:val="nil"/>
              <w:left w:val="nil"/>
              <w:bottom w:val="single" w:sz="8" w:space="0" w:color="AEAEAE"/>
              <w:right w:val="single" w:sz="8" w:space="0" w:color="AEAEAE"/>
            </w:tcBorders>
            <w:shd w:val="clear" w:color="000000" w:fill="E9EEF4"/>
            <w:vAlign w:val="center"/>
            <w:hideMark/>
          </w:tcPr>
          <w:p w14:paraId="7C8543B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436 816,95</w:t>
            </w:r>
          </w:p>
        </w:tc>
        <w:tc>
          <w:tcPr>
            <w:tcW w:w="1229" w:type="dxa"/>
            <w:tcBorders>
              <w:top w:val="nil"/>
              <w:left w:val="nil"/>
              <w:bottom w:val="single" w:sz="8" w:space="0" w:color="AEAEAE"/>
              <w:right w:val="single" w:sz="8" w:space="0" w:color="AEAEAE"/>
            </w:tcBorders>
            <w:shd w:val="clear" w:color="000000" w:fill="E9EEF4"/>
            <w:vAlign w:val="center"/>
            <w:hideMark/>
          </w:tcPr>
          <w:p w14:paraId="1F8466C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w:t>
            </w:r>
          </w:p>
        </w:tc>
      </w:tr>
      <w:tr w:rsidR="00BC0E53" w:rsidRPr="00BC0E53" w14:paraId="69B7069C"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0B1CE041"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5</w:t>
            </w:r>
          </w:p>
        </w:tc>
        <w:tc>
          <w:tcPr>
            <w:tcW w:w="1377" w:type="dxa"/>
            <w:tcBorders>
              <w:top w:val="nil"/>
              <w:left w:val="nil"/>
              <w:bottom w:val="single" w:sz="8" w:space="0" w:color="AEAEAE"/>
              <w:right w:val="single" w:sz="8" w:space="0" w:color="AEAEAE"/>
            </w:tcBorders>
            <w:shd w:val="clear" w:color="000000" w:fill="C6C4C4"/>
            <w:vAlign w:val="center"/>
            <w:hideMark/>
          </w:tcPr>
          <w:p w14:paraId="6DD3CF70"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Kiinteistötoimi</w:t>
            </w:r>
          </w:p>
        </w:tc>
        <w:tc>
          <w:tcPr>
            <w:tcW w:w="1491" w:type="dxa"/>
            <w:tcBorders>
              <w:top w:val="nil"/>
              <w:left w:val="nil"/>
              <w:bottom w:val="single" w:sz="8" w:space="0" w:color="AEAEAE"/>
              <w:right w:val="single" w:sz="8" w:space="0" w:color="AEAEAE"/>
            </w:tcBorders>
            <w:shd w:val="clear" w:color="000000" w:fill="B7CFE8"/>
            <w:vAlign w:val="center"/>
            <w:hideMark/>
          </w:tcPr>
          <w:p w14:paraId="71C9F3DF"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Toimintakulut (sisäiset)</w:t>
            </w:r>
          </w:p>
        </w:tc>
        <w:tc>
          <w:tcPr>
            <w:tcW w:w="781" w:type="dxa"/>
            <w:tcBorders>
              <w:top w:val="nil"/>
              <w:left w:val="nil"/>
              <w:bottom w:val="single" w:sz="8" w:space="0" w:color="AEAEAE"/>
              <w:right w:val="single" w:sz="8" w:space="0" w:color="AEAEAE"/>
            </w:tcBorders>
            <w:shd w:val="clear" w:color="000000" w:fill="FFFFFF"/>
            <w:vAlign w:val="center"/>
            <w:hideMark/>
          </w:tcPr>
          <w:p w14:paraId="6B9D9956"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79" w:type="dxa"/>
            <w:tcBorders>
              <w:top w:val="nil"/>
              <w:left w:val="nil"/>
              <w:bottom w:val="single" w:sz="8" w:space="0" w:color="AEAEAE"/>
              <w:right w:val="single" w:sz="8" w:space="0" w:color="AEAEAE"/>
            </w:tcBorders>
            <w:shd w:val="clear" w:color="000000" w:fill="FFFFFF"/>
            <w:vAlign w:val="center"/>
            <w:hideMark/>
          </w:tcPr>
          <w:p w14:paraId="181064A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47F2A14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1310" w:type="dxa"/>
            <w:tcBorders>
              <w:top w:val="nil"/>
              <w:left w:val="nil"/>
              <w:bottom w:val="single" w:sz="8" w:space="0" w:color="AEAEAE"/>
              <w:right w:val="single" w:sz="8" w:space="0" w:color="AEAEAE"/>
            </w:tcBorders>
            <w:shd w:val="clear" w:color="000000" w:fill="FFFFFF"/>
            <w:vAlign w:val="center"/>
            <w:hideMark/>
          </w:tcPr>
          <w:p w14:paraId="4222F51E"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0,00</w:t>
            </w:r>
          </w:p>
        </w:tc>
        <w:tc>
          <w:tcPr>
            <w:tcW w:w="1182" w:type="dxa"/>
            <w:tcBorders>
              <w:top w:val="nil"/>
              <w:left w:val="nil"/>
              <w:bottom w:val="single" w:sz="8" w:space="0" w:color="AEAEAE"/>
              <w:right w:val="single" w:sz="8" w:space="0" w:color="AEAEAE"/>
            </w:tcBorders>
            <w:shd w:val="clear" w:color="000000" w:fill="FFFFFF"/>
            <w:vAlign w:val="center"/>
            <w:hideMark/>
          </w:tcPr>
          <w:p w14:paraId="52225A30"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0,00</w:t>
            </w:r>
          </w:p>
        </w:tc>
        <w:tc>
          <w:tcPr>
            <w:tcW w:w="1229" w:type="dxa"/>
            <w:tcBorders>
              <w:top w:val="nil"/>
              <w:left w:val="nil"/>
              <w:bottom w:val="single" w:sz="8" w:space="0" w:color="AEAEAE"/>
              <w:right w:val="single" w:sz="8" w:space="0" w:color="AEAEAE"/>
            </w:tcBorders>
            <w:shd w:val="clear" w:color="000000" w:fill="FFFFFF"/>
            <w:vAlign w:val="center"/>
            <w:hideMark/>
          </w:tcPr>
          <w:p w14:paraId="0AEAB88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w:t>
            </w:r>
          </w:p>
        </w:tc>
      </w:tr>
      <w:tr w:rsidR="00BC0E53" w:rsidRPr="00BC0E53" w14:paraId="5E7740C6" w14:textId="77777777" w:rsidTr="002D4B6F">
        <w:trPr>
          <w:trHeight w:val="690"/>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2D858582"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5</w:t>
            </w:r>
          </w:p>
        </w:tc>
        <w:tc>
          <w:tcPr>
            <w:tcW w:w="1377" w:type="dxa"/>
            <w:tcBorders>
              <w:top w:val="nil"/>
              <w:left w:val="nil"/>
              <w:bottom w:val="single" w:sz="8" w:space="0" w:color="AEAEAE"/>
              <w:right w:val="single" w:sz="8" w:space="0" w:color="AEAEAE"/>
            </w:tcBorders>
            <w:shd w:val="clear" w:color="000000" w:fill="C6C4C4"/>
            <w:vAlign w:val="center"/>
            <w:hideMark/>
          </w:tcPr>
          <w:p w14:paraId="765FA936"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Kiinteistötoimi</w:t>
            </w:r>
          </w:p>
        </w:tc>
        <w:tc>
          <w:tcPr>
            <w:tcW w:w="1491" w:type="dxa"/>
            <w:tcBorders>
              <w:top w:val="nil"/>
              <w:left w:val="nil"/>
              <w:bottom w:val="single" w:sz="8" w:space="0" w:color="AEAEAE"/>
              <w:right w:val="single" w:sz="8" w:space="0" w:color="AEAEAE"/>
            </w:tcBorders>
            <w:shd w:val="clear" w:color="000000" w:fill="B7CFE8"/>
            <w:vAlign w:val="center"/>
            <w:hideMark/>
          </w:tcPr>
          <w:p w14:paraId="4EEB666A"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Toimintakate 2 (ulkoinen ja sisäinen)</w:t>
            </w:r>
          </w:p>
        </w:tc>
        <w:tc>
          <w:tcPr>
            <w:tcW w:w="781" w:type="dxa"/>
            <w:tcBorders>
              <w:top w:val="nil"/>
              <w:left w:val="nil"/>
              <w:bottom w:val="single" w:sz="8" w:space="0" w:color="AEAEAE"/>
              <w:right w:val="single" w:sz="8" w:space="0" w:color="AEAEAE"/>
            </w:tcBorders>
            <w:shd w:val="clear" w:color="000000" w:fill="E9EEF4"/>
            <w:vAlign w:val="center"/>
            <w:hideMark/>
          </w:tcPr>
          <w:p w14:paraId="37C4DCA1"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293 117</w:t>
            </w:r>
          </w:p>
        </w:tc>
        <w:tc>
          <w:tcPr>
            <w:tcW w:w="879" w:type="dxa"/>
            <w:tcBorders>
              <w:top w:val="nil"/>
              <w:left w:val="nil"/>
              <w:bottom w:val="single" w:sz="8" w:space="0" w:color="AEAEAE"/>
              <w:right w:val="single" w:sz="8" w:space="0" w:color="AEAEAE"/>
            </w:tcBorders>
            <w:shd w:val="clear" w:color="000000" w:fill="E9EEF4"/>
            <w:vAlign w:val="center"/>
            <w:hideMark/>
          </w:tcPr>
          <w:p w14:paraId="1650EA7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393F0F1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293 117</w:t>
            </w:r>
          </w:p>
        </w:tc>
        <w:tc>
          <w:tcPr>
            <w:tcW w:w="1310" w:type="dxa"/>
            <w:tcBorders>
              <w:top w:val="nil"/>
              <w:left w:val="nil"/>
              <w:bottom w:val="single" w:sz="8" w:space="0" w:color="AEAEAE"/>
              <w:right w:val="single" w:sz="8" w:space="0" w:color="AEAEAE"/>
            </w:tcBorders>
            <w:shd w:val="clear" w:color="000000" w:fill="E9EEF4"/>
            <w:vAlign w:val="center"/>
            <w:hideMark/>
          </w:tcPr>
          <w:p w14:paraId="433228D0"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-184 518,21</w:t>
            </w:r>
          </w:p>
        </w:tc>
        <w:tc>
          <w:tcPr>
            <w:tcW w:w="1182" w:type="dxa"/>
            <w:tcBorders>
              <w:top w:val="nil"/>
              <w:left w:val="nil"/>
              <w:bottom w:val="single" w:sz="8" w:space="0" w:color="AEAEAE"/>
              <w:right w:val="single" w:sz="8" w:space="0" w:color="AEAEAE"/>
            </w:tcBorders>
            <w:shd w:val="clear" w:color="000000" w:fill="E9EEF4"/>
            <w:vAlign w:val="center"/>
            <w:hideMark/>
          </w:tcPr>
          <w:p w14:paraId="7654966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477 635,06</w:t>
            </w:r>
          </w:p>
        </w:tc>
        <w:tc>
          <w:tcPr>
            <w:tcW w:w="1229" w:type="dxa"/>
            <w:tcBorders>
              <w:top w:val="nil"/>
              <w:left w:val="nil"/>
              <w:bottom w:val="single" w:sz="8" w:space="0" w:color="AEAEAE"/>
              <w:right w:val="single" w:sz="8" w:space="0" w:color="AEAEAE"/>
            </w:tcBorders>
            <w:shd w:val="clear" w:color="000000" w:fill="E9EEF4"/>
            <w:vAlign w:val="center"/>
            <w:hideMark/>
          </w:tcPr>
          <w:p w14:paraId="261A6A9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-63,0</w:t>
            </w:r>
          </w:p>
        </w:tc>
      </w:tr>
      <w:tr w:rsidR="00BC0E53" w:rsidRPr="00BC0E53" w14:paraId="7CCA3BA8"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63E0C75E"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5</w:t>
            </w:r>
          </w:p>
        </w:tc>
        <w:tc>
          <w:tcPr>
            <w:tcW w:w="1377" w:type="dxa"/>
            <w:tcBorders>
              <w:top w:val="nil"/>
              <w:left w:val="nil"/>
              <w:bottom w:val="single" w:sz="8" w:space="0" w:color="AEAEAE"/>
              <w:right w:val="single" w:sz="8" w:space="0" w:color="AEAEAE"/>
            </w:tcBorders>
            <w:shd w:val="clear" w:color="000000" w:fill="C6C4C4"/>
            <w:vAlign w:val="center"/>
            <w:hideMark/>
          </w:tcPr>
          <w:p w14:paraId="414D4494"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Kiinteistötoimi</w:t>
            </w:r>
          </w:p>
        </w:tc>
        <w:tc>
          <w:tcPr>
            <w:tcW w:w="1491" w:type="dxa"/>
            <w:tcBorders>
              <w:top w:val="nil"/>
              <w:left w:val="nil"/>
              <w:bottom w:val="single" w:sz="8" w:space="0" w:color="AEAEAE"/>
              <w:right w:val="single" w:sz="8" w:space="0" w:color="AEAEAE"/>
            </w:tcBorders>
            <w:shd w:val="clear" w:color="000000" w:fill="B7CFE8"/>
            <w:vAlign w:val="center"/>
            <w:hideMark/>
          </w:tcPr>
          <w:p w14:paraId="4C4CBD07"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 xml:space="preserve">Poistot ja </w:t>
            </w:r>
            <w:proofErr w:type="spellStart"/>
            <w:r w:rsidRPr="00BC0E53">
              <w:rPr>
                <w:rFonts w:eastAsia="Times New Roman" w:cs="Arial"/>
                <w:color w:val="000000"/>
                <w:sz w:val="16"/>
                <w:szCs w:val="16"/>
                <w:lang w:eastAsia="fi-FI"/>
              </w:rPr>
              <w:t>arvonalentumiset</w:t>
            </w:r>
            <w:proofErr w:type="spellEnd"/>
          </w:p>
        </w:tc>
        <w:tc>
          <w:tcPr>
            <w:tcW w:w="781" w:type="dxa"/>
            <w:tcBorders>
              <w:top w:val="nil"/>
              <w:left w:val="nil"/>
              <w:bottom w:val="single" w:sz="8" w:space="0" w:color="AEAEAE"/>
              <w:right w:val="single" w:sz="8" w:space="0" w:color="AEAEAE"/>
            </w:tcBorders>
            <w:shd w:val="clear" w:color="000000" w:fill="E9EEF4"/>
            <w:vAlign w:val="center"/>
            <w:hideMark/>
          </w:tcPr>
          <w:p w14:paraId="36FC9886"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109 765</w:t>
            </w:r>
          </w:p>
        </w:tc>
        <w:tc>
          <w:tcPr>
            <w:tcW w:w="879" w:type="dxa"/>
            <w:tcBorders>
              <w:top w:val="nil"/>
              <w:left w:val="nil"/>
              <w:bottom w:val="single" w:sz="8" w:space="0" w:color="AEAEAE"/>
              <w:right w:val="single" w:sz="8" w:space="0" w:color="AEAEAE"/>
            </w:tcBorders>
            <w:shd w:val="clear" w:color="000000" w:fill="E9EEF4"/>
            <w:vAlign w:val="center"/>
            <w:hideMark/>
          </w:tcPr>
          <w:p w14:paraId="13742480"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69A8F17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109 765</w:t>
            </w:r>
          </w:p>
        </w:tc>
        <w:tc>
          <w:tcPr>
            <w:tcW w:w="1310" w:type="dxa"/>
            <w:tcBorders>
              <w:top w:val="nil"/>
              <w:left w:val="nil"/>
              <w:bottom w:val="single" w:sz="8" w:space="0" w:color="AEAEAE"/>
              <w:right w:val="single" w:sz="8" w:space="0" w:color="AEAEAE"/>
            </w:tcBorders>
            <w:shd w:val="clear" w:color="000000" w:fill="E9EEF4"/>
            <w:vAlign w:val="center"/>
            <w:hideMark/>
          </w:tcPr>
          <w:p w14:paraId="1144D141"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117 654,00</w:t>
            </w:r>
          </w:p>
        </w:tc>
        <w:tc>
          <w:tcPr>
            <w:tcW w:w="1182" w:type="dxa"/>
            <w:tcBorders>
              <w:top w:val="nil"/>
              <w:left w:val="nil"/>
              <w:bottom w:val="single" w:sz="8" w:space="0" w:color="AEAEAE"/>
              <w:right w:val="single" w:sz="8" w:space="0" w:color="AEAEAE"/>
            </w:tcBorders>
            <w:shd w:val="clear" w:color="000000" w:fill="E9EEF4"/>
            <w:vAlign w:val="center"/>
            <w:hideMark/>
          </w:tcPr>
          <w:p w14:paraId="181C6EBA"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-7 889,00</w:t>
            </w:r>
          </w:p>
        </w:tc>
        <w:tc>
          <w:tcPr>
            <w:tcW w:w="1229" w:type="dxa"/>
            <w:tcBorders>
              <w:top w:val="nil"/>
              <w:left w:val="nil"/>
              <w:bottom w:val="single" w:sz="8" w:space="0" w:color="AEAEAE"/>
              <w:right w:val="single" w:sz="8" w:space="0" w:color="AEAEAE"/>
            </w:tcBorders>
            <w:shd w:val="clear" w:color="000000" w:fill="E9EEF4"/>
            <w:vAlign w:val="center"/>
            <w:hideMark/>
          </w:tcPr>
          <w:p w14:paraId="15D08D52"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107,2</w:t>
            </w:r>
          </w:p>
        </w:tc>
      </w:tr>
      <w:tr w:rsidR="00BC0E53" w:rsidRPr="00BC0E53" w14:paraId="0B90987A" w14:textId="77777777" w:rsidTr="002D4B6F">
        <w:trPr>
          <w:trHeight w:val="465"/>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54DF1ECF"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5</w:t>
            </w:r>
          </w:p>
        </w:tc>
        <w:tc>
          <w:tcPr>
            <w:tcW w:w="1377" w:type="dxa"/>
            <w:tcBorders>
              <w:top w:val="nil"/>
              <w:left w:val="nil"/>
              <w:bottom w:val="single" w:sz="8" w:space="0" w:color="AEAEAE"/>
              <w:right w:val="single" w:sz="8" w:space="0" w:color="AEAEAE"/>
            </w:tcBorders>
            <w:shd w:val="clear" w:color="000000" w:fill="C6C4C4"/>
            <w:vAlign w:val="center"/>
            <w:hideMark/>
          </w:tcPr>
          <w:p w14:paraId="0EADBF92"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Kiinteistötoimi</w:t>
            </w:r>
          </w:p>
        </w:tc>
        <w:tc>
          <w:tcPr>
            <w:tcW w:w="1491" w:type="dxa"/>
            <w:tcBorders>
              <w:top w:val="nil"/>
              <w:left w:val="nil"/>
              <w:bottom w:val="single" w:sz="8" w:space="0" w:color="AEAEAE"/>
              <w:right w:val="single" w:sz="8" w:space="0" w:color="AEAEAE"/>
            </w:tcBorders>
            <w:shd w:val="clear" w:color="000000" w:fill="C3D6EB"/>
            <w:vAlign w:val="center"/>
            <w:hideMark/>
          </w:tcPr>
          <w:p w14:paraId="3A9B0BBF"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Sisäiset vyörytyserät</w:t>
            </w:r>
          </w:p>
        </w:tc>
        <w:tc>
          <w:tcPr>
            <w:tcW w:w="781" w:type="dxa"/>
            <w:tcBorders>
              <w:top w:val="nil"/>
              <w:left w:val="nil"/>
              <w:bottom w:val="single" w:sz="8" w:space="0" w:color="AEAEAE"/>
              <w:right w:val="single" w:sz="8" w:space="0" w:color="AEAEAE"/>
            </w:tcBorders>
            <w:shd w:val="clear" w:color="000000" w:fill="FFFFFF"/>
            <w:vAlign w:val="center"/>
            <w:hideMark/>
          </w:tcPr>
          <w:p w14:paraId="691E71B4"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79" w:type="dxa"/>
            <w:tcBorders>
              <w:top w:val="nil"/>
              <w:left w:val="nil"/>
              <w:bottom w:val="single" w:sz="8" w:space="0" w:color="AEAEAE"/>
              <w:right w:val="single" w:sz="8" w:space="0" w:color="AEAEAE"/>
            </w:tcBorders>
            <w:shd w:val="clear" w:color="000000" w:fill="FFFFFF"/>
            <w:vAlign w:val="center"/>
            <w:hideMark/>
          </w:tcPr>
          <w:p w14:paraId="4FFD05F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FFFFFF"/>
            <w:vAlign w:val="center"/>
            <w:hideMark/>
          </w:tcPr>
          <w:p w14:paraId="38DBC7ED"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1310" w:type="dxa"/>
            <w:tcBorders>
              <w:top w:val="nil"/>
              <w:left w:val="nil"/>
              <w:bottom w:val="single" w:sz="8" w:space="0" w:color="AEAEAE"/>
              <w:right w:val="single" w:sz="8" w:space="0" w:color="AEAEAE"/>
            </w:tcBorders>
            <w:shd w:val="clear" w:color="000000" w:fill="FFFFFF"/>
            <w:vAlign w:val="center"/>
            <w:hideMark/>
          </w:tcPr>
          <w:p w14:paraId="6291A317"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16 797,18</w:t>
            </w:r>
          </w:p>
        </w:tc>
        <w:tc>
          <w:tcPr>
            <w:tcW w:w="1182" w:type="dxa"/>
            <w:tcBorders>
              <w:top w:val="nil"/>
              <w:left w:val="nil"/>
              <w:bottom w:val="single" w:sz="8" w:space="0" w:color="AEAEAE"/>
              <w:right w:val="single" w:sz="8" w:space="0" w:color="AEAEAE"/>
            </w:tcBorders>
            <w:shd w:val="clear" w:color="000000" w:fill="FFFFFF"/>
            <w:vAlign w:val="center"/>
            <w:hideMark/>
          </w:tcPr>
          <w:p w14:paraId="082A9AF3"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-16 797,18</w:t>
            </w:r>
          </w:p>
        </w:tc>
        <w:tc>
          <w:tcPr>
            <w:tcW w:w="1229" w:type="dxa"/>
            <w:tcBorders>
              <w:top w:val="nil"/>
              <w:left w:val="nil"/>
              <w:bottom w:val="single" w:sz="8" w:space="0" w:color="AEAEAE"/>
              <w:right w:val="single" w:sz="8" w:space="0" w:color="AEAEAE"/>
            </w:tcBorders>
            <w:shd w:val="clear" w:color="000000" w:fill="FFFFFF"/>
            <w:vAlign w:val="center"/>
            <w:hideMark/>
          </w:tcPr>
          <w:p w14:paraId="65871DD6"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0,0</w:t>
            </w:r>
          </w:p>
        </w:tc>
      </w:tr>
      <w:tr w:rsidR="00BC0E53" w:rsidRPr="00BC0E53" w14:paraId="54BBCC21" w14:textId="77777777" w:rsidTr="002D4B6F">
        <w:trPr>
          <w:trHeight w:val="690"/>
        </w:trPr>
        <w:tc>
          <w:tcPr>
            <w:tcW w:w="351" w:type="dxa"/>
            <w:tcBorders>
              <w:top w:val="nil"/>
              <w:left w:val="single" w:sz="8" w:space="0" w:color="AEAEAE"/>
              <w:bottom w:val="single" w:sz="8" w:space="0" w:color="AEAEAE"/>
              <w:right w:val="single" w:sz="8" w:space="0" w:color="AEAEAE"/>
            </w:tcBorders>
            <w:shd w:val="clear" w:color="000000" w:fill="C6C4C4"/>
            <w:vAlign w:val="center"/>
            <w:hideMark/>
          </w:tcPr>
          <w:p w14:paraId="45362BDB"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5</w:t>
            </w:r>
          </w:p>
        </w:tc>
        <w:tc>
          <w:tcPr>
            <w:tcW w:w="1377" w:type="dxa"/>
            <w:tcBorders>
              <w:top w:val="nil"/>
              <w:left w:val="nil"/>
              <w:bottom w:val="single" w:sz="8" w:space="0" w:color="AEAEAE"/>
              <w:right w:val="single" w:sz="8" w:space="0" w:color="AEAEAE"/>
            </w:tcBorders>
            <w:shd w:val="clear" w:color="000000" w:fill="C6C4C4"/>
            <w:vAlign w:val="center"/>
            <w:hideMark/>
          </w:tcPr>
          <w:p w14:paraId="4A3D387D"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Kiinteistötoimi</w:t>
            </w:r>
          </w:p>
        </w:tc>
        <w:tc>
          <w:tcPr>
            <w:tcW w:w="1491" w:type="dxa"/>
            <w:tcBorders>
              <w:top w:val="nil"/>
              <w:left w:val="nil"/>
              <w:bottom w:val="single" w:sz="8" w:space="0" w:color="AEAEAE"/>
              <w:right w:val="single" w:sz="8" w:space="0" w:color="AEAEAE"/>
            </w:tcBorders>
            <w:shd w:val="clear" w:color="000000" w:fill="B7CFE8"/>
            <w:vAlign w:val="center"/>
            <w:hideMark/>
          </w:tcPr>
          <w:p w14:paraId="29ACFBA3" w14:textId="77777777" w:rsidR="00BC0E53" w:rsidRPr="00BC0E53" w:rsidRDefault="00BC0E53" w:rsidP="00F609B0">
            <w:pPr>
              <w:spacing w:after="0" w:line="240" w:lineRule="auto"/>
              <w:rPr>
                <w:rFonts w:eastAsia="Times New Roman" w:cs="Arial"/>
                <w:color w:val="000000"/>
                <w:sz w:val="16"/>
                <w:szCs w:val="16"/>
                <w:lang w:eastAsia="fi-FI"/>
              </w:rPr>
            </w:pPr>
            <w:r w:rsidRPr="00BC0E53">
              <w:rPr>
                <w:rFonts w:eastAsia="Times New Roman" w:cs="Arial"/>
                <w:color w:val="000000"/>
                <w:sz w:val="16"/>
                <w:szCs w:val="16"/>
                <w:lang w:eastAsia="fi-FI"/>
              </w:rPr>
              <w:t>Työalakate (ulkoiset ja sisäiset)</w:t>
            </w:r>
          </w:p>
        </w:tc>
        <w:tc>
          <w:tcPr>
            <w:tcW w:w="781" w:type="dxa"/>
            <w:tcBorders>
              <w:top w:val="nil"/>
              <w:left w:val="nil"/>
              <w:bottom w:val="single" w:sz="8" w:space="0" w:color="AEAEAE"/>
              <w:right w:val="single" w:sz="8" w:space="0" w:color="AEAEAE"/>
            </w:tcBorders>
            <w:shd w:val="clear" w:color="000000" w:fill="E9EEF4"/>
            <w:vAlign w:val="center"/>
            <w:hideMark/>
          </w:tcPr>
          <w:p w14:paraId="6C3E6917"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402 882</w:t>
            </w:r>
          </w:p>
        </w:tc>
        <w:tc>
          <w:tcPr>
            <w:tcW w:w="879" w:type="dxa"/>
            <w:tcBorders>
              <w:top w:val="nil"/>
              <w:left w:val="nil"/>
              <w:bottom w:val="single" w:sz="8" w:space="0" w:color="AEAEAE"/>
              <w:right w:val="single" w:sz="8" w:space="0" w:color="AEAEAE"/>
            </w:tcBorders>
            <w:shd w:val="clear" w:color="000000" w:fill="E9EEF4"/>
            <w:vAlign w:val="center"/>
            <w:hideMark/>
          </w:tcPr>
          <w:p w14:paraId="31527F22"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 </w:t>
            </w:r>
          </w:p>
        </w:tc>
        <w:tc>
          <w:tcPr>
            <w:tcW w:w="888" w:type="dxa"/>
            <w:tcBorders>
              <w:top w:val="nil"/>
              <w:left w:val="nil"/>
              <w:bottom w:val="single" w:sz="8" w:space="0" w:color="AEAEAE"/>
              <w:right w:val="single" w:sz="8" w:space="0" w:color="AEAEAE"/>
            </w:tcBorders>
            <w:shd w:val="clear" w:color="000000" w:fill="E9EEF4"/>
            <w:vAlign w:val="center"/>
            <w:hideMark/>
          </w:tcPr>
          <w:p w14:paraId="44E404DB"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402 882</w:t>
            </w:r>
          </w:p>
        </w:tc>
        <w:tc>
          <w:tcPr>
            <w:tcW w:w="1310" w:type="dxa"/>
            <w:tcBorders>
              <w:top w:val="nil"/>
              <w:left w:val="nil"/>
              <w:bottom w:val="single" w:sz="8" w:space="0" w:color="AEAEAE"/>
              <w:right w:val="single" w:sz="8" w:space="0" w:color="AEAEAE"/>
            </w:tcBorders>
            <w:shd w:val="clear" w:color="000000" w:fill="E9EEF4"/>
            <w:vAlign w:val="center"/>
            <w:hideMark/>
          </w:tcPr>
          <w:p w14:paraId="7A9B26AA" w14:textId="77777777" w:rsidR="00BC0E53" w:rsidRPr="00BC0E53" w:rsidRDefault="00BC0E53" w:rsidP="00F609B0">
            <w:pPr>
              <w:spacing w:after="0" w:line="240" w:lineRule="auto"/>
              <w:jc w:val="right"/>
              <w:rPr>
                <w:rFonts w:eastAsia="Times New Roman" w:cs="Arial"/>
                <w:b/>
                <w:bCs/>
                <w:color w:val="000000"/>
                <w:sz w:val="18"/>
                <w:szCs w:val="18"/>
                <w:lang w:eastAsia="fi-FI"/>
              </w:rPr>
            </w:pPr>
            <w:r w:rsidRPr="00BC0E53">
              <w:rPr>
                <w:rFonts w:eastAsia="Times New Roman" w:cs="Arial"/>
                <w:b/>
                <w:bCs/>
                <w:color w:val="000000"/>
                <w:sz w:val="18"/>
                <w:szCs w:val="18"/>
                <w:lang w:eastAsia="fi-FI"/>
              </w:rPr>
              <w:t>-50 067,03</w:t>
            </w:r>
          </w:p>
        </w:tc>
        <w:tc>
          <w:tcPr>
            <w:tcW w:w="1182" w:type="dxa"/>
            <w:tcBorders>
              <w:top w:val="nil"/>
              <w:left w:val="nil"/>
              <w:bottom w:val="single" w:sz="8" w:space="0" w:color="AEAEAE"/>
              <w:right w:val="single" w:sz="8" w:space="0" w:color="AEAEAE"/>
            </w:tcBorders>
            <w:shd w:val="clear" w:color="000000" w:fill="E9EEF4"/>
            <w:vAlign w:val="center"/>
            <w:hideMark/>
          </w:tcPr>
          <w:p w14:paraId="2D27312F"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452 948,88</w:t>
            </w:r>
          </w:p>
        </w:tc>
        <w:tc>
          <w:tcPr>
            <w:tcW w:w="1229" w:type="dxa"/>
            <w:tcBorders>
              <w:top w:val="nil"/>
              <w:left w:val="nil"/>
              <w:bottom w:val="single" w:sz="8" w:space="0" w:color="AEAEAE"/>
              <w:right w:val="single" w:sz="8" w:space="0" w:color="AEAEAE"/>
            </w:tcBorders>
            <w:shd w:val="clear" w:color="000000" w:fill="E9EEF4"/>
            <w:vAlign w:val="center"/>
            <w:hideMark/>
          </w:tcPr>
          <w:p w14:paraId="5396A16E" w14:textId="77777777" w:rsidR="00BC0E53" w:rsidRPr="00BC0E53" w:rsidRDefault="00BC0E53" w:rsidP="00F609B0">
            <w:pPr>
              <w:spacing w:after="0" w:line="240" w:lineRule="auto"/>
              <w:jc w:val="right"/>
              <w:rPr>
                <w:rFonts w:eastAsia="Times New Roman" w:cs="Arial"/>
                <w:color w:val="000000"/>
                <w:sz w:val="16"/>
                <w:szCs w:val="16"/>
                <w:lang w:eastAsia="fi-FI"/>
              </w:rPr>
            </w:pPr>
            <w:r w:rsidRPr="00BC0E53">
              <w:rPr>
                <w:rFonts w:eastAsia="Times New Roman" w:cs="Arial"/>
                <w:color w:val="000000"/>
                <w:sz w:val="16"/>
                <w:szCs w:val="16"/>
                <w:lang w:eastAsia="fi-FI"/>
              </w:rPr>
              <w:t>-12,4</w:t>
            </w:r>
          </w:p>
        </w:tc>
      </w:tr>
    </w:tbl>
    <w:p w14:paraId="7320D086" w14:textId="4CECA747" w:rsidR="00783FE8" w:rsidRDefault="00783FE8" w:rsidP="006241FC">
      <w:pPr>
        <w:spacing w:after="0" w:line="240" w:lineRule="auto"/>
        <w:rPr>
          <w:b/>
          <w:sz w:val="20"/>
          <w:szCs w:val="20"/>
        </w:rPr>
      </w:pPr>
    </w:p>
    <w:p w14:paraId="42E97AB2" w14:textId="3F4F8DAF" w:rsidR="00195D38" w:rsidRDefault="00195D38" w:rsidP="00622A1A">
      <w:pPr>
        <w:pStyle w:val="Otsikko4"/>
        <w:spacing w:after="0" w:line="240" w:lineRule="auto"/>
      </w:pPr>
      <w:r>
        <w:t>Tuloslaskelmaosa</w:t>
      </w:r>
    </w:p>
    <w:tbl>
      <w:tblPr>
        <w:tblW w:w="9467" w:type="dxa"/>
        <w:tblCellMar>
          <w:left w:w="70" w:type="dxa"/>
          <w:right w:w="70" w:type="dxa"/>
        </w:tblCellMar>
        <w:tblLook w:val="04A0" w:firstRow="1" w:lastRow="0" w:firstColumn="1" w:lastColumn="0" w:noHBand="0" w:noVBand="1"/>
      </w:tblPr>
      <w:tblGrid>
        <w:gridCol w:w="3251"/>
        <w:gridCol w:w="1701"/>
        <w:gridCol w:w="1559"/>
        <w:gridCol w:w="1276"/>
        <w:gridCol w:w="980"/>
        <w:gridCol w:w="700"/>
      </w:tblGrid>
      <w:tr w:rsidR="00622A1A" w:rsidRPr="00636F93" w14:paraId="7F93BAAF"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301381A7" w14:textId="136C7117" w:rsidR="00622A1A" w:rsidRPr="00636F93" w:rsidRDefault="00622A1A" w:rsidP="00622A1A">
            <w:pPr>
              <w:spacing w:after="0" w:line="240" w:lineRule="auto"/>
              <w:rPr>
                <w:rFonts w:eastAsia="Times New Roman" w:cs="Arial"/>
                <w:color w:val="000000"/>
                <w:sz w:val="16"/>
                <w:szCs w:val="16"/>
                <w:lang w:eastAsia="fi-FI"/>
              </w:rPr>
            </w:pPr>
            <w:r>
              <w:rPr>
                <w:rFonts w:eastAsia="Times New Roman" w:cs="Arial"/>
                <w:color w:val="000000"/>
                <w:sz w:val="16"/>
                <w:szCs w:val="16"/>
                <w:lang w:eastAsia="fi-FI"/>
              </w:rPr>
              <w:t>Tuloslaskelmaosa</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7A515CAD" w14:textId="77777777" w:rsidR="00622A1A" w:rsidRPr="00636F93" w:rsidRDefault="00622A1A" w:rsidP="00622A1A">
            <w:pPr>
              <w:spacing w:after="0" w:line="240" w:lineRule="auto"/>
              <w:rPr>
                <w:rFonts w:eastAsia="Times New Roman" w:cs="Arial"/>
                <w:color w:val="000000"/>
                <w:sz w:val="16"/>
                <w:szCs w:val="16"/>
                <w:lang w:eastAsia="fi-FI"/>
              </w:rPr>
            </w:pPr>
            <w:r w:rsidRPr="00636F93">
              <w:rPr>
                <w:rFonts w:eastAsia="Times New Roman" w:cs="Arial"/>
                <w:color w:val="000000"/>
                <w:sz w:val="16"/>
                <w:szCs w:val="16"/>
                <w:lang w:eastAsia="fi-FI"/>
              </w:rPr>
              <w:t>TA kuluva</w:t>
            </w:r>
            <w:r w:rsidRPr="00636F93">
              <w:rPr>
                <w:rFonts w:eastAsia="Times New Roman" w:cs="Arial"/>
                <w:color w:val="000000"/>
                <w:sz w:val="16"/>
                <w:szCs w:val="16"/>
                <w:lang w:eastAsia="fi-FI"/>
              </w:rPr>
              <w:br/>
              <w:t>2020</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1E5D53A8" w14:textId="77777777" w:rsidR="00622A1A" w:rsidRPr="00636F93" w:rsidRDefault="00622A1A" w:rsidP="00622A1A">
            <w:pPr>
              <w:spacing w:after="0" w:line="240" w:lineRule="auto"/>
              <w:rPr>
                <w:rFonts w:eastAsia="Times New Roman" w:cs="Arial"/>
                <w:color w:val="000000"/>
                <w:sz w:val="16"/>
                <w:szCs w:val="16"/>
                <w:lang w:eastAsia="fi-FI"/>
              </w:rPr>
            </w:pPr>
            <w:r w:rsidRPr="00636F93">
              <w:rPr>
                <w:rFonts w:eastAsia="Times New Roman" w:cs="Arial"/>
                <w:color w:val="000000"/>
                <w:sz w:val="16"/>
                <w:szCs w:val="16"/>
                <w:lang w:eastAsia="fi-FI"/>
              </w:rPr>
              <w:t>TA muutokset</w:t>
            </w:r>
            <w:r w:rsidRPr="00636F93">
              <w:rPr>
                <w:rFonts w:eastAsia="Times New Roman" w:cs="Arial"/>
                <w:color w:val="000000"/>
                <w:sz w:val="16"/>
                <w:szCs w:val="16"/>
                <w:lang w:eastAsia="fi-FI"/>
              </w:rPr>
              <w:br/>
              <w:t>2020</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7D5F22C7" w14:textId="77777777" w:rsidR="00622A1A" w:rsidRPr="005259D3" w:rsidRDefault="00622A1A" w:rsidP="00622A1A">
            <w:pPr>
              <w:spacing w:after="0" w:line="240" w:lineRule="auto"/>
              <w:rPr>
                <w:rFonts w:eastAsia="Times New Roman" w:cs="Arial"/>
                <w:b/>
                <w:color w:val="000000"/>
                <w:sz w:val="18"/>
                <w:szCs w:val="18"/>
                <w:lang w:eastAsia="fi-FI"/>
              </w:rPr>
            </w:pPr>
            <w:r w:rsidRPr="005259D3">
              <w:rPr>
                <w:rFonts w:eastAsia="Times New Roman" w:cs="Arial"/>
                <w:b/>
                <w:color w:val="000000"/>
                <w:sz w:val="18"/>
                <w:szCs w:val="18"/>
                <w:lang w:eastAsia="fi-FI"/>
              </w:rPr>
              <w:t>Toteuma</w:t>
            </w:r>
            <w:r w:rsidRPr="005259D3">
              <w:rPr>
                <w:rFonts w:eastAsia="Times New Roman" w:cs="Arial"/>
                <w:b/>
                <w:color w:val="000000"/>
                <w:sz w:val="18"/>
                <w:szCs w:val="18"/>
                <w:lang w:eastAsia="fi-FI"/>
              </w:rPr>
              <w:br/>
              <w:t>2020</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45C628D3" w14:textId="77777777" w:rsidR="00622A1A" w:rsidRPr="00636F93" w:rsidRDefault="00622A1A" w:rsidP="00622A1A">
            <w:pPr>
              <w:spacing w:after="0" w:line="240" w:lineRule="auto"/>
              <w:rPr>
                <w:rFonts w:eastAsia="Times New Roman" w:cs="Arial"/>
                <w:color w:val="000000"/>
                <w:sz w:val="16"/>
                <w:szCs w:val="16"/>
                <w:lang w:eastAsia="fi-FI"/>
              </w:rPr>
            </w:pPr>
            <w:r w:rsidRPr="00636F93">
              <w:rPr>
                <w:rFonts w:eastAsia="Times New Roman" w:cs="Arial"/>
                <w:color w:val="000000"/>
                <w:sz w:val="16"/>
                <w:szCs w:val="16"/>
                <w:lang w:eastAsia="fi-FI"/>
              </w:rPr>
              <w:t>Yli-ali</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5E18FC4B" w14:textId="77777777" w:rsidR="00622A1A" w:rsidRPr="00636F93" w:rsidRDefault="00622A1A" w:rsidP="00622A1A">
            <w:pPr>
              <w:spacing w:after="0" w:line="240" w:lineRule="auto"/>
              <w:rPr>
                <w:rFonts w:eastAsia="Times New Roman" w:cs="Arial"/>
                <w:color w:val="000000"/>
                <w:sz w:val="16"/>
                <w:szCs w:val="16"/>
                <w:lang w:eastAsia="fi-FI"/>
              </w:rPr>
            </w:pPr>
            <w:r w:rsidRPr="00636F93">
              <w:rPr>
                <w:rFonts w:eastAsia="Times New Roman" w:cs="Arial"/>
                <w:color w:val="000000"/>
                <w:sz w:val="16"/>
                <w:szCs w:val="16"/>
                <w:lang w:eastAsia="fi-FI"/>
              </w:rPr>
              <w:t>T-%</w:t>
            </w:r>
          </w:p>
        </w:tc>
      </w:tr>
      <w:tr w:rsidR="00622A1A" w:rsidRPr="00622A1A" w14:paraId="7CF48FFE"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5F1A4F4D" w14:textId="77777777" w:rsidR="00622A1A" w:rsidRPr="00622A1A" w:rsidRDefault="00622A1A" w:rsidP="00622A1A">
            <w:pPr>
              <w:spacing w:after="0" w:line="240" w:lineRule="auto"/>
              <w:rPr>
                <w:rFonts w:eastAsia="Times New Roman" w:cs="Arial"/>
                <w:color w:val="000000"/>
                <w:sz w:val="16"/>
                <w:szCs w:val="16"/>
                <w:lang w:eastAsia="fi-FI"/>
              </w:rPr>
            </w:pPr>
            <w:proofErr w:type="spellStart"/>
            <w:r w:rsidRPr="00622A1A">
              <w:rPr>
                <w:rFonts w:eastAsia="Times New Roman" w:cs="Arial"/>
                <w:color w:val="000000"/>
                <w:sz w:val="16"/>
                <w:szCs w:val="16"/>
                <w:lang w:eastAsia="fi-FI"/>
              </w:rPr>
              <w:t>Kirkollisverotulot</w:t>
            </w:r>
            <w:proofErr w:type="spellEnd"/>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1BAF0FFC"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-1 216 000,00</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260502AD"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29446F4E"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-1 241 967,01</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416ECF9D"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25 967,01</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531F906D"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102,1</w:t>
            </w:r>
          </w:p>
        </w:tc>
      </w:tr>
      <w:tr w:rsidR="00622A1A" w:rsidRPr="00622A1A" w14:paraId="411A8A47"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4D4500C7" w14:textId="77777777" w:rsidR="00622A1A" w:rsidRPr="00622A1A" w:rsidRDefault="00622A1A" w:rsidP="00622A1A">
            <w:pPr>
              <w:spacing w:after="0" w:line="240" w:lineRule="auto"/>
              <w:rPr>
                <w:rFonts w:eastAsia="Times New Roman" w:cs="Arial"/>
                <w:color w:val="000000"/>
                <w:sz w:val="16"/>
                <w:szCs w:val="16"/>
                <w:lang w:eastAsia="fi-FI"/>
              </w:rPr>
            </w:pPr>
            <w:r w:rsidRPr="00622A1A">
              <w:rPr>
                <w:rFonts w:eastAsia="Times New Roman" w:cs="Arial"/>
                <w:color w:val="000000"/>
                <w:sz w:val="16"/>
                <w:szCs w:val="16"/>
                <w:lang w:eastAsia="fi-FI"/>
              </w:rPr>
              <w:t>Valtionrahoitus</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6CB75578"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-137 890,00</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5056BFB9"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2B060209"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-130 692,00</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2088E757"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-7 198,00</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3F1FC6CD"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94,8</w:t>
            </w:r>
          </w:p>
        </w:tc>
      </w:tr>
      <w:tr w:rsidR="00622A1A" w:rsidRPr="00622A1A" w14:paraId="300C59ED"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32379D89" w14:textId="77777777" w:rsidR="00622A1A" w:rsidRPr="00622A1A" w:rsidRDefault="00622A1A" w:rsidP="00622A1A">
            <w:pPr>
              <w:spacing w:after="0" w:line="240" w:lineRule="auto"/>
              <w:rPr>
                <w:rFonts w:eastAsia="Times New Roman" w:cs="Arial"/>
                <w:color w:val="000000"/>
                <w:sz w:val="16"/>
                <w:szCs w:val="16"/>
                <w:lang w:eastAsia="fi-FI"/>
              </w:rPr>
            </w:pPr>
            <w:r w:rsidRPr="00622A1A">
              <w:rPr>
                <w:rFonts w:eastAsia="Times New Roman" w:cs="Arial"/>
                <w:color w:val="000000"/>
                <w:sz w:val="16"/>
                <w:szCs w:val="16"/>
                <w:lang w:eastAsia="fi-FI"/>
              </w:rPr>
              <w:t>Verotuskulut</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0885E822"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17 019,00</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14272417"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3CA041A0"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19 448,39</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6B026499"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-2 429,39</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55DA3ABD"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114,3</w:t>
            </w:r>
          </w:p>
        </w:tc>
      </w:tr>
      <w:tr w:rsidR="00622A1A" w:rsidRPr="00622A1A" w14:paraId="09CA9CEF"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64E296D6" w14:textId="77777777" w:rsidR="00622A1A" w:rsidRPr="00622A1A" w:rsidRDefault="00622A1A" w:rsidP="00622A1A">
            <w:pPr>
              <w:spacing w:after="0" w:line="240" w:lineRule="auto"/>
              <w:rPr>
                <w:rFonts w:eastAsia="Times New Roman" w:cs="Arial"/>
                <w:color w:val="000000"/>
                <w:sz w:val="16"/>
                <w:szCs w:val="16"/>
                <w:lang w:eastAsia="fi-FI"/>
              </w:rPr>
            </w:pPr>
            <w:r w:rsidRPr="00622A1A">
              <w:rPr>
                <w:rFonts w:eastAsia="Times New Roman" w:cs="Arial"/>
                <w:color w:val="000000"/>
                <w:sz w:val="16"/>
                <w:szCs w:val="16"/>
                <w:lang w:eastAsia="fi-FI"/>
              </w:rPr>
              <w:t>Kirkon rahastomaksut</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11D91E51"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103 574,00</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516CBE40"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53CB7943"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109 967,04</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3FF7DB47"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-6 393,04</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22A407C4"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106,2</w:t>
            </w:r>
          </w:p>
        </w:tc>
      </w:tr>
      <w:tr w:rsidR="00622A1A" w:rsidRPr="00622A1A" w14:paraId="7B5FC4DF"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3CF32F2D" w14:textId="77777777" w:rsidR="00622A1A" w:rsidRPr="00622A1A" w:rsidRDefault="00622A1A" w:rsidP="00622A1A">
            <w:pPr>
              <w:spacing w:after="0" w:line="240" w:lineRule="auto"/>
              <w:rPr>
                <w:rFonts w:eastAsia="Times New Roman" w:cs="Arial"/>
                <w:color w:val="000000"/>
                <w:sz w:val="16"/>
                <w:szCs w:val="16"/>
                <w:lang w:eastAsia="fi-FI"/>
              </w:rPr>
            </w:pPr>
            <w:r w:rsidRPr="00622A1A">
              <w:rPr>
                <w:rFonts w:eastAsia="Times New Roman" w:cs="Arial"/>
                <w:color w:val="000000"/>
                <w:sz w:val="16"/>
                <w:szCs w:val="16"/>
                <w:lang w:eastAsia="fi-FI"/>
              </w:rPr>
              <w:t>Toiminta-avustukset</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4FC11DF8"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3EA7A210"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40011A07"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-7 789,23</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05504CB2"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7 789,23</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749B0D72"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0,0</w:t>
            </w:r>
          </w:p>
        </w:tc>
      </w:tr>
      <w:tr w:rsidR="00622A1A" w:rsidRPr="00622A1A" w14:paraId="161394EF"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2410A5F6" w14:textId="77777777" w:rsidR="00622A1A" w:rsidRPr="00622A1A" w:rsidRDefault="00622A1A" w:rsidP="00622A1A">
            <w:pPr>
              <w:spacing w:after="0" w:line="240" w:lineRule="auto"/>
              <w:rPr>
                <w:rFonts w:eastAsia="Times New Roman" w:cs="Arial"/>
                <w:color w:val="000000"/>
                <w:sz w:val="16"/>
                <w:szCs w:val="16"/>
                <w:lang w:eastAsia="fi-FI"/>
              </w:rPr>
            </w:pPr>
            <w:r w:rsidRPr="00622A1A">
              <w:rPr>
                <w:rFonts w:eastAsia="Times New Roman" w:cs="Arial"/>
                <w:color w:val="000000"/>
                <w:sz w:val="16"/>
                <w:szCs w:val="16"/>
                <w:lang w:eastAsia="fi-FI"/>
              </w:rPr>
              <w:t>Rahoitustuotot- ja kulut</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0E3A4417"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-27 500,00</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6C52EBD0"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442D7303"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-57 780,38</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1EA21C06"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30 280,38</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4C19D52A"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210,1</w:t>
            </w:r>
          </w:p>
        </w:tc>
      </w:tr>
      <w:tr w:rsidR="00622A1A" w:rsidRPr="00622A1A" w14:paraId="4701EE44"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08456527" w14:textId="77777777" w:rsidR="00622A1A" w:rsidRPr="00622A1A" w:rsidRDefault="00622A1A" w:rsidP="00622A1A">
            <w:pPr>
              <w:spacing w:after="0" w:line="240" w:lineRule="auto"/>
              <w:rPr>
                <w:rFonts w:eastAsia="Times New Roman" w:cs="Arial"/>
                <w:color w:val="000000"/>
                <w:sz w:val="16"/>
                <w:szCs w:val="16"/>
                <w:lang w:eastAsia="fi-FI"/>
              </w:rPr>
            </w:pPr>
            <w:r w:rsidRPr="00622A1A">
              <w:rPr>
                <w:rFonts w:eastAsia="Times New Roman" w:cs="Arial"/>
                <w:color w:val="000000"/>
                <w:sz w:val="16"/>
                <w:szCs w:val="16"/>
                <w:lang w:eastAsia="fi-FI"/>
              </w:rPr>
              <w:t>Korkotuotot</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44F36A3C"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0,00</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493F6B2B"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20FF35A0"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-3 278,54</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79B90F44"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3 278,54</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4B8BA33B"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0,0</w:t>
            </w:r>
          </w:p>
        </w:tc>
      </w:tr>
      <w:tr w:rsidR="00622A1A" w:rsidRPr="00622A1A" w14:paraId="0CE3087B"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301E8CC2" w14:textId="77777777" w:rsidR="00622A1A" w:rsidRPr="00622A1A" w:rsidRDefault="00622A1A" w:rsidP="00622A1A">
            <w:pPr>
              <w:spacing w:after="0" w:line="240" w:lineRule="auto"/>
              <w:rPr>
                <w:rFonts w:eastAsia="Times New Roman" w:cs="Arial"/>
                <w:color w:val="000000"/>
                <w:sz w:val="16"/>
                <w:szCs w:val="16"/>
                <w:lang w:eastAsia="fi-FI"/>
              </w:rPr>
            </w:pPr>
            <w:r w:rsidRPr="00622A1A">
              <w:rPr>
                <w:rFonts w:eastAsia="Times New Roman" w:cs="Arial"/>
                <w:color w:val="000000"/>
                <w:sz w:val="16"/>
                <w:szCs w:val="16"/>
                <w:lang w:eastAsia="fi-FI"/>
              </w:rPr>
              <w:t>Muut rahoitustuotot</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7838852F"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-30 000,00</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2B5A675E"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463C4E66"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-59 909,57</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12988350"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29 909,57</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7FF248E2"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199,7</w:t>
            </w:r>
          </w:p>
        </w:tc>
      </w:tr>
      <w:tr w:rsidR="00622A1A" w:rsidRPr="00622A1A" w14:paraId="7ADA8351"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7CC90C41" w14:textId="77777777" w:rsidR="00622A1A" w:rsidRPr="00622A1A" w:rsidRDefault="00622A1A" w:rsidP="00622A1A">
            <w:pPr>
              <w:spacing w:after="0" w:line="240" w:lineRule="auto"/>
              <w:rPr>
                <w:rFonts w:eastAsia="Times New Roman" w:cs="Arial"/>
                <w:color w:val="000000"/>
                <w:sz w:val="16"/>
                <w:szCs w:val="16"/>
                <w:lang w:eastAsia="fi-FI"/>
              </w:rPr>
            </w:pPr>
            <w:proofErr w:type="spellStart"/>
            <w:r w:rsidRPr="00622A1A">
              <w:rPr>
                <w:rFonts w:eastAsia="Times New Roman" w:cs="Arial"/>
                <w:color w:val="000000"/>
                <w:sz w:val="16"/>
                <w:szCs w:val="16"/>
                <w:lang w:eastAsia="fi-FI"/>
              </w:rPr>
              <w:t>Arvonalentumiset</w:t>
            </w:r>
            <w:proofErr w:type="spellEnd"/>
            <w:r w:rsidRPr="00622A1A">
              <w:rPr>
                <w:rFonts w:eastAsia="Times New Roman" w:cs="Arial"/>
                <w:color w:val="000000"/>
                <w:sz w:val="16"/>
                <w:szCs w:val="16"/>
                <w:lang w:eastAsia="fi-FI"/>
              </w:rPr>
              <w:t xml:space="preserve"> sijoituksista</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2D786128"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7E33FBD1"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2B507B49"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4 638,97</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49966AD2"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-4 638,97</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2A8CE92F"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0,0</w:t>
            </w:r>
          </w:p>
        </w:tc>
      </w:tr>
      <w:tr w:rsidR="00622A1A" w:rsidRPr="00622A1A" w14:paraId="77B9C2E3"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2BECB310" w14:textId="77777777" w:rsidR="00622A1A" w:rsidRPr="00622A1A" w:rsidRDefault="00622A1A" w:rsidP="00622A1A">
            <w:pPr>
              <w:spacing w:after="0" w:line="240" w:lineRule="auto"/>
              <w:rPr>
                <w:rFonts w:eastAsia="Times New Roman" w:cs="Arial"/>
                <w:color w:val="000000"/>
                <w:sz w:val="16"/>
                <w:szCs w:val="16"/>
                <w:lang w:eastAsia="fi-FI"/>
              </w:rPr>
            </w:pPr>
            <w:proofErr w:type="spellStart"/>
            <w:r w:rsidRPr="00622A1A">
              <w:rPr>
                <w:rFonts w:eastAsia="Times New Roman" w:cs="Arial"/>
                <w:color w:val="000000"/>
                <w:sz w:val="16"/>
                <w:szCs w:val="16"/>
                <w:lang w:eastAsia="fi-FI"/>
              </w:rPr>
              <w:t>Arvonalentumisten</w:t>
            </w:r>
            <w:proofErr w:type="spellEnd"/>
            <w:r w:rsidRPr="00622A1A">
              <w:rPr>
                <w:rFonts w:eastAsia="Times New Roman" w:cs="Arial"/>
                <w:color w:val="000000"/>
                <w:sz w:val="16"/>
                <w:szCs w:val="16"/>
                <w:lang w:eastAsia="fi-FI"/>
              </w:rPr>
              <w:t xml:space="preserve"> palautukset sijoituksista</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79D8EB11"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11BED80D"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61731B59"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-95,86</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17ED211E"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95,86</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7F1C3211"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0,0</w:t>
            </w:r>
          </w:p>
        </w:tc>
      </w:tr>
      <w:tr w:rsidR="00622A1A" w:rsidRPr="00622A1A" w14:paraId="0842318A"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2C768377" w14:textId="77777777" w:rsidR="00622A1A" w:rsidRPr="00622A1A" w:rsidRDefault="00622A1A" w:rsidP="00622A1A">
            <w:pPr>
              <w:spacing w:after="0" w:line="240" w:lineRule="auto"/>
              <w:rPr>
                <w:rFonts w:eastAsia="Times New Roman" w:cs="Arial"/>
                <w:color w:val="000000"/>
                <w:sz w:val="16"/>
                <w:szCs w:val="16"/>
                <w:lang w:eastAsia="fi-FI"/>
              </w:rPr>
            </w:pPr>
            <w:r w:rsidRPr="00622A1A">
              <w:rPr>
                <w:rFonts w:eastAsia="Times New Roman" w:cs="Arial"/>
                <w:color w:val="000000"/>
                <w:sz w:val="16"/>
                <w:szCs w:val="16"/>
                <w:lang w:eastAsia="fi-FI"/>
              </w:rPr>
              <w:t>Korkokulut</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24949903"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73BEC3CE"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786AAD1E"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 </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2F805EB2"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6ABDA3CF"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r>
      <w:tr w:rsidR="00622A1A" w:rsidRPr="00622A1A" w14:paraId="357320EC" w14:textId="77777777" w:rsidTr="005259D3">
        <w:trPr>
          <w:trHeight w:val="465"/>
        </w:trPr>
        <w:tc>
          <w:tcPr>
            <w:tcW w:w="325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6E733FD7" w14:textId="77777777" w:rsidR="00622A1A" w:rsidRPr="00622A1A" w:rsidRDefault="00622A1A" w:rsidP="00622A1A">
            <w:pPr>
              <w:spacing w:after="0" w:line="240" w:lineRule="auto"/>
              <w:rPr>
                <w:rFonts w:eastAsia="Times New Roman" w:cs="Arial"/>
                <w:color w:val="000000"/>
                <w:sz w:val="16"/>
                <w:szCs w:val="16"/>
                <w:lang w:eastAsia="fi-FI"/>
              </w:rPr>
            </w:pPr>
            <w:r w:rsidRPr="00622A1A">
              <w:rPr>
                <w:rFonts w:eastAsia="Times New Roman" w:cs="Arial"/>
                <w:color w:val="000000"/>
                <w:sz w:val="16"/>
                <w:szCs w:val="16"/>
                <w:lang w:eastAsia="fi-FI"/>
              </w:rPr>
              <w:t>Muut rahoituskulut</w:t>
            </w:r>
          </w:p>
        </w:tc>
        <w:tc>
          <w:tcPr>
            <w:tcW w:w="1701" w:type="dxa"/>
            <w:tcBorders>
              <w:top w:val="single" w:sz="8" w:space="0" w:color="AEAEAE"/>
              <w:left w:val="nil"/>
              <w:bottom w:val="single" w:sz="8" w:space="0" w:color="AEAEAE"/>
              <w:right w:val="single" w:sz="8" w:space="0" w:color="AEAEAE"/>
            </w:tcBorders>
            <w:shd w:val="clear" w:color="000000" w:fill="C6C4C4"/>
            <w:vAlign w:val="center"/>
            <w:hideMark/>
          </w:tcPr>
          <w:p w14:paraId="7D547435"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2 500,00</w:t>
            </w:r>
          </w:p>
        </w:tc>
        <w:tc>
          <w:tcPr>
            <w:tcW w:w="1559" w:type="dxa"/>
            <w:tcBorders>
              <w:top w:val="single" w:sz="8" w:space="0" w:color="AEAEAE"/>
              <w:left w:val="nil"/>
              <w:bottom w:val="single" w:sz="8" w:space="0" w:color="AEAEAE"/>
              <w:right w:val="single" w:sz="8" w:space="0" w:color="AEAEAE"/>
            </w:tcBorders>
            <w:shd w:val="clear" w:color="000000" w:fill="C6C4C4"/>
            <w:vAlign w:val="center"/>
            <w:hideMark/>
          </w:tcPr>
          <w:p w14:paraId="2BFB1349"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 </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14:paraId="5A1F9F13" w14:textId="77777777" w:rsidR="00622A1A" w:rsidRPr="005259D3" w:rsidRDefault="00622A1A" w:rsidP="00622A1A">
            <w:pPr>
              <w:spacing w:after="0" w:line="240" w:lineRule="auto"/>
              <w:jc w:val="right"/>
              <w:rPr>
                <w:rFonts w:eastAsia="Times New Roman" w:cs="Arial"/>
                <w:b/>
                <w:color w:val="000000"/>
                <w:sz w:val="18"/>
                <w:szCs w:val="18"/>
                <w:lang w:eastAsia="fi-FI"/>
              </w:rPr>
            </w:pPr>
            <w:r w:rsidRPr="005259D3">
              <w:rPr>
                <w:rFonts w:eastAsia="Times New Roman" w:cs="Arial"/>
                <w:b/>
                <w:color w:val="000000"/>
                <w:sz w:val="18"/>
                <w:szCs w:val="18"/>
                <w:lang w:eastAsia="fi-FI"/>
              </w:rPr>
              <w:t>864,62</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0A2687A7"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1 635,38</w:t>
            </w:r>
          </w:p>
        </w:tc>
        <w:tc>
          <w:tcPr>
            <w:tcW w:w="700" w:type="dxa"/>
            <w:tcBorders>
              <w:top w:val="single" w:sz="8" w:space="0" w:color="AEAEAE"/>
              <w:left w:val="nil"/>
              <w:bottom w:val="single" w:sz="8" w:space="0" w:color="AEAEAE"/>
              <w:right w:val="single" w:sz="8" w:space="0" w:color="AEAEAE"/>
            </w:tcBorders>
            <w:shd w:val="clear" w:color="000000" w:fill="C6C4C4"/>
            <w:vAlign w:val="center"/>
            <w:hideMark/>
          </w:tcPr>
          <w:p w14:paraId="032ECCCA" w14:textId="77777777" w:rsidR="00622A1A" w:rsidRPr="00622A1A" w:rsidRDefault="00622A1A" w:rsidP="00622A1A">
            <w:pPr>
              <w:spacing w:after="0" w:line="240" w:lineRule="auto"/>
              <w:jc w:val="right"/>
              <w:rPr>
                <w:rFonts w:eastAsia="Times New Roman" w:cs="Arial"/>
                <w:color w:val="000000"/>
                <w:sz w:val="16"/>
                <w:szCs w:val="16"/>
                <w:lang w:eastAsia="fi-FI"/>
              </w:rPr>
            </w:pPr>
            <w:r w:rsidRPr="00622A1A">
              <w:rPr>
                <w:rFonts w:eastAsia="Times New Roman" w:cs="Arial"/>
                <w:color w:val="000000"/>
                <w:sz w:val="16"/>
                <w:szCs w:val="16"/>
                <w:lang w:eastAsia="fi-FI"/>
              </w:rPr>
              <w:t>34,6</w:t>
            </w:r>
          </w:p>
        </w:tc>
      </w:tr>
    </w:tbl>
    <w:p w14:paraId="564C55D3" w14:textId="77777777" w:rsidR="00F609B0" w:rsidRDefault="00F609B0" w:rsidP="006241FC">
      <w:pPr>
        <w:spacing w:after="0" w:line="240" w:lineRule="auto"/>
        <w:rPr>
          <w:b/>
          <w:sz w:val="20"/>
          <w:szCs w:val="20"/>
        </w:rPr>
      </w:pPr>
    </w:p>
    <w:p w14:paraId="44BFBEAA" w14:textId="22346F73" w:rsidR="00195D38" w:rsidRDefault="00195D38" w:rsidP="006241FC">
      <w:pPr>
        <w:spacing w:after="0" w:line="240" w:lineRule="auto"/>
        <w:rPr>
          <w:b/>
          <w:sz w:val="20"/>
          <w:szCs w:val="20"/>
        </w:rPr>
      </w:pPr>
      <w:r>
        <w:rPr>
          <w:b/>
          <w:sz w:val="20"/>
          <w:szCs w:val="20"/>
        </w:rPr>
        <w:t>Investointiosa</w:t>
      </w:r>
    </w:p>
    <w:p w14:paraId="50A44540" w14:textId="72971491" w:rsidR="00195D38" w:rsidRDefault="00195D38" w:rsidP="006241FC">
      <w:pPr>
        <w:spacing w:after="0" w:line="240" w:lineRule="auto"/>
        <w:rPr>
          <w:b/>
          <w:sz w:val="20"/>
          <w:szCs w:val="20"/>
        </w:rPr>
      </w:pPr>
    </w:p>
    <w:tbl>
      <w:tblPr>
        <w:tblW w:w="9787" w:type="dxa"/>
        <w:tblCellMar>
          <w:left w:w="70" w:type="dxa"/>
          <w:right w:w="70" w:type="dxa"/>
        </w:tblCellMar>
        <w:tblLook w:val="04A0" w:firstRow="1" w:lastRow="0" w:firstColumn="1" w:lastColumn="0" w:noHBand="0" w:noVBand="1"/>
      </w:tblPr>
      <w:tblGrid>
        <w:gridCol w:w="794"/>
        <w:gridCol w:w="2218"/>
        <w:gridCol w:w="1163"/>
        <w:gridCol w:w="1706"/>
        <w:gridCol w:w="968"/>
        <w:gridCol w:w="1079"/>
        <w:gridCol w:w="993"/>
        <w:gridCol w:w="866"/>
      </w:tblGrid>
      <w:tr w:rsidR="00595DDB" w:rsidRPr="00595DDB" w14:paraId="70FF6E55" w14:textId="77777777" w:rsidTr="00595DDB">
        <w:trPr>
          <w:trHeight w:val="465"/>
        </w:trPr>
        <w:tc>
          <w:tcPr>
            <w:tcW w:w="794"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0277BA94"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Tilaus</w:t>
            </w:r>
          </w:p>
        </w:tc>
        <w:tc>
          <w:tcPr>
            <w:tcW w:w="2218" w:type="dxa"/>
            <w:tcBorders>
              <w:top w:val="single" w:sz="8" w:space="0" w:color="AEAEAE"/>
              <w:left w:val="nil"/>
              <w:bottom w:val="single" w:sz="8" w:space="0" w:color="AEAEAE"/>
              <w:right w:val="single" w:sz="8" w:space="0" w:color="AEAEAE"/>
            </w:tcBorders>
            <w:shd w:val="clear" w:color="000000" w:fill="C6C4C4"/>
            <w:vAlign w:val="center"/>
            <w:hideMark/>
          </w:tcPr>
          <w:p w14:paraId="463D7FC1"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1163" w:type="dxa"/>
            <w:tcBorders>
              <w:top w:val="single" w:sz="8" w:space="0" w:color="AEAEAE"/>
              <w:left w:val="nil"/>
              <w:bottom w:val="single" w:sz="8" w:space="0" w:color="AEAEAE"/>
              <w:right w:val="single" w:sz="8" w:space="0" w:color="AEAEAE"/>
            </w:tcBorders>
            <w:shd w:val="clear" w:color="000000" w:fill="C6C4C4"/>
            <w:vAlign w:val="center"/>
            <w:hideMark/>
          </w:tcPr>
          <w:p w14:paraId="405AED9A"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TA kuluva2020</w:t>
            </w:r>
          </w:p>
        </w:tc>
        <w:tc>
          <w:tcPr>
            <w:tcW w:w="1706" w:type="dxa"/>
            <w:tcBorders>
              <w:top w:val="single" w:sz="8" w:space="0" w:color="AEAEAE"/>
              <w:left w:val="nil"/>
              <w:bottom w:val="single" w:sz="8" w:space="0" w:color="AEAEAE"/>
              <w:right w:val="single" w:sz="8" w:space="0" w:color="AEAEAE"/>
            </w:tcBorders>
            <w:shd w:val="clear" w:color="000000" w:fill="C6C4C4"/>
            <w:vAlign w:val="center"/>
            <w:hideMark/>
          </w:tcPr>
          <w:p w14:paraId="7B59F94B"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Talousarviomuutokset</w:t>
            </w:r>
          </w:p>
        </w:tc>
        <w:tc>
          <w:tcPr>
            <w:tcW w:w="968" w:type="dxa"/>
            <w:tcBorders>
              <w:top w:val="single" w:sz="8" w:space="0" w:color="AEAEAE"/>
              <w:left w:val="nil"/>
              <w:bottom w:val="single" w:sz="8" w:space="0" w:color="AEAEAE"/>
              <w:right w:val="single" w:sz="8" w:space="0" w:color="AEAEAE"/>
            </w:tcBorders>
            <w:shd w:val="clear" w:color="000000" w:fill="C6C4C4"/>
            <w:vAlign w:val="center"/>
            <w:hideMark/>
          </w:tcPr>
          <w:p w14:paraId="45BDB5F8"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Talousarvio muutosten jälkeen</w:t>
            </w:r>
          </w:p>
        </w:tc>
        <w:tc>
          <w:tcPr>
            <w:tcW w:w="1079" w:type="dxa"/>
            <w:tcBorders>
              <w:top w:val="single" w:sz="8" w:space="0" w:color="AEAEAE"/>
              <w:left w:val="nil"/>
              <w:bottom w:val="single" w:sz="8" w:space="0" w:color="AEAEAE"/>
              <w:right w:val="single" w:sz="8" w:space="0" w:color="AEAEAE"/>
            </w:tcBorders>
            <w:shd w:val="clear" w:color="000000" w:fill="C6C4C4"/>
            <w:vAlign w:val="center"/>
            <w:hideMark/>
          </w:tcPr>
          <w:p w14:paraId="19FAD186"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Toteuma 2020</w:t>
            </w:r>
          </w:p>
        </w:tc>
        <w:tc>
          <w:tcPr>
            <w:tcW w:w="993" w:type="dxa"/>
            <w:tcBorders>
              <w:top w:val="single" w:sz="8" w:space="0" w:color="AEAEAE"/>
              <w:left w:val="nil"/>
              <w:bottom w:val="single" w:sz="8" w:space="0" w:color="AEAEAE"/>
              <w:right w:val="single" w:sz="8" w:space="0" w:color="AEAEAE"/>
            </w:tcBorders>
            <w:shd w:val="clear" w:color="000000" w:fill="C6C4C4"/>
            <w:vAlign w:val="center"/>
            <w:hideMark/>
          </w:tcPr>
          <w:p w14:paraId="4644C0C5"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Yli/ali</w:t>
            </w:r>
          </w:p>
        </w:tc>
        <w:tc>
          <w:tcPr>
            <w:tcW w:w="866" w:type="dxa"/>
            <w:tcBorders>
              <w:top w:val="single" w:sz="8" w:space="0" w:color="AEAEAE"/>
              <w:left w:val="nil"/>
              <w:bottom w:val="single" w:sz="8" w:space="0" w:color="AEAEAE"/>
              <w:right w:val="single" w:sz="8" w:space="0" w:color="AEAEAE"/>
            </w:tcBorders>
            <w:shd w:val="clear" w:color="000000" w:fill="C6C4C4"/>
            <w:vAlign w:val="center"/>
            <w:hideMark/>
          </w:tcPr>
          <w:p w14:paraId="56A41D28"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T-%</w:t>
            </w:r>
          </w:p>
        </w:tc>
      </w:tr>
      <w:tr w:rsidR="00595DDB" w:rsidRPr="00595DDB" w14:paraId="672FFA99"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123894D0"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2004506</w:t>
            </w:r>
          </w:p>
        </w:tc>
        <w:tc>
          <w:tcPr>
            <w:tcW w:w="2218" w:type="dxa"/>
            <w:tcBorders>
              <w:top w:val="nil"/>
              <w:left w:val="nil"/>
              <w:bottom w:val="single" w:sz="8" w:space="0" w:color="AEAEAE"/>
              <w:right w:val="single" w:sz="8" w:space="0" w:color="AEAEAE"/>
            </w:tcBorders>
            <w:shd w:val="clear" w:color="000000" w:fill="C6C4C4"/>
            <w:vAlign w:val="center"/>
            <w:hideMark/>
          </w:tcPr>
          <w:p w14:paraId="1FB1B2A0"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Kirkon kattokruunut</w:t>
            </w:r>
          </w:p>
        </w:tc>
        <w:tc>
          <w:tcPr>
            <w:tcW w:w="1163" w:type="dxa"/>
            <w:tcBorders>
              <w:top w:val="nil"/>
              <w:left w:val="nil"/>
              <w:bottom w:val="single" w:sz="8" w:space="0" w:color="AEAEAE"/>
              <w:right w:val="single" w:sz="8" w:space="0" w:color="AEAEAE"/>
            </w:tcBorders>
            <w:shd w:val="clear" w:color="000000" w:fill="FFFFFF"/>
            <w:vAlign w:val="center"/>
            <w:hideMark/>
          </w:tcPr>
          <w:p w14:paraId="7F1E6D67"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10 000,00</w:t>
            </w:r>
          </w:p>
        </w:tc>
        <w:tc>
          <w:tcPr>
            <w:tcW w:w="1706" w:type="dxa"/>
            <w:tcBorders>
              <w:top w:val="nil"/>
              <w:left w:val="nil"/>
              <w:bottom w:val="single" w:sz="8" w:space="0" w:color="AEAEAE"/>
              <w:right w:val="single" w:sz="8" w:space="0" w:color="AEAEAE"/>
            </w:tcBorders>
            <w:shd w:val="clear" w:color="000000" w:fill="FFFFFF"/>
            <w:vAlign w:val="center"/>
            <w:hideMark/>
          </w:tcPr>
          <w:p w14:paraId="4D57FAFC"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-10 000,00</w:t>
            </w:r>
          </w:p>
        </w:tc>
        <w:tc>
          <w:tcPr>
            <w:tcW w:w="968" w:type="dxa"/>
            <w:tcBorders>
              <w:top w:val="nil"/>
              <w:left w:val="nil"/>
              <w:bottom w:val="single" w:sz="8" w:space="0" w:color="AEAEAE"/>
              <w:right w:val="single" w:sz="8" w:space="0" w:color="AEAEAE"/>
            </w:tcBorders>
            <w:shd w:val="clear" w:color="000000" w:fill="FFFFFF"/>
            <w:vAlign w:val="center"/>
            <w:hideMark/>
          </w:tcPr>
          <w:p w14:paraId="4344650C"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0,00</w:t>
            </w:r>
          </w:p>
        </w:tc>
        <w:tc>
          <w:tcPr>
            <w:tcW w:w="1079" w:type="dxa"/>
            <w:tcBorders>
              <w:top w:val="nil"/>
              <w:left w:val="nil"/>
              <w:bottom w:val="single" w:sz="8" w:space="0" w:color="AEAEAE"/>
              <w:right w:val="single" w:sz="8" w:space="0" w:color="AEAEAE"/>
            </w:tcBorders>
            <w:shd w:val="clear" w:color="000000" w:fill="FFFFFF"/>
            <w:vAlign w:val="center"/>
            <w:hideMark/>
          </w:tcPr>
          <w:p w14:paraId="31E54C7C"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000000" w:fill="FFFFFF"/>
            <w:vAlign w:val="center"/>
            <w:hideMark/>
          </w:tcPr>
          <w:p w14:paraId="44B403B1"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0,00</w:t>
            </w:r>
          </w:p>
        </w:tc>
        <w:tc>
          <w:tcPr>
            <w:tcW w:w="866" w:type="dxa"/>
            <w:tcBorders>
              <w:top w:val="nil"/>
              <w:left w:val="nil"/>
              <w:bottom w:val="single" w:sz="8" w:space="0" w:color="AEAEAE"/>
              <w:right w:val="single" w:sz="8" w:space="0" w:color="AEAEAE"/>
            </w:tcBorders>
            <w:shd w:val="clear" w:color="000000" w:fill="FFFFFF"/>
            <w:vAlign w:val="center"/>
            <w:hideMark/>
          </w:tcPr>
          <w:p w14:paraId="48FE848D"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r>
      <w:tr w:rsidR="00595DDB" w:rsidRPr="00595DDB" w14:paraId="3A6090B4"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36ADB692"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2004515</w:t>
            </w:r>
          </w:p>
        </w:tc>
        <w:tc>
          <w:tcPr>
            <w:tcW w:w="2218" w:type="dxa"/>
            <w:tcBorders>
              <w:top w:val="nil"/>
              <w:left w:val="nil"/>
              <w:bottom w:val="single" w:sz="8" w:space="0" w:color="AEAEAE"/>
              <w:right w:val="single" w:sz="8" w:space="0" w:color="AEAEAE"/>
            </w:tcBorders>
            <w:shd w:val="clear" w:color="000000" w:fill="C6C4C4"/>
            <w:vAlign w:val="center"/>
            <w:hideMark/>
          </w:tcPr>
          <w:p w14:paraId="4141C399"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Kappelin kylmiön lattian maalaus</w:t>
            </w:r>
          </w:p>
        </w:tc>
        <w:tc>
          <w:tcPr>
            <w:tcW w:w="1163" w:type="dxa"/>
            <w:tcBorders>
              <w:top w:val="nil"/>
              <w:left w:val="nil"/>
              <w:bottom w:val="single" w:sz="8" w:space="0" w:color="AEAEAE"/>
              <w:right w:val="single" w:sz="8" w:space="0" w:color="AEAEAE"/>
            </w:tcBorders>
            <w:shd w:val="clear" w:color="000000" w:fill="E9EEF4"/>
            <w:vAlign w:val="center"/>
            <w:hideMark/>
          </w:tcPr>
          <w:p w14:paraId="12F9A624"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1706" w:type="dxa"/>
            <w:tcBorders>
              <w:top w:val="nil"/>
              <w:left w:val="nil"/>
              <w:bottom w:val="single" w:sz="8" w:space="0" w:color="AEAEAE"/>
              <w:right w:val="single" w:sz="8" w:space="0" w:color="AEAEAE"/>
            </w:tcBorders>
            <w:shd w:val="clear" w:color="000000" w:fill="E9EEF4"/>
            <w:vAlign w:val="center"/>
            <w:hideMark/>
          </w:tcPr>
          <w:p w14:paraId="0E677997"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968" w:type="dxa"/>
            <w:tcBorders>
              <w:top w:val="nil"/>
              <w:left w:val="nil"/>
              <w:bottom w:val="single" w:sz="8" w:space="0" w:color="AEAEAE"/>
              <w:right w:val="single" w:sz="8" w:space="0" w:color="AEAEAE"/>
            </w:tcBorders>
            <w:shd w:val="clear" w:color="000000" w:fill="E9EEF4"/>
            <w:vAlign w:val="center"/>
            <w:hideMark/>
          </w:tcPr>
          <w:p w14:paraId="32B04669"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1079" w:type="dxa"/>
            <w:tcBorders>
              <w:top w:val="nil"/>
              <w:left w:val="nil"/>
              <w:bottom w:val="single" w:sz="8" w:space="0" w:color="AEAEAE"/>
              <w:right w:val="single" w:sz="8" w:space="0" w:color="AEAEAE"/>
            </w:tcBorders>
            <w:shd w:val="clear" w:color="000000" w:fill="E9EEF4"/>
            <w:vAlign w:val="center"/>
            <w:hideMark/>
          </w:tcPr>
          <w:p w14:paraId="2F89F899"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-386,44</w:t>
            </w:r>
          </w:p>
        </w:tc>
        <w:tc>
          <w:tcPr>
            <w:tcW w:w="993" w:type="dxa"/>
            <w:tcBorders>
              <w:top w:val="nil"/>
              <w:left w:val="nil"/>
              <w:bottom w:val="single" w:sz="8" w:space="0" w:color="AEAEAE"/>
              <w:right w:val="single" w:sz="8" w:space="0" w:color="AEAEAE"/>
            </w:tcBorders>
            <w:shd w:val="clear" w:color="000000" w:fill="E9EEF4"/>
            <w:vAlign w:val="center"/>
            <w:hideMark/>
          </w:tcPr>
          <w:p w14:paraId="5B12BFE0"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386,44</w:t>
            </w:r>
          </w:p>
        </w:tc>
        <w:tc>
          <w:tcPr>
            <w:tcW w:w="866" w:type="dxa"/>
            <w:tcBorders>
              <w:top w:val="nil"/>
              <w:left w:val="nil"/>
              <w:bottom w:val="single" w:sz="8" w:space="0" w:color="AEAEAE"/>
              <w:right w:val="single" w:sz="8" w:space="0" w:color="AEAEAE"/>
            </w:tcBorders>
            <w:shd w:val="clear" w:color="000000" w:fill="E9EEF4"/>
            <w:vAlign w:val="center"/>
            <w:hideMark/>
          </w:tcPr>
          <w:p w14:paraId="7957DA59"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0,0</w:t>
            </w:r>
          </w:p>
        </w:tc>
      </w:tr>
      <w:tr w:rsidR="00595DDB" w:rsidRPr="00595DDB" w14:paraId="52F1AA4C"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259C1359"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2005579</w:t>
            </w:r>
          </w:p>
        </w:tc>
        <w:tc>
          <w:tcPr>
            <w:tcW w:w="2218" w:type="dxa"/>
            <w:tcBorders>
              <w:top w:val="nil"/>
              <w:left w:val="nil"/>
              <w:bottom w:val="single" w:sz="8" w:space="0" w:color="AEAEAE"/>
              <w:right w:val="single" w:sz="8" w:space="0" w:color="AEAEAE"/>
            </w:tcBorders>
            <w:shd w:val="clear" w:color="000000" w:fill="C6C4C4"/>
            <w:vAlign w:val="center"/>
            <w:hideMark/>
          </w:tcPr>
          <w:p w14:paraId="6F9EFB85"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 xml:space="preserve">Iitin kirkko, </w:t>
            </w:r>
            <w:proofErr w:type="spellStart"/>
            <w:proofErr w:type="gramStart"/>
            <w:r w:rsidRPr="00595DDB">
              <w:rPr>
                <w:rFonts w:eastAsia="Times New Roman" w:cs="Arial"/>
                <w:color w:val="000000"/>
                <w:sz w:val="16"/>
                <w:szCs w:val="16"/>
                <w:lang w:eastAsia="fi-FI"/>
              </w:rPr>
              <w:t>lämm.putk</w:t>
            </w:r>
            <w:proofErr w:type="spellEnd"/>
            <w:proofErr w:type="gramEnd"/>
            <w:r w:rsidRPr="00595DDB">
              <w:rPr>
                <w:rFonts w:eastAsia="Times New Roman" w:cs="Arial"/>
                <w:color w:val="000000"/>
                <w:sz w:val="16"/>
                <w:szCs w:val="16"/>
                <w:lang w:eastAsia="fi-FI"/>
              </w:rPr>
              <w:t xml:space="preserve">. </w:t>
            </w:r>
            <w:proofErr w:type="spellStart"/>
            <w:r w:rsidRPr="00595DDB">
              <w:rPr>
                <w:rFonts w:eastAsia="Times New Roman" w:cs="Arial"/>
                <w:color w:val="000000"/>
                <w:sz w:val="16"/>
                <w:szCs w:val="16"/>
                <w:lang w:eastAsia="fi-FI"/>
              </w:rPr>
              <w:t>tiivist</w:t>
            </w:r>
            <w:proofErr w:type="spellEnd"/>
            <w:r w:rsidRPr="00595DDB">
              <w:rPr>
                <w:rFonts w:eastAsia="Times New Roman" w:cs="Arial"/>
                <w:color w:val="000000"/>
                <w:sz w:val="16"/>
                <w:szCs w:val="16"/>
                <w:lang w:eastAsia="fi-FI"/>
              </w:rPr>
              <w:t>. vaihto</w:t>
            </w:r>
          </w:p>
        </w:tc>
        <w:tc>
          <w:tcPr>
            <w:tcW w:w="1163" w:type="dxa"/>
            <w:tcBorders>
              <w:top w:val="nil"/>
              <w:left w:val="nil"/>
              <w:bottom w:val="single" w:sz="8" w:space="0" w:color="AEAEAE"/>
              <w:right w:val="single" w:sz="8" w:space="0" w:color="AEAEAE"/>
            </w:tcBorders>
            <w:shd w:val="clear" w:color="000000" w:fill="FFFFFF"/>
            <w:vAlign w:val="center"/>
            <w:hideMark/>
          </w:tcPr>
          <w:p w14:paraId="41241461"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5 000,00</w:t>
            </w:r>
          </w:p>
        </w:tc>
        <w:tc>
          <w:tcPr>
            <w:tcW w:w="1706" w:type="dxa"/>
            <w:tcBorders>
              <w:top w:val="nil"/>
              <w:left w:val="nil"/>
              <w:bottom w:val="single" w:sz="8" w:space="0" w:color="AEAEAE"/>
              <w:right w:val="single" w:sz="8" w:space="0" w:color="AEAEAE"/>
            </w:tcBorders>
            <w:shd w:val="clear" w:color="000000" w:fill="FFFFFF"/>
            <w:vAlign w:val="center"/>
            <w:hideMark/>
          </w:tcPr>
          <w:p w14:paraId="202E98D8"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968" w:type="dxa"/>
            <w:tcBorders>
              <w:top w:val="nil"/>
              <w:left w:val="nil"/>
              <w:bottom w:val="single" w:sz="8" w:space="0" w:color="AEAEAE"/>
              <w:right w:val="single" w:sz="8" w:space="0" w:color="AEAEAE"/>
            </w:tcBorders>
            <w:shd w:val="clear" w:color="000000" w:fill="FFFFFF"/>
            <w:vAlign w:val="center"/>
            <w:hideMark/>
          </w:tcPr>
          <w:p w14:paraId="36AA5483"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5 000,00</w:t>
            </w:r>
          </w:p>
        </w:tc>
        <w:tc>
          <w:tcPr>
            <w:tcW w:w="1079" w:type="dxa"/>
            <w:tcBorders>
              <w:top w:val="nil"/>
              <w:left w:val="nil"/>
              <w:bottom w:val="single" w:sz="8" w:space="0" w:color="AEAEAE"/>
              <w:right w:val="single" w:sz="8" w:space="0" w:color="AEAEAE"/>
            </w:tcBorders>
            <w:shd w:val="clear" w:color="000000" w:fill="FFFFFF"/>
            <w:vAlign w:val="center"/>
            <w:hideMark/>
          </w:tcPr>
          <w:p w14:paraId="3F78E85A"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4 402,45</w:t>
            </w:r>
          </w:p>
        </w:tc>
        <w:tc>
          <w:tcPr>
            <w:tcW w:w="993" w:type="dxa"/>
            <w:tcBorders>
              <w:top w:val="nil"/>
              <w:left w:val="nil"/>
              <w:bottom w:val="single" w:sz="8" w:space="0" w:color="AEAEAE"/>
              <w:right w:val="single" w:sz="8" w:space="0" w:color="AEAEAE"/>
            </w:tcBorders>
            <w:shd w:val="clear" w:color="000000" w:fill="FFFFFF"/>
            <w:vAlign w:val="center"/>
            <w:hideMark/>
          </w:tcPr>
          <w:p w14:paraId="1C769878"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597,55</w:t>
            </w:r>
          </w:p>
        </w:tc>
        <w:tc>
          <w:tcPr>
            <w:tcW w:w="866" w:type="dxa"/>
            <w:tcBorders>
              <w:top w:val="nil"/>
              <w:left w:val="nil"/>
              <w:bottom w:val="single" w:sz="8" w:space="0" w:color="AEAEAE"/>
              <w:right w:val="single" w:sz="8" w:space="0" w:color="AEAEAE"/>
            </w:tcBorders>
            <w:shd w:val="clear" w:color="000000" w:fill="FFFFFF"/>
            <w:vAlign w:val="center"/>
            <w:hideMark/>
          </w:tcPr>
          <w:p w14:paraId="0CC3E9EC"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88,0</w:t>
            </w:r>
          </w:p>
        </w:tc>
      </w:tr>
      <w:tr w:rsidR="00595DDB" w:rsidRPr="00595DDB" w14:paraId="41F5C7EE"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1C1EFBDB"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2005580</w:t>
            </w:r>
          </w:p>
        </w:tc>
        <w:tc>
          <w:tcPr>
            <w:tcW w:w="2218" w:type="dxa"/>
            <w:tcBorders>
              <w:top w:val="nil"/>
              <w:left w:val="nil"/>
              <w:bottom w:val="single" w:sz="8" w:space="0" w:color="AEAEAE"/>
              <w:right w:val="single" w:sz="8" w:space="0" w:color="AEAEAE"/>
            </w:tcBorders>
            <w:shd w:val="clear" w:color="000000" w:fill="C6C4C4"/>
            <w:vAlign w:val="center"/>
            <w:hideMark/>
          </w:tcPr>
          <w:p w14:paraId="6BB0B6A8"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Ovien konservointi ja lukituksen uusimin</w:t>
            </w:r>
          </w:p>
        </w:tc>
        <w:tc>
          <w:tcPr>
            <w:tcW w:w="1163" w:type="dxa"/>
            <w:tcBorders>
              <w:top w:val="nil"/>
              <w:left w:val="nil"/>
              <w:bottom w:val="single" w:sz="8" w:space="0" w:color="AEAEAE"/>
              <w:right w:val="single" w:sz="8" w:space="0" w:color="AEAEAE"/>
            </w:tcBorders>
            <w:shd w:val="clear" w:color="000000" w:fill="E9EEF4"/>
            <w:vAlign w:val="center"/>
            <w:hideMark/>
          </w:tcPr>
          <w:p w14:paraId="755C2A69"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10 000,00</w:t>
            </w:r>
          </w:p>
        </w:tc>
        <w:tc>
          <w:tcPr>
            <w:tcW w:w="1706" w:type="dxa"/>
            <w:tcBorders>
              <w:top w:val="nil"/>
              <w:left w:val="nil"/>
              <w:bottom w:val="single" w:sz="8" w:space="0" w:color="AEAEAE"/>
              <w:right w:val="single" w:sz="8" w:space="0" w:color="AEAEAE"/>
            </w:tcBorders>
            <w:shd w:val="clear" w:color="000000" w:fill="E9EEF4"/>
            <w:vAlign w:val="center"/>
            <w:hideMark/>
          </w:tcPr>
          <w:p w14:paraId="6BD40730"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968" w:type="dxa"/>
            <w:tcBorders>
              <w:top w:val="nil"/>
              <w:left w:val="nil"/>
              <w:bottom w:val="single" w:sz="8" w:space="0" w:color="AEAEAE"/>
              <w:right w:val="single" w:sz="8" w:space="0" w:color="AEAEAE"/>
            </w:tcBorders>
            <w:shd w:val="clear" w:color="000000" w:fill="E9EEF4"/>
            <w:vAlign w:val="center"/>
            <w:hideMark/>
          </w:tcPr>
          <w:p w14:paraId="40249ED2"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10 000,00</w:t>
            </w:r>
          </w:p>
        </w:tc>
        <w:tc>
          <w:tcPr>
            <w:tcW w:w="1079" w:type="dxa"/>
            <w:tcBorders>
              <w:top w:val="nil"/>
              <w:left w:val="nil"/>
              <w:bottom w:val="single" w:sz="8" w:space="0" w:color="AEAEAE"/>
              <w:right w:val="single" w:sz="8" w:space="0" w:color="AEAEAE"/>
            </w:tcBorders>
            <w:shd w:val="clear" w:color="000000" w:fill="E9EEF4"/>
            <w:vAlign w:val="center"/>
            <w:hideMark/>
          </w:tcPr>
          <w:p w14:paraId="57EDA4CC"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000000" w:fill="E9EEF4"/>
            <w:vAlign w:val="center"/>
            <w:hideMark/>
          </w:tcPr>
          <w:p w14:paraId="52D7FD06"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10 000,00</w:t>
            </w:r>
          </w:p>
        </w:tc>
        <w:tc>
          <w:tcPr>
            <w:tcW w:w="866" w:type="dxa"/>
            <w:tcBorders>
              <w:top w:val="nil"/>
              <w:left w:val="nil"/>
              <w:bottom w:val="single" w:sz="8" w:space="0" w:color="AEAEAE"/>
              <w:right w:val="single" w:sz="8" w:space="0" w:color="AEAEAE"/>
            </w:tcBorders>
            <w:shd w:val="clear" w:color="000000" w:fill="E9EEF4"/>
            <w:vAlign w:val="center"/>
            <w:hideMark/>
          </w:tcPr>
          <w:p w14:paraId="4312C3FE"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r>
      <w:tr w:rsidR="00595DDB" w:rsidRPr="00595DDB" w14:paraId="23EA670C"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0D03DB71"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2005583</w:t>
            </w:r>
          </w:p>
        </w:tc>
        <w:tc>
          <w:tcPr>
            <w:tcW w:w="2218" w:type="dxa"/>
            <w:tcBorders>
              <w:top w:val="nil"/>
              <w:left w:val="nil"/>
              <w:bottom w:val="single" w:sz="8" w:space="0" w:color="AEAEAE"/>
              <w:right w:val="single" w:sz="8" w:space="0" w:color="AEAEAE"/>
            </w:tcBorders>
            <w:shd w:val="clear" w:color="000000" w:fill="C6C4C4"/>
            <w:vAlign w:val="center"/>
            <w:hideMark/>
          </w:tcPr>
          <w:p w14:paraId="680639B1"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Vesijohdon uusiminen</w:t>
            </w:r>
          </w:p>
        </w:tc>
        <w:tc>
          <w:tcPr>
            <w:tcW w:w="1163" w:type="dxa"/>
            <w:tcBorders>
              <w:top w:val="nil"/>
              <w:left w:val="nil"/>
              <w:bottom w:val="single" w:sz="8" w:space="0" w:color="AEAEAE"/>
              <w:right w:val="single" w:sz="8" w:space="0" w:color="AEAEAE"/>
            </w:tcBorders>
            <w:shd w:val="clear" w:color="000000" w:fill="FFFFFF"/>
            <w:vAlign w:val="center"/>
            <w:hideMark/>
          </w:tcPr>
          <w:p w14:paraId="51E02B9E"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8 000,00</w:t>
            </w:r>
          </w:p>
        </w:tc>
        <w:tc>
          <w:tcPr>
            <w:tcW w:w="1706" w:type="dxa"/>
            <w:tcBorders>
              <w:top w:val="nil"/>
              <w:left w:val="nil"/>
              <w:bottom w:val="single" w:sz="8" w:space="0" w:color="AEAEAE"/>
              <w:right w:val="single" w:sz="8" w:space="0" w:color="AEAEAE"/>
            </w:tcBorders>
            <w:shd w:val="clear" w:color="000000" w:fill="FFFFFF"/>
            <w:vAlign w:val="center"/>
            <w:hideMark/>
          </w:tcPr>
          <w:p w14:paraId="1FF630F4"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-8 000,00</w:t>
            </w:r>
          </w:p>
        </w:tc>
        <w:tc>
          <w:tcPr>
            <w:tcW w:w="968" w:type="dxa"/>
            <w:tcBorders>
              <w:top w:val="nil"/>
              <w:left w:val="nil"/>
              <w:bottom w:val="single" w:sz="8" w:space="0" w:color="AEAEAE"/>
              <w:right w:val="single" w:sz="8" w:space="0" w:color="AEAEAE"/>
            </w:tcBorders>
            <w:shd w:val="clear" w:color="000000" w:fill="FFFFFF"/>
            <w:vAlign w:val="center"/>
            <w:hideMark/>
          </w:tcPr>
          <w:p w14:paraId="42C0D157"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0,00</w:t>
            </w:r>
          </w:p>
        </w:tc>
        <w:tc>
          <w:tcPr>
            <w:tcW w:w="1079" w:type="dxa"/>
            <w:tcBorders>
              <w:top w:val="nil"/>
              <w:left w:val="nil"/>
              <w:bottom w:val="single" w:sz="8" w:space="0" w:color="AEAEAE"/>
              <w:right w:val="single" w:sz="8" w:space="0" w:color="AEAEAE"/>
            </w:tcBorders>
            <w:shd w:val="clear" w:color="000000" w:fill="FFFFFF"/>
            <w:vAlign w:val="center"/>
            <w:hideMark/>
          </w:tcPr>
          <w:p w14:paraId="7A2BC221"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000000" w:fill="FFFFFF"/>
            <w:vAlign w:val="center"/>
            <w:hideMark/>
          </w:tcPr>
          <w:p w14:paraId="7BC36FC9"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0,00</w:t>
            </w:r>
          </w:p>
        </w:tc>
        <w:tc>
          <w:tcPr>
            <w:tcW w:w="866" w:type="dxa"/>
            <w:tcBorders>
              <w:top w:val="nil"/>
              <w:left w:val="nil"/>
              <w:bottom w:val="single" w:sz="8" w:space="0" w:color="AEAEAE"/>
              <w:right w:val="single" w:sz="8" w:space="0" w:color="AEAEAE"/>
            </w:tcBorders>
            <w:shd w:val="clear" w:color="000000" w:fill="FFFFFF"/>
            <w:vAlign w:val="center"/>
            <w:hideMark/>
          </w:tcPr>
          <w:p w14:paraId="13A45F58"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r>
      <w:tr w:rsidR="00595DDB" w:rsidRPr="00595DDB" w14:paraId="1CBF2E4D"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727FF40C"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2005584</w:t>
            </w:r>
          </w:p>
        </w:tc>
        <w:tc>
          <w:tcPr>
            <w:tcW w:w="2218" w:type="dxa"/>
            <w:tcBorders>
              <w:top w:val="nil"/>
              <w:left w:val="nil"/>
              <w:bottom w:val="single" w:sz="8" w:space="0" w:color="AEAEAE"/>
              <w:right w:val="single" w:sz="8" w:space="0" w:color="AEAEAE"/>
            </w:tcBorders>
            <w:shd w:val="clear" w:color="000000" w:fill="C6C4C4"/>
            <w:vAlign w:val="center"/>
            <w:hideMark/>
          </w:tcPr>
          <w:p w14:paraId="31C27582"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 xml:space="preserve">Siunauskappelin peruskorjauksen </w:t>
            </w:r>
            <w:proofErr w:type="spellStart"/>
            <w:r w:rsidRPr="00595DDB">
              <w:rPr>
                <w:rFonts w:eastAsia="Times New Roman" w:cs="Arial"/>
                <w:color w:val="000000"/>
                <w:sz w:val="16"/>
                <w:szCs w:val="16"/>
                <w:lang w:eastAsia="fi-FI"/>
              </w:rPr>
              <w:t>suunnitt</w:t>
            </w:r>
            <w:proofErr w:type="spellEnd"/>
          </w:p>
        </w:tc>
        <w:tc>
          <w:tcPr>
            <w:tcW w:w="1163" w:type="dxa"/>
            <w:tcBorders>
              <w:top w:val="nil"/>
              <w:left w:val="nil"/>
              <w:bottom w:val="single" w:sz="8" w:space="0" w:color="AEAEAE"/>
              <w:right w:val="single" w:sz="8" w:space="0" w:color="AEAEAE"/>
            </w:tcBorders>
            <w:shd w:val="clear" w:color="000000" w:fill="E9EEF4"/>
            <w:vAlign w:val="center"/>
            <w:hideMark/>
          </w:tcPr>
          <w:p w14:paraId="0C22CD87"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1706" w:type="dxa"/>
            <w:tcBorders>
              <w:top w:val="nil"/>
              <w:left w:val="nil"/>
              <w:bottom w:val="single" w:sz="8" w:space="0" w:color="AEAEAE"/>
              <w:right w:val="single" w:sz="8" w:space="0" w:color="AEAEAE"/>
            </w:tcBorders>
            <w:shd w:val="clear" w:color="000000" w:fill="E9EEF4"/>
            <w:vAlign w:val="center"/>
            <w:hideMark/>
          </w:tcPr>
          <w:p w14:paraId="2E336A98"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7 919,66</w:t>
            </w:r>
          </w:p>
        </w:tc>
        <w:tc>
          <w:tcPr>
            <w:tcW w:w="968" w:type="dxa"/>
            <w:tcBorders>
              <w:top w:val="nil"/>
              <w:left w:val="nil"/>
              <w:bottom w:val="single" w:sz="8" w:space="0" w:color="AEAEAE"/>
              <w:right w:val="single" w:sz="8" w:space="0" w:color="AEAEAE"/>
            </w:tcBorders>
            <w:shd w:val="clear" w:color="000000" w:fill="E9EEF4"/>
            <w:vAlign w:val="center"/>
            <w:hideMark/>
          </w:tcPr>
          <w:p w14:paraId="058D05B1"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7 919,66</w:t>
            </w:r>
          </w:p>
        </w:tc>
        <w:tc>
          <w:tcPr>
            <w:tcW w:w="1079" w:type="dxa"/>
            <w:tcBorders>
              <w:top w:val="nil"/>
              <w:left w:val="nil"/>
              <w:bottom w:val="single" w:sz="8" w:space="0" w:color="AEAEAE"/>
              <w:right w:val="single" w:sz="8" w:space="0" w:color="AEAEAE"/>
            </w:tcBorders>
            <w:shd w:val="clear" w:color="000000" w:fill="E9EEF4"/>
            <w:vAlign w:val="center"/>
            <w:hideMark/>
          </w:tcPr>
          <w:p w14:paraId="0E1FFAD2"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6 822,24</w:t>
            </w:r>
          </w:p>
        </w:tc>
        <w:tc>
          <w:tcPr>
            <w:tcW w:w="993" w:type="dxa"/>
            <w:tcBorders>
              <w:top w:val="nil"/>
              <w:left w:val="nil"/>
              <w:bottom w:val="single" w:sz="8" w:space="0" w:color="AEAEAE"/>
              <w:right w:val="single" w:sz="8" w:space="0" w:color="AEAEAE"/>
            </w:tcBorders>
            <w:shd w:val="clear" w:color="000000" w:fill="E9EEF4"/>
            <w:vAlign w:val="center"/>
            <w:hideMark/>
          </w:tcPr>
          <w:p w14:paraId="7BE60182"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1 097,42</w:t>
            </w:r>
          </w:p>
        </w:tc>
        <w:tc>
          <w:tcPr>
            <w:tcW w:w="866" w:type="dxa"/>
            <w:tcBorders>
              <w:top w:val="nil"/>
              <w:left w:val="nil"/>
              <w:bottom w:val="single" w:sz="8" w:space="0" w:color="AEAEAE"/>
              <w:right w:val="single" w:sz="8" w:space="0" w:color="AEAEAE"/>
            </w:tcBorders>
            <w:shd w:val="clear" w:color="000000" w:fill="E9EEF4"/>
            <w:vAlign w:val="center"/>
            <w:hideMark/>
          </w:tcPr>
          <w:p w14:paraId="41D4D369" w14:textId="0907355D" w:rsidR="00595DDB" w:rsidRPr="00595DDB" w:rsidRDefault="00595DDB" w:rsidP="00595DDB">
            <w:pPr>
              <w:tabs>
                <w:tab w:val="left" w:pos="219"/>
              </w:tabs>
              <w:spacing w:after="0" w:line="240" w:lineRule="auto"/>
              <w:ind w:right="337"/>
              <w:jc w:val="right"/>
              <w:rPr>
                <w:rFonts w:eastAsia="Times New Roman" w:cs="Arial"/>
                <w:color w:val="000000"/>
                <w:sz w:val="16"/>
                <w:szCs w:val="16"/>
                <w:lang w:eastAsia="fi-FI"/>
              </w:rPr>
            </w:pPr>
            <w:r>
              <w:rPr>
                <w:rFonts w:eastAsia="Times New Roman" w:cs="Arial"/>
                <w:color w:val="000000"/>
                <w:sz w:val="16"/>
                <w:szCs w:val="16"/>
                <w:lang w:eastAsia="fi-FI"/>
              </w:rPr>
              <w:t xml:space="preserve">     </w:t>
            </w:r>
            <w:r w:rsidRPr="00595DDB">
              <w:rPr>
                <w:rFonts w:eastAsia="Times New Roman" w:cs="Arial"/>
                <w:color w:val="000000"/>
                <w:sz w:val="16"/>
                <w:szCs w:val="16"/>
                <w:lang w:eastAsia="fi-FI"/>
              </w:rPr>
              <w:t>86,1</w:t>
            </w:r>
          </w:p>
        </w:tc>
      </w:tr>
      <w:tr w:rsidR="00595DDB" w:rsidRPr="00595DDB" w14:paraId="4254EEB2"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6D5FFA90"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2005587</w:t>
            </w:r>
          </w:p>
        </w:tc>
        <w:tc>
          <w:tcPr>
            <w:tcW w:w="2218" w:type="dxa"/>
            <w:tcBorders>
              <w:top w:val="nil"/>
              <w:left w:val="nil"/>
              <w:bottom w:val="single" w:sz="8" w:space="0" w:color="AEAEAE"/>
              <w:right w:val="single" w:sz="8" w:space="0" w:color="AEAEAE"/>
            </w:tcBorders>
            <w:shd w:val="clear" w:color="000000" w:fill="C6C4C4"/>
            <w:vAlign w:val="center"/>
            <w:hideMark/>
          </w:tcPr>
          <w:p w14:paraId="161C682B"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Kausala papiston työhuone</w:t>
            </w:r>
          </w:p>
        </w:tc>
        <w:tc>
          <w:tcPr>
            <w:tcW w:w="1163" w:type="dxa"/>
            <w:tcBorders>
              <w:top w:val="nil"/>
              <w:left w:val="nil"/>
              <w:bottom w:val="single" w:sz="8" w:space="0" w:color="AEAEAE"/>
              <w:right w:val="single" w:sz="8" w:space="0" w:color="AEAEAE"/>
            </w:tcBorders>
            <w:shd w:val="clear" w:color="000000" w:fill="FFFFFF"/>
            <w:vAlign w:val="center"/>
            <w:hideMark/>
          </w:tcPr>
          <w:p w14:paraId="5AD4E4DA"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5 000,00</w:t>
            </w:r>
          </w:p>
        </w:tc>
        <w:tc>
          <w:tcPr>
            <w:tcW w:w="1706" w:type="dxa"/>
            <w:tcBorders>
              <w:top w:val="nil"/>
              <w:left w:val="nil"/>
              <w:bottom w:val="single" w:sz="8" w:space="0" w:color="AEAEAE"/>
              <w:right w:val="single" w:sz="8" w:space="0" w:color="AEAEAE"/>
            </w:tcBorders>
            <w:shd w:val="clear" w:color="000000" w:fill="FFFFFF"/>
            <w:vAlign w:val="center"/>
            <w:hideMark/>
          </w:tcPr>
          <w:p w14:paraId="345C77FB"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-5 000,00</w:t>
            </w:r>
          </w:p>
        </w:tc>
        <w:tc>
          <w:tcPr>
            <w:tcW w:w="968" w:type="dxa"/>
            <w:tcBorders>
              <w:top w:val="nil"/>
              <w:left w:val="nil"/>
              <w:bottom w:val="single" w:sz="8" w:space="0" w:color="AEAEAE"/>
              <w:right w:val="single" w:sz="8" w:space="0" w:color="AEAEAE"/>
            </w:tcBorders>
            <w:shd w:val="clear" w:color="000000" w:fill="FFFFFF"/>
            <w:vAlign w:val="center"/>
            <w:hideMark/>
          </w:tcPr>
          <w:p w14:paraId="5A73AA87"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0,00</w:t>
            </w:r>
          </w:p>
        </w:tc>
        <w:tc>
          <w:tcPr>
            <w:tcW w:w="1079" w:type="dxa"/>
            <w:tcBorders>
              <w:top w:val="nil"/>
              <w:left w:val="nil"/>
              <w:bottom w:val="single" w:sz="8" w:space="0" w:color="AEAEAE"/>
              <w:right w:val="single" w:sz="8" w:space="0" w:color="AEAEAE"/>
            </w:tcBorders>
            <w:shd w:val="clear" w:color="000000" w:fill="FFFFFF"/>
            <w:vAlign w:val="center"/>
            <w:hideMark/>
          </w:tcPr>
          <w:p w14:paraId="2261EEC9"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993" w:type="dxa"/>
            <w:tcBorders>
              <w:top w:val="nil"/>
              <w:left w:val="nil"/>
              <w:bottom w:val="single" w:sz="8" w:space="0" w:color="AEAEAE"/>
              <w:right w:val="single" w:sz="8" w:space="0" w:color="AEAEAE"/>
            </w:tcBorders>
            <w:shd w:val="clear" w:color="000000" w:fill="FFFFFF"/>
            <w:vAlign w:val="center"/>
            <w:hideMark/>
          </w:tcPr>
          <w:p w14:paraId="22126485"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0,00</w:t>
            </w:r>
          </w:p>
        </w:tc>
        <w:tc>
          <w:tcPr>
            <w:tcW w:w="866" w:type="dxa"/>
            <w:tcBorders>
              <w:top w:val="nil"/>
              <w:left w:val="nil"/>
              <w:bottom w:val="single" w:sz="8" w:space="0" w:color="AEAEAE"/>
              <w:right w:val="single" w:sz="8" w:space="0" w:color="AEAEAE"/>
            </w:tcBorders>
            <w:shd w:val="clear" w:color="000000" w:fill="FFFFFF"/>
            <w:vAlign w:val="center"/>
            <w:hideMark/>
          </w:tcPr>
          <w:p w14:paraId="36A71171"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r>
      <w:tr w:rsidR="00595DDB" w:rsidRPr="00595DDB" w14:paraId="50F9175D"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4F5609EA"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2005588</w:t>
            </w:r>
          </w:p>
        </w:tc>
        <w:tc>
          <w:tcPr>
            <w:tcW w:w="2218" w:type="dxa"/>
            <w:tcBorders>
              <w:top w:val="nil"/>
              <w:left w:val="nil"/>
              <w:bottom w:val="single" w:sz="8" w:space="0" w:color="AEAEAE"/>
              <w:right w:val="single" w:sz="8" w:space="0" w:color="AEAEAE"/>
            </w:tcBorders>
            <w:shd w:val="clear" w:color="000000" w:fill="C6C4C4"/>
            <w:vAlign w:val="center"/>
            <w:hideMark/>
          </w:tcPr>
          <w:p w14:paraId="32C73B63"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Kausala, puistokäytävän kunnostus</w:t>
            </w:r>
          </w:p>
        </w:tc>
        <w:tc>
          <w:tcPr>
            <w:tcW w:w="1163" w:type="dxa"/>
            <w:tcBorders>
              <w:top w:val="nil"/>
              <w:left w:val="nil"/>
              <w:bottom w:val="single" w:sz="8" w:space="0" w:color="AEAEAE"/>
              <w:right w:val="single" w:sz="8" w:space="0" w:color="AEAEAE"/>
            </w:tcBorders>
            <w:shd w:val="clear" w:color="000000" w:fill="E9EEF4"/>
            <w:vAlign w:val="center"/>
            <w:hideMark/>
          </w:tcPr>
          <w:p w14:paraId="203E1597"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6 000,00</w:t>
            </w:r>
          </w:p>
        </w:tc>
        <w:tc>
          <w:tcPr>
            <w:tcW w:w="1706" w:type="dxa"/>
            <w:tcBorders>
              <w:top w:val="nil"/>
              <w:left w:val="nil"/>
              <w:bottom w:val="single" w:sz="8" w:space="0" w:color="AEAEAE"/>
              <w:right w:val="single" w:sz="8" w:space="0" w:color="AEAEAE"/>
            </w:tcBorders>
            <w:shd w:val="clear" w:color="000000" w:fill="E9EEF4"/>
            <w:vAlign w:val="center"/>
            <w:hideMark/>
          </w:tcPr>
          <w:p w14:paraId="08CF066B"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1 450,05</w:t>
            </w:r>
          </w:p>
        </w:tc>
        <w:tc>
          <w:tcPr>
            <w:tcW w:w="968" w:type="dxa"/>
            <w:tcBorders>
              <w:top w:val="nil"/>
              <w:left w:val="nil"/>
              <w:bottom w:val="single" w:sz="8" w:space="0" w:color="AEAEAE"/>
              <w:right w:val="single" w:sz="8" w:space="0" w:color="AEAEAE"/>
            </w:tcBorders>
            <w:shd w:val="clear" w:color="000000" w:fill="E9EEF4"/>
            <w:vAlign w:val="center"/>
            <w:hideMark/>
          </w:tcPr>
          <w:p w14:paraId="0935F211"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7 450,05</w:t>
            </w:r>
          </w:p>
        </w:tc>
        <w:tc>
          <w:tcPr>
            <w:tcW w:w="1079" w:type="dxa"/>
            <w:tcBorders>
              <w:top w:val="nil"/>
              <w:left w:val="nil"/>
              <w:bottom w:val="single" w:sz="8" w:space="0" w:color="AEAEAE"/>
              <w:right w:val="single" w:sz="8" w:space="0" w:color="AEAEAE"/>
            </w:tcBorders>
            <w:shd w:val="clear" w:color="000000" w:fill="E9EEF4"/>
            <w:vAlign w:val="center"/>
            <w:hideMark/>
          </w:tcPr>
          <w:p w14:paraId="75943CAE"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7 586,25</w:t>
            </w:r>
          </w:p>
        </w:tc>
        <w:tc>
          <w:tcPr>
            <w:tcW w:w="993" w:type="dxa"/>
            <w:tcBorders>
              <w:top w:val="nil"/>
              <w:left w:val="nil"/>
              <w:bottom w:val="single" w:sz="8" w:space="0" w:color="AEAEAE"/>
              <w:right w:val="single" w:sz="8" w:space="0" w:color="AEAEAE"/>
            </w:tcBorders>
            <w:shd w:val="clear" w:color="000000" w:fill="E9EEF4"/>
            <w:vAlign w:val="center"/>
            <w:hideMark/>
          </w:tcPr>
          <w:p w14:paraId="52E8DC7D"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-136,20</w:t>
            </w:r>
          </w:p>
        </w:tc>
        <w:tc>
          <w:tcPr>
            <w:tcW w:w="866" w:type="dxa"/>
            <w:tcBorders>
              <w:top w:val="nil"/>
              <w:left w:val="nil"/>
              <w:bottom w:val="single" w:sz="8" w:space="0" w:color="AEAEAE"/>
              <w:right w:val="single" w:sz="8" w:space="0" w:color="AEAEAE"/>
            </w:tcBorders>
            <w:shd w:val="clear" w:color="000000" w:fill="E9EEF4"/>
            <w:vAlign w:val="center"/>
            <w:hideMark/>
          </w:tcPr>
          <w:p w14:paraId="4A5F9C39"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101,8</w:t>
            </w:r>
          </w:p>
        </w:tc>
      </w:tr>
      <w:tr w:rsidR="00595DDB" w:rsidRPr="00595DDB" w14:paraId="23B4384D"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7F0230C2"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2006835</w:t>
            </w:r>
          </w:p>
        </w:tc>
        <w:tc>
          <w:tcPr>
            <w:tcW w:w="2218" w:type="dxa"/>
            <w:tcBorders>
              <w:top w:val="nil"/>
              <w:left w:val="nil"/>
              <w:bottom w:val="single" w:sz="8" w:space="0" w:color="AEAEAE"/>
              <w:right w:val="single" w:sz="8" w:space="0" w:color="AEAEAE"/>
            </w:tcBorders>
            <w:shd w:val="clear" w:color="000000" w:fill="C6C4C4"/>
            <w:vAlign w:val="center"/>
            <w:hideMark/>
          </w:tcPr>
          <w:p w14:paraId="12158AD9"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Vanha hautausmaa, kiviaidan kunnostus</w:t>
            </w:r>
          </w:p>
        </w:tc>
        <w:tc>
          <w:tcPr>
            <w:tcW w:w="1163" w:type="dxa"/>
            <w:tcBorders>
              <w:top w:val="nil"/>
              <w:left w:val="nil"/>
              <w:bottom w:val="single" w:sz="8" w:space="0" w:color="AEAEAE"/>
              <w:right w:val="single" w:sz="8" w:space="0" w:color="AEAEAE"/>
            </w:tcBorders>
            <w:shd w:val="clear" w:color="000000" w:fill="E9EEF4"/>
            <w:vAlign w:val="center"/>
            <w:hideMark/>
          </w:tcPr>
          <w:p w14:paraId="5F7C70C9"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20 000,00</w:t>
            </w:r>
          </w:p>
        </w:tc>
        <w:tc>
          <w:tcPr>
            <w:tcW w:w="1706" w:type="dxa"/>
            <w:tcBorders>
              <w:top w:val="nil"/>
              <w:left w:val="nil"/>
              <w:bottom w:val="single" w:sz="8" w:space="0" w:color="AEAEAE"/>
              <w:right w:val="single" w:sz="8" w:space="0" w:color="AEAEAE"/>
            </w:tcBorders>
            <w:shd w:val="clear" w:color="000000" w:fill="E9EEF4"/>
            <w:vAlign w:val="center"/>
            <w:hideMark/>
          </w:tcPr>
          <w:p w14:paraId="43FFB393"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17 281,93</w:t>
            </w:r>
          </w:p>
        </w:tc>
        <w:tc>
          <w:tcPr>
            <w:tcW w:w="968" w:type="dxa"/>
            <w:tcBorders>
              <w:top w:val="nil"/>
              <w:left w:val="nil"/>
              <w:bottom w:val="single" w:sz="8" w:space="0" w:color="AEAEAE"/>
              <w:right w:val="single" w:sz="8" w:space="0" w:color="AEAEAE"/>
            </w:tcBorders>
            <w:shd w:val="clear" w:color="000000" w:fill="E9EEF4"/>
            <w:vAlign w:val="center"/>
            <w:hideMark/>
          </w:tcPr>
          <w:p w14:paraId="4398DF1A"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37 281,93</w:t>
            </w:r>
          </w:p>
        </w:tc>
        <w:tc>
          <w:tcPr>
            <w:tcW w:w="1079" w:type="dxa"/>
            <w:tcBorders>
              <w:top w:val="nil"/>
              <w:left w:val="nil"/>
              <w:bottom w:val="single" w:sz="8" w:space="0" w:color="AEAEAE"/>
              <w:right w:val="single" w:sz="8" w:space="0" w:color="AEAEAE"/>
            </w:tcBorders>
            <w:shd w:val="clear" w:color="000000" w:fill="E9EEF4"/>
            <w:vAlign w:val="center"/>
            <w:hideMark/>
          </w:tcPr>
          <w:p w14:paraId="5AB3B3F9"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36 001,33</w:t>
            </w:r>
          </w:p>
        </w:tc>
        <w:tc>
          <w:tcPr>
            <w:tcW w:w="993" w:type="dxa"/>
            <w:tcBorders>
              <w:top w:val="nil"/>
              <w:left w:val="nil"/>
              <w:bottom w:val="single" w:sz="8" w:space="0" w:color="AEAEAE"/>
              <w:right w:val="single" w:sz="8" w:space="0" w:color="AEAEAE"/>
            </w:tcBorders>
            <w:shd w:val="clear" w:color="000000" w:fill="E9EEF4"/>
            <w:vAlign w:val="center"/>
            <w:hideMark/>
          </w:tcPr>
          <w:p w14:paraId="3B0C34E5"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1 280,60</w:t>
            </w:r>
          </w:p>
        </w:tc>
        <w:tc>
          <w:tcPr>
            <w:tcW w:w="866" w:type="dxa"/>
            <w:tcBorders>
              <w:top w:val="nil"/>
              <w:left w:val="nil"/>
              <w:bottom w:val="single" w:sz="8" w:space="0" w:color="AEAEAE"/>
              <w:right w:val="single" w:sz="8" w:space="0" w:color="AEAEAE"/>
            </w:tcBorders>
            <w:shd w:val="clear" w:color="000000" w:fill="E9EEF4"/>
            <w:vAlign w:val="center"/>
            <w:hideMark/>
          </w:tcPr>
          <w:p w14:paraId="5E55FC12"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96,6</w:t>
            </w:r>
          </w:p>
        </w:tc>
      </w:tr>
      <w:tr w:rsidR="00595DDB" w:rsidRPr="00595DDB" w14:paraId="36019C61"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53E09BD1"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2006846</w:t>
            </w:r>
          </w:p>
        </w:tc>
        <w:tc>
          <w:tcPr>
            <w:tcW w:w="2218" w:type="dxa"/>
            <w:tcBorders>
              <w:top w:val="nil"/>
              <w:left w:val="nil"/>
              <w:bottom w:val="single" w:sz="8" w:space="0" w:color="AEAEAE"/>
              <w:right w:val="single" w:sz="8" w:space="0" w:color="AEAEAE"/>
            </w:tcBorders>
            <w:shd w:val="clear" w:color="000000" w:fill="C6C4C4"/>
            <w:vAlign w:val="center"/>
            <w:hideMark/>
          </w:tcPr>
          <w:p w14:paraId="6AC68374"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Kirkonkylän siunauskappeli/peruskorjaus</w:t>
            </w:r>
          </w:p>
        </w:tc>
        <w:tc>
          <w:tcPr>
            <w:tcW w:w="1163" w:type="dxa"/>
            <w:tcBorders>
              <w:top w:val="nil"/>
              <w:left w:val="nil"/>
              <w:bottom w:val="single" w:sz="8" w:space="0" w:color="AEAEAE"/>
              <w:right w:val="single" w:sz="8" w:space="0" w:color="AEAEAE"/>
            </w:tcBorders>
            <w:shd w:val="clear" w:color="000000" w:fill="E9EEF4"/>
            <w:vAlign w:val="center"/>
            <w:hideMark/>
          </w:tcPr>
          <w:p w14:paraId="5CADF3DF"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1706" w:type="dxa"/>
            <w:tcBorders>
              <w:top w:val="nil"/>
              <w:left w:val="nil"/>
              <w:bottom w:val="single" w:sz="8" w:space="0" w:color="AEAEAE"/>
              <w:right w:val="single" w:sz="8" w:space="0" w:color="AEAEAE"/>
            </w:tcBorders>
            <w:shd w:val="clear" w:color="000000" w:fill="E9EEF4"/>
            <w:vAlign w:val="center"/>
            <w:hideMark/>
          </w:tcPr>
          <w:p w14:paraId="1871A03C"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968" w:type="dxa"/>
            <w:tcBorders>
              <w:top w:val="nil"/>
              <w:left w:val="nil"/>
              <w:bottom w:val="single" w:sz="8" w:space="0" w:color="AEAEAE"/>
              <w:right w:val="single" w:sz="8" w:space="0" w:color="AEAEAE"/>
            </w:tcBorders>
            <w:shd w:val="clear" w:color="000000" w:fill="E9EEF4"/>
            <w:vAlign w:val="center"/>
            <w:hideMark/>
          </w:tcPr>
          <w:p w14:paraId="5A1CD8B0"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1079" w:type="dxa"/>
            <w:tcBorders>
              <w:top w:val="nil"/>
              <w:left w:val="nil"/>
              <w:bottom w:val="single" w:sz="8" w:space="0" w:color="AEAEAE"/>
              <w:right w:val="single" w:sz="8" w:space="0" w:color="AEAEAE"/>
            </w:tcBorders>
            <w:shd w:val="clear" w:color="000000" w:fill="E9EEF4"/>
            <w:vAlign w:val="center"/>
            <w:hideMark/>
          </w:tcPr>
          <w:p w14:paraId="1FB1CF4D"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1 171,80</w:t>
            </w:r>
          </w:p>
        </w:tc>
        <w:tc>
          <w:tcPr>
            <w:tcW w:w="993" w:type="dxa"/>
            <w:tcBorders>
              <w:top w:val="nil"/>
              <w:left w:val="nil"/>
              <w:bottom w:val="single" w:sz="8" w:space="0" w:color="AEAEAE"/>
              <w:right w:val="single" w:sz="8" w:space="0" w:color="AEAEAE"/>
            </w:tcBorders>
            <w:shd w:val="clear" w:color="000000" w:fill="E9EEF4"/>
            <w:vAlign w:val="center"/>
            <w:hideMark/>
          </w:tcPr>
          <w:p w14:paraId="036A7E04"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-1 171,80</w:t>
            </w:r>
          </w:p>
        </w:tc>
        <w:tc>
          <w:tcPr>
            <w:tcW w:w="866" w:type="dxa"/>
            <w:tcBorders>
              <w:top w:val="nil"/>
              <w:left w:val="nil"/>
              <w:bottom w:val="single" w:sz="8" w:space="0" w:color="AEAEAE"/>
              <w:right w:val="single" w:sz="8" w:space="0" w:color="AEAEAE"/>
            </w:tcBorders>
            <w:shd w:val="clear" w:color="000000" w:fill="E9EEF4"/>
            <w:vAlign w:val="center"/>
            <w:hideMark/>
          </w:tcPr>
          <w:p w14:paraId="2771060B"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0,0</w:t>
            </w:r>
          </w:p>
        </w:tc>
      </w:tr>
      <w:tr w:rsidR="00595DDB" w:rsidRPr="00595DDB" w14:paraId="24B69C8E"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76D8FA8B"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2007544</w:t>
            </w:r>
          </w:p>
        </w:tc>
        <w:tc>
          <w:tcPr>
            <w:tcW w:w="2218" w:type="dxa"/>
            <w:tcBorders>
              <w:top w:val="nil"/>
              <w:left w:val="nil"/>
              <w:bottom w:val="single" w:sz="8" w:space="0" w:color="AEAEAE"/>
              <w:right w:val="single" w:sz="8" w:space="0" w:color="AEAEAE"/>
            </w:tcBorders>
            <w:shd w:val="clear" w:color="000000" w:fill="C6C4C4"/>
            <w:vAlign w:val="center"/>
            <w:hideMark/>
          </w:tcPr>
          <w:p w14:paraId="7D10A75F"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Hiilineutraalisuus siunauskappeli</w:t>
            </w:r>
          </w:p>
        </w:tc>
        <w:tc>
          <w:tcPr>
            <w:tcW w:w="1163" w:type="dxa"/>
            <w:tcBorders>
              <w:top w:val="nil"/>
              <w:left w:val="nil"/>
              <w:bottom w:val="single" w:sz="8" w:space="0" w:color="AEAEAE"/>
              <w:right w:val="single" w:sz="8" w:space="0" w:color="AEAEAE"/>
            </w:tcBorders>
            <w:shd w:val="clear" w:color="000000" w:fill="E9EEF4"/>
            <w:vAlign w:val="center"/>
            <w:hideMark/>
          </w:tcPr>
          <w:p w14:paraId="02F1D18A"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1706" w:type="dxa"/>
            <w:tcBorders>
              <w:top w:val="nil"/>
              <w:left w:val="nil"/>
              <w:bottom w:val="single" w:sz="8" w:space="0" w:color="AEAEAE"/>
              <w:right w:val="single" w:sz="8" w:space="0" w:color="AEAEAE"/>
            </w:tcBorders>
            <w:shd w:val="clear" w:color="000000" w:fill="E9EEF4"/>
            <w:vAlign w:val="center"/>
            <w:hideMark/>
          </w:tcPr>
          <w:p w14:paraId="12004F83"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968" w:type="dxa"/>
            <w:tcBorders>
              <w:top w:val="nil"/>
              <w:left w:val="nil"/>
              <w:bottom w:val="single" w:sz="8" w:space="0" w:color="AEAEAE"/>
              <w:right w:val="single" w:sz="8" w:space="0" w:color="AEAEAE"/>
            </w:tcBorders>
            <w:shd w:val="clear" w:color="000000" w:fill="E9EEF4"/>
            <w:vAlign w:val="center"/>
            <w:hideMark/>
          </w:tcPr>
          <w:p w14:paraId="30F706CC"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1079" w:type="dxa"/>
            <w:tcBorders>
              <w:top w:val="nil"/>
              <w:left w:val="nil"/>
              <w:bottom w:val="single" w:sz="8" w:space="0" w:color="AEAEAE"/>
              <w:right w:val="single" w:sz="8" w:space="0" w:color="AEAEAE"/>
            </w:tcBorders>
            <w:shd w:val="clear" w:color="000000" w:fill="E9EEF4"/>
            <w:vAlign w:val="center"/>
            <w:hideMark/>
          </w:tcPr>
          <w:p w14:paraId="0FCC7F0D"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6 747,86</w:t>
            </w:r>
          </w:p>
        </w:tc>
        <w:tc>
          <w:tcPr>
            <w:tcW w:w="993" w:type="dxa"/>
            <w:tcBorders>
              <w:top w:val="nil"/>
              <w:left w:val="nil"/>
              <w:bottom w:val="single" w:sz="8" w:space="0" w:color="AEAEAE"/>
              <w:right w:val="single" w:sz="8" w:space="0" w:color="AEAEAE"/>
            </w:tcBorders>
            <w:shd w:val="clear" w:color="000000" w:fill="E9EEF4"/>
            <w:vAlign w:val="center"/>
            <w:hideMark/>
          </w:tcPr>
          <w:p w14:paraId="3332DF61"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-6 747,86</w:t>
            </w:r>
          </w:p>
        </w:tc>
        <w:tc>
          <w:tcPr>
            <w:tcW w:w="866" w:type="dxa"/>
            <w:tcBorders>
              <w:top w:val="nil"/>
              <w:left w:val="nil"/>
              <w:bottom w:val="single" w:sz="8" w:space="0" w:color="AEAEAE"/>
              <w:right w:val="single" w:sz="8" w:space="0" w:color="AEAEAE"/>
            </w:tcBorders>
            <w:shd w:val="clear" w:color="000000" w:fill="E9EEF4"/>
            <w:vAlign w:val="center"/>
            <w:hideMark/>
          </w:tcPr>
          <w:p w14:paraId="41B054EB"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0,0</w:t>
            </w:r>
          </w:p>
        </w:tc>
      </w:tr>
      <w:tr w:rsidR="00595DDB" w:rsidRPr="00595DDB" w14:paraId="1C745E01" w14:textId="77777777" w:rsidTr="00595DDB">
        <w:trPr>
          <w:trHeight w:val="315"/>
        </w:trPr>
        <w:tc>
          <w:tcPr>
            <w:tcW w:w="794" w:type="dxa"/>
            <w:tcBorders>
              <w:top w:val="nil"/>
              <w:left w:val="single" w:sz="8" w:space="0" w:color="AEAEAE"/>
              <w:bottom w:val="single" w:sz="8" w:space="0" w:color="AEAEAE"/>
              <w:right w:val="single" w:sz="8" w:space="0" w:color="AEAEAE"/>
            </w:tcBorders>
            <w:shd w:val="clear" w:color="000000" w:fill="C6C4C4"/>
            <w:vAlign w:val="center"/>
            <w:hideMark/>
          </w:tcPr>
          <w:p w14:paraId="0CA0BD9E"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2007546</w:t>
            </w:r>
          </w:p>
        </w:tc>
        <w:tc>
          <w:tcPr>
            <w:tcW w:w="2218" w:type="dxa"/>
            <w:tcBorders>
              <w:top w:val="nil"/>
              <w:left w:val="nil"/>
              <w:bottom w:val="single" w:sz="8" w:space="0" w:color="AEAEAE"/>
              <w:right w:val="single" w:sz="8" w:space="0" w:color="AEAEAE"/>
            </w:tcBorders>
            <w:shd w:val="clear" w:color="000000" w:fill="C6C4C4"/>
            <w:vAlign w:val="center"/>
            <w:hideMark/>
          </w:tcPr>
          <w:p w14:paraId="0D971B90"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Hiilineutraalisuus Iitin kirkko</w:t>
            </w:r>
          </w:p>
        </w:tc>
        <w:tc>
          <w:tcPr>
            <w:tcW w:w="1163" w:type="dxa"/>
            <w:tcBorders>
              <w:top w:val="nil"/>
              <w:left w:val="nil"/>
              <w:bottom w:val="single" w:sz="8" w:space="0" w:color="AEAEAE"/>
              <w:right w:val="single" w:sz="8" w:space="0" w:color="AEAEAE"/>
            </w:tcBorders>
            <w:shd w:val="clear" w:color="000000" w:fill="FFFFFF"/>
            <w:vAlign w:val="center"/>
            <w:hideMark/>
          </w:tcPr>
          <w:p w14:paraId="79090986"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 </w:t>
            </w:r>
          </w:p>
        </w:tc>
        <w:tc>
          <w:tcPr>
            <w:tcW w:w="1706" w:type="dxa"/>
            <w:tcBorders>
              <w:top w:val="nil"/>
              <w:left w:val="nil"/>
              <w:bottom w:val="single" w:sz="8" w:space="0" w:color="AEAEAE"/>
              <w:right w:val="single" w:sz="8" w:space="0" w:color="AEAEAE"/>
            </w:tcBorders>
            <w:shd w:val="clear" w:color="000000" w:fill="FFFFFF"/>
            <w:vAlign w:val="center"/>
            <w:hideMark/>
          </w:tcPr>
          <w:p w14:paraId="6ABF4BF1"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5 845,75</w:t>
            </w:r>
          </w:p>
        </w:tc>
        <w:tc>
          <w:tcPr>
            <w:tcW w:w="968" w:type="dxa"/>
            <w:tcBorders>
              <w:top w:val="nil"/>
              <w:left w:val="nil"/>
              <w:bottom w:val="single" w:sz="8" w:space="0" w:color="AEAEAE"/>
              <w:right w:val="single" w:sz="8" w:space="0" w:color="AEAEAE"/>
            </w:tcBorders>
            <w:shd w:val="clear" w:color="000000" w:fill="FFFFFF"/>
            <w:vAlign w:val="center"/>
            <w:hideMark/>
          </w:tcPr>
          <w:p w14:paraId="47D15CE7"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5 845,75</w:t>
            </w:r>
          </w:p>
        </w:tc>
        <w:tc>
          <w:tcPr>
            <w:tcW w:w="1079" w:type="dxa"/>
            <w:tcBorders>
              <w:top w:val="nil"/>
              <w:left w:val="nil"/>
              <w:bottom w:val="single" w:sz="8" w:space="0" w:color="AEAEAE"/>
              <w:right w:val="single" w:sz="8" w:space="0" w:color="AEAEAE"/>
            </w:tcBorders>
            <w:shd w:val="clear" w:color="000000" w:fill="FFFFFF"/>
            <w:vAlign w:val="center"/>
            <w:hideMark/>
          </w:tcPr>
          <w:p w14:paraId="45E5E987"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2 243,54</w:t>
            </w:r>
          </w:p>
        </w:tc>
        <w:tc>
          <w:tcPr>
            <w:tcW w:w="993" w:type="dxa"/>
            <w:tcBorders>
              <w:top w:val="nil"/>
              <w:left w:val="nil"/>
              <w:bottom w:val="single" w:sz="8" w:space="0" w:color="AEAEAE"/>
              <w:right w:val="single" w:sz="8" w:space="0" w:color="AEAEAE"/>
            </w:tcBorders>
            <w:shd w:val="clear" w:color="000000" w:fill="FFFFFF"/>
            <w:vAlign w:val="center"/>
            <w:hideMark/>
          </w:tcPr>
          <w:p w14:paraId="203CB131"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3 602,21</w:t>
            </w:r>
          </w:p>
        </w:tc>
        <w:tc>
          <w:tcPr>
            <w:tcW w:w="866" w:type="dxa"/>
            <w:tcBorders>
              <w:top w:val="nil"/>
              <w:left w:val="nil"/>
              <w:bottom w:val="single" w:sz="8" w:space="0" w:color="AEAEAE"/>
              <w:right w:val="single" w:sz="8" w:space="0" w:color="AEAEAE"/>
            </w:tcBorders>
            <w:shd w:val="clear" w:color="000000" w:fill="FFFFFF"/>
            <w:vAlign w:val="center"/>
            <w:hideMark/>
          </w:tcPr>
          <w:p w14:paraId="536673C6"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38,4</w:t>
            </w:r>
          </w:p>
        </w:tc>
      </w:tr>
      <w:tr w:rsidR="00595DDB" w:rsidRPr="00595DDB" w14:paraId="62E8B9D1" w14:textId="77777777" w:rsidTr="00595DDB">
        <w:trPr>
          <w:trHeight w:val="315"/>
        </w:trPr>
        <w:tc>
          <w:tcPr>
            <w:tcW w:w="3012" w:type="dxa"/>
            <w:gridSpan w:val="2"/>
            <w:tcBorders>
              <w:top w:val="single" w:sz="8" w:space="0" w:color="AEAEAE"/>
              <w:left w:val="single" w:sz="8" w:space="0" w:color="AEAEAE"/>
              <w:bottom w:val="single" w:sz="8" w:space="0" w:color="AEAEAE"/>
              <w:right w:val="single" w:sz="8" w:space="0" w:color="AEAEAE"/>
            </w:tcBorders>
            <w:shd w:val="clear" w:color="000000" w:fill="FFF843"/>
            <w:vAlign w:val="center"/>
            <w:hideMark/>
          </w:tcPr>
          <w:p w14:paraId="3747157F" w14:textId="77777777" w:rsidR="00595DDB" w:rsidRPr="00595DDB" w:rsidRDefault="00595DDB" w:rsidP="00595DDB">
            <w:pPr>
              <w:spacing w:after="0" w:line="240" w:lineRule="auto"/>
              <w:rPr>
                <w:rFonts w:eastAsia="Times New Roman" w:cs="Arial"/>
                <w:color w:val="000000"/>
                <w:sz w:val="16"/>
                <w:szCs w:val="16"/>
                <w:lang w:eastAsia="fi-FI"/>
              </w:rPr>
            </w:pPr>
            <w:r w:rsidRPr="00595DDB">
              <w:rPr>
                <w:rFonts w:eastAsia="Times New Roman" w:cs="Arial"/>
                <w:color w:val="000000"/>
                <w:sz w:val="16"/>
                <w:szCs w:val="16"/>
                <w:lang w:eastAsia="fi-FI"/>
              </w:rPr>
              <w:t>Kokonaistulos</w:t>
            </w:r>
          </w:p>
        </w:tc>
        <w:tc>
          <w:tcPr>
            <w:tcW w:w="1163" w:type="dxa"/>
            <w:tcBorders>
              <w:top w:val="nil"/>
              <w:left w:val="nil"/>
              <w:bottom w:val="single" w:sz="8" w:space="0" w:color="AEAEAE"/>
              <w:right w:val="single" w:sz="8" w:space="0" w:color="AEAEAE"/>
            </w:tcBorders>
            <w:shd w:val="clear" w:color="000000" w:fill="FFF843"/>
            <w:vAlign w:val="center"/>
            <w:hideMark/>
          </w:tcPr>
          <w:p w14:paraId="3D106767"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64 000,00</w:t>
            </w:r>
          </w:p>
        </w:tc>
        <w:tc>
          <w:tcPr>
            <w:tcW w:w="1706" w:type="dxa"/>
            <w:tcBorders>
              <w:top w:val="nil"/>
              <w:left w:val="nil"/>
              <w:bottom w:val="single" w:sz="8" w:space="0" w:color="AEAEAE"/>
              <w:right w:val="single" w:sz="8" w:space="0" w:color="AEAEAE"/>
            </w:tcBorders>
            <w:shd w:val="clear" w:color="000000" w:fill="FFF843"/>
            <w:vAlign w:val="center"/>
            <w:hideMark/>
          </w:tcPr>
          <w:p w14:paraId="395BB216"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9 497,39</w:t>
            </w:r>
          </w:p>
        </w:tc>
        <w:tc>
          <w:tcPr>
            <w:tcW w:w="968" w:type="dxa"/>
            <w:tcBorders>
              <w:top w:val="nil"/>
              <w:left w:val="nil"/>
              <w:bottom w:val="single" w:sz="8" w:space="0" w:color="AEAEAE"/>
              <w:right w:val="single" w:sz="8" w:space="0" w:color="AEAEAE"/>
            </w:tcBorders>
            <w:shd w:val="clear" w:color="000000" w:fill="FFF843"/>
            <w:vAlign w:val="center"/>
            <w:hideMark/>
          </w:tcPr>
          <w:p w14:paraId="0DCBBD67"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73 497,39</w:t>
            </w:r>
          </w:p>
        </w:tc>
        <w:tc>
          <w:tcPr>
            <w:tcW w:w="1079" w:type="dxa"/>
            <w:tcBorders>
              <w:top w:val="nil"/>
              <w:left w:val="nil"/>
              <w:bottom w:val="single" w:sz="8" w:space="0" w:color="AEAEAE"/>
              <w:right w:val="single" w:sz="8" w:space="0" w:color="AEAEAE"/>
            </w:tcBorders>
            <w:shd w:val="clear" w:color="000000" w:fill="FFF843"/>
            <w:vAlign w:val="center"/>
            <w:hideMark/>
          </w:tcPr>
          <w:p w14:paraId="5C2DCFDD"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64 589,03</w:t>
            </w:r>
          </w:p>
        </w:tc>
        <w:tc>
          <w:tcPr>
            <w:tcW w:w="993" w:type="dxa"/>
            <w:tcBorders>
              <w:top w:val="nil"/>
              <w:left w:val="nil"/>
              <w:bottom w:val="single" w:sz="8" w:space="0" w:color="AEAEAE"/>
              <w:right w:val="single" w:sz="8" w:space="0" w:color="AEAEAE"/>
            </w:tcBorders>
            <w:shd w:val="clear" w:color="000000" w:fill="FFF843"/>
            <w:vAlign w:val="center"/>
            <w:hideMark/>
          </w:tcPr>
          <w:p w14:paraId="648C3B02"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8 908,36</w:t>
            </w:r>
          </w:p>
        </w:tc>
        <w:tc>
          <w:tcPr>
            <w:tcW w:w="866" w:type="dxa"/>
            <w:tcBorders>
              <w:top w:val="nil"/>
              <w:left w:val="nil"/>
              <w:bottom w:val="single" w:sz="8" w:space="0" w:color="AEAEAE"/>
              <w:right w:val="single" w:sz="8" w:space="0" w:color="AEAEAE"/>
            </w:tcBorders>
            <w:shd w:val="clear" w:color="000000" w:fill="FFF843"/>
            <w:vAlign w:val="center"/>
            <w:hideMark/>
          </w:tcPr>
          <w:p w14:paraId="72C0A0E1" w14:textId="77777777" w:rsidR="00595DDB" w:rsidRPr="00595DDB" w:rsidRDefault="00595DDB" w:rsidP="00595DDB">
            <w:pPr>
              <w:spacing w:after="0" w:line="240" w:lineRule="auto"/>
              <w:jc w:val="right"/>
              <w:rPr>
                <w:rFonts w:eastAsia="Times New Roman" w:cs="Arial"/>
                <w:color w:val="000000"/>
                <w:sz w:val="16"/>
                <w:szCs w:val="16"/>
                <w:lang w:eastAsia="fi-FI"/>
              </w:rPr>
            </w:pPr>
            <w:r w:rsidRPr="00595DDB">
              <w:rPr>
                <w:rFonts w:eastAsia="Times New Roman" w:cs="Arial"/>
                <w:color w:val="000000"/>
                <w:sz w:val="16"/>
                <w:szCs w:val="16"/>
                <w:lang w:eastAsia="fi-FI"/>
              </w:rPr>
              <w:t>87,9</w:t>
            </w:r>
          </w:p>
        </w:tc>
      </w:tr>
    </w:tbl>
    <w:p w14:paraId="129F9870" w14:textId="69E1245C" w:rsidR="00622A1A" w:rsidRDefault="00622A1A" w:rsidP="006241FC">
      <w:pPr>
        <w:spacing w:after="0" w:line="240" w:lineRule="auto"/>
        <w:rPr>
          <w:b/>
          <w:sz w:val="20"/>
          <w:szCs w:val="20"/>
        </w:rPr>
      </w:pPr>
    </w:p>
    <w:p w14:paraId="7D3CBD8D" w14:textId="1E40CC27" w:rsidR="005259D3" w:rsidRDefault="005259D3" w:rsidP="006241FC">
      <w:pPr>
        <w:spacing w:after="0" w:line="240" w:lineRule="auto"/>
        <w:rPr>
          <w:b/>
          <w:sz w:val="20"/>
          <w:szCs w:val="20"/>
        </w:rPr>
      </w:pPr>
    </w:p>
    <w:p w14:paraId="36E4A672" w14:textId="7CD238AE" w:rsidR="005259D3" w:rsidRDefault="005259D3" w:rsidP="006241FC">
      <w:pPr>
        <w:spacing w:after="0" w:line="240" w:lineRule="auto"/>
        <w:rPr>
          <w:b/>
          <w:sz w:val="20"/>
          <w:szCs w:val="20"/>
        </w:rPr>
      </w:pPr>
    </w:p>
    <w:p w14:paraId="27D5602D" w14:textId="3FD766A7" w:rsidR="005259D3" w:rsidRDefault="005259D3" w:rsidP="006241FC">
      <w:pPr>
        <w:spacing w:after="0" w:line="240" w:lineRule="auto"/>
        <w:rPr>
          <w:b/>
          <w:sz w:val="20"/>
          <w:szCs w:val="20"/>
        </w:rPr>
      </w:pPr>
    </w:p>
    <w:p w14:paraId="4589F95F" w14:textId="59309025" w:rsidR="005259D3" w:rsidRDefault="005259D3" w:rsidP="006241FC">
      <w:pPr>
        <w:spacing w:after="0" w:line="240" w:lineRule="auto"/>
        <w:rPr>
          <w:b/>
          <w:sz w:val="20"/>
          <w:szCs w:val="20"/>
        </w:rPr>
      </w:pPr>
    </w:p>
    <w:p w14:paraId="67405155" w14:textId="77777777" w:rsidR="005259D3" w:rsidRDefault="005259D3" w:rsidP="006241FC">
      <w:pPr>
        <w:spacing w:after="0" w:line="240" w:lineRule="auto"/>
        <w:rPr>
          <w:b/>
          <w:sz w:val="20"/>
          <w:szCs w:val="20"/>
        </w:rPr>
      </w:pPr>
    </w:p>
    <w:p w14:paraId="7D1DCAA7" w14:textId="7B89D5EC" w:rsidR="00195D38" w:rsidRDefault="00195D38" w:rsidP="006241FC">
      <w:pPr>
        <w:spacing w:after="0" w:line="240" w:lineRule="auto"/>
        <w:rPr>
          <w:b/>
          <w:sz w:val="20"/>
          <w:szCs w:val="20"/>
        </w:rPr>
      </w:pPr>
      <w:r>
        <w:rPr>
          <w:b/>
          <w:sz w:val="20"/>
          <w:szCs w:val="20"/>
        </w:rPr>
        <w:t>Rahoitusosa</w:t>
      </w:r>
    </w:p>
    <w:tbl>
      <w:tblPr>
        <w:tblW w:w="9796" w:type="dxa"/>
        <w:tblCellMar>
          <w:left w:w="70" w:type="dxa"/>
          <w:right w:w="70" w:type="dxa"/>
        </w:tblCellMar>
        <w:tblLook w:val="04A0" w:firstRow="1" w:lastRow="0" w:firstColumn="1" w:lastColumn="0" w:noHBand="0" w:noVBand="1"/>
      </w:tblPr>
      <w:tblGrid>
        <w:gridCol w:w="2672"/>
        <w:gridCol w:w="1021"/>
        <w:gridCol w:w="1659"/>
        <w:gridCol w:w="1301"/>
        <w:gridCol w:w="1275"/>
        <w:gridCol w:w="1134"/>
        <w:gridCol w:w="734"/>
      </w:tblGrid>
      <w:tr w:rsidR="00E03F5B" w:rsidRPr="00787A52" w14:paraId="5FD379A3" w14:textId="77777777" w:rsidTr="00E03F5B">
        <w:trPr>
          <w:trHeight w:val="458"/>
        </w:trPr>
        <w:tc>
          <w:tcPr>
            <w:tcW w:w="2672"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091CA9FB" w14:textId="77777777" w:rsidR="00787A52" w:rsidRPr="00787A52" w:rsidRDefault="00787A52" w:rsidP="00787A52">
            <w:pPr>
              <w:spacing w:after="0" w:line="240" w:lineRule="auto"/>
              <w:rPr>
                <w:rFonts w:ascii="Calibri" w:eastAsia="Times New Roman" w:hAnsi="Calibri" w:cs="Calibri"/>
                <w:color w:val="000000"/>
                <w:lang w:eastAsia="fi-FI"/>
              </w:rPr>
            </w:pPr>
            <w:r w:rsidRPr="00787A52">
              <w:rPr>
                <w:rFonts w:ascii="Calibri" w:eastAsia="Times New Roman" w:hAnsi="Calibri" w:cs="Calibri"/>
                <w:color w:val="000000"/>
                <w:lang w:eastAsia="fi-FI"/>
              </w:rPr>
              <w:t> </w:t>
            </w:r>
          </w:p>
        </w:tc>
        <w:tc>
          <w:tcPr>
            <w:tcW w:w="1021" w:type="dxa"/>
            <w:tcBorders>
              <w:top w:val="single" w:sz="8" w:space="0" w:color="AEAEAE"/>
              <w:left w:val="nil"/>
              <w:bottom w:val="single" w:sz="8" w:space="0" w:color="AEAEAE"/>
              <w:right w:val="single" w:sz="8" w:space="0" w:color="AEAEAE"/>
            </w:tcBorders>
            <w:shd w:val="clear" w:color="000000" w:fill="C6C4C4"/>
            <w:vAlign w:val="center"/>
            <w:hideMark/>
          </w:tcPr>
          <w:p w14:paraId="2BB1A806"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TA kuluva</w:t>
            </w:r>
            <w:r w:rsidRPr="00787A52">
              <w:rPr>
                <w:rFonts w:eastAsia="Times New Roman" w:cs="Arial"/>
                <w:color w:val="000000"/>
                <w:sz w:val="16"/>
                <w:szCs w:val="16"/>
                <w:lang w:eastAsia="fi-FI"/>
              </w:rPr>
              <w:br/>
              <w:t>2020</w:t>
            </w:r>
          </w:p>
        </w:tc>
        <w:tc>
          <w:tcPr>
            <w:tcW w:w="1659" w:type="dxa"/>
            <w:tcBorders>
              <w:top w:val="single" w:sz="8" w:space="0" w:color="AEAEAE"/>
              <w:left w:val="nil"/>
              <w:bottom w:val="single" w:sz="8" w:space="0" w:color="AEAEAE"/>
              <w:right w:val="single" w:sz="8" w:space="0" w:color="AEAEAE"/>
            </w:tcBorders>
            <w:shd w:val="clear" w:color="000000" w:fill="C6C4C4"/>
            <w:vAlign w:val="center"/>
            <w:hideMark/>
          </w:tcPr>
          <w:p w14:paraId="5987BD9A"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TA muutokset</w:t>
            </w:r>
            <w:r w:rsidRPr="00787A52">
              <w:rPr>
                <w:rFonts w:eastAsia="Times New Roman" w:cs="Arial"/>
                <w:color w:val="000000"/>
                <w:sz w:val="16"/>
                <w:szCs w:val="16"/>
                <w:lang w:eastAsia="fi-FI"/>
              </w:rPr>
              <w:br/>
              <w:t>2020</w:t>
            </w:r>
          </w:p>
        </w:tc>
        <w:tc>
          <w:tcPr>
            <w:tcW w:w="1301" w:type="dxa"/>
            <w:tcBorders>
              <w:top w:val="single" w:sz="8" w:space="0" w:color="AEAEAE"/>
              <w:left w:val="nil"/>
              <w:bottom w:val="single" w:sz="8" w:space="0" w:color="AEAEAE"/>
              <w:right w:val="single" w:sz="8" w:space="0" w:color="AEAEAE"/>
            </w:tcBorders>
            <w:shd w:val="clear" w:color="000000" w:fill="C6C4C4"/>
            <w:vAlign w:val="center"/>
            <w:hideMark/>
          </w:tcPr>
          <w:p w14:paraId="4781AB77"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TA Yhteensä</w:t>
            </w:r>
            <w:r w:rsidRPr="00787A52">
              <w:rPr>
                <w:rFonts w:eastAsia="Times New Roman" w:cs="Arial"/>
                <w:color w:val="000000"/>
                <w:sz w:val="16"/>
                <w:szCs w:val="16"/>
                <w:lang w:eastAsia="fi-FI"/>
              </w:rPr>
              <w:br/>
              <w:t>2020</w:t>
            </w:r>
          </w:p>
        </w:tc>
        <w:tc>
          <w:tcPr>
            <w:tcW w:w="1275" w:type="dxa"/>
            <w:tcBorders>
              <w:top w:val="single" w:sz="8" w:space="0" w:color="AEAEAE"/>
              <w:left w:val="nil"/>
              <w:bottom w:val="single" w:sz="8" w:space="0" w:color="AEAEAE"/>
              <w:right w:val="single" w:sz="8" w:space="0" w:color="AEAEAE"/>
            </w:tcBorders>
            <w:shd w:val="clear" w:color="000000" w:fill="C6C4C4"/>
            <w:vAlign w:val="center"/>
            <w:hideMark/>
          </w:tcPr>
          <w:p w14:paraId="549BCAFF"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Toteuma</w:t>
            </w:r>
            <w:r w:rsidRPr="00787A52">
              <w:rPr>
                <w:rFonts w:eastAsia="Times New Roman" w:cs="Arial"/>
                <w:color w:val="000000"/>
                <w:sz w:val="16"/>
                <w:szCs w:val="16"/>
                <w:lang w:eastAsia="fi-FI"/>
              </w:rPr>
              <w:br/>
              <w:t>2020</w:t>
            </w:r>
          </w:p>
        </w:tc>
        <w:tc>
          <w:tcPr>
            <w:tcW w:w="1134" w:type="dxa"/>
            <w:tcBorders>
              <w:top w:val="single" w:sz="8" w:space="0" w:color="AEAEAE"/>
              <w:left w:val="nil"/>
              <w:bottom w:val="single" w:sz="8" w:space="0" w:color="AEAEAE"/>
              <w:right w:val="single" w:sz="8" w:space="0" w:color="AEAEAE"/>
            </w:tcBorders>
            <w:shd w:val="clear" w:color="000000" w:fill="C6C4C4"/>
            <w:vAlign w:val="center"/>
            <w:hideMark/>
          </w:tcPr>
          <w:p w14:paraId="77C77F83"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Yli-ali</w:t>
            </w:r>
          </w:p>
        </w:tc>
        <w:tc>
          <w:tcPr>
            <w:tcW w:w="734" w:type="dxa"/>
            <w:tcBorders>
              <w:top w:val="single" w:sz="8" w:space="0" w:color="AEAEAE"/>
              <w:left w:val="nil"/>
              <w:bottom w:val="single" w:sz="8" w:space="0" w:color="AEAEAE"/>
              <w:right w:val="single" w:sz="8" w:space="0" w:color="AEAEAE"/>
            </w:tcBorders>
            <w:shd w:val="clear" w:color="000000" w:fill="C6C4C4"/>
            <w:vAlign w:val="center"/>
            <w:hideMark/>
          </w:tcPr>
          <w:p w14:paraId="3B73AD7D"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T-%</w:t>
            </w:r>
          </w:p>
        </w:tc>
      </w:tr>
      <w:tr w:rsidR="00E03F5B" w:rsidRPr="00787A52" w14:paraId="22718BF2"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B7CFE8"/>
            <w:vAlign w:val="center"/>
            <w:hideMark/>
          </w:tcPr>
          <w:p w14:paraId="4EEE4B44"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Tulorahoitus</w:t>
            </w:r>
          </w:p>
        </w:tc>
        <w:tc>
          <w:tcPr>
            <w:tcW w:w="1021" w:type="dxa"/>
            <w:tcBorders>
              <w:top w:val="nil"/>
              <w:left w:val="nil"/>
              <w:bottom w:val="single" w:sz="8" w:space="0" w:color="AEAEAE"/>
              <w:right w:val="single" w:sz="8" w:space="0" w:color="AEAEAE"/>
            </w:tcBorders>
            <w:shd w:val="clear" w:color="000000" w:fill="FFFFFF"/>
            <w:vAlign w:val="center"/>
            <w:hideMark/>
          </w:tcPr>
          <w:p w14:paraId="26CA3C82"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10 528,85</w:t>
            </w:r>
          </w:p>
        </w:tc>
        <w:tc>
          <w:tcPr>
            <w:tcW w:w="1659" w:type="dxa"/>
            <w:tcBorders>
              <w:top w:val="nil"/>
              <w:left w:val="nil"/>
              <w:bottom w:val="single" w:sz="8" w:space="0" w:color="AEAEAE"/>
              <w:right w:val="single" w:sz="8" w:space="0" w:color="AEAEAE"/>
            </w:tcBorders>
            <w:shd w:val="clear" w:color="000000" w:fill="FFFFFF"/>
            <w:vAlign w:val="center"/>
            <w:hideMark/>
          </w:tcPr>
          <w:p w14:paraId="378001AC"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301" w:type="dxa"/>
            <w:tcBorders>
              <w:top w:val="nil"/>
              <w:left w:val="nil"/>
              <w:bottom w:val="single" w:sz="8" w:space="0" w:color="AEAEAE"/>
              <w:right w:val="single" w:sz="8" w:space="0" w:color="AEAEAE"/>
            </w:tcBorders>
            <w:shd w:val="clear" w:color="000000" w:fill="FFFFFF"/>
            <w:vAlign w:val="center"/>
            <w:hideMark/>
          </w:tcPr>
          <w:p w14:paraId="44CCF109"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10 528,85</w:t>
            </w:r>
          </w:p>
        </w:tc>
        <w:tc>
          <w:tcPr>
            <w:tcW w:w="1275" w:type="dxa"/>
            <w:tcBorders>
              <w:top w:val="nil"/>
              <w:left w:val="nil"/>
              <w:bottom w:val="single" w:sz="8" w:space="0" w:color="AEAEAE"/>
              <w:right w:val="single" w:sz="8" w:space="0" w:color="AEAEAE"/>
            </w:tcBorders>
            <w:shd w:val="clear" w:color="000000" w:fill="FFFFFF"/>
            <w:vAlign w:val="center"/>
            <w:hideMark/>
          </w:tcPr>
          <w:p w14:paraId="0547C00A"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-161 197,91</w:t>
            </w:r>
          </w:p>
        </w:tc>
        <w:tc>
          <w:tcPr>
            <w:tcW w:w="1134" w:type="dxa"/>
            <w:tcBorders>
              <w:top w:val="nil"/>
              <w:left w:val="nil"/>
              <w:bottom w:val="single" w:sz="8" w:space="0" w:color="AEAEAE"/>
              <w:right w:val="single" w:sz="8" w:space="0" w:color="AEAEAE"/>
            </w:tcBorders>
            <w:shd w:val="clear" w:color="000000" w:fill="FFFFFF"/>
            <w:vAlign w:val="center"/>
            <w:hideMark/>
          </w:tcPr>
          <w:p w14:paraId="2C9EE3F9"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171 726,76</w:t>
            </w:r>
          </w:p>
        </w:tc>
        <w:tc>
          <w:tcPr>
            <w:tcW w:w="734" w:type="dxa"/>
            <w:tcBorders>
              <w:top w:val="nil"/>
              <w:left w:val="nil"/>
              <w:bottom w:val="single" w:sz="8" w:space="0" w:color="AEAEAE"/>
              <w:right w:val="single" w:sz="8" w:space="0" w:color="AEAEAE"/>
            </w:tcBorders>
            <w:shd w:val="clear" w:color="000000" w:fill="FFFFFF"/>
            <w:vAlign w:val="center"/>
            <w:hideMark/>
          </w:tcPr>
          <w:p w14:paraId="669CA4F7"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-1 531</w:t>
            </w:r>
          </w:p>
        </w:tc>
      </w:tr>
      <w:tr w:rsidR="00E03F5B" w:rsidRPr="00787A52" w14:paraId="411A9CFD"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C3D6EB"/>
            <w:vAlign w:val="center"/>
            <w:hideMark/>
          </w:tcPr>
          <w:p w14:paraId="7912922F" w14:textId="77777777" w:rsidR="00787A52" w:rsidRPr="00787A52" w:rsidRDefault="00787A52" w:rsidP="00787A52">
            <w:pPr>
              <w:spacing w:after="0" w:line="240" w:lineRule="auto"/>
              <w:ind w:firstLineChars="100" w:firstLine="160"/>
              <w:rPr>
                <w:rFonts w:eastAsia="Times New Roman" w:cs="Arial"/>
                <w:color w:val="000000"/>
                <w:sz w:val="16"/>
                <w:szCs w:val="16"/>
                <w:lang w:eastAsia="fi-FI"/>
              </w:rPr>
            </w:pPr>
            <w:r w:rsidRPr="00787A52">
              <w:rPr>
                <w:rFonts w:eastAsia="Times New Roman" w:cs="Arial"/>
                <w:color w:val="000000"/>
                <w:sz w:val="16"/>
                <w:szCs w:val="16"/>
                <w:lang w:eastAsia="fi-FI"/>
              </w:rPr>
              <w:t>Vuosikate</w:t>
            </w:r>
          </w:p>
        </w:tc>
        <w:tc>
          <w:tcPr>
            <w:tcW w:w="1021" w:type="dxa"/>
            <w:tcBorders>
              <w:top w:val="nil"/>
              <w:left w:val="nil"/>
              <w:bottom w:val="single" w:sz="8" w:space="0" w:color="AEAEAE"/>
              <w:right w:val="single" w:sz="8" w:space="0" w:color="AEAEAE"/>
            </w:tcBorders>
            <w:shd w:val="clear" w:color="000000" w:fill="E9EEF4"/>
            <w:vAlign w:val="center"/>
            <w:hideMark/>
          </w:tcPr>
          <w:p w14:paraId="587F1C05"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10 528,85</w:t>
            </w:r>
          </w:p>
        </w:tc>
        <w:tc>
          <w:tcPr>
            <w:tcW w:w="1659" w:type="dxa"/>
            <w:tcBorders>
              <w:top w:val="nil"/>
              <w:left w:val="nil"/>
              <w:bottom w:val="single" w:sz="8" w:space="0" w:color="AEAEAE"/>
              <w:right w:val="single" w:sz="8" w:space="0" w:color="AEAEAE"/>
            </w:tcBorders>
            <w:shd w:val="clear" w:color="000000" w:fill="E9EEF4"/>
            <w:vAlign w:val="center"/>
            <w:hideMark/>
          </w:tcPr>
          <w:p w14:paraId="1F62CAE7"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301" w:type="dxa"/>
            <w:tcBorders>
              <w:top w:val="nil"/>
              <w:left w:val="nil"/>
              <w:bottom w:val="single" w:sz="8" w:space="0" w:color="AEAEAE"/>
              <w:right w:val="single" w:sz="8" w:space="0" w:color="AEAEAE"/>
            </w:tcBorders>
            <w:shd w:val="clear" w:color="000000" w:fill="E9EEF4"/>
            <w:vAlign w:val="center"/>
            <w:hideMark/>
          </w:tcPr>
          <w:p w14:paraId="2C0EC6A7"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10 528,85</w:t>
            </w:r>
          </w:p>
        </w:tc>
        <w:tc>
          <w:tcPr>
            <w:tcW w:w="1275" w:type="dxa"/>
            <w:tcBorders>
              <w:top w:val="nil"/>
              <w:left w:val="nil"/>
              <w:bottom w:val="single" w:sz="8" w:space="0" w:color="AEAEAE"/>
              <w:right w:val="single" w:sz="8" w:space="0" w:color="AEAEAE"/>
            </w:tcBorders>
            <w:shd w:val="clear" w:color="000000" w:fill="E9EEF4"/>
            <w:vAlign w:val="center"/>
            <w:hideMark/>
          </w:tcPr>
          <w:p w14:paraId="4DE7BA20"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-161 197,91</w:t>
            </w:r>
          </w:p>
        </w:tc>
        <w:tc>
          <w:tcPr>
            <w:tcW w:w="1134" w:type="dxa"/>
            <w:tcBorders>
              <w:top w:val="nil"/>
              <w:left w:val="nil"/>
              <w:bottom w:val="single" w:sz="8" w:space="0" w:color="AEAEAE"/>
              <w:right w:val="single" w:sz="8" w:space="0" w:color="AEAEAE"/>
            </w:tcBorders>
            <w:shd w:val="clear" w:color="000000" w:fill="E9EEF4"/>
            <w:vAlign w:val="center"/>
            <w:hideMark/>
          </w:tcPr>
          <w:p w14:paraId="4DDC4613"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171 726,76</w:t>
            </w:r>
          </w:p>
        </w:tc>
        <w:tc>
          <w:tcPr>
            <w:tcW w:w="734" w:type="dxa"/>
            <w:tcBorders>
              <w:top w:val="nil"/>
              <w:left w:val="nil"/>
              <w:bottom w:val="single" w:sz="8" w:space="0" w:color="AEAEAE"/>
              <w:right w:val="single" w:sz="8" w:space="0" w:color="AEAEAE"/>
            </w:tcBorders>
            <w:shd w:val="clear" w:color="000000" w:fill="E9EEF4"/>
            <w:vAlign w:val="center"/>
            <w:hideMark/>
          </w:tcPr>
          <w:p w14:paraId="167928B0"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-1 531</w:t>
            </w:r>
          </w:p>
        </w:tc>
      </w:tr>
      <w:tr w:rsidR="00E03F5B" w:rsidRPr="00787A52" w14:paraId="3060CBEB"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B7CFE8"/>
            <w:vAlign w:val="center"/>
            <w:hideMark/>
          </w:tcPr>
          <w:p w14:paraId="35056077"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Investoinnit</w:t>
            </w:r>
          </w:p>
        </w:tc>
        <w:tc>
          <w:tcPr>
            <w:tcW w:w="1021" w:type="dxa"/>
            <w:tcBorders>
              <w:top w:val="nil"/>
              <w:left w:val="nil"/>
              <w:bottom w:val="single" w:sz="8" w:space="0" w:color="AEAEAE"/>
              <w:right w:val="single" w:sz="8" w:space="0" w:color="AEAEAE"/>
            </w:tcBorders>
            <w:shd w:val="clear" w:color="000000" w:fill="FFFFFF"/>
            <w:vAlign w:val="center"/>
            <w:hideMark/>
          </w:tcPr>
          <w:p w14:paraId="2A5284CE"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64 000,00</w:t>
            </w:r>
          </w:p>
        </w:tc>
        <w:tc>
          <w:tcPr>
            <w:tcW w:w="1659" w:type="dxa"/>
            <w:tcBorders>
              <w:top w:val="nil"/>
              <w:left w:val="nil"/>
              <w:bottom w:val="single" w:sz="8" w:space="0" w:color="AEAEAE"/>
              <w:right w:val="single" w:sz="8" w:space="0" w:color="AEAEAE"/>
            </w:tcBorders>
            <w:shd w:val="clear" w:color="000000" w:fill="FFFFFF"/>
            <w:vAlign w:val="center"/>
            <w:hideMark/>
          </w:tcPr>
          <w:p w14:paraId="3ABDA8EE"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9 497,39</w:t>
            </w:r>
          </w:p>
        </w:tc>
        <w:tc>
          <w:tcPr>
            <w:tcW w:w="1301" w:type="dxa"/>
            <w:tcBorders>
              <w:top w:val="nil"/>
              <w:left w:val="nil"/>
              <w:bottom w:val="single" w:sz="8" w:space="0" w:color="AEAEAE"/>
              <w:right w:val="single" w:sz="8" w:space="0" w:color="AEAEAE"/>
            </w:tcBorders>
            <w:shd w:val="clear" w:color="000000" w:fill="FFFFFF"/>
            <w:vAlign w:val="center"/>
            <w:hideMark/>
          </w:tcPr>
          <w:p w14:paraId="190680FD"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73 497,39</w:t>
            </w:r>
          </w:p>
        </w:tc>
        <w:tc>
          <w:tcPr>
            <w:tcW w:w="1275" w:type="dxa"/>
            <w:tcBorders>
              <w:top w:val="nil"/>
              <w:left w:val="nil"/>
              <w:bottom w:val="single" w:sz="8" w:space="0" w:color="AEAEAE"/>
              <w:right w:val="single" w:sz="8" w:space="0" w:color="AEAEAE"/>
            </w:tcBorders>
            <w:shd w:val="clear" w:color="000000" w:fill="FFFFFF"/>
            <w:vAlign w:val="center"/>
            <w:hideMark/>
          </w:tcPr>
          <w:p w14:paraId="298F2B2D"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64 589,03</w:t>
            </w:r>
          </w:p>
        </w:tc>
        <w:tc>
          <w:tcPr>
            <w:tcW w:w="1134" w:type="dxa"/>
            <w:tcBorders>
              <w:top w:val="nil"/>
              <w:left w:val="nil"/>
              <w:bottom w:val="single" w:sz="8" w:space="0" w:color="AEAEAE"/>
              <w:right w:val="single" w:sz="8" w:space="0" w:color="AEAEAE"/>
            </w:tcBorders>
            <w:shd w:val="clear" w:color="000000" w:fill="FFFFFF"/>
            <w:vAlign w:val="center"/>
            <w:hideMark/>
          </w:tcPr>
          <w:p w14:paraId="747818D6"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8 908,36</w:t>
            </w:r>
          </w:p>
        </w:tc>
        <w:tc>
          <w:tcPr>
            <w:tcW w:w="734" w:type="dxa"/>
            <w:tcBorders>
              <w:top w:val="nil"/>
              <w:left w:val="nil"/>
              <w:bottom w:val="single" w:sz="8" w:space="0" w:color="AEAEAE"/>
              <w:right w:val="single" w:sz="8" w:space="0" w:color="AEAEAE"/>
            </w:tcBorders>
            <w:shd w:val="clear" w:color="000000" w:fill="FFFFFF"/>
            <w:vAlign w:val="center"/>
            <w:hideMark/>
          </w:tcPr>
          <w:p w14:paraId="3E5DD27D"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88</w:t>
            </w:r>
          </w:p>
        </w:tc>
      </w:tr>
      <w:tr w:rsidR="00E03F5B" w:rsidRPr="00787A52" w14:paraId="66F593D5"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C3D6EB"/>
            <w:vAlign w:val="center"/>
            <w:hideMark/>
          </w:tcPr>
          <w:p w14:paraId="0C7BCD4B" w14:textId="77777777" w:rsidR="00787A52" w:rsidRPr="00787A52" w:rsidRDefault="00787A52" w:rsidP="00787A52">
            <w:pPr>
              <w:spacing w:after="0" w:line="240" w:lineRule="auto"/>
              <w:ind w:firstLineChars="100" w:firstLine="160"/>
              <w:rPr>
                <w:rFonts w:eastAsia="Times New Roman" w:cs="Arial"/>
                <w:color w:val="000000"/>
                <w:sz w:val="16"/>
                <w:szCs w:val="16"/>
                <w:lang w:eastAsia="fi-FI"/>
              </w:rPr>
            </w:pPr>
            <w:proofErr w:type="spellStart"/>
            <w:r w:rsidRPr="00787A52">
              <w:rPr>
                <w:rFonts w:eastAsia="Times New Roman" w:cs="Arial"/>
                <w:color w:val="000000"/>
                <w:sz w:val="16"/>
                <w:szCs w:val="16"/>
                <w:lang w:eastAsia="fi-FI"/>
              </w:rPr>
              <w:t>Investointimenot</w:t>
            </w:r>
            <w:proofErr w:type="spellEnd"/>
          </w:p>
        </w:tc>
        <w:tc>
          <w:tcPr>
            <w:tcW w:w="1021" w:type="dxa"/>
            <w:tcBorders>
              <w:top w:val="nil"/>
              <w:left w:val="nil"/>
              <w:bottom w:val="single" w:sz="8" w:space="0" w:color="AEAEAE"/>
              <w:right w:val="single" w:sz="8" w:space="0" w:color="AEAEAE"/>
            </w:tcBorders>
            <w:shd w:val="clear" w:color="000000" w:fill="E9EEF4"/>
            <w:vAlign w:val="center"/>
            <w:hideMark/>
          </w:tcPr>
          <w:p w14:paraId="047F5E56"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64 000,00</w:t>
            </w:r>
          </w:p>
        </w:tc>
        <w:tc>
          <w:tcPr>
            <w:tcW w:w="1659" w:type="dxa"/>
            <w:tcBorders>
              <w:top w:val="nil"/>
              <w:left w:val="nil"/>
              <w:bottom w:val="single" w:sz="8" w:space="0" w:color="AEAEAE"/>
              <w:right w:val="single" w:sz="8" w:space="0" w:color="AEAEAE"/>
            </w:tcBorders>
            <w:shd w:val="clear" w:color="000000" w:fill="E9EEF4"/>
            <w:vAlign w:val="center"/>
            <w:hideMark/>
          </w:tcPr>
          <w:p w14:paraId="2552C38A"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9 497,39</w:t>
            </w:r>
          </w:p>
        </w:tc>
        <w:tc>
          <w:tcPr>
            <w:tcW w:w="1301" w:type="dxa"/>
            <w:tcBorders>
              <w:top w:val="nil"/>
              <w:left w:val="nil"/>
              <w:bottom w:val="single" w:sz="8" w:space="0" w:color="AEAEAE"/>
              <w:right w:val="single" w:sz="8" w:space="0" w:color="AEAEAE"/>
            </w:tcBorders>
            <w:shd w:val="clear" w:color="000000" w:fill="E9EEF4"/>
            <w:vAlign w:val="center"/>
            <w:hideMark/>
          </w:tcPr>
          <w:p w14:paraId="732444BE"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73 497,39</w:t>
            </w:r>
          </w:p>
        </w:tc>
        <w:tc>
          <w:tcPr>
            <w:tcW w:w="1275" w:type="dxa"/>
            <w:tcBorders>
              <w:top w:val="nil"/>
              <w:left w:val="nil"/>
              <w:bottom w:val="single" w:sz="8" w:space="0" w:color="AEAEAE"/>
              <w:right w:val="single" w:sz="8" w:space="0" w:color="AEAEAE"/>
            </w:tcBorders>
            <w:shd w:val="clear" w:color="000000" w:fill="E9EEF4"/>
            <w:vAlign w:val="center"/>
            <w:hideMark/>
          </w:tcPr>
          <w:p w14:paraId="516E3564"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65 909,93</w:t>
            </w:r>
          </w:p>
        </w:tc>
        <w:tc>
          <w:tcPr>
            <w:tcW w:w="1134" w:type="dxa"/>
            <w:tcBorders>
              <w:top w:val="nil"/>
              <w:left w:val="nil"/>
              <w:bottom w:val="single" w:sz="8" w:space="0" w:color="AEAEAE"/>
              <w:right w:val="single" w:sz="8" w:space="0" w:color="AEAEAE"/>
            </w:tcBorders>
            <w:shd w:val="clear" w:color="000000" w:fill="E9EEF4"/>
            <w:vAlign w:val="center"/>
            <w:hideMark/>
          </w:tcPr>
          <w:p w14:paraId="0C032DA6"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7 587,46</w:t>
            </w:r>
          </w:p>
        </w:tc>
        <w:tc>
          <w:tcPr>
            <w:tcW w:w="734" w:type="dxa"/>
            <w:tcBorders>
              <w:top w:val="nil"/>
              <w:left w:val="nil"/>
              <w:bottom w:val="single" w:sz="8" w:space="0" w:color="AEAEAE"/>
              <w:right w:val="single" w:sz="8" w:space="0" w:color="AEAEAE"/>
            </w:tcBorders>
            <w:shd w:val="clear" w:color="000000" w:fill="E9EEF4"/>
            <w:vAlign w:val="center"/>
            <w:hideMark/>
          </w:tcPr>
          <w:p w14:paraId="70FAF77E"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90</w:t>
            </w:r>
          </w:p>
        </w:tc>
      </w:tr>
      <w:tr w:rsidR="00E03F5B" w:rsidRPr="00787A52" w14:paraId="794A6E9B"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C3D6EB"/>
            <w:vAlign w:val="center"/>
            <w:hideMark/>
          </w:tcPr>
          <w:p w14:paraId="76354458" w14:textId="77777777" w:rsidR="00787A52" w:rsidRPr="00787A52" w:rsidRDefault="00787A52" w:rsidP="00787A52">
            <w:pPr>
              <w:spacing w:after="0" w:line="240" w:lineRule="auto"/>
              <w:ind w:firstLineChars="100" w:firstLine="160"/>
              <w:rPr>
                <w:rFonts w:eastAsia="Times New Roman" w:cs="Arial"/>
                <w:color w:val="000000"/>
                <w:sz w:val="16"/>
                <w:szCs w:val="16"/>
                <w:lang w:eastAsia="fi-FI"/>
              </w:rPr>
            </w:pPr>
            <w:r w:rsidRPr="00787A52">
              <w:rPr>
                <w:rFonts w:eastAsia="Times New Roman" w:cs="Arial"/>
                <w:color w:val="000000"/>
                <w:sz w:val="16"/>
                <w:szCs w:val="16"/>
                <w:lang w:eastAsia="fi-FI"/>
              </w:rPr>
              <w:t xml:space="preserve">Rahoitusosuudet </w:t>
            </w:r>
            <w:proofErr w:type="spellStart"/>
            <w:r w:rsidRPr="00787A52">
              <w:rPr>
                <w:rFonts w:eastAsia="Times New Roman" w:cs="Arial"/>
                <w:color w:val="000000"/>
                <w:sz w:val="16"/>
                <w:szCs w:val="16"/>
                <w:lang w:eastAsia="fi-FI"/>
              </w:rPr>
              <w:t>investointimenoihin</w:t>
            </w:r>
            <w:proofErr w:type="spellEnd"/>
          </w:p>
        </w:tc>
        <w:tc>
          <w:tcPr>
            <w:tcW w:w="1021" w:type="dxa"/>
            <w:tcBorders>
              <w:top w:val="nil"/>
              <w:left w:val="nil"/>
              <w:bottom w:val="single" w:sz="8" w:space="0" w:color="AEAEAE"/>
              <w:right w:val="single" w:sz="8" w:space="0" w:color="AEAEAE"/>
            </w:tcBorders>
            <w:shd w:val="clear" w:color="000000" w:fill="FFFFFF"/>
            <w:vAlign w:val="center"/>
            <w:hideMark/>
          </w:tcPr>
          <w:p w14:paraId="748BC85F"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0,00</w:t>
            </w:r>
          </w:p>
        </w:tc>
        <w:tc>
          <w:tcPr>
            <w:tcW w:w="1659" w:type="dxa"/>
            <w:tcBorders>
              <w:top w:val="nil"/>
              <w:left w:val="nil"/>
              <w:bottom w:val="single" w:sz="8" w:space="0" w:color="AEAEAE"/>
              <w:right w:val="single" w:sz="8" w:space="0" w:color="AEAEAE"/>
            </w:tcBorders>
            <w:shd w:val="clear" w:color="000000" w:fill="FFFFFF"/>
            <w:vAlign w:val="center"/>
            <w:hideMark/>
          </w:tcPr>
          <w:p w14:paraId="3192CDA3"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301" w:type="dxa"/>
            <w:tcBorders>
              <w:top w:val="nil"/>
              <w:left w:val="nil"/>
              <w:bottom w:val="single" w:sz="8" w:space="0" w:color="AEAEAE"/>
              <w:right w:val="single" w:sz="8" w:space="0" w:color="AEAEAE"/>
            </w:tcBorders>
            <w:shd w:val="clear" w:color="000000" w:fill="FFFFFF"/>
            <w:vAlign w:val="center"/>
            <w:hideMark/>
          </w:tcPr>
          <w:p w14:paraId="67E7BA0F"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0,00</w:t>
            </w:r>
          </w:p>
        </w:tc>
        <w:tc>
          <w:tcPr>
            <w:tcW w:w="1275" w:type="dxa"/>
            <w:tcBorders>
              <w:top w:val="nil"/>
              <w:left w:val="nil"/>
              <w:bottom w:val="single" w:sz="8" w:space="0" w:color="AEAEAE"/>
              <w:right w:val="single" w:sz="8" w:space="0" w:color="AEAEAE"/>
            </w:tcBorders>
            <w:shd w:val="clear" w:color="000000" w:fill="FFFFFF"/>
            <w:vAlign w:val="center"/>
            <w:hideMark/>
          </w:tcPr>
          <w:p w14:paraId="3FD9B51B"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-1 320,90</w:t>
            </w:r>
          </w:p>
        </w:tc>
        <w:tc>
          <w:tcPr>
            <w:tcW w:w="1134" w:type="dxa"/>
            <w:tcBorders>
              <w:top w:val="nil"/>
              <w:left w:val="nil"/>
              <w:bottom w:val="single" w:sz="8" w:space="0" w:color="AEAEAE"/>
              <w:right w:val="single" w:sz="8" w:space="0" w:color="AEAEAE"/>
            </w:tcBorders>
            <w:shd w:val="clear" w:color="000000" w:fill="FFFFFF"/>
            <w:vAlign w:val="center"/>
            <w:hideMark/>
          </w:tcPr>
          <w:p w14:paraId="1E05969E"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1 320,90</w:t>
            </w:r>
          </w:p>
        </w:tc>
        <w:tc>
          <w:tcPr>
            <w:tcW w:w="734" w:type="dxa"/>
            <w:tcBorders>
              <w:top w:val="nil"/>
              <w:left w:val="nil"/>
              <w:bottom w:val="single" w:sz="8" w:space="0" w:color="AEAEAE"/>
              <w:right w:val="single" w:sz="8" w:space="0" w:color="AEAEAE"/>
            </w:tcBorders>
            <w:shd w:val="clear" w:color="000000" w:fill="FFFFFF"/>
            <w:vAlign w:val="center"/>
            <w:hideMark/>
          </w:tcPr>
          <w:p w14:paraId="576FDBA7"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0</w:t>
            </w:r>
          </w:p>
        </w:tc>
      </w:tr>
      <w:tr w:rsidR="00E03F5B" w:rsidRPr="00787A52" w14:paraId="57F14FEA" w14:textId="77777777" w:rsidTr="00E03F5B">
        <w:trPr>
          <w:trHeight w:val="458"/>
        </w:trPr>
        <w:tc>
          <w:tcPr>
            <w:tcW w:w="2672" w:type="dxa"/>
            <w:tcBorders>
              <w:top w:val="nil"/>
              <w:left w:val="single" w:sz="8" w:space="0" w:color="AEAEAE"/>
              <w:bottom w:val="single" w:sz="8" w:space="0" w:color="AEAEAE"/>
              <w:right w:val="single" w:sz="8" w:space="0" w:color="AEAEAE"/>
            </w:tcBorders>
            <w:shd w:val="clear" w:color="000000" w:fill="B7CFE8"/>
            <w:vAlign w:val="center"/>
            <w:hideMark/>
          </w:tcPr>
          <w:p w14:paraId="37822173"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Varsinaisen toiminnan ja investointien nettorahavirta</w:t>
            </w:r>
          </w:p>
        </w:tc>
        <w:tc>
          <w:tcPr>
            <w:tcW w:w="1021" w:type="dxa"/>
            <w:tcBorders>
              <w:top w:val="nil"/>
              <w:left w:val="nil"/>
              <w:bottom w:val="single" w:sz="8" w:space="0" w:color="AEAEAE"/>
              <w:right w:val="single" w:sz="8" w:space="0" w:color="AEAEAE"/>
            </w:tcBorders>
            <w:shd w:val="clear" w:color="000000" w:fill="E9EEF4"/>
            <w:vAlign w:val="center"/>
            <w:hideMark/>
          </w:tcPr>
          <w:p w14:paraId="164A1D69"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74 528,85</w:t>
            </w:r>
          </w:p>
        </w:tc>
        <w:tc>
          <w:tcPr>
            <w:tcW w:w="1659" w:type="dxa"/>
            <w:tcBorders>
              <w:top w:val="nil"/>
              <w:left w:val="nil"/>
              <w:bottom w:val="single" w:sz="8" w:space="0" w:color="AEAEAE"/>
              <w:right w:val="single" w:sz="8" w:space="0" w:color="AEAEAE"/>
            </w:tcBorders>
            <w:shd w:val="clear" w:color="000000" w:fill="E9EEF4"/>
            <w:vAlign w:val="center"/>
            <w:hideMark/>
          </w:tcPr>
          <w:p w14:paraId="3456F673"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9 497,39</w:t>
            </w:r>
          </w:p>
        </w:tc>
        <w:tc>
          <w:tcPr>
            <w:tcW w:w="1301" w:type="dxa"/>
            <w:tcBorders>
              <w:top w:val="nil"/>
              <w:left w:val="nil"/>
              <w:bottom w:val="single" w:sz="8" w:space="0" w:color="AEAEAE"/>
              <w:right w:val="single" w:sz="8" w:space="0" w:color="AEAEAE"/>
            </w:tcBorders>
            <w:shd w:val="clear" w:color="000000" w:fill="E9EEF4"/>
            <w:vAlign w:val="center"/>
            <w:hideMark/>
          </w:tcPr>
          <w:p w14:paraId="07396130"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84 026,24</w:t>
            </w:r>
          </w:p>
        </w:tc>
        <w:tc>
          <w:tcPr>
            <w:tcW w:w="1275" w:type="dxa"/>
            <w:tcBorders>
              <w:top w:val="nil"/>
              <w:left w:val="nil"/>
              <w:bottom w:val="single" w:sz="8" w:space="0" w:color="AEAEAE"/>
              <w:right w:val="single" w:sz="8" w:space="0" w:color="AEAEAE"/>
            </w:tcBorders>
            <w:shd w:val="clear" w:color="000000" w:fill="E9EEF4"/>
            <w:vAlign w:val="center"/>
            <w:hideMark/>
          </w:tcPr>
          <w:p w14:paraId="3F5225E3"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-96 608,88</w:t>
            </w:r>
          </w:p>
        </w:tc>
        <w:tc>
          <w:tcPr>
            <w:tcW w:w="1134" w:type="dxa"/>
            <w:tcBorders>
              <w:top w:val="nil"/>
              <w:left w:val="nil"/>
              <w:bottom w:val="single" w:sz="8" w:space="0" w:color="AEAEAE"/>
              <w:right w:val="single" w:sz="8" w:space="0" w:color="AEAEAE"/>
            </w:tcBorders>
            <w:shd w:val="clear" w:color="000000" w:fill="E9EEF4"/>
            <w:vAlign w:val="center"/>
            <w:hideMark/>
          </w:tcPr>
          <w:p w14:paraId="4D8438D3"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180 635,12</w:t>
            </w:r>
          </w:p>
        </w:tc>
        <w:tc>
          <w:tcPr>
            <w:tcW w:w="734" w:type="dxa"/>
            <w:tcBorders>
              <w:top w:val="nil"/>
              <w:left w:val="nil"/>
              <w:bottom w:val="single" w:sz="8" w:space="0" w:color="AEAEAE"/>
              <w:right w:val="single" w:sz="8" w:space="0" w:color="AEAEAE"/>
            </w:tcBorders>
            <w:shd w:val="clear" w:color="000000" w:fill="E9EEF4"/>
            <w:vAlign w:val="center"/>
            <w:hideMark/>
          </w:tcPr>
          <w:p w14:paraId="6484DBCE"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-115</w:t>
            </w:r>
          </w:p>
        </w:tc>
      </w:tr>
      <w:tr w:rsidR="00E03F5B" w:rsidRPr="00787A52" w14:paraId="27528DFD"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B7CFE8"/>
            <w:vAlign w:val="center"/>
            <w:hideMark/>
          </w:tcPr>
          <w:p w14:paraId="5F93BB4B"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Muut maksuvalmiuden muutokset</w:t>
            </w:r>
          </w:p>
        </w:tc>
        <w:tc>
          <w:tcPr>
            <w:tcW w:w="1021" w:type="dxa"/>
            <w:tcBorders>
              <w:top w:val="nil"/>
              <w:left w:val="nil"/>
              <w:bottom w:val="single" w:sz="8" w:space="0" w:color="AEAEAE"/>
              <w:right w:val="single" w:sz="8" w:space="0" w:color="AEAEAE"/>
            </w:tcBorders>
            <w:shd w:val="clear" w:color="000000" w:fill="FFFFFF"/>
            <w:vAlign w:val="center"/>
            <w:hideMark/>
          </w:tcPr>
          <w:p w14:paraId="41850CAE"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659" w:type="dxa"/>
            <w:tcBorders>
              <w:top w:val="nil"/>
              <w:left w:val="nil"/>
              <w:bottom w:val="single" w:sz="8" w:space="0" w:color="AEAEAE"/>
              <w:right w:val="single" w:sz="8" w:space="0" w:color="AEAEAE"/>
            </w:tcBorders>
            <w:shd w:val="clear" w:color="000000" w:fill="FFFFFF"/>
            <w:vAlign w:val="center"/>
            <w:hideMark/>
          </w:tcPr>
          <w:p w14:paraId="28444049"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301" w:type="dxa"/>
            <w:tcBorders>
              <w:top w:val="nil"/>
              <w:left w:val="nil"/>
              <w:bottom w:val="single" w:sz="8" w:space="0" w:color="AEAEAE"/>
              <w:right w:val="single" w:sz="8" w:space="0" w:color="AEAEAE"/>
            </w:tcBorders>
            <w:shd w:val="clear" w:color="000000" w:fill="FFFFFF"/>
            <w:vAlign w:val="center"/>
            <w:hideMark/>
          </w:tcPr>
          <w:p w14:paraId="5D62F886"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275" w:type="dxa"/>
            <w:tcBorders>
              <w:top w:val="nil"/>
              <w:left w:val="nil"/>
              <w:bottom w:val="single" w:sz="8" w:space="0" w:color="AEAEAE"/>
              <w:right w:val="single" w:sz="8" w:space="0" w:color="AEAEAE"/>
            </w:tcBorders>
            <w:shd w:val="clear" w:color="000000" w:fill="FFFFFF"/>
            <w:vAlign w:val="center"/>
            <w:hideMark/>
          </w:tcPr>
          <w:p w14:paraId="38E51BE0"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6 957,22</w:t>
            </w:r>
          </w:p>
        </w:tc>
        <w:tc>
          <w:tcPr>
            <w:tcW w:w="1134" w:type="dxa"/>
            <w:tcBorders>
              <w:top w:val="nil"/>
              <w:left w:val="nil"/>
              <w:bottom w:val="single" w:sz="8" w:space="0" w:color="AEAEAE"/>
              <w:right w:val="single" w:sz="8" w:space="0" w:color="AEAEAE"/>
            </w:tcBorders>
            <w:shd w:val="clear" w:color="000000" w:fill="FFFFFF"/>
            <w:vAlign w:val="center"/>
            <w:hideMark/>
          </w:tcPr>
          <w:p w14:paraId="486B2921"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-6 957,22</w:t>
            </w:r>
          </w:p>
        </w:tc>
        <w:tc>
          <w:tcPr>
            <w:tcW w:w="734" w:type="dxa"/>
            <w:tcBorders>
              <w:top w:val="nil"/>
              <w:left w:val="nil"/>
              <w:bottom w:val="single" w:sz="8" w:space="0" w:color="AEAEAE"/>
              <w:right w:val="single" w:sz="8" w:space="0" w:color="AEAEAE"/>
            </w:tcBorders>
            <w:shd w:val="clear" w:color="000000" w:fill="FFFFFF"/>
            <w:vAlign w:val="center"/>
            <w:hideMark/>
          </w:tcPr>
          <w:p w14:paraId="5215BF23"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0</w:t>
            </w:r>
          </w:p>
        </w:tc>
      </w:tr>
      <w:tr w:rsidR="00E03F5B" w:rsidRPr="00787A52" w14:paraId="50CFFADD"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C3D6EB"/>
            <w:vAlign w:val="center"/>
            <w:hideMark/>
          </w:tcPr>
          <w:p w14:paraId="251DE872" w14:textId="77777777" w:rsidR="00787A52" w:rsidRPr="00787A52" w:rsidRDefault="00787A52" w:rsidP="00787A52">
            <w:pPr>
              <w:spacing w:after="0" w:line="240" w:lineRule="auto"/>
              <w:ind w:firstLineChars="100" w:firstLine="160"/>
              <w:rPr>
                <w:rFonts w:eastAsia="Times New Roman" w:cs="Arial"/>
                <w:color w:val="000000"/>
                <w:sz w:val="16"/>
                <w:szCs w:val="16"/>
                <w:lang w:eastAsia="fi-FI"/>
              </w:rPr>
            </w:pPr>
            <w:r w:rsidRPr="00787A52">
              <w:rPr>
                <w:rFonts w:eastAsia="Times New Roman" w:cs="Arial"/>
                <w:color w:val="000000"/>
                <w:sz w:val="16"/>
                <w:szCs w:val="16"/>
                <w:lang w:eastAsia="fi-FI"/>
              </w:rPr>
              <w:t>Toimeksiantojen varojen ja pääomien muutokset</w:t>
            </w:r>
          </w:p>
        </w:tc>
        <w:tc>
          <w:tcPr>
            <w:tcW w:w="1021" w:type="dxa"/>
            <w:tcBorders>
              <w:top w:val="nil"/>
              <w:left w:val="nil"/>
              <w:bottom w:val="single" w:sz="8" w:space="0" w:color="AEAEAE"/>
              <w:right w:val="single" w:sz="8" w:space="0" w:color="AEAEAE"/>
            </w:tcBorders>
            <w:shd w:val="clear" w:color="000000" w:fill="E9EEF4"/>
            <w:vAlign w:val="center"/>
            <w:hideMark/>
          </w:tcPr>
          <w:p w14:paraId="076B2679"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659" w:type="dxa"/>
            <w:tcBorders>
              <w:top w:val="nil"/>
              <w:left w:val="nil"/>
              <w:bottom w:val="single" w:sz="8" w:space="0" w:color="AEAEAE"/>
              <w:right w:val="single" w:sz="8" w:space="0" w:color="AEAEAE"/>
            </w:tcBorders>
            <w:shd w:val="clear" w:color="000000" w:fill="E9EEF4"/>
            <w:vAlign w:val="center"/>
            <w:hideMark/>
          </w:tcPr>
          <w:p w14:paraId="34AFA741"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301" w:type="dxa"/>
            <w:tcBorders>
              <w:top w:val="nil"/>
              <w:left w:val="nil"/>
              <w:bottom w:val="single" w:sz="8" w:space="0" w:color="AEAEAE"/>
              <w:right w:val="single" w:sz="8" w:space="0" w:color="AEAEAE"/>
            </w:tcBorders>
            <w:shd w:val="clear" w:color="000000" w:fill="E9EEF4"/>
            <w:vAlign w:val="center"/>
            <w:hideMark/>
          </w:tcPr>
          <w:p w14:paraId="51B04466"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275" w:type="dxa"/>
            <w:tcBorders>
              <w:top w:val="nil"/>
              <w:left w:val="nil"/>
              <w:bottom w:val="single" w:sz="8" w:space="0" w:color="AEAEAE"/>
              <w:right w:val="single" w:sz="8" w:space="0" w:color="AEAEAE"/>
            </w:tcBorders>
            <w:shd w:val="clear" w:color="000000" w:fill="E9EEF4"/>
            <w:vAlign w:val="center"/>
            <w:hideMark/>
          </w:tcPr>
          <w:p w14:paraId="723CEA72"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-12 814,09</w:t>
            </w:r>
          </w:p>
        </w:tc>
        <w:tc>
          <w:tcPr>
            <w:tcW w:w="1134" w:type="dxa"/>
            <w:tcBorders>
              <w:top w:val="nil"/>
              <w:left w:val="nil"/>
              <w:bottom w:val="single" w:sz="8" w:space="0" w:color="AEAEAE"/>
              <w:right w:val="single" w:sz="8" w:space="0" w:color="AEAEAE"/>
            </w:tcBorders>
            <w:shd w:val="clear" w:color="000000" w:fill="E9EEF4"/>
            <w:vAlign w:val="center"/>
            <w:hideMark/>
          </w:tcPr>
          <w:p w14:paraId="25FB1F1C"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12 814,09</w:t>
            </w:r>
          </w:p>
        </w:tc>
        <w:tc>
          <w:tcPr>
            <w:tcW w:w="734" w:type="dxa"/>
            <w:tcBorders>
              <w:top w:val="nil"/>
              <w:left w:val="nil"/>
              <w:bottom w:val="single" w:sz="8" w:space="0" w:color="AEAEAE"/>
              <w:right w:val="single" w:sz="8" w:space="0" w:color="AEAEAE"/>
            </w:tcBorders>
            <w:shd w:val="clear" w:color="000000" w:fill="E9EEF4"/>
            <w:vAlign w:val="center"/>
            <w:hideMark/>
          </w:tcPr>
          <w:p w14:paraId="2DE54D37"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0</w:t>
            </w:r>
          </w:p>
        </w:tc>
      </w:tr>
      <w:tr w:rsidR="00E03F5B" w:rsidRPr="00787A52" w14:paraId="220BEFA0"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C3D6EB"/>
            <w:vAlign w:val="center"/>
            <w:hideMark/>
          </w:tcPr>
          <w:p w14:paraId="55D7DFDA" w14:textId="77777777" w:rsidR="00787A52" w:rsidRPr="00787A52" w:rsidRDefault="00787A52" w:rsidP="00787A52">
            <w:pPr>
              <w:spacing w:after="0" w:line="240" w:lineRule="auto"/>
              <w:ind w:firstLineChars="100" w:firstLine="160"/>
              <w:rPr>
                <w:rFonts w:eastAsia="Times New Roman" w:cs="Arial"/>
                <w:color w:val="000000"/>
                <w:sz w:val="16"/>
                <w:szCs w:val="16"/>
                <w:lang w:eastAsia="fi-FI"/>
              </w:rPr>
            </w:pPr>
            <w:r w:rsidRPr="00787A52">
              <w:rPr>
                <w:rFonts w:eastAsia="Times New Roman" w:cs="Arial"/>
                <w:color w:val="000000"/>
                <w:sz w:val="16"/>
                <w:szCs w:val="16"/>
                <w:lang w:eastAsia="fi-FI"/>
              </w:rPr>
              <w:t>Vaihto-omaisuuden muutos</w:t>
            </w:r>
          </w:p>
        </w:tc>
        <w:tc>
          <w:tcPr>
            <w:tcW w:w="1021" w:type="dxa"/>
            <w:tcBorders>
              <w:top w:val="nil"/>
              <w:left w:val="nil"/>
              <w:bottom w:val="single" w:sz="8" w:space="0" w:color="AEAEAE"/>
              <w:right w:val="single" w:sz="8" w:space="0" w:color="AEAEAE"/>
            </w:tcBorders>
            <w:shd w:val="clear" w:color="000000" w:fill="FFFFFF"/>
            <w:vAlign w:val="center"/>
            <w:hideMark/>
          </w:tcPr>
          <w:p w14:paraId="55B399CB"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659" w:type="dxa"/>
            <w:tcBorders>
              <w:top w:val="nil"/>
              <w:left w:val="nil"/>
              <w:bottom w:val="single" w:sz="8" w:space="0" w:color="AEAEAE"/>
              <w:right w:val="single" w:sz="8" w:space="0" w:color="AEAEAE"/>
            </w:tcBorders>
            <w:shd w:val="clear" w:color="000000" w:fill="FFFFFF"/>
            <w:vAlign w:val="center"/>
            <w:hideMark/>
          </w:tcPr>
          <w:p w14:paraId="661FD44A"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301" w:type="dxa"/>
            <w:tcBorders>
              <w:top w:val="nil"/>
              <w:left w:val="nil"/>
              <w:bottom w:val="single" w:sz="8" w:space="0" w:color="AEAEAE"/>
              <w:right w:val="single" w:sz="8" w:space="0" w:color="AEAEAE"/>
            </w:tcBorders>
            <w:shd w:val="clear" w:color="000000" w:fill="FFFFFF"/>
            <w:vAlign w:val="center"/>
            <w:hideMark/>
          </w:tcPr>
          <w:p w14:paraId="6E200906"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275" w:type="dxa"/>
            <w:tcBorders>
              <w:top w:val="nil"/>
              <w:left w:val="nil"/>
              <w:bottom w:val="single" w:sz="8" w:space="0" w:color="AEAEAE"/>
              <w:right w:val="single" w:sz="8" w:space="0" w:color="AEAEAE"/>
            </w:tcBorders>
            <w:shd w:val="clear" w:color="000000" w:fill="FFFFFF"/>
            <w:vAlign w:val="center"/>
            <w:hideMark/>
          </w:tcPr>
          <w:p w14:paraId="5E072BD4"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-244,00</w:t>
            </w:r>
          </w:p>
        </w:tc>
        <w:tc>
          <w:tcPr>
            <w:tcW w:w="1134" w:type="dxa"/>
            <w:tcBorders>
              <w:top w:val="nil"/>
              <w:left w:val="nil"/>
              <w:bottom w:val="single" w:sz="8" w:space="0" w:color="AEAEAE"/>
              <w:right w:val="single" w:sz="8" w:space="0" w:color="AEAEAE"/>
            </w:tcBorders>
            <w:shd w:val="clear" w:color="000000" w:fill="FFFFFF"/>
            <w:vAlign w:val="center"/>
            <w:hideMark/>
          </w:tcPr>
          <w:p w14:paraId="54295F92"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244,00</w:t>
            </w:r>
          </w:p>
        </w:tc>
        <w:tc>
          <w:tcPr>
            <w:tcW w:w="734" w:type="dxa"/>
            <w:tcBorders>
              <w:top w:val="nil"/>
              <w:left w:val="nil"/>
              <w:bottom w:val="single" w:sz="8" w:space="0" w:color="AEAEAE"/>
              <w:right w:val="single" w:sz="8" w:space="0" w:color="AEAEAE"/>
            </w:tcBorders>
            <w:shd w:val="clear" w:color="000000" w:fill="FFFFFF"/>
            <w:vAlign w:val="center"/>
            <w:hideMark/>
          </w:tcPr>
          <w:p w14:paraId="52445208"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0</w:t>
            </w:r>
          </w:p>
        </w:tc>
      </w:tr>
      <w:tr w:rsidR="00E03F5B" w:rsidRPr="00787A52" w14:paraId="39E10F5F"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C3D6EB"/>
            <w:vAlign w:val="center"/>
            <w:hideMark/>
          </w:tcPr>
          <w:p w14:paraId="3EF4841F" w14:textId="77777777" w:rsidR="00787A52" w:rsidRPr="00787A52" w:rsidRDefault="00787A52" w:rsidP="00787A52">
            <w:pPr>
              <w:spacing w:after="0" w:line="240" w:lineRule="auto"/>
              <w:ind w:firstLineChars="100" w:firstLine="160"/>
              <w:rPr>
                <w:rFonts w:eastAsia="Times New Roman" w:cs="Arial"/>
                <w:color w:val="000000"/>
                <w:sz w:val="16"/>
                <w:szCs w:val="16"/>
                <w:lang w:eastAsia="fi-FI"/>
              </w:rPr>
            </w:pPr>
            <w:r w:rsidRPr="00787A52">
              <w:rPr>
                <w:rFonts w:eastAsia="Times New Roman" w:cs="Arial"/>
                <w:color w:val="000000"/>
                <w:sz w:val="16"/>
                <w:szCs w:val="16"/>
                <w:lang w:eastAsia="fi-FI"/>
              </w:rPr>
              <w:t>Lyhytaikaisten saamisten muutos</w:t>
            </w:r>
          </w:p>
        </w:tc>
        <w:tc>
          <w:tcPr>
            <w:tcW w:w="1021" w:type="dxa"/>
            <w:tcBorders>
              <w:top w:val="nil"/>
              <w:left w:val="nil"/>
              <w:bottom w:val="single" w:sz="8" w:space="0" w:color="AEAEAE"/>
              <w:right w:val="single" w:sz="8" w:space="0" w:color="AEAEAE"/>
            </w:tcBorders>
            <w:shd w:val="clear" w:color="000000" w:fill="E9EEF4"/>
            <w:vAlign w:val="center"/>
            <w:hideMark/>
          </w:tcPr>
          <w:p w14:paraId="457D7F8A"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659" w:type="dxa"/>
            <w:tcBorders>
              <w:top w:val="nil"/>
              <w:left w:val="nil"/>
              <w:bottom w:val="single" w:sz="8" w:space="0" w:color="AEAEAE"/>
              <w:right w:val="single" w:sz="8" w:space="0" w:color="AEAEAE"/>
            </w:tcBorders>
            <w:shd w:val="clear" w:color="000000" w:fill="E9EEF4"/>
            <w:vAlign w:val="center"/>
            <w:hideMark/>
          </w:tcPr>
          <w:p w14:paraId="7A92A8A5"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301" w:type="dxa"/>
            <w:tcBorders>
              <w:top w:val="nil"/>
              <w:left w:val="nil"/>
              <w:bottom w:val="single" w:sz="8" w:space="0" w:color="AEAEAE"/>
              <w:right w:val="single" w:sz="8" w:space="0" w:color="AEAEAE"/>
            </w:tcBorders>
            <w:shd w:val="clear" w:color="000000" w:fill="E9EEF4"/>
            <w:vAlign w:val="center"/>
            <w:hideMark/>
          </w:tcPr>
          <w:p w14:paraId="675CC823"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275" w:type="dxa"/>
            <w:tcBorders>
              <w:top w:val="nil"/>
              <w:left w:val="nil"/>
              <w:bottom w:val="single" w:sz="8" w:space="0" w:color="AEAEAE"/>
              <w:right w:val="single" w:sz="8" w:space="0" w:color="AEAEAE"/>
            </w:tcBorders>
            <w:shd w:val="clear" w:color="000000" w:fill="E9EEF4"/>
            <w:vAlign w:val="center"/>
            <w:hideMark/>
          </w:tcPr>
          <w:p w14:paraId="6D76CCD7"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-6 557,18</w:t>
            </w:r>
          </w:p>
        </w:tc>
        <w:tc>
          <w:tcPr>
            <w:tcW w:w="1134" w:type="dxa"/>
            <w:tcBorders>
              <w:top w:val="nil"/>
              <w:left w:val="nil"/>
              <w:bottom w:val="single" w:sz="8" w:space="0" w:color="AEAEAE"/>
              <w:right w:val="single" w:sz="8" w:space="0" w:color="AEAEAE"/>
            </w:tcBorders>
            <w:shd w:val="clear" w:color="000000" w:fill="E9EEF4"/>
            <w:vAlign w:val="center"/>
            <w:hideMark/>
          </w:tcPr>
          <w:p w14:paraId="019D440D"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6 557,18</w:t>
            </w:r>
          </w:p>
        </w:tc>
        <w:tc>
          <w:tcPr>
            <w:tcW w:w="734" w:type="dxa"/>
            <w:tcBorders>
              <w:top w:val="nil"/>
              <w:left w:val="nil"/>
              <w:bottom w:val="single" w:sz="8" w:space="0" w:color="AEAEAE"/>
              <w:right w:val="single" w:sz="8" w:space="0" w:color="AEAEAE"/>
            </w:tcBorders>
            <w:shd w:val="clear" w:color="000000" w:fill="E9EEF4"/>
            <w:vAlign w:val="center"/>
            <w:hideMark/>
          </w:tcPr>
          <w:p w14:paraId="09486897"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0</w:t>
            </w:r>
          </w:p>
        </w:tc>
      </w:tr>
      <w:tr w:rsidR="00E03F5B" w:rsidRPr="00787A52" w14:paraId="71BB92B4" w14:textId="77777777" w:rsidTr="00E03F5B">
        <w:trPr>
          <w:trHeight w:val="458"/>
        </w:trPr>
        <w:tc>
          <w:tcPr>
            <w:tcW w:w="2672" w:type="dxa"/>
            <w:tcBorders>
              <w:top w:val="nil"/>
              <w:left w:val="single" w:sz="8" w:space="0" w:color="AEAEAE"/>
              <w:bottom w:val="single" w:sz="8" w:space="0" w:color="AEAEAE"/>
              <w:right w:val="single" w:sz="8" w:space="0" w:color="AEAEAE"/>
            </w:tcBorders>
            <w:shd w:val="clear" w:color="000000" w:fill="C3D6EB"/>
            <w:vAlign w:val="center"/>
            <w:hideMark/>
          </w:tcPr>
          <w:p w14:paraId="0A177C6E" w14:textId="77777777" w:rsidR="00787A52" w:rsidRPr="00787A52" w:rsidRDefault="00787A52" w:rsidP="00787A52">
            <w:pPr>
              <w:spacing w:after="0" w:line="240" w:lineRule="auto"/>
              <w:ind w:firstLineChars="100" w:firstLine="160"/>
              <w:rPr>
                <w:rFonts w:eastAsia="Times New Roman" w:cs="Arial"/>
                <w:color w:val="000000"/>
                <w:sz w:val="16"/>
                <w:szCs w:val="16"/>
                <w:lang w:eastAsia="fi-FI"/>
              </w:rPr>
            </w:pPr>
            <w:r w:rsidRPr="00787A52">
              <w:rPr>
                <w:rFonts w:eastAsia="Times New Roman" w:cs="Arial"/>
                <w:color w:val="000000"/>
                <w:sz w:val="16"/>
                <w:szCs w:val="16"/>
                <w:lang w:eastAsia="fi-FI"/>
              </w:rPr>
              <w:t>Korottomien pitkä- ja lyhytaikaisten velkojen muutos</w:t>
            </w:r>
          </w:p>
        </w:tc>
        <w:tc>
          <w:tcPr>
            <w:tcW w:w="1021" w:type="dxa"/>
            <w:tcBorders>
              <w:top w:val="nil"/>
              <w:left w:val="nil"/>
              <w:bottom w:val="single" w:sz="8" w:space="0" w:color="AEAEAE"/>
              <w:right w:val="single" w:sz="8" w:space="0" w:color="AEAEAE"/>
            </w:tcBorders>
            <w:shd w:val="clear" w:color="000000" w:fill="FFFFFF"/>
            <w:vAlign w:val="center"/>
            <w:hideMark/>
          </w:tcPr>
          <w:p w14:paraId="420D39B7"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659" w:type="dxa"/>
            <w:tcBorders>
              <w:top w:val="nil"/>
              <w:left w:val="nil"/>
              <w:bottom w:val="single" w:sz="8" w:space="0" w:color="AEAEAE"/>
              <w:right w:val="single" w:sz="8" w:space="0" w:color="AEAEAE"/>
            </w:tcBorders>
            <w:shd w:val="clear" w:color="000000" w:fill="FFFFFF"/>
            <w:vAlign w:val="center"/>
            <w:hideMark/>
          </w:tcPr>
          <w:p w14:paraId="106BEC56"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301" w:type="dxa"/>
            <w:tcBorders>
              <w:top w:val="nil"/>
              <w:left w:val="nil"/>
              <w:bottom w:val="single" w:sz="8" w:space="0" w:color="AEAEAE"/>
              <w:right w:val="single" w:sz="8" w:space="0" w:color="AEAEAE"/>
            </w:tcBorders>
            <w:shd w:val="clear" w:color="000000" w:fill="FFFFFF"/>
            <w:vAlign w:val="center"/>
            <w:hideMark/>
          </w:tcPr>
          <w:p w14:paraId="17566454"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275" w:type="dxa"/>
            <w:tcBorders>
              <w:top w:val="nil"/>
              <w:left w:val="nil"/>
              <w:bottom w:val="single" w:sz="8" w:space="0" w:color="AEAEAE"/>
              <w:right w:val="single" w:sz="8" w:space="0" w:color="AEAEAE"/>
            </w:tcBorders>
            <w:shd w:val="clear" w:color="000000" w:fill="FFFFFF"/>
            <w:vAlign w:val="center"/>
            <w:hideMark/>
          </w:tcPr>
          <w:p w14:paraId="6853B01F"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26 572,49</w:t>
            </w:r>
          </w:p>
        </w:tc>
        <w:tc>
          <w:tcPr>
            <w:tcW w:w="1134" w:type="dxa"/>
            <w:tcBorders>
              <w:top w:val="nil"/>
              <w:left w:val="nil"/>
              <w:bottom w:val="single" w:sz="8" w:space="0" w:color="AEAEAE"/>
              <w:right w:val="single" w:sz="8" w:space="0" w:color="AEAEAE"/>
            </w:tcBorders>
            <w:shd w:val="clear" w:color="000000" w:fill="FFFFFF"/>
            <w:vAlign w:val="center"/>
            <w:hideMark/>
          </w:tcPr>
          <w:p w14:paraId="6D988BA5"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-26 572,49</w:t>
            </w:r>
          </w:p>
        </w:tc>
        <w:tc>
          <w:tcPr>
            <w:tcW w:w="734" w:type="dxa"/>
            <w:tcBorders>
              <w:top w:val="nil"/>
              <w:left w:val="nil"/>
              <w:bottom w:val="single" w:sz="8" w:space="0" w:color="AEAEAE"/>
              <w:right w:val="single" w:sz="8" w:space="0" w:color="AEAEAE"/>
            </w:tcBorders>
            <w:shd w:val="clear" w:color="000000" w:fill="FFFFFF"/>
            <w:vAlign w:val="center"/>
            <w:hideMark/>
          </w:tcPr>
          <w:p w14:paraId="103238D9"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0</w:t>
            </w:r>
          </w:p>
        </w:tc>
      </w:tr>
      <w:tr w:rsidR="00E03F5B" w:rsidRPr="00787A52" w14:paraId="750067F2"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B7CFE8"/>
            <w:vAlign w:val="center"/>
            <w:hideMark/>
          </w:tcPr>
          <w:p w14:paraId="43F7F43C"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Rahoitustoiminnan nettorahavirta</w:t>
            </w:r>
          </w:p>
        </w:tc>
        <w:tc>
          <w:tcPr>
            <w:tcW w:w="1021" w:type="dxa"/>
            <w:tcBorders>
              <w:top w:val="nil"/>
              <w:left w:val="nil"/>
              <w:bottom w:val="single" w:sz="8" w:space="0" w:color="AEAEAE"/>
              <w:right w:val="single" w:sz="8" w:space="0" w:color="AEAEAE"/>
            </w:tcBorders>
            <w:shd w:val="clear" w:color="000000" w:fill="E9EEF4"/>
            <w:vAlign w:val="center"/>
            <w:hideMark/>
          </w:tcPr>
          <w:p w14:paraId="1A616A8E"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659" w:type="dxa"/>
            <w:tcBorders>
              <w:top w:val="nil"/>
              <w:left w:val="nil"/>
              <w:bottom w:val="single" w:sz="8" w:space="0" w:color="AEAEAE"/>
              <w:right w:val="single" w:sz="8" w:space="0" w:color="AEAEAE"/>
            </w:tcBorders>
            <w:shd w:val="clear" w:color="000000" w:fill="E9EEF4"/>
            <w:vAlign w:val="center"/>
            <w:hideMark/>
          </w:tcPr>
          <w:p w14:paraId="26418B60"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301" w:type="dxa"/>
            <w:tcBorders>
              <w:top w:val="nil"/>
              <w:left w:val="nil"/>
              <w:bottom w:val="single" w:sz="8" w:space="0" w:color="AEAEAE"/>
              <w:right w:val="single" w:sz="8" w:space="0" w:color="AEAEAE"/>
            </w:tcBorders>
            <w:shd w:val="clear" w:color="000000" w:fill="E9EEF4"/>
            <w:vAlign w:val="center"/>
            <w:hideMark/>
          </w:tcPr>
          <w:p w14:paraId="3B8CA7C9"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275" w:type="dxa"/>
            <w:tcBorders>
              <w:top w:val="nil"/>
              <w:left w:val="nil"/>
              <w:bottom w:val="single" w:sz="8" w:space="0" w:color="AEAEAE"/>
              <w:right w:val="single" w:sz="8" w:space="0" w:color="AEAEAE"/>
            </w:tcBorders>
            <w:shd w:val="clear" w:color="000000" w:fill="E9EEF4"/>
            <w:vAlign w:val="center"/>
            <w:hideMark/>
          </w:tcPr>
          <w:p w14:paraId="1E0D8F8E"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6 957,22</w:t>
            </w:r>
          </w:p>
        </w:tc>
        <w:tc>
          <w:tcPr>
            <w:tcW w:w="1134" w:type="dxa"/>
            <w:tcBorders>
              <w:top w:val="nil"/>
              <w:left w:val="nil"/>
              <w:bottom w:val="single" w:sz="8" w:space="0" w:color="AEAEAE"/>
              <w:right w:val="single" w:sz="8" w:space="0" w:color="AEAEAE"/>
            </w:tcBorders>
            <w:shd w:val="clear" w:color="000000" w:fill="E9EEF4"/>
            <w:vAlign w:val="center"/>
            <w:hideMark/>
          </w:tcPr>
          <w:p w14:paraId="094903A5"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-6 957,22</w:t>
            </w:r>
          </w:p>
        </w:tc>
        <w:tc>
          <w:tcPr>
            <w:tcW w:w="734" w:type="dxa"/>
            <w:tcBorders>
              <w:top w:val="nil"/>
              <w:left w:val="nil"/>
              <w:bottom w:val="single" w:sz="8" w:space="0" w:color="AEAEAE"/>
              <w:right w:val="single" w:sz="8" w:space="0" w:color="AEAEAE"/>
            </w:tcBorders>
            <w:shd w:val="clear" w:color="000000" w:fill="E9EEF4"/>
            <w:vAlign w:val="center"/>
            <w:hideMark/>
          </w:tcPr>
          <w:p w14:paraId="511D883D"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0</w:t>
            </w:r>
          </w:p>
        </w:tc>
      </w:tr>
      <w:tr w:rsidR="00E03F5B" w:rsidRPr="00787A52" w14:paraId="48CA412B"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B7CFE8"/>
            <w:vAlign w:val="center"/>
            <w:hideMark/>
          </w:tcPr>
          <w:p w14:paraId="2BA09C50"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Rahavarojen muutos</w:t>
            </w:r>
          </w:p>
        </w:tc>
        <w:tc>
          <w:tcPr>
            <w:tcW w:w="1021" w:type="dxa"/>
            <w:tcBorders>
              <w:top w:val="nil"/>
              <w:left w:val="nil"/>
              <w:bottom w:val="single" w:sz="8" w:space="0" w:color="AEAEAE"/>
              <w:right w:val="single" w:sz="8" w:space="0" w:color="AEAEAE"/>
            </w:tcBorders>
            <w:shd w:val="clear" w:color="000000" w:fill="FFFFFF"/>
            <w:vAlign w:val="center"/>
            <w:hideMark/>
          </w:tcPr>
          <w:p w14:paraId="4B996408"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74 528,85</w:t>
            </w:r>
          </w:p>
        </w:tc>
        <w:tc>
          <w:tcPr>
            <w:tcW w:w="1659" w:type="dxa"/>
            <w:tcBorders>
              <w:top w:val="nil"/>
              <w:left w:val="nil"/>
              <w:bottom w:val="single" w:sz="8" w:space="0" w:color="AEAEAE"/>
              <w:right w:val="single" w:sz="8" w:space="0" w:color="AEAEAE"/>
            </w:tcBorders>
            <w:shd w:val="clear" w:color="000000" w:fill="FFFFFF"/>
            <w:vAlign w:val="center"/>
            <w:hideMark/>
          </w:tcPr>
          <w:p w14:paraId="569F5EDF"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9 497,39</w:t>
            </w:r>
          </w:p>
        </w:tc>
        <w:tc>
          <w:tcPr>
            <w:tcW w:w="1301" w:type="dxa"/>
            <w:tcBorders>
              <w:top w:val="nil"/>
              <w:left w:val="nil"/>
              <w:bottom w:val="single" w:sz="8" w:space="0" w:color="AEAEAE"/>
              <w:right w:val="single" w:sz="8" w:space="0" w:color="AEAEAE"/>
            </w:tcBorders>
            <w:shd w:val="clear" w:color="000000" w:fill="FFFFFF"/>
            <w:vAlign w:val="center"/>
            <w:hideMark/>
          </w:tcPr>
          <w:p w14:paraId="3B07744B"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84 026,24</w:t>
            </w:r>
          </w:p>
        </w:tc>
        <w:tc>
          <w:tcPr>
            <w:tcW w:w="1275" w:type="dxa"/>
            <w:tcBorders>
              <w:top w:val="nil"/>
              <w:left w:val="nil"/>
              <w:bottom w:val="single" w:sz="8" w:space="0" w:color="AEAEAE"/>
              <w:right w:val="single" w:sz="8" w:space="0" w:color="AEAEAE"/>
            </w:tcBorders>
            <w:shd w:val="clear" w:color="000000" w:fill="FFFFFF"/>
            <w:vAlign w:val="center"/>
            <w:hideMark/>
          </w:tcPr>
          <w:p w14:paraId="28052E93"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-89 651,66</w:t>
            </w:r>
          </w:p>
        </w:tc>
        <w:tc>
          <w:tcPr>
            <w:tcW w:w="1134" w:type="dxa"/>
            <w:tcBorders>
              <w:top w:val="nil"/>
              <w:left w:val="nil"/>
              <w:bottom w:val="single" w:sz="8" w:space="0" w:color="AEAEAE"/>
              <w:right w:val="single" w:sz="8" w:space="0" w:color="AEAEAE"/>
            </w:tcBorders>
            <w:shd w:val="clear" w:color="000000" w:fill="FFFFFF"/>
            <w:vAlign w:val="center"/>
            <w:hideMark/>
          </w:tcPr>
          <w:p w14:paraId="69D88242"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173 677,90</w:t>
            </w:r>
          </w:p>
        </w:tc>
        <w:tc>
          <w:tcPr>
            <w:tcW w:w="734" w:type="dxa"/>
            <w:tcBorders>
              <w:top w:val="nil"/>
              <w:left w:val="nil"/>
              <w:bottom w:val="single" w:sz="8" w:space="0" w:color="AEAEAE"/>
              <w:right w:val="single" w:sz="8" w:space="0" w:color="AEAEAE"/>
            </w:tcBorders>
            <w:shd w:val="clear" w:color="000000" w:fill="FFFFFF"/>
            <w:vAlign w:val="center"/>
            <w:hideMark/>
          </w:tcPr>
          <w:p w14:paraId="320A1B68"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-107</w:t>
            </w:r>
          </w:p>
        </w:tc>
      </w:tr>
      <w:tr w:rsidR="00E03F5B" w:rsidRPr="00787A52" w14:paraId="1CAFD38D" w14:textId="77777777" w:rsidTr="00E03F5B">
        <w:trPr>
          <w:trHeight w:val="310"/>
        </w:trPr>
        <w:tc>
          <w:tcPr>
            <w:tcW w:w="2672" w:type="dxa"/>
            <w:tcBorders>
              <w:top w:val="nil"/>
              <w:left w:val="single" w:sz="8" w:space="0" w:color="AEAEAE"/>
              <w:bottom w:val="single" w:sz="8" w:space="0" w:color="AEAEAE"/>
              <w:right w:val="single" w:sz="8" w:space="0" w:color="AEAEAE"/>
            </w:tcBorders>
            <w:shd w:val="clear" w:color="000000" w:fill="B7CFE8"/>
            <w:vAlign w:val="center"/>
            <w:hideMark/>
          </w:tcPr>
          <w:p w14:paraId="1232E70A" w14:textId="77777777" w:rsidR="00787A52" w:rsidRPr="00787A52" w:rsidRDefault="00787A52" w:rsidP="00787A52">
            <w:pPr>
              <w:spacing w:after="0" w:line="240" w:lineRule="auto"/>
              <w:rPr>
                <w:rFonts w:eastAsia="Times New Roman" w:cs="Arial"/>
                <w:color w:val="000000"/>
                <w:sz w:val="16"/>
                <w:szCs w:val="16"/>
                <w:lang w:eastAsia="fi-FI"/>
              </w:rPr>
            </w:pPr>
            <w:r w:rsidRPr="00787A52">
              <w:rPr>
                <w:rFonts w:eastAsia="Times New Roman" w:cs="Arial"/>
                <w:color w:val="000000"/>
                <w:sz w:val="16"/>
                <w:szCs w:val="16"/>
                <w:lang w:eastAsia="fi-FI"/>
              </w:rPr>
              <w:t>Rahavarojen muutos (tase)</w:t>
            </w:r>
          </w:p>
        </w:tc>
        <w:tc>
          <w:tcPr>
            <w:tcW w:w="1021" w:type="dxa"/>
            <w:tcBorders>
              <w:top w:val="nil"/>
              <w:left w:val="nil"/>
              <w:bottom w:val="single" w:sz="8" w:space="0" w:color="AEAEAE"/>
              <w:right w:val="single" w:sz="8" w:space="0" w:color="AEAEAE"/>
            </w:tcBorders>
            <w:shd w:val="clear" w:color="000000" w:fill="E9EEF4"/>
            <w:vAlign w:val="center"/>
            <w:hideMark/>
          </w:tcPr>
          <w:p w14:paraId="45D62AFF"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659" w:type="dxa"/>
            <w:tcBorders>
              <w:top w:val="nil"/>
              <w:left w:val="nil"/>
              <w:bottom w:val="single" w:sz="8" w:space="0" w:color="AEAEAE"/>
              <w:right w:val="single" w:sz="8" w:space="0" w:color="AEAEAE"/>
            </w:tcBorders>
            <w:shd w:val="clear" w:color="000000" w:fill="E9EEF4"/>
            <w:vAlign w:val="center"/>
            <w:hideMark/>
          </w:tcPr>
          <w:p w14:paraId="443C539A"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301" w:type="dxa"/>
            <w:tcBorders>
              <w:top w:val="nil"/>
              <w:left w:val="nil"/>
              <w:bottom w:val="single" w:sz="8" w:space="0" w:color="AEAEAE"/>
              <w:right w:val="single" w:sz="8" w:space="0" w:color="AEAEAE"/>
            </w:tcBorders>
            <w:shd w:val="clear" w:color="000000" w:fill="E9EEF4"/>
            <w:vAlign w:val="center"/>
            <w:hideMark/>
          </w:tcPr>
          <w:p w14:paraId="5960020D"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 </w:t>
            </w:r>
          </w:p>
        </w:tc>
        <w:tc>
          <w:tcPr>
            <w:tcW w:w="1275" w:type="dxa"/>
            <w:tcBorders>
              <w:top w:val="nil"/>
              <w:left w:val="nil"/>
              <w:bottom w:val="single" w:sz="8" w:space="0" w:color="AEAEAE"/>
              <w:right w:val="single" w:sz="8" w:space="0" w:color="AEAEAE"/>
            </w:tcBorders>
            <w:shd w:val="clear" w:color="000000" w:fill="E9EEF4"/>
            <w:vAlign w:val="center"/>
            <w:hideMark/>
          </w:tcPr>
          <w:p w14:paraId="533B9506"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-89 651,66</w:t>
            </w:r>
          </w:p>
        </w:tc>
        <w:tc>
          <w:tcPr>
            <w:tcW w:w="1134" w:type="dxa"/>
            <w:tcBorders>
              <w:top w:val="nil"/>
              <w:left w:val="nil"/>
              <w:bottom w:val="single" w:sz="8" w:space="0" w:color="AEAEAE"/>
              <w:right w:val="single" w:sz="8" w:space="0" w:color="AEAEAE"/>
            </w:tcBorders>
            <w:shd w:val="clear" w:color="000000" w:fill="E9EEF4"/>
            <w:vAlign w:val="center"/>
            <w:hideMark/>
          </w:tcPr>
          <w:p w14:paraId="2FD0DB07"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89 651,66</w:t>
            </w:r>
          </w:p>
        </w:tc>
        <w:tc>
          <w:tcPr>
            <w:tcW w:w="734" w:type="dxa"/>
            <w:tcBorders>
              <w:top w:val="nil"/>
              <w:left w:val="nil"/>
              <w:bottom w:val="single" w:sz="8" w:space="0" w:color="AEAEAE"/>
              <w:right w:val="single" w:sz="8" w:space="0" w:color="AEAEAE"/>
            </w:tcBorders>
            <w:shd w:val="clear" w:color="000000" w:fill="E9EEF4"/>
            <w:vAlign w:val="center"/>
            <w:hideMark/>
          </w:tcPr>
          <w:p w14:paraId="7A6F58D5" w14:textId="77777777" w:rsidR="00787A52" w:rsidRPr="00787A52" w:rsidRDefault="00787A52" w:rsidP="00787A52">
            <w:pPr>
              <w:spacing w:after="0" w:line="240" w:lineRule="auto"/>
              <w:jc w:val="right"/>
              <w:rPr>
                <w:rFonts w:eastAsia="Times New Roman" w:cs="Arial"/>
                <w:color w:val="000000"/>
                <w:sz w:val="16"/>
                <w:szCs w:val="16"/>
                <w:lang w:eastAsia="fi-FI"/>
              </w:rPr>
            </w:pPr>
            <w:r w:rsidRPr="00787A52">
              <w:rPr>
                <w:rFonts w:eastAsia="Times New Roman" w:cs="Arial"/>
                <w:color w:val="000000"/>
                <w:sz w:val="16"/>
                <w:szCs w:val="16"/>
                <w:lang w:eastAsia="fi-FI"/>
              </w:rPr>
              <w:t>0</w:t>
            </w:r>
          </w:p>
        </w:tc>
      </w:tr>
    </w:tbl>
    <w:p w14:paraId="78179292" w14:textId="77777777" w:rsidR="007850C2" w:rsidRPr="006241FC" w:rsidRDefault="007850C2" w:rsidP="006241FC">
      <w:pPr>
        <w:spacing w:after="0" w:line="240" w:lineRule="auto"/>
        <w:rPr>
          <w:b/>
          <w:sz w:val="20"/>
          <w:szCs w:val="20"/>
        </w:rPr>
      </w:pPr>
    </w:p>
    <w:p w14:paraId="4D23A86B" w14:textId="3B482447" w:rsidR="000610F7" w:rsidRPr="00261DEC" w:rsidRDefault="00F236A6" w:rsidP="00261DEC">
      <w:pPr>
        <w:pStyle w:val="Otsikko2"/>
        <w:spacing w:before="0" w:line="240" w:lineRule="auto"/>
        <w:rPr>
          <w:b/>
          <w:i/>
        </w:rPr>
      </w:pPr>
      <w:r w:rsidRPr="00261DEC">
        <w:rPr>
          <w:b/>
        </w:rPr>
        <w:t>3</w:t>
      </w:r>
      <w:r w:rsidR="000610F7" w:rsidRPr="00261DEC">
        <w:rPr>
          <w:b/>
        </w:rPr>
        <w:t>. TILINPÄÄTÖSLASKELMAT</w:t>
      </w:r>
      <w:bookmarkEnd w:id="42"/>
      <w:bookmarkEnd w:id="43"/>
    </w:p>
    <w:p w14:paraId="6C00E191" w14:textId="77777777" w:rsidR="000610F7" w:rsidRDefault="000610F7" w:rsidP="00261DEC">
      <w:pPr>
        <w:spacing w:after="0" w:line="240" w:lineRule="auto"/>
      </w:pPr>
    </w:p>
    <w:p w14:paraId="55BAEE07" w14:textId="0C16655A" w:rsidR="004B7274" w:rsidRPr="00195D38" w:rsidRDefault="00F236A6" w:rsidP="00195D38">
      <w:pPr>
        <w:pStyle w:val="Otsikko2"/>
        <w:spacing w:before="0" w:line="240" w:lineRule="auto"/>
        <w:rPr>
          <w:b/>
          <w:sz w:val="20"/>
          <w:szCs w:val="20"/>
        </w:rPr>
      </w:pPr>
      <w:bookmarkStart w:id="44" w:name="_Toc348948984"/>
      <w:bookmarkStart w:id="45" w:name="_Toc64571237"/>
      <w:r w:rsidRPr="00261DEC">
        <w:rPr>
          <w:b/>
          <w:sz w:val="20"/>
          <w:szCs w:val="20"/>
        </w:rPr>
        <w:t>3</w:t>
      </w:r>
      <w:r w:rsidR="000610F7" w:rsidRPr="00261DEC">
        <w:rPr>
          <w:b/>
          <w:sz w:val="20"/>
          <w:szCs w:val="20"/>
        </w:rPr>
        <w:t>.1. Tuloslaskelma</w:t>
      </w:r>
      <w:bookmarkEnd w:id="44"/>
      <w:bookmarkEnd w:id="45"/>
    </w:p>
    <w:tbl>
      <w:tblPr>
        <w:tblW w:w="7503" w:type="dxa"/>
        <w:tblCellMar>
          <w:left w:w="70" w:type="dxa"/>
          <w:right w:w="70" w:type="dxa"/>
        </w:tblCellMar>
        <w:tblLook w:val="04A0" w:firstRow="1" w:lastRow="0" w:firstColumn="1" w:lastColumn="0" w:noHBand="0" w:noVBand="1"/>
      </w:tblPr>
      <w:tblGrid>
        <w:gridCol w:w="3818"/>
        <w:gridCol w:w="1842"/>
        <w:gridCol w:w="1843"/>
      </w:tblGrid>
      <w:tr w:rsidR="00195D38" w:rsidRPr="00195D38" w14:paraId="086B90DD" w14:textId="77777777" w:rsidTr="00195D38">
        <w:trPr>
          <w:trHeight w:val="540"/>
        </w:trPr>
        <w:tc>
          <w:tcPr>
            <w:tcW w:w="3818"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44D3A13F" w14:textId="77777777" w:rsidR="00195D38" w:rsidRPr="00195D38" w:rsidRDefault="00195D38" w:rsidP="00195D38">
            <w:pPr>
              <w:spacing w:after="0" w:line="240" w:lineRule="auto"/>
              <w:rPr>
                <w:rFonts w:ascii="Calibri" w:eastAsia="Times New Roman" w:hAnsi="Calibri" w:cs="Calibri"/>
                <w:color w:val="000000"/>
                <w:sz w:val="18"/>
                <w:szCs w:val="18"/>
                <w:lang w:eastAsia="fi-FI"/>
              </w:rPr>
            </w:pPr>
            <w:r w:rsidRPr="00195D38">
              <w:rPr>
                <w:rFonts w:ascii="Calibri" w:eastAsia="Times New Roman" w:hAnsi="Calibri" w:cs="Calibri"/>
                <w:color w:val="000000"/>
                <w:sz w:val="18"/>
                <w:szCs w:val="18"/>
                <w:lang w:eastAsia="fi-FI"/>
              </w:rPr>
              <w:t> </w:t>
            </w:r>
          </w:p>
        </w:tc>
        <w:tc>
          <w:tcPr>
            <w:tcW w:w="1842" w:type="dxa"/>
            <w:tcBorders>
              <w:top w:val="single" w:sz="8" w:space="0" w:color="AEAEAE"/>
              <w:left w:val="nil"/>
              <w:bottom w:val="single" w:sz="8" w:space="0" w:color="AEAEAE"/>
              <w:right w:val="single" w:sz="8" w:space="0" w:color="AEAEAE"/>
            </w:tcBorders>
            <w:shd w:val="clear" w:color="auto" w:fill="auto"/>
            <w:vAlign w:val="center"/>
            <w:hideMark/>
          </w:tcPr>
          <w:p w14:paraId="05DDC512" w14:textId="77777777" w:rsidR="00195D38" w:rsidRPr="00195D38" w:rsidRDefault="00195D38" w:rsidP="00195D38">
            <w:pPr>
              <w:spacing w:after="0" w:line="240" w:lineRule="auto"/>
              <w:rPr>
                <w:rFonts w:eastAsia="Times New Roman" w:cs="Arial"/>
                <w:b/>
                <w:bCs/>
                <w:color w:val="000000"/>
                <w:sz w:val="20"/>
                <w:szCs w:val="20"/>
                <w:lang w:eastAsia="fi-FI"/>
              </w:rPr>
            </w:pPr>
            <w:r w:rsidRPr="00195D38">
              <w:rPr>
                <w:rFonts w:eastAsia="Times New Roman" w:cs="Arial"/>
                <w:b/>
                <w:bCs/>
                <w:color w:val="000000"/>
                <w:sz w:val="20"/>
                <w:szCs w:val="20"/>
                <w:lang w:eastAsia="fi-FI"/>
              </w:rPr>
              <w:t>1.1. - 31.12.2020</w:t>
            </w:r>
          </w:p>
        </w:tc>
        <w:tc>
          <w:tcPr>
            <w:tcW w:w="1843" w:type="dxa"/>
            <w:tcBorders>
              <w:top w:val="single" w:sz="8" w:space="0" w:color="AEAEAE"/>
              <w:left w:val="nil"/>
              <w:bottom w:val="single" w:sz="8" w:space="0" w:color="AEAEAE"/>
              <w:right w:val="single" w:sz="8" w:space="0" w:color="AEAEAE"/>
            </w:tcBorders>
            <w:shd w:val="clear" w:color="auto" w:fill="auto"/>
            <w:vAlign w:val="center"/>
            <w:hideMark/>
          </w:tcPr>
          <w:p w14:paraId="27DDF0CC"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1.1. - 31.12.2019</w:t>
            </w:r>
          </w:p>
        </w:tc>
      </w:tr>
      <w:tr w:rsidR="00195D38" w:rsidRPr="00195D38" w14:paraId="36D0E279"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21A11E17"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Toimintatuotot</w:t>
            </w:r>
          </w:p>
        </w:tc>
        <w:tc>
          <w:tcPr>
            <w:tcW w:w="1842" w:type="dxa"/>
            <w:tcBorders>
              <w:top w:val="nil"/>
              <w:left w:val="nil"/>
              <w:bottom w:val="single" w:sz="8" w:space="0" w:color="AEAEAE"/>
              <w:right w:val="single" w:sz="8" w:space="0" w:color="AEAEAE"/>
            </w:tcBorders>
            <w:shd w:val="clear" w:color="auto" w:fill="auto"/>
            <w:vAlign w:val="center"/>
            <w:hideMark/>
          </w:tcPr>
          <w:p w14:paraId="3D0C2DD9"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242 117,48</w:t>
            </w:r>
          </w:p>
        </w:tc>
        <w:tc>
          <w:tcPr>
            <w:tcW w:w="1843" w:type="dxa"/>
            <w:tcBorders>
              <w:top w:val="nil"/>
              <w:left w:val="nil"/>
              <w:bottom w:val="single" w:sz="8" w:space="0" w:color="AEAEAE"/>
              <w:right w:val="single" w:sz="8" w:space="0" w:color="AEAEAE"/>
            </w:tcBorders>
            <w:shd w:val="clear" w:color="auto" w:fill="auto"/>
            <w:vAlign w:val="center"/>
            <w:hideMark/>
          </w:tcPr>
          <w:p w14:paraId="1747C157"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348 264,43</w:t>
            </w:r>
          </w:p>
        </w:tc>
      </w:tr>
      <w:tr w:rsidR="00195D38" w:rsidRPr="00195D38" w14:paraId="1413062C"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068D1AD2"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Korvaukset</w:t>
            </w:r>
          </w:p>
        </w:tc>
        <w:tc>
          <w:tcPr>
            <w:tcW w:w="1842" w:type="dxa"/>
            <w:tcBorders>
              <w:top w:val="nil"/>
              <w:left w:val="nil"/>
              <w:bottom w:val="single" w:sz="8" w:space="0" w:color="AEAEAE"/>
              <w:right w:val="single" w:sz="8" w:space="0" w:color="AEAEAE"/>
            </w:tcBorders>
            <w:shd w:val="clear" w:color="auto" w:fill="auto"/>
            <w:vAlign w:val="center"/>
            <w:hideMark/>
          </w:tcPr>
          <w:p w14:paraId="6E4A9C1D"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105 658,20</w:t>
            </w:r>
          </w:p>
        </w:tc>
        <w:tc>
          <w:tcPr>
            <w:tcW w:w="1843" w:type="dxa"/>
            <w:tcBorders>
              <w:top w:val="nil"/>
              <w:left w:val="nil"/>
              <w:bottom w:val="single" w:sz="8" w:space="0" w:color="AEAEAE"/>
              <w:right w:val="single" w:sz="8" w:space="0" w:color="AEAEAE"/>
            </w:tcBorders>
            <w:shd w:val="clear" w:color="auto" w:fill="auto"/>
            <w:vAlign w:val="center"/>
            <w:hideMark/>
          </w:tcPr>
          <w:p w14:paraId="3F53FCB8"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 </w:t>
            </w:r>
          </w:p>
        </w:tc>
      </w:tr>
      <w:tr w:rsidR="00195D38" w:rsidRPr="00195D38" w14:paraId="24572CFD"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38E08BF8"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Myyntituotot</w:t>
            </w:r>
          </w:p>
        </w:tc>
        <w:tc>
          <w:tcPr>
            <w:tcW w:w="1842" w:type="dxa"/>
            <w:tcBorders>
              <w:top w:val="nil"/>
              <w:left w:val="nil"/>
              <w:bottom w:val="single" w:sz="8" w:space="0" w:color="AEAEAE"/>
              <w:right w:val="single" w:sz="8" w:space="0" w:color="AEAEAE"/>
            </w:tcBorders>
            <w:shd w:val="clear" w:color="auto" w:fill="auto"/>
            <w:vAlign w:val="center"/>
            <w:hideMark/>
          </w:tcPr>
          <w:p w14:paraId="19667599"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10 744,58</w:t>
            </w:r>
          </w:p>
        </w:tc>
        <w:tc>
          <w:tcPr>
            <w:tcW w:w="1843" w:type="dxa"/>
            <w:tcBorders>
              <w:top w:val="nil"/>
              <w:left w:val="nil"/>
              <w:bottom w:val="single" w:sz="8" w:space="0" w:color="AEAEAE"/>
              <w:right w:val="single" w:sz="8" w:space="0" w:color="AEAEAE"/>
            </w:tcBorders>
            <w:shd w:val="clear" w:color="auto" w:fill="auto"/>
            <w:vAlign w:val="center"/>
            <w:hideMark/>
          </w:tcPr>
          <w:p w14:paraId="0ABA3385"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18 220,83</w:t>
            </w:r>
          </w:p>
        </w:tc>
      </w:tr>
      <w:tr w:rsidR="00195D38" w:rsidRPr="00195D38" w14:paraId="56F56617"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3F65BE2D"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Maksutuotot</w:t>
            </w:r>
          </w:p>
        </w:tc>
        <w:tc>
          <w:tcPr>
            <w:tcW w:w="1842" w:type="dxa"/>
            <w:tcBorders>
              <w:top w:val="nil"/>
              <w:left w:val="nil"/>
              <w:bottom w:val="single" w:sz="8" w:space="0" w:color="AEAEAE"/>
              <w:right w:val="single" w:sz="8" w:space="0" w:color="AEAEAE"/>
            </w:tcBorders>
            <w:shd w:val="clear" w:color="auto" w:fill="auto"/>
            <w:vAlign w:val="center"/>
            <w:hideMark/>
          </w:tcPr>
          <w:p w14:paraId="3D3D9D23"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73 105,97</w:t>
            </w:r>
          </w:p>
        </w:tc>
        <w:tc>
          <w:tcPr>
            <w:tcW w:w="1843" w:type="dxa"/>
            <w:tcBorders>
              <w:top w:val="nil"/>
              <w:left w:val="nil"/>
              <w:bottom w:val="single" w:sz="8" w:space="0" w:color="AEAEAE"/>
              <w:right w:val="single" w:sz="8" w:space="0" w:color="AEAEAE"/>
            </w:tcBorders>
            <w:shd w:val="clear" w:color="auto" w:fill="auto"/>
            <w:vAlign w:val="center"/>
            <w:hideMark/>
          </w:tcPr>
          <w:p w14:paraId="7FC22AEB"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88 599,50</w:t>
            </w:r>
          </w:p>
        </w:tc>
      </w:tr>
      <w:tr w:rsidR="00195D38" w:rsidRPr="00195D38" w14:paraId="6E78490C"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F5A6FC7"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Vuokratuotot</w:t>
            </w:r>
          </w:p>
        </w:tc>
        <w:tc>
          <w:tcPr>
            <w:tcW w:w="1842" w:type="dxa"/>
            <w:tcBorders>
              <w:top w:val="nil"/>
              <w:left w:val="nil"/>
              <w:bottom w:val="single" w:sz="8" w:space="0" w:color="AEAEAE"/>
              <w:right w:val="single" w:sz="8" w:space="0" w:color="AEAEAE"/>
            </w:tcBorders>
            <w:shd w:val="clear" w:color="auto" w:fill="auto"/>
            <w:vAlign w:val="center"/>
            <w:hideMark/>
          </w:tcPr>
          <w:p w14:paraId="6B7EDC96"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15 474,26</w:t>
            </w:r>
          </w:p>
        </w:tc>
        <w:tc>
          <w:tcPr>
            <w:tcW w:w="1843" w:type="dxa"/>
            <w:tcBorders>
              <w:top w:val="nil"/>
              <w:left w:val="nil"/>
              <w:bottom w:val="single" w:sz="8" w:space="0" w:color="AEAEAE"/>
              <w:right w:val="single" w:sz="8" w:space="0" w:color="AEAEAE"/>
            </w:tcBorders>
            <w:shd w:val="clear" w:color="auto" w:fill="auto"/>
            <w:vAlign w:val="center"/>
            <w:hideMark/>
          </w:tcPr>
          <w:p w14:paraId="7CE168A4"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22 004,97</w:t>
            </w:r>
          </w:p>
        </w:tc>
      </w:tr>
      <w:tr w:rsidR="00195D38" w:rsidRPr="00195D38" w14:paraId="53051CD3"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79739BD"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Metsätalouden tuotot</w:t>
            </w:r>
          </w:p>
        </w:tc>
        <w:tc>
          <w:tcPr>
            <w:tcW w:w="1842" w:type="dxa"/>
            <w:tcBorders>
              <w:top w:val="nil"/>
              <w:left w:val="nil"/>
              <w:bottom w:val="single" w:sz="8" w:space="0" w:color="AEAEAE"/>
              <w:right w:val="single" w:sz="8" w:space="0" w:color="AEAEAE"/>
            </w:tcBorders>
            <w:shd w:val="clear" w:color="auto" w:fill="auto"/>
            <w:vAlign w:val="center"/>
            <w:hideMark/>
          </w:tcPr>
          <w:p w14:paraId="1F8EBC30"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19 003,31</w:t>
            </w:r>
          </w:p>
        </w:tc>
        <w:tc>
          <w:tcPr>
            <w:tcW w:w="1843" w:type="dxa"/>
            <w:tcBorders>
              <w:top w:val="nil"/>
              <w:left w:val="nil"/>
              <w:bottom w:val="single" w:sz="8" w:space="0" w:color="AEAEAE"/>
              <w:right w:val="single" w:sz="8" w:space="0" w:color="AEAEAE"/>
            </w:tcBorders>
            <w:shd w:val="clear" w:color="auto" w:fill="auto"/>
            <w:vAlign w:val="center"/>
            <w:hideMark/>
          </w:tcPr>
          <w:p w14:paraId="41D63D94"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78 667,22</w:t>
            </w:r>
          </w:p>
        </w:tc>
      </w:tr>
      <w:tr w:rsidR="00195D38" w:rsidRPr="00195D38" w14:paraId="112140D4"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062F9E20"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Kolehdit, keräykset ja lahjoitusvarat</w:t>
            </w:r>
          </w:p>
        </w:tc>
        <w:tc>
          <w:tcPr>
            <w:tcW w:w="1842" w:type="dxa"/>
            <w:tcBorders>
              <w:top w:val="nil"/>
              <w:left w:val="nil"/>
              <w:bottom w:val="single" w:sz="8" w:space="0" w:color="AEAEAE"/>
              <w:right w:val="single" w:sz="8" w:space="0" w:color="AEAEAE"/>
            </w:tcBorders>
            <w:shd w:val="clear" w:color="auto" w:fill="auto"/>
            <w:vAlign w:val="center"/>
            <w:hideMark/>
          </w:tcPr>
          <w:p w14:paraId="6BD1F270"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6 725,97</w:t>
            </w:r>
          </w:p>
        </w:tc>
        <w:tc>
          <w:tcPr>
            <w:tcW w:w="1843" w:type="dxa"/>
            <w:tcBorders>
              <w:top w:val="nil"/>
              <w:left w:val="nil"/>
              <w:bottom w:val="single" w:sz="8" w:space="0" w:color="AEAEAE"/>
              <w:right w:val="single" w:sz="8" w:space="0" w:color="AEAEAE"/>
            </w:tcBorders>
            <w:shd w:val="clear" w:color="auto" w:fill="auto"/>
            <w:vAlign w:val="center"/>
            <w:hideMark/>
          </w:tcPr>
          <w:p w14:paraId="704E9118"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8 577,08</w:t>
            </w:r>
          </w:p>
        </w:tc>
      </w:tr>
      <w:tr w:rsidR="00195D38" w:rsidRPr="00195D38" w14:paraId="13B3737C"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43C0C947"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Tuet ja avustukset</w:t>
            </w:r>
          </w:p>
        </w:tc>
        <w:tc>
          <w:tcPr>
            <w:tcW w:w="1842" w:type="dxa"/>
            <w:tcBorders>
              <w:top w:val="nil"/>
              <w:left w:val="nil"/>
              <w:bottom w:val="single" w:sz="8" w:space="0" w:color="AEAEAE"/>
              <w:right w:val="single" w:sz="8" w:space="0" w:color="AEAEAE"/>
            </w:tcBorders>
            <w:shd w:val="clear" w:color="auto" w:fill="auto"/>
            <w:vAlign w:val="center"/>
            <w:hideMark/>
          </w:tcPr>
          <w:p w14:paraId="55F66E7A"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9 391,02</w:t>
            </w:r>
          </w:p>
        </w:tc>
        <w:tc>
          <w:tcPr>
            <w:tcW w:w="1843" w:type="dxa"/>
            <w:tcBorders>
              <w:top w:val="nil"/>
              <w:left w:val="nil"/>
              <w:bottom w:val="single" w:sz="8" w:space="0" w:color="AEAEAE"/>
              <w:right w:val="single" w:sz="8" w:space="0" w:color="AEAEAE"/>
            </w:tcBorders>
            <w:shd w:val="clear" w:color="auto" w:fill="auto"/>
            <w:vAlign w:val="center"/>
            <w:hideMark/>
          </w:tcPr>
          <w:p w14:paraId="69F9154F"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16 329,06</w:t>
            </w:r>
          </w:p>
        </w:tc>
      </w:tr>
      <w:tr w:rsidR="00195D38" w:rsidRPr="00195D38" w14:paraId="7C658083"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66621238"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Muut toimintatuotot</w:t>
            </w:r>
          </w:p>
        </w:tc>
        <w:tc>
          <w:tcPr>
            <w:tcW w:w="1842" w:type="dxa"/>
            <w:tcBorders>
              <w:top w:val="nil"/>
              <w:left w:val="nil"/>
              <w:bottom w:val="single" w:sz="8" w:space="0" w:color="AEAEAE"/>
              <w:right w:val="single" w:sz="8" w:space="0" w:color="AEAEAE"/>
            </w:tcBorders>
            <w:shd w:val="clear" w:color="auto" w:fill="auto"/>
            <w:vAlign w:val="center"/>
            <w:hideMark/>
          </w:tcPr>
          <w:p w14:paraId="5B61D4B2"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2 014,17</w:t>
            </w:r>
          </w:p>
        </w:tc>
        <w:tc>
          <w:tcPr>
            <w:tcW w:w="1843" w:type="dxa"/>
            <w:tcBorders>
              <w:top w:val="nil"/>
              <w:left w:val="nil"/>
              <w:bottom w:val="single" w:sz="8" w:space="0" w:color="AEAEAE"/>
              <w:right w:val="single" w:sz="8" w:space="0" w:color="AEAEAE"/>
            </w:tcBorders>
            <w:shd w:val="clear" w:color="auto" w:fill="auto"/>
            <w:vAlign w:val="center"/>
            <w:hideMark/>
          </w:tcPr>
          <w:p w14:paraId="53298F26"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115 865,77</w:t>
            </w:r>
          </w:p>
        </w:tc>
      </w:tr>
      <w:tr w:rsidR="00195D38" w:rsidRPr="00195D38" w14:paraId="384088AC"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5D002E61"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Toimintakulut</w:t>
            </w:r>
          </w:p>
        </w:tc>
        <w:tc>
          <w:tcPr>
            <w:tcW w:w="1842" w:type="dxa"/>
            <w:tcBorders>
              <w:top w:val="nil"/>
              <w:left w:val="nil"/>
              <w:bottom w:val="single" w:sz="8" w:space="0" w:color="AEAEAE"/>
              <w:right w:val="single" w:sz="8" w:space="0" w:color="AEAEAE"/>
            </w:tcBorders>
            <w:shd w:val="clear" w:color="auto" w:fill="auto"/>
            <w:vAlign w:val="center"/>
            <w:hideMark/>
          </w:tcPr>
          <w:p w14:paraId="6B0024C4"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-1 389 732,76</w:t>
            </w:r>
          </w:p>
        </w:tc>
        <w:tc>
          <w:tcPr>
            <w:tcW w:w="1843" w:type="dxa"/>
            <w:tcBorders>
              <w:top w:val="nil"/>
              <w:left w:val="nil"/>
              <w:bottom w:val="single" w:sz="8" w:space="0" w:color="AEAEAE"/>
              <w:right w:val="single" w:sz="8" w:space="0" w:color="AEAEAE"/>
            </w:tcBorders>
            <w:shd w:val="clear" w:color="auto" w:fill="auto"/>
            <w:vAlign w:val="center"/>
            <w:hideMark/>
          </w:tcPr>
          <w:p w14:paraId="7F8F51C2"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-1 525 806,39</w:t>
            </w:r>
          </w:p>
        </w:tc>
      </w:tr>
      <w:tr w:rsidR="00195D38" w:rsidRPr="00195D38" w14:paraId="3BCCD24F"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EC7F871"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Henkilöstökulut</w:t>
            </w:r>
          </w:p>
        </w:tc>
        <w:tc>
          <w:tcPr>
            <w:tcW w:w="1842" w:type="dxa"/>
            <w:tcBorders>
              <w:top w:val="nil"/>
              <w:left w:val="nil"/>
              <w:bottom w:val="single" w:sz="8" w:space="0" w:color="AEAEAE"/>
              <w:right w:val="single" w:sz="8" w:space="0" w:color="AEAEAE"/>
            </w:tcBorders>
            <w:shd w:val="clear" w:color="auto" w:fill="auto"/>
            <w:vAlign w:val="center"/>
            <w:hideMark/>
          </w:tcPr>
          <w:p w14:paraId="7892C53D"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-869 348,02</w:t>
            </w:r>
          </w:p>
        </w:tc>
        <w:tc>
          <w:tcPr>
            <w:tcW w:w="1843" w:type="dxa"/>
            <w:tcBorders>
              <w:top w:val="nil"/>
              <w:left w:val="nil"/>
              <w:bottom w:val="single" w:sz="8" w:space="0" w:color="AEAEAE"/>
              <w:right w:val="single" w:sz="8" w:space="0" w:color="AEAEAE"/>
            </w:tcBorders>
            <w:shd w:val="clear" w:color="auto" w:fill="auto"/>
            <w:vAlign w:val="center"/>
            <w:hideMark/>
          </w:tcPr>
          <w:p w14:paraId="31A5AC39"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-872 149,83</w:t>
            </w:r>
          </w:p>
        </w:tc>
      </w:tr>
      <w:tr w:rsidR="00195D38" w:rsidRPr="00195D38" w14:paraId="6D101D08"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3BAD051B" w14:textId="77777777" w:rsidR="00195D38" w:rsidRPr="00195D38" w:rsidRDefault="00195D38" w:rsidP="00195D38">
            <w:pPr>
              <w:spacing w:after="0" w:line="240" w:lineRule="auto"/>
              <w:ind w:firstLineChars="200" w:firstLine="360"/>
              <w:rPr>
                <w:rFonts w:eastAsia="Times New Roman" w:cs="Arial"/>
                <w:color w:val="000000"/>
                <w:sz w:val="18"/>
                <w:szCs w:val="18"/>
                <w:lang w:eastAsia="fi-FI"/>
              </w:rPr>
            </w:pPr>
            <w:r w:rsidRPr="00195D38">
              <w:rPr>
                <w:rFonts w:eastAsia="Times New Roman" w:cs="Arial"/>
                <w:color w:val="000000"/>
                <w:sz w:val="18"/>
                <w:szCs w:val="18"/>
                <w:lang w:eastAsia="fi-FI"/>
              </w:rPr>
              <w:t>Palkat ja palkkiot</w:t>
            </w:r>
          </w:p>
        </w:tc>
        <w:tc>
          <w:tcPr>
            <w:tcW w:w="1842" w:type="dxa"/>
            <w:tcBorders>
              <w:top w:val="nil"/>
              <w:left w:val="nil"/>
              <w:bottom w:val="single" w:sz="8" w:space="0" w:color="AEAEAE"/>
              <w:right w:val="single" w:sz="8" w:space="0" w:color="AEAEAE"/>
            </w:tcBorders>
            <w:shd w:val="clear" w:color="auto" w:fill="auto"/>
            <w:vAlign w:val="center"/>
            <w:hideMark/>
          </w:tcPr>
          <w:p w14:paraId="77A99F91"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-731 944,89</w:t>
            </w:r>
          </w:p>
        </w:tc>
        <w:tc>
          <w:tcPr>
            <w:tcW w:w="1843" w:type="dxa"/>
            <w:tcBorders>
              <w:top w:val="nil"/>
              <w:left w:val="nil"/>
              <w:bottom w:val="single" w:sz="8" w:space="0" w:color="AEAEAE"/>
              <w:right w:val="single" w:sz="8" w:space="0" w:color="AEAEAE"/>
            </w:tcBorders>
            <w:shd w:val="clear" w:color="auto" w:fill="auto"/>
            <w:vAlign w:val="center"/>
            <w:hideMark/>
          </w:tcPr>
          <w:p w14:paraId="415B77CF"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-739 259,18</w:t>
            </w:r>
          </w:p>
        </w:tc>
      </w:tr>
      <w:tr w:rsidR="00195D38" w:rsidRPr="00195D38" w14:paraId="40E21167"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E36BE22" w14:textId="77777777" w:rsidR="00195D38" w:rsidRPr="00195D38" w:rsidRDefault="00195D38" w:rsidP="00195D38">
            <w:pPr>
              <w:spacing w:after="0" w:line="240" w:lineRule="auto"/>
              <w:ind w:firstLineChars="200" w:firstLine="360"/>
              <w:rPr>
                <w:rFonts w:eastAsia="Times New Roman" w:cs="Arial"/>
                <w:color w:val="000000"/>
                <w:sz w:val="18"/>
                <w:szCs w:val="18"/>
                <w:lang w:eastAsia="fi-FI"/>
              </w:rPr>
            </w:pPr>
            <w:r w:rsidRPr="00195D38">
              <w:rPr>
                <w:rFonts w:eastAsia="Times New Roman" w:cs="Arial"/>
                <w:color w:val="000000"/>
                <w:sz w:val="18"/>
                <w:szCs w:val="18"/>
                <w:lang w:eastAsia="fi-FI"/>
              </w:rPr>
              <w:t>Henkilösivukulut</w:t>
            </w:r>
          </w:p>
        </w:tc>
        <w:tc>
          <w:tcPr>
            <w:tcW w:w="1842" w:type="dxa"/>
            <w:tcBorders>
              <w:top w:val="nil"/>
              <w:left w:val="nil"/>
              <w:bottom w:val="single" w:sz="8" w:space="0" w:color="AEAEAE"/>
              <w:right w:val="single" w:sz="8" w:space="0" w:color="AEAEAE"/>
            </w:tcBorders>
            <w:shd w:val="clear" w:color="auto" w:fill="auto"/>
            <w:vAlign w:val="center"/>
            <w:hideMark/>
          </w:tcPr>
          <w:p w14:paraId="3528EC81"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-170 949,40</w:t>
            </w:r>
          </w:p>
        </w:tc>
        <w:tc>
          <w:tcPr>
            <w:tcW w:w="1843" w:type="dxa"/>
            <w:tcBorders>
              <w:top w:val="nil"/>
              <w:left w:val="nil"/>
              <w:bottom w:val="single" w:sz="8" w:space="0" w:color="AEAEAE"/>
              <w:right w:val="single" w:sz="8" w:space="0" w:color="AEAEAE"/>
            </w:tcBorders>
            <w:shd w:val="clear" w:color="auto" w:fill="auto"/>
            <w:vAlign w:val="center"/>
            <w:hideMark/>
          </w:tcPr>
          <w:p w14:paraId="7E05D5A5"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-168 369,37</w:t>
            </w:r>
          </w:p>
        </w:tc>
      </w:tr>
      <w:tr w:rsidR="00195D38" w:rsidRPr="00195D38" w14:paraId="26974D24"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3BC27D00" w14:textId="77777777" w:rsidR="00195D38" w:rsidRPr="00195D38" w:rsidRDefault="00195D38" w:rsidP="00195D38">
            <w:pPr>
              <w:spacing w:after="0" w:line="240" w:lineRule="auto"/>
              <w:ind w:firstLineChars="200" w:firstLine="360"/>
              <w:rPr>
                <w:rFonts w:eastAsia="Times New Roman" w:cs="Arial"/>
                <w:color w:val="000000"/>
                <w:sz w:val="18"/>
                <w:szCs w:val="18"/>
                <w:lang w:eastAsia="fi-FI"/>
              </w:rPr>
            </w:pPr>
            <w:r w:rsidRPr="00195D38">
              <w:rPr>
                <w:rFonts w:eastAsia="Times New Roman" w:cs="Arial"/>
                <w:color w:val="000000"/>
                <w:sz w:val="18"/>
                <w:szCs w:val="18"/>
                <w:lang w:eastAsia="fi-FI"/>
              </w:rPr>
              <w:t>Henkilökulujen oikaisuerät</w:t>
            </w:r>
          </w:p>
        </w:tc>
        <w:tc>
          <w:tcPr>
            <w:tcW w:w="1842" w:type="dxa"/>
            <w:tcBorders>
              <w:top w:val="nil"/>
              <w:left w:val="nil"/>
              <w:bottom w:val="single" w:sz="8" w:space="0" w:color="AEAEAE"/>
              <w:right w:val="single" w:sz="8" w:space="0" w:color="AEAEAE"/>
            </w:tcBorders>
            <w:shd w:val="clear" w:color="auto" w:fill="auto"/>
            <w:vAlign w:val="center"/>
            <w:hideMark/>
          </w:tcPr>
          <w:p w14:paraId="2F424803"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33 546,27</w:t>
            </w:r>
          </w:p>
        </w:tc>
        <w:tc>
          <w:tcPr>
            <w:tcW w:w="1843" w:type="dxa"/>
            <w:tcBorders>
              <w:top w:val="nil"/>
              <w:left w:val="nil"/>
              <w:bottom w:val="single" w:sz="8" w:space="0" w:color="AEAEAE"/>
              <w:right w:val="single" w:sz="8" w:space="0" w:color="AEAEAE"/>
            </w:tcBorders>
            <w:shd w:val="clear" w:color="auto" w:fill="auto"/>
            <w:vAlign w:val="center"/>
            <w:hideMark/>
          </w:tcPr>
          <w:p w14:paraId="1CD15ADB"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35 478,72</w:t>
            </w:r>
          </w:p>
        </w:tc>
      </w:tr>
      <w:tr w:rsidR="00195D38" w:rsidRPr="00195D38" w14:paraId="59E509E6"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5771FCB"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Palvelujen ostot</w:t>
            </w:r>
          </w:p>
        </w:tc>
        <w:tc>
          <w:tcPr>
            <w:tcW w:w="1842" w:type="dxa"/>
            <w:tcBorders>
              <w:top w:val="nil"/>
              <w:left w:val="nil"/>
              <w:bottom w:val="single" w:sz="8" w:space="0" w:color="AEAEAE"/>
              <w:right w:val="single" w:sz="8" w:space="0" w:color="AEAEAE"/>
            </w:tcBorders>
            <w:shd w:val="clear" w:color="auto" w:fill="auto"/>
            <w:vAlign w:val="center"/>
            <w:hideMark/>
          </w:tcPr>
          <w:p w14:paraId="160B6DB0"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-250 933,09</w:t>
            </w:r>
          </w:p>
        </w:tc>
        <w:tc>
          <w:tcPr>
            <w:tcW w:w="1843" w:type="dxa"/>
            <w:tcBorders>
              <w:top w:val="nil"/>
              <w:left w:val="nil"/>
              <w:bottom w:val="single" w:sz="8" w:space="0" w:color="AEAEAE"/>
              <w:right w:val="single" w:sz="8" w:space="0" w:color="AEAEAE"/>
            </w:tcBorders>
            <w:shd w:val="clear" w:color="auto" w:fill="auto"/>
            <w:vAlign w:val="center"/>
            <w:hideMark/>
          </w:tcPr>
          <w:p w14:paraId="4F7BC297"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-236 744,71</w:t>
            </w:r>
          </w:p>
        </w:tc>
      </w:tr>
      <w:tr w:rsidR="00195D38" w:rsidRPr="00195D38" w14:paraId="15C1C772"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42B99DBD"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Vuokrakulut</w:t>
            </w:r>
          </w:p>
        </w:tc>
        <w:tc>
          <w:tcPr>
            <w:tcW w:w="1842" w:type="dxa"/>
            <w:tcBorders>
              <w:top w:val="nil"/>
              <w:left w:val="nil"/>
              <w:bottom w:val="single" w:sz="8" w:space="0" w:color="AEAEAE"/>
              <w:right w:val="single" w:sz="8" w:space="0" w:color="AEAEAE"/>
            </w:tcBorders>
            <w:shd w:val="clear" w:color="auto" w:fill="auto"/>
            <w:vAlign w:val="center"/>
            <w:hideMark/>
          </w:tcPr>
          <w:p w14:paraId="65E525B0"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-32 921,63</w:t>
            </w:r>
          </w:p>
        </w:tc>
        <w:tc>
          <w:tcPr>
            <w:tcW w:w="1843" w:type="dxa"/>
            <w:tcBorders>
              <w:top w:val="nil"/>
              <w:left w:val="nil"/>
              <w:bottom w:val="single" w:sz="8" w:space="0" w:color="AEAEAE"/>
              <w:right w:val="single" w:sz="8" w:space="0" w:color="AEAEAE"/>
            </w:tcBorders>
            <w:shd w:val="clear" w:color="auto" w:fill="auto"/>
            <w:vAlign w:val="center"/>
            <w:hideMark/>
          </w:tcPr>
          <w:p w14:paraId="22E3BC76"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-31 020,47</w:t>
            </w:r>
          </w:p>
        </w:tc>
      </w:tr>
      <w:tr w:rsidR="00195D38" w:rsidRPr="00195D38" w14:paraId="3412E129"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460D2C51"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Aineet ja tarvikkeet</w:t>
            </w:r>
          </w:p>
        </w:tc>
        <w:tc>
          <w:tcPr>
            <w:tcW w:w="1842" w:type="dxa"/>
            <w:tcBorders>
              <w:top w:val="nil"/>
              <w:left w:val="nil"/>
              <w:bottom w:val="single" w:sz="8" w:space="0" w:color="AEAEAE"/>
              <w:right w:val="single" w:sz="8" w:space="0" w:color="AEAEAE"/>
            </w:tcBorders>
            <w:shd w:val="clear" w:color="auto" w:fill="auto"/>
            <w:vAlign w:val="center"/>
            <w:hideMark/>
          </w:tcPr>
          <w:p w14:paraId="0269F958"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-142 123,22</w:t>
            </w:r>
          </w:p>
        </w:tc>
        <w:tc>
          <w:tcPr>
            <w:tcW w:w="1843" w:type="dxa"/>
            <w:tcBorders>
              <w:top w:val="nil"/>
              <w:left w:val="nil"/>
              <w:bottom w:val="single" w:sz="8" w:space="0" w:color="AEAEAE"/>
              <w:right w:val="single" w:sz="8" w:space="0" w:color="AEAEAE"/>
            </w:tcBorders>
            <w:shd w:val="clear" w:color="auto" w:fill="auto"/>
            <w:vAlign w:val="center"/>
            <w:hideMark/>
          </w:tcPr>
          <w:p w14:paraId="368F573F"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-170 822,50</w:t>
            </w:r>
          </w:p>
        </w:tc>
      </w:tr>
      <w:tr w:rsidR="00195D38" w:rsidRPr="00195D38" w14:paraId="22A08E71"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5354A122" w14:textId="77777777" w:rsidR="00195D38" w:rsidRPr="00195D38" w:rsidRDefault="00195D38" w:rsidP="00195D38">
            <w:pPr>
              <w:spacing w:after="0" w:line="240" w:lineRule="auto"/>
              <w:ind w:firstLineChars="200" w:firstLine="360"/>
              <w:rPr>
                <w:rFonts w:eastAsia="Times New Roman" w:cs="Arial"/>
                <w:color w:val="000000"/>
                <w:sz w:val="18"/>
                <w:szCs w:val="18"/>
                <w:lang w:eastAsia="fi-FI"/>
              </w:rPr>
            </w:pPr>
            <w:r w:rsidRPr="00195D38">
              <w:rPr>
                <w:rFonts w:eastAsia="Times New Roman" w:cs="Arial"/>
                <w:color w:val="000000"/>
                <w:sz w:val="18"/>
                <w:szCs w:val="18"/>
                <w:lang w:eastAsia="fi-FI"/>
              </w:rPr>
              <w:t>Ostot tilikauden aikana</w:t>
            </w:r>
          </w:p>
        </w:tc>
        <w:tc>
          <w:tcPr>
            <w:tcW w:w="1842" w:type="dxa"/>
            <w:tcBorders>
              <w:top w:val="nil"/>
              <w:left w:val="nil"/>
              <w:bottom w:val="single" w:sz="8" w:space="0" w:color="AEAEAE"/>
              <w:right w:val="single" w:sz="8" w:space="0" w:color="AEAEAE"/>
            </w:tcBorders>
            <w:shd w:val="clear" w:color="auto" w:fill="auto"/>
            <w:vAlign w:val="center"/>
            <w:hideMark/>
          </w:tcPr>
          <w:p w14:paraId="70B67AE0"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-142 123,22</w:t>
            </w:r>
          </w:p>
        </w:tc>
        <w:tc>
          <w:tcPr>
            <w:tcW w:w="1843" w:type="dxa"/>
            <w:tcBorders>
              <w:top w:val="nil"/>
              <w:left w:val="nil"/>
              <w:bottom w:val="single" w:sz="8" w:space="0" w:color="AEAEAE"/>
              <w:right w:val="single" w:sz="8" w:space="0" w:color="AEAEAE"/>
            </w:tcBorders>
            <w:shd w:val="clear" w:color="auto" w:fill="auto"/>
            <w:vAlign w:val="center"/>
            <w:hideMark/>
          </w:tcPr>
          <w:p w14:paraId="2394E84D"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-170 822,50</w:t>
            </w:r>
          </w:p>
        </w:tc>
      </w:tr>
      <w:tr w:rsidR="00195D38" w:rsidRPr="00195D38" w14:paraId="46577ADD"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04854EEF"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Annetut avustukset</w:t>
            </w:r>
          </w:p>
        </w:tc>
        <w:tc>
          <w:tcPr>
            <w:tcW w:w="1842" w:type="dxa"/>
            <w:tcBorders>
              <w:top w:val="nil"/>
              <w:left w:val="nil"/>
              <w:bottom w:val="single" w:sz="8" w:space="0" w:color="AEAEAE"/>
              <w:right w:val="single" w:sz="8" w:space="0" w:color="AEAEAE"/>
            </w:tcBorders>
            <w:shd w:val="clear" w:color="auto" w:fill="auto"/>
            <w:vAlign w:val="center"/>
            <w:hideMark/>
          </w:tcPr>
          <w:p w14:paraId="0931DE0D"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-52 517,21</w:t>
            </w:r>
          </w:p>
        </w:tc>
        <w:tc>
          <w:tcPr>
            <w:tcW w:w="1843" w:type="dxa"/>
            <w:tcBorders>
              <w:top w:val="nil"/>
              <w:left w:val="nil"/>
              <w:bottom w:val="single" w:sz="8" w:space="0" w:color="AEAEAE"/>
              <w:right w:val="single" w:sz="8" w:space="0" w:color="AEAEAE"/>
            </w:tcBorders>
            <w:shd w:val="clear" w:color="auto" w:fill="auto"/>
            <w:vAlign w:val="center"/>
            <w:hideMark/>
          </w:tcPr>
          <w:p w14:paraId="5920472D"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-47 476,89</w:t>
            </w:r>
          </w:p>
        </w:tc>
      </w:tr>
      <w:tr w:rsidR="00195D38" w:rsidRPr="00195D38" w14:paraId="631E717C"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2511513F"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Muut toimintakulut</w:t>
            </w:r>
          </w:p>
        </w:tc>
        <w:tc>
          <w:tcPr>
            <w:tcW w:w="1842" w:type="dxa"/>
            <w:tcBorders>
              <w:top w:val="nil"/>
              <w:left w:val="nil"/>
              <w:bottom w:val="single" w:sz="8" w:space="0" w:color="AEAEAE"/>
              <w:right w:val="single" w:sz="8" w:space="0" w:color="AEAEAE"/>
            </w:tcBorders>
            <w:shd w:val="clear" w:color="auto" w:fill="auto"/>
            <w:vAlign w:val="center"/>
            <w:hideMark/>
          </w:tcPr>
          <w:p w14:paraId="24669303"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-41 889,59</w:t>
            </w:r>
          </w:p>
        </w:tc>
        <w:tc>
          <w:tcPr>
            <w:tcW w:w="1843" w:type="dxa"/>
            <w:tcBorders>
              <w:top w:val="nil"/>
              <w:left w:val="nil"/>
              <w:bottom w:val="single" w:sz="8" w:space="0" w:color="AEAEAE"/>
              <w:right w:val="single" w:sz="8" w:space="0" w:color="AEAEAE"/>
            </w:tcBorders>
            <w:shd w:val="clear" w:color="auto" w:fill="auto"/>
            <w:vAlign w:val="center"/>
            <w:hideMark/>
          </w:tcPr>
          <w:p w14:paraId="0E22AB9D"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-167 591,99</w:t>
            </w:r>
          </w:p>
        </w:tc>
      </w:tr>
      <w:tr w:rsidR="00195D38" w:rsidRPr="00195D38" w14:paraId="450C4DBA"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21F49EE1" w14:textId="77777777" w:rsidR="00195D38" w:rsidRPr="00195D38" w:rsidRDefault="00195D38" w:rsidP="00195D38">
            <w:pPr>
              <w:spacing w:after="0" w:line="240" w:lineRule="auto"/>
              <w:rPr>
                <w:rFonts w:eastAsia="Times New Roman" w:cs="Arial"/>
                <w:b/>
                <w:bCs/>
                <w:color w:val="000000"/>
                <w:sz w:val="18"/>
                <w:szCs w:val="18"/>
                <w:lang w:eastAsia="fi-FI"/>
              </w:rPr>
            </w:pPr>
            <w:r w:rsidRPr="00195D38">
              <w:rPr>
                <w:rFonts w:eastAsia="Times New Roman" w:cs="Arial"/>
                <w:b/>
                <w:bCs/>
                <w:color w:val="000000"/>
                <w:sz w:val="18"/>
                <w:szCs w:val="18"/>
                <w:lang w:eastAsia="fi-FI"/>
              </w:rPr>
              <w:t>TOIMINTAKATE</w:t>
            </w:r>
          </w:p>
        </w:tc>
        <w:tc>
          <w:tcPr>
            <w:tcW w:w="1842" w:type="dxa"/>
            <w:tcBorders>
              <w:top w:val="nil"/>
              <w:left w:val="nil"/>
              <w:bottom w:val="single" w:sz="8" w:space="0" w:color="AEAEAE"/>
              <w:right w:val="single" w:sz="8" w:space="0" w:color="AEAEAE"/>
            </w:tcBorders>
            <w:shd w:val="clear" w:color="auto" w:fill="auto"/>
            <w:vAlign w:val="center"/>
            <w:hideMark/>
          </w:tcPr>
          <w:p w14:paraId="407FE8BE"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-1 147 615,28</w:t>
            </w:r>
          </w:p>
        </w:tc>
        <w:tc>
          <w:tcPr>
            <w:tcW w:w="1843" w:type="dxa"/>
            <w:tcBorders>
              <w:top w:val="nil"/>
              <w:left w:val="nil"/>
              <w:bottom w:val="single" w:sz="8" w:space="0" w:color="AEAEAE"/>
              <w:right w:val="single" w:sz="8" w:space="0" w:color="AEAEAE"/>
            </w:tcBorders>
            <w:shd w:val="clear" w:color="auto" w:fill="auto"/>
            <w:vAlign w:val="center"/>
            <w:hideMark/>
          </w:tcPr>
          <w:p w14:paraId="0610940C" w14:textId="77777777" w:rsidR="00195D38" w:rsidRPr="00195D38" w:rsidRDefault="00195D38" w:rsidP="00195D38">
            <w:pPr>
              <w:spacing w:after="0" w:line="240" w:lineRule="auto"/>
              <w:jc w:val="right"/>
              <w:rPr>
                <w:rFonts w:eastAsia="Times New Roman" w:cs="Arial"/>
                <w:b/>
                <w:bCs/>
                <w:color w:val="000000"/>
                <w:sz w:val="18"/>
                <w:szCs w:val="18"/>
                <w:lang w:eastAsia="fi-FI"/>
              </w:rPr>
            </w:pPr>
            <w:r w:rsidRPr="00195D38">
              <w:rPr>
                <w:rFonts w:eastAsia="Times New Roman" w:cs="Arial"/>
                <w:b/>
                <w:bCs/>
                <w:color w:val="000000"/>
                <w:sz w:val="18"/>
                <w:szCs w:val="18"/>
                <w:lang w:eastAsia="fi-FI"/>
              </w:rPr>
              <w:t>-1 177 541,96</w:t>
            </w:r>
          </w:p>
        </w:tc>
      </w:tr>
      <w:tr w:rsidR="00195D38" w:rsidRPr="00195D38" w14:paraId="4F51D71E"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040EA959" w14:textId="77777777" w:rsidR="00195D38" w:rsidRPr="00195D38" w:rsidRDefault="00195D38" w:rsidP="00195D38">
            <w:pPr>
              <w:spacing w:after="0" w:line="240" w:lineRule="auto"/>
              <w:rPr>
                <w:rFonts w:eastAsia="Times New Roman" w:cs="Arial"/>
                <w:color w:val="000000"/>
                <w:sz w:val="18"/>
                <w:szCs w:val="18"/>
                <w:lang w:eastAsia="fi-FI"/>
              </w:rPr>
            </w:pPr>
            <w:proofErr w:type="spellStart"/>
            <w:r w:rsidRPr="00195D38">
              <w:rPr>
                <w:rFonts w:eastAsia="Times New Roman" w:cs="Arial"/>
                <w:color w:val="000000"/>
                <w:sz w:val="18"/>
                <w:szCs w:val="18"/>
                <w:lang w:eastAsia="fi-FI"/>
              </w:rPr>
              <w:t>Kirkollisverotulot</w:t>
            </w:r>
            <w:proofErr w:type="spellEnd"/>
          </w:p>
        </w:tc>
        <w:tc>
          <w:tcPr>
            <w:tcW w:w="1842" w:type="dxa"/>
            <w:tcBorders>
              <w:top w:val="nil"/>
              <w:left w:val="nil"/>
              <w:bottom w:val="single" w:sz="8" w:space="0" w:color="AEAEAE"/>
              <w:right w:val="single" w:sz="8" w:space="0" w:color="AEAEAE"/>
            </w:tcBorders>
            <w:shd w:val="clear" w:color="auto" w:fill="auto"/>
            <w:vAlign w:val="center"/>
            <w:hideMark/>
          </w:tcPr>
          <w:p w14:paraId="41836777"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1 241 967,01</w:t>
            </w:r>
          </w:p>
        </w:tc>
        <w:tc>
          <w:tcPr>
            <w:tcW w:w="1843" w:type="dxa"/>
            <w:tcBorders>
              <w:top w:val="nil"/>
              <w:left w:val="nil"/>
              <w:bottom w:val="single" w:sz="8" w:space="0" w:color="AEAEAE"/>
              <w:right w:val="single" w:sz="8" w:space="0" w:color="AEAEAE"/>
            </w:tcBorders>
            <w:shd w:val="clear" w:color="auto" w:fill="auto"/>
            <w:vAlign w:val="center"/>
            <w:hideMark/>
          </w:tcPr>
          <w:p w14:paraId="6925198B"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1 227 857,28</w:t>
            </w:r>
          </w:p>
        </w:tc>
      </w:tr>
      <w:tr w:rsidR="00195D38" w:rsidRPr="00195D38" w14:paraId="434A7B53"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1B669C6"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Valtionrahoitus</w:t>
            </w:r>
          </w:p>
        </w:tc>
        <w:tc>
          <w:tcPr>
            <w:tcW w:w="1842" w:type="dxa"/>
            <w:tcBorders>
              <w:top w:val="nil"/>
              <w:left w:val="nil"/>
              <w:bottom w:val="single" w:sz="8" w:space="0" w:color="AEAEAE"/>
              <w:right w:val="single" w:sz="8" w:space="0" w:color="AEAEAE"/>
            </w:tcBorders>
            <w:shd w:val="clear" w:color="auto" w:fill="auto"/>
            <w:vAlign w:val="center"/>
            <w:hideMark/>
          </w:tcPr>
          <w:p w14:paraId="1E049C89"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130 692,00</w:t>
            </w:r>
          </w:p>
        </w:tc>
        <w:tc>
          <w:tcPr>
            <w:tcW w:w="1843" w:type="dxa"/>
            <w:tcBorders>
              <w:top w:val="nil"/>
              <w:left w:val="nil"/>
              <w:bottom w:val="single" w:sz="8" w:space="0" w:color="AEAEAE"/>
              <w:right w:val="single" w:sz="8" w:space="0" w:color="AEAEAE"/>
            </w:tcBorders>
            <w:shd w:val="clear" w:color="auto" w:fill="auto"/>
            <w:vAlign w:val="center"/>
            <w:hideMark/>
          </w:tcPr>
          <w:p w14:paraId="31F5F1D0"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129 888,00</w:t>
            </w:r>
          </w:p>
        </w:tc>
      </w:tr>
      <w:tr w:rsidR="00195D38" w:rsidRPr="00195D38" w14:paraId="3FFA2823"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B69F2ED"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Verotuskulut</w:t>
            </w:r>
          </w:p>
        </w:tc>
        <w:tc>
          <w:tcPr>
            <w:tcW w:w="1842" w:type="dxa"/>
            <w:tcBorders>
              <w:top w:val="nil"/>
              <w:left w:val="nil"/>
              <w:bottom w:val="single" w:sz="8" w:space="0" w:color="AEAEAE"/>
              <w:right w:val="single" w:sz="8" w:space="0" w:color="AEAEAE"/>
            </w:tcBorders>
            <w:shd w:val="clear" w:color="auto" w:fill="auto"/>
            <w:vAlign w:val="center"/>
            <w:hideMark/>
          </w:tcPr>
          <w:p w14:paraId="4A99246C"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-19 448,39</w:t>
            </w:r>
          </w:p>
        </w:tc>
        <w:tc>
          <w:tcPr>
            <w:tcW w:w="1843" w:type="dxa"/>
            <w:tcBorders>
              <w:top w:val="nil"/>
              <w:left w:val="nil"/>
              <w:bottom w:val="single" w:sz="8" w:space="0" w:color="AEAEAE"/>
              <w:right w:val="single" w:sz="8" w:space="0" w:color="AEAEAE"/>
            </w:tcBorders>
            <w:shd w:val="clear" w:color="auto" w:fill="auto"/>
            <w:vAlign w:val="center"/>
            <w:hideMark/>
          </w:tcPr>
          <w:p w14:paraId="70171128"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-18 712,97</w:t>
            </w:r>
          </w:p>
        </w:tc>
      </w:tr>
      <w:tr w:rsidR="00195D38" w:rsidRPr="00195D38" w14:paraId="3DD4556A"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7AE2A33F"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Kirkon rahastomaksut</w:t>
            </w:r>
          </w:p>
        </w:tc>
        <w:tc>
          <w:tcPr>
            <w:tcW w:w="1842" w:type="dxa"/>
            <w:tcBorders>
              <w:top w:val="nil"/>
              <w:left w:val="nil"/>
              <w:bottom w:val="single" w:sz="8" w:space="0" w:color="AEAEAE"/>
              <w:right w:val="single" w:sz="8" w:space="0" w:color="AEAEAE"/>
            </w:tcBorders>
            <w:shd w:val="clear" w:color="auto" w:fill="auto"/>
            <w:vAlign w:val="center"/>
            <w:hideMark/>
          </w:tcPr>
          <w:p w14:paraId="639DB49A"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-109 967,04</w:t>
            </w:r>
          </w:p>
        </w:tc>
        <w:tc>
          <w:tcPr>
            <w:tcW w:w="1843" w:type="dxa"/>
            <w:tcBorders>
              <w:top w:val="nil"/>
              <w:left w:val="nil"/>
              <w:bottom w:val="single" w:sz="8" w:space="0" w:color="AEAEAE"/>
              <w:right w:val="single" w:sz="8" w:space="0" w:color="AEAEAE"/>
            </w:tcBorders>
            <w:shd w:val="clear" w:color="auto" w:fill="auto"/>
            <w:vAlign w:val="center"/>
            <w:hideMark/>
          </w:tcPr>
          <w:p w14:paraId="34265695"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-108 606,00</w:t>
            </w:r>
          </w:p>
        </w:tc>
      </w:tr>
      <w:tr w:rsidR="00195D38" w:rsidRPr="00195D38" w14:paraId="0214022E"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5DDA1B2"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Toiminta-avustukset</w:t>
            </w:r>
          </w:p>
        </w:tc>
        <w:tc>
          <w:tcPr>
            <w:tcW w:w="1842" w:type="dxa"/>
            <w:tcBorders>
              <w:top w:val="nil"/>
              <w:left w:val="nil"/>
              <w:bottom w:val="single" w:sz="8" w:space="0" w:color="AEAEAE"/>
              <w:right w:val="single" w:sz="8" w:space="0" w:color="AEAEAE"/>
            </w:tcBorders>
            <w:shd w:val="clear" w:color="auto" w:fill="auto"/>
            <w:vAlign w:val="center"/>
            <w:hideMark/>
          </w:tcPr>
          <w:p w14:paraId="7290E980"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7 789,23</w:t>
            </w:r>
          </w:p>
        </w:tc>
        <w:tc>
          <w:tcPr>
            <w:tcW w:w="1843" w:type="dxa"/>
            <w:tcBorders>
              <w:top w:val="nil"/>
              <w:left w:val="nil"/>
              <w:bottom w:val="single" w:sz="8" w:space="0" w:color="AEAEAE"/>
              <w:right w:val="single" w:sz="8" w:space="0" w:color="AEAEAE"/>
            </w:tcBorders>
            <w:shd w:val="clear" w:color="auto" w:fill="auto"/>
            <w:vAlign w:val="center"/>
            <w:hideMark/>
          </w:tcPr>
          <w:p w14:paraId="3C5ACA69"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7 168,47</w:t>
            </w:r>
          </w:p>
        </w:tc>
      </w:tr>
      <w:tr w:rsidR="00195D38" w:rsidRPr="00195D38" w14:paraId="01CD09EB"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54A43EA1"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Rahoitustuotot ja -kulut</w:t>
            </w:r>
          </w:p>
        </w:tc>
        <w:tc>
          <w:tcPr>
            <w:tcW w:w="1842" w:type="dxa"/>
            <w:tcBorders>
              <w:top w:val="nil"/>
              <w:left w:val="nil"/>
              <w:bottom w:val="single" w:sz="8" w:space="0" w:color="AEAEAE"/>
              <w:right w:val="single" w:sz="8" w:space="0" w:color="AEAEAE"/>
            </w:tcBorders>
            <w:shd w:val="clear" w:color="auto" w:fill="auto"/>
            <w:vAlign w:val="center"/>
            <w:hideMark/>
          </w:tcPr>
          <w:p w14:paraId="3C038EDE"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57 780,38</w:t>
            </w:r>
          </w:p>
        </w:tc>
        <w:tc>
          <w:tcPr>
            <w:tcW w:w="1843" w:type="dxa"/>
            <w:tcBorders>
              <w:top w:val="nil"/>
              <w:left w:val="nil"/>
              <w:bottom w:val="single" w:sz="8" w:space="0" w:color="AEAEAE"/>
              <w:right w:val="single" w:sz="8" w:space="0" w:color="AEAEAE"/>
            </w:tcBorders>
            <w:shd w:val="clear" w:color="auto" w:fill="auto"/>
            <w:vAlign w:val="center"/>
            <w:hideMark/>
          </w:tcPr>
          <w:p w14:paraId="6F8CA619"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85 806,16</w:t>
            </w:r>
          </w:p>
        </w:tc>
      </w:tr>
      <w:tr w:rsidR="00195D38" w:rsidRPr="00195D38" w14:paraId="1E79C365"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32022129"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Korkotuotot</w:t>
            </w:r>
          </w:p>
        </w:tc>
        <w:tc>
          <w:tcPr>
            <w:tcW w:w="1842" w:type="dxa"/>
            <w:tcBorders>
              <w:top w:val="nil"/>
              <w:left w:val="nil"/>
              <w:bottom w:val="single" w:sz="8" w:space="0" w:color="AEAEAE"/>
              <w:right w:val="single" w:sz="8" w:space="0" w:color="AEAEAE"/>
            </w:tcBorders>
            <w:shd w:val="clear" w:color="auto" w:fill="auto"/>
            <w:vAlign w:val="center"/>
            <w:hideMark/>
          </w:tcPr>
          <w:p w14:paraId="16BF02DB"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3 278,54</w:t>
            </w:r>
          </w:p>
        </w:tc>
        <w:tc>
          <w:tcPr>
            <w:tcW w:w="1843" w:type="dxa"/>
            <w:tcBorders>
              <w:top w:val="nil"/>
              <w:left w:val="nil"/>
              <w:bottom w:val="single" w:sz="8" w:space="0" w:color="AEAEAE"/>
              <w:right w:val="single" w:sz="8" w:space="0" w:color="AEAEAE"/>
            </w:tcBorders>
            <w:shd w:val="clear" w:color="auto" w:fill="auto"/>
            <w:vAlign w:val="center"/>
            <w:hideMark/>
          </w:tcPr>
          <w:p w14:paraId="38DD57B0"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0,43</w:t>
            </w:r>
          </w:p>
        </w:tc>
      </w:tr>
      <w:tr w:rsidR="00195D38" w:rsidRPr="00195D38" w14:paraId="2903E88F"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4049C5F8"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Muut rahoitustuotot</w:t>
            </w:r>
          </w:p>
        </w:tc>
        <w:tc>
          <w:tcPr>
            <w:tcW w:w="1842" w:type="dxa"/>
            <w:tcBorders>
              <w:top w:val="nil"/>
              <w:left w:val="nil"/>
              <w:bottom w:val="single" w:sz="8" w:space="0" w:color="AEAEAE"/>
              <w:right w:val="single" w:sz="8" w:space="0" w:color="AEAEAE"/>
            </w:tcBorders>
            <w:shd w:val="clear" w:color="auto" w:fill="auto"/>
            <w:vAlign w:val="center"/>
            <w:hideMark/>
          </w:tcPr>
          <w:p w14:paraId="693C917C"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59 909,57</w:t>
            </w:r>
          </w:p>
        </w:tc>
        <w:tc>
          <w:tcPr>
            <w:tcW w:w="1843" w:type="dxa"/>
            <w:tcBorders>
              <w:top w:val="nil"/>
              <w:left w:val="nil"/>
              <w:bottom w:val="single" w:sz="8" w:space="0" w:color="AEAEAE"/>
              <w:right w:val="single" w:sz="8" w:space="0" w:color="AEAEAE"/>
            </w:tcBorders>
            <w:shd w:val="clear" w:color="auto" w:fill="auto"/>
            <w:vAlign w:val="center"/>
            <w:hideMark/>
          </w:tcPr>
          <w:p w14:paraId="53A62C72"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47 575,76</w:t>
            </w:r>
          </w:p>
        </w:tc>
      </w:tr>
      <w:tr w:rsidR="00195D38" w:rsidRPr="00195D38" w14:paraId="62303C7B"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5FD72F2"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proofErr w:type="spellStart"/>
            <w:r w:rsidRPr="00195D38">
              <w:rPr>
                <w:rFonts w:eastAsia="Times New Roman" w:cs="Arial"/>
                <w:color w:val="000000"/>
                <w:sz w:val="18"/>
                <w:szCs w:val="18"/>
                <w:lang w:eastAsia="fi-FI"/>
              </w:rPr>
              <w:t>Arvonalentumiset</w:t>
            </w:r>
            <w:proofErr w:type="spellEnd"/>
            <w:r w:rsidRPr="00195D38">
              <w:rPr>
                <w:rFonts w:eastAsia="Times New Roman" w:cs="Arial"/>
                <w:color w:val="000000"/>
                <w:sz w:val="18"/>
                <w:szCs w:val="18"/>
                <w:lang w:eastAsia="fi-FI"/>
              </w:rPr>
              <w:t xml:space="preserve"> sijoituksista</w:t>
            </w:r>
          </w:p>
        </w:tc>
        <w:tc>
          <w:tcPr>
            <w:tcW w:w="1842" w:type="dxa"/>
            <w:tcBorders>
              <w:top w:val="nil"/>
              <w:left w:val="nil"/>
              <w:bottom w:val="single" w:sz="8" w:space="0" w:color="AEAEAE"/>
              <w:right w:val="single" w:sz="8" w:space="0" w:color="AEAEAE"/>
            </w:tcBorders>
            <w:shd w:val="clear" w:color="auto" w:fill="auto"/>
            <w:vAlign w:val="center"/>
            <w:hideMark/>
          </w:tcPr>
          <w:p w14:paraId="372F5BD9"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-4 638,97</w:t>
            </w:r>
          </w:p>
        </w:tc>
        <w:tc>
          <w:tcPr>
            <w:tcW w:w="1843" w:type="dxa"/>
            <w:tcBorders>
              <w:top w:val="nil"/>
              <w:left w:val="nil"/>
              <w:bottom w:val="single" w:sz="8" w:space="0" w:color="AEAEAE"/>
              <w:right w:val="single" w:sz="8" w:space="0" w:color="AEAEAE"/>
            </w:tcBorders>
            <w:shd w:val="clear" w:color="auto" w:fill="auto"/>
            <w:vAlign w:val="center"/>
            <w:hideMark/>
          </w:tcPr>
          <w:p w14:paraId="2EE35492"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-1,31</w:t>
            </w:r>
          </w:p>
        </w:tc>
      </w:tr>
      <w:tr w:rsidR="00195D38" w:rsidRPr="00195D38" w14:paraId="438C1F74" w14:textId="77777777" w:rsidTr="00195D38">
        <w:trPr>
          <w:trHeight w:val="468"/>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6F8D138C"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proofErr w:type="spellStart"/>
            <w:r w:rsidRPr="00195D38">
              <w:rPr>
                <w:rFonts w:eastAsia="Times New Roman" w:cs="Arial"/>
                <w:color w:val="000000"/>
                <w:sz w:val="18"/>
                <w:szCs w:val="18"/>
                <w:lang w:eastAsia="fi-FI"/>
              </w:rPr>
              <w:t>Arvonalentumisten</w:t>
            </w:r>
            <w:proofErr w:type="spellEnd"/>
            <w:r w:rsidRPr="00195D38">
              <w:rPr>
                <w:rFonts w:eastAsia="Times New Roman" w:cs="Arial"/>
                <w:color w:val="000000"/>
                <w:sz w:val="18"/>
                <w:szCs w:val="18"/>
                <w:lang w:eastAsia="fi-FI"/>
              </w:rPr>
              <w:t xml:space="preserve"> palautukset sijoituksista</w:t>
            </w:r>
          </w:p>
        </w:tc>
        <w:tc>
          <w:tcPr>
            <w:tcW w:w="1842" w:type="dxa"/>
            <w:tcBorders>
              <w:top w:val="nil"/>
              <w:left w:val="nil"/>
              <w:bottom w:val="single" w:sz="8" w:space="0" w:color="AEAEAE"/>
              <w:right w:val="single" w:sz="8" w:space="0" w:color="AEAEAE"/>
            </w:tcBorders>
            <w:shd w:val="clear" w:color="auto" w:fill="auto"/>
            <w:vAlign w:val="center"/>
            <w:hideMark/>
          </w:tcPr>
          <w:p w14:paraId="1233CC09"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95,86</w:t>
            </w:r>
          </w:p>
        </w:tc>
        <w:tc>
          <w:tcPr>
            <w:tcW w:w="1843" w:type="dxa"/>
            <w:tcBorders>
              <w:top w:val="nil"/>
              <w:left w:val="nil"/>
              <w:bottom w:val="single" w:sz="8" w:space="0" w:color="AEAEAE"/>
              <w:right w:val="single" w:sz="8" w:space="0" w:color="AEAEAE"/>
            </w:tcBorders>
            <w:shd w:val="clear" w:color="auto" w:fill="auto"/>
            <w:vAlign w:val="center"/>
            <w:hideMark/>
          </w:tcPr>
          <w:p w14:paraId="68273794"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39 022,52</w:t>
            </w:r>
          </w:p>
        </w:tc>
      </w:tr>
      <w:tr w:rsidR="00195D38" w:rsidRPr="00195D38" w14:paraId="3B78710C"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719F7430"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Korkokulut</w:t>
            </w:r>
          </w:p>
        </w:tc>
        <w:tc>
          <w:tcPr>
            <w:tcW w:w="1842" w:type="dxa"/>
            <w:tcBorders>
              <w:top w:val="nil"/>
              <w:left w:val="nil"/>
              <w:bottom w:val="single" w:sz="8" w:space="0" w:color="AEAEAE"/>
              <w:right w:val="single" w:sz="8" w:space="0" w:color="AEAEAE"/>
            </w:tcBorders>
            <w:shd w:val="clear" w:color="auto" w:fill="auto"/>
            <w:vAlign w:val="center"/>
            <w:hideMark/>
          </w:tcPr>
          <w:p w14:paraId="0D39477B"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 </w:t>
            </w:r>
          </w:p>
        </w:tc>
        <w:tc>
          <w:tcPr>
            <w:tcW w:w="1843" w:type="dxa"/>
            <w:tcBorders>
              <w:top w:val="nil"/>
              <w:left w:val="nil"/>
              <w:bottom w:val="single" w:sz="8" w:space="0" w:color="AEAEAE"/>
              <w:right w:val="single" w:sz="8" w:space="0" w:color="AEAEAE"/>
            </w:tcBorders>
            <w:shd w:val="clear" w:color="auto" w:fill="auto"/>
            <w:vAlign w:val="center"/>
            <w:hideMark/>
          </w:tcPr>
          <w:p w14:paraId="6977FED7"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-4,94</w:t>
            </w:r>
          </w:p>
        </w:tc>
      </w:tr>
      <w:tr w:rsidR="00195D38" w:rsidRPr="00195D38" w14:paraId="6CB04DE1"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695A544"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Muut rahoituskulut</w:t>
            </w:r>
          </w:p>
        </w:tc>
        <w:tc>
          <w:tcPr>
            <w:tcW w:w="1842" w:type="dxa"/>
            <w:tcBorders>
              <w:top w:val="nil"/>
              <w:left w:val="nil"/>
              <w:bottom w:val="single" w:sz="8" w:space="0" w:color="AEAEAE"/>
              <w:right w:val="single" w:sz="8" w:space="0" w:color="AEAEAE"/>
            </w:tcBorders>
            <w:shd w:val="clear" w:color="auto" w:fill="auto"/>
            <w:vAlign w:val="center"/>
            <w:hideMark/>
          </w:tcPr>
          <w:p w14:paraId="05F1D542"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-864,62</w:t>
            </w:r>
          </w:p>
        </w:tc>
        <w:tc>
          <w:tcPr>
            <w:tcW w:w="1843" w:type="dxa"/>
            <w:tcBorders>
              <w:top w:val="nil"/>
              <w:left w:val="nil"/>
              <w:bottom w:val="single" w:sz="8" w:space="0" w:color="AEAEAE"/>
              <w:right w:val="single" w:sz="8" w:space="0" w:color="AEAEAE"/>
            </w:tcBorders>
            <w:shd w:val="clear" w:color="auto" w:fill="auto"/>
            <w:vAlign w:val="center"/>
            <w:hideMark/>
          </w:tcPr>
          <w:p w14:paraId="298EF741"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-786,30</w:t>
            </w:r>
          </w:p>
        </w:tc>
      </w:tr>
      <w:tr w:rsidR="00195D38" w:rsidRPr="00195D38" w14:paraId="0FE763C9"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42A8A5B4" w14:textId="77777777" w:rsidR="00195D38" w:rsidRPr="00195D38" w:rsidRDefault="00195D38" w:rsidP="00195D38">
            <w:pPr>
              <w:spacing w:after="0" w:line="240" w:lineRule="auto"/>
              <w:rPr>
                <w:rFonts w:eastAsia="Times New Roman" w:cs="Arial"/>
                <w:b/>
                <w:bCs/>
                <w:color w:val="000000"/>
                <w:sz w:val="18"/>
                <w:szCs w:val="18"/>
                <w:lang w:eastAsia="fi-FI"/>
              </w:rPr>
            </w:pPr>
            <w:r w:rsidRPr="00195D38">
              <w:rPr>
                <w:rFonts w:eastAsia="Times New Roman" w:cs="Arial"/>
                <w:b/>
                <w:bCs/>
                <w:color w:val="000000"/>
                <w:sz w:val="18"/>
                <w:szCs w:val="18"/>
                <w:lang w:eastAsia="fi-FI"/>
              </w:rPr>
              <w:t>VUOSIKATE</w:t>
            </w:r>
          </w:p>
        </w:tc>
        <w:tc>
          <w:tcPr>
            <w:tcW w:w="1842" w:type="dxa"/>
            <w:tcBorders>
              <w:top w:val="nil"/>
              <w:left w:val="nil"/>
              <w:bottom w:val="single" w:sz="8" w:space="0" w:color="AEAEAE"/>
              <w:right w:val="single" w:sz="8" w:space="0" w:color="AEAEAE"/>
            </w:tcBorders>
            <w:shd w:val="clear" w:color="auto" w:fill="auto"/>
            <w:vAlign w:val="center"/>
            <w:hideMark/>
          </w:tcPr>
          <w:p w14:paraId="5AE9B2B2"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161 197,91</w:t>
            </w:r>
          </w:p>
        </w:tc>
        <w:tc>
          <w:tcPr>
            <w:tcW w:w="1843" w:type="dxa"/>
            <w:tcBorders>
              <w:top w:val="nil"/>
              <w:left w:val="nil"/>
              <w:bottom w:val="single" w:sz="8" w:space="0" w:color="AEAEAE"/>
              <w:right w:val="single" w:sz="8" w:space="0" w:color="AEAEAE"/>
            </w:tcBorders>
            <w:shd w:val="clear" w:color="auto" w:fill="auto"/>
            <w:vAlign w:val="center"/>
            <w:hideMark/>
          </w:tcPr>
          <w:p w14:paraId="52793B5E" w14:textId="77777777" w:rsidR="00195D38" w:rsidRPr="00195D38" w:rsidRDefault="00195D38" w:rsidP="00195D38">
            <w:pPr>
              <w:spacing w:after="0" w:line="240" w:lineRule="auto"/>
              <w:jc w:val="right"/>
              <w:rPr>
                <w:rFonts w:eastAsia="Times New Roman" w:cs="Arial"/>
                <w:b/>
                <w:bCs/>
                <w:color w:val="000000"/>
                <w:sz w:val="18"/>
                <w:szCs w:val="18"/>
                <w:lang w:eastAsia="fi-FI"/>
              </w:rPr>
            </w:pPr>
            <w:r w:rsidRPr="00195D38">
              <w:rPr>
                <w:rFonts w:eastAsia="Times New Roman" w:cs="Arial"/>
                <w:b/>
                <w:bCs/>
                <w:color w:val="000000"/>
                <w:sz w:val="18"/>
                <w:szCs w:val="18"/>
                <w:lang w:eastAsia="fi-FI"/>
              </w:rPr>
              <w:t>145 858,98</w:t>
            </w:r>
          </w:p>
        </w:tc>
      </w:tr>
      <w:tr w:rsidR="00195D38" w:rsidRPr="00195D38" w14:paraId="71C67DDD"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3AEBD94E"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 xml:space="preserve">Poistot ja </w:t>
            </w:r>
            <w:proofErr w:type="spellStart"/>
            <w:r w:rsidRPr="00195D38">
              <w:rPr>
                <w:rFonts w:eastAsia="Times New Roman" w:cs="Arial"/>
                <w:color w:val="000000"/>
                <w:sz w:val="18"/>
                <w:szCs w:val="18"/>
                <w:lang w:eastAsia="fi-FI"/>
              </w:rPr>
              <w:t>arvonalentumiset</w:t>
            </w:r>
            <w:proofErr w:type="spellEnd"/>
          </w:p>
        </w:tc>
        <w:tc>
          <w:tcPr>
            <w:tcW w:w="1842" w:type="dxa"/>
            <w:tcBorders>
              <w:top w:val="nil"/>
              <w:left w:val="nil"/>
              <w:bottom w:val="single" w:sz="8" w:space="0" w:color="AEAEAE"/>
              <w:right w:val="single" w:sz="8" w:space="0" w:color="AEAEAE"/>
            </w:tcBorders>
            <w:shd w:val="clear" w:color="auto" w:fill="auto"/>
            <w:vAlign w:val="center"/>
            <w:hideMark/>
          </w:tcPr>
          <w:p w14:paraId="04FC6386"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-135 120,24</w:t>
            </w:r>
          </w:p>
        </w:tc>
        <w:tc>
          <w:tcPr>
            <w:tcW w:w="1843" w:type="dxa"/>
            <w:tcBorders>
              <w:top w:val="nil"/>
              <w:left w:val="nil"/>
              <w:bottom w:val="single" w:sz="8" w:space="0" w:color="AEAEAE"/>
              <w:right w:val="single" w:sz="8" w:space="0" w:color="AEAEAE"/>
            </w:tcBorders>
            <w:shd w:val="clear" w:color="auto" w:fill="auto"/>
            <w:vAlign w:val="center"/>
            <w:hideMark/>
          </w:tcPr>
          <w:p w14:paraId="6182CB84"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-127 432,53</w:t>
            </w:r>
          </w:p>
        </w:tc>
      </w:tr>
      <w:tr w:rsidR="00195D38" w:rsidRPr="00195D38" w14:paraId="436E4088"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66D76B3D"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Suunnitelman mukaiset poistot</w:t>
            </w:r>
          </w:p>
        </w:tc>
        <w:tc>
          <w:tcPr>
            <w:tcW w:w="1842" w:type="dxa"/>
            <w:tcBorders>
              <w:top w:val="nil"/>
              <w:left w:val="nil"/>
              <w:bottom w:val="single" w:sz="8" w:space="0" w:color="AEAEAE"/>
              <w:right w:val="single" w:sz="8" w:space="0" w:color="AEAEAE"/>
            </w:tcBorders>
            <w:shd w:val="clear" w:color="auto" w:fill="auto"/>
            <w:vAlign w:val="center"/>
            <w:hideMark/>
          </w:tcPr>
          <w:p w14:paraId="7139E8FC"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-135 120,24</w:t>
            </w:r>
          </w:p>
        </w:tc>
        <w:tc>
          <w:tcPr>
            <w:tcW w:w="1843" w:type="dxa"/>
            <w:tcBorders>
              <w:top w:val="nil"/>
              <w:left w:val="nil"/>
              <w:bottom w:val="single" w:sz="8" w:space="0" w:color="AEAEAE"/>
              <w:right w:val="single" w:sz="8" w:space="0" w:color="AEAEAE"/>
            </w:tcBorders>
            <w:shd w:val="clear" w:color="auto" w:fill="auto"/>
            <w:vAlign w:val="center"/>
            <w:hideMark/>
          </w:tcPr>
          <w:p w14:paraId="55AC05FB"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-127 432,53</w:t>
            </w:r>
          </w:p>
        </w:tc>
      </w:tr>
      <w:tr w:rsidR="00195D38" w:rsidRPr="00195D38" w14:paraId="094644A5"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77AE6CC8" w14:textId="77777777" w:rsidR="00195D38" w:rsidRPr="00195D38" w:rsidRDefault="00195D38" w:rsidP="00195D38">
            <w:pPr>
              <w:spacing w:after="0" w:line="240" w:lineRule="auto"/>
              <w:rPr>
                <w:rFonts w:eastAsia="Times New Roman" w:cs="Arial"/>
                <w:b/>
                <w:bCs/>
                <w:color w:val="000000"/>
                <w:sz w:val="18"/>
                <w:szCs w:val="18"/>
                <w:lang w:eastAsia="fi-FI"/>
              </w:rPr>
            </w:pPr>
            <w:r w:rsidRPr="00195D38">
              <w:rPr>
                <w:rFonts w:eastAsia="Times New Roman" w:cs="Arial"/>
                <w:b/>
                <w:bCs/>
                <w:color w:val="000000"/>
                <w:sz w:val="18"/>
                <w:szCs w:val="18"/>
                <w:lang w:eastAsia="fi-FI"/>
              </w:rPr>
              <w:t>TILIKAUDEN TULOS</w:t>
            </w:r>
          </w:p>
        </w:tc>
        <w:tc>
          <w:tcPr>
            <w:tcW w:w="1842" w:type="dxa"/>
            <w:tcBorders>
              <w:top w:val="nil"/>
              <w:left w:val="nil"/>
              <w:bottom w:val="single" w:sz="8" w:space="0" w:color="AEAEAE"/>
              <w:right w:val="single" w:sz="8" w:space="0" w:color="AEAEAE"/>
            </w:tcBorders>
            <w:shd w:val="clear" w:color="auto" w:fill="auto"/>
            <w:vAlign w:val="center"/>
            <w:hideMark/>
          </w:tcPr>
          <w:p w14:paraId="79902A84"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26 077,67</w:t>
            </w:r>
          </w:p>
        </w:tc>
        <w:tc>
          <w:tcPr>
            <w:tcW w:w="1843" w:type="dxa"/>
            <w:tcBorders>
              <w:top w:val="nil"/>
              <w:left w:val="nil"/>
              <w:bottom w:val="single" w:sz="8" w:space="0" w:color="AEAEAE"/>
              <w:right w:val="single" w:sz="8" w:space="0" w:color="AEAEAE"/>
            </w:tcBorders>
            <w:shd w:val="clear" w:color="auto" w:fill="auto"/>
            <w:vAlign w:val="center"/>
            <w:hideMark/>
          </w:tcPr>
          <w:p w14:paraId="2ABBFF84" w14:textId="77777777" w:rsidR="00195D38" w:rsidRPr="00195D38" w:rsidRDefault="00195D38" w:rsidP="00195D38">
            <w:pPr>
              <w:spacing w:after="0" w:line="240" w:lineRule="auto"/>
              <w:jc w:val="right"/>
              <w:rPr>
                <w:rFonts w:eastAsia="Times New Roman" w:cs="Arial"/>
                <w:b/>
                <w:bCs/>
                <w:color w:val="000000"/>
                <w:sz w:val="18"/>
                <w:szCs w:val="18"/>
                <w:lang w:eastAsia="fi-FI"/>
              </w:rPr>
            </w:pPr>
            <w:r w:rsidRPr="00195D38">
              <w:rPr>
                <w:rFonts w:eastAsia="Times New Roman" w:cs="Arial"/>
                <w:b/>
                <w:bCs/>
                <w:color w:val="000000"/>
                <w:sz w:val="18"/>
                <w:szCs w:val="18"/>
                <w:lang w:eastAsia="fi-FI"/>
              </w:rPr>
              <w:t>18 426,45</w:t>
            </w:r>
          </w:p>
        </w:tc>
      </w:tr>
      <w:tr w:rsidR="00195D38" w:rsidRPr="00195D38" w14:paraId="71FE76D6"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67C431AD" w14:textId="77777777" w:rsidR="00195D38" w:rsidRPr="00195D38" w:rsidRDefault="00195D38" w:rsidP="00195D38">
            <w:pPr>
              <w:spacing w:after="0" w:line="240" w:lineRule="auto"/>
              <w:rPr>
                <w:rFonts w:eastAsia="Times New Roman" w:cs="Arial"/>
                <w:color w:val="000000"/>
                <w:sz w:val="18"/>
                <w:szCs w:val="18"/>
                <w:lang w:eastAsia="fi-FI"/>
              </w:rPr>
            </w:pPr>
            <w:proofErr w:type="spellStart"/>
            <w:r w:rsidRPr="00195D38">
              <w:rPr>
                <w:rFonts w:eastAsia="Times New Roman" w:cs="Arial"/>
                <w:color w:val="000000"/>
                <w:sz w:val="18"/>
                <w:szCs w:val="18"/>
                <w:lang w:eastAsia="fi-FI"/>
              </w:rPr>
              <w:t>Poistoerojen</w:t>
            </w:r>
            <w:proofErr w:type="spellEnd"/>
            <w:r w:rsidRPr="00195D38">
              <w:rPr>
                <w:rFonts w:eastAsia="Times New Roman" w:cs="Arial"/>
                <w:color w:val="000000"/>
                <w:sz w:val="18"/>
                <w:szCs w:val="18"/>
                <w:lang w:eastAsia="fi-FI"/>
              </w:rPr>
              <w:t xml:space="preserve"> lisäys (-) tai vähennys (+)</w:t>
            </w:r>
          </w:p>
        </w:tc>
        <w:tc>
          <w:tcPr>
            <w:tcW w:w="1842" w:type="dxa"/>
            <w:tcBorders>
              <w:top w:val="nil"/>
              <w:left w:val="nil"/>
              <w:bottom w:val="single" w:sz="8" w:space="0" w:color="AEAEAE"/>
              <w:right w:val="single" w:sz="8" w:space="0" w:color="AEAEAE"/>
            </w:tcBorders>
            <w:shd w:val="clear" w:color="auto" w:fill="auto"/>
            <w:vAlign w:val="center"/>
            <w:hideMark/>
          </w:tcPr>
          <w:p w14:paraId="6CB29B7A"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29 134,43</w:t>
            </w:r>
          </w:p>
        </w:tc>
        <w:tc>
          <w:tcPr>
            <w:tcW w:w="1843" w:type="dxa"/>
            <w:tcBorders>
              <w:top w:val="nil"/>
              <w:left w:val="nil"/>
              <w:bottom w:val="single" w:sz="8" w:space="0" w:color="AEAEAE"/>
              <w:right w:val="single" w:sz="8" w:space="0" w:color="AEAEAE"/>
            </w:tcBorders>
            <w:shd w:val="clear" w:color="auto" w:fill="auto"/>
            <w:vAlign w:val="center"/>
            <w:hideMark/>
          </w:tcPr>
          <w:p w14:paraId="1B038B29"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29 134,43</w:t>
            </w:r>
          </w:p>
        </w:tc>
      </w:tr>
      <w:tr w:rsidR="00195D38" w:rsidRPr="00195D38" w14:paraId="45EF0704"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4A21F2DE" w14:textId="77777777" w:rsidR="00195D38" w:rsidRPr="00195D38" w:rsidRDefault="00195D38" w:rsidP="00195D38">
            <w:pPr>
              <w:spacing w:after="0" w:line="240" w:lineRule="auto"/>
              <w:rPr>
                <w:rFonts w:eastAsia="Times New Roman" w:cs="Arial"/>
                <w:b/>
                <w:bCs/>
                <w:color w:val="000000"/>
                <w:sz w:val="18"/>
                <w:szCs w:val="18"/>
                <w:lang w:eastAsia="fi-FI"/>
              </w:rPr>
            </w:pPr>
            <w:r w:rsidRPr="00195D38">
              <w:rPr>
                <w:rFonts w:eastAsia="Times New Roman" w:cs="Arial"/>
                <w:b/>
                <w:bCs/>
                <w:color w:val="000000"/>
                <w:sz w:val="18"/>
                <w:szCs w:val="18"/>
                <w:lang w:eastAsia="fi-FI"/>
              </w:rPr>
              <w:t>Tilikauden ylijäämä (+) / alijäämä (-)</w:t>
            </w:r>
          </w:p>
        </w:tc>
        <w:tc>
          <w:tcPr>
            <w:tcW w:w="1842" w:type="dxa"/>
            <w:tcBorders>
              <w:top w:val="nil"/>
              <w:left w:val="nil"/>
              <w:bottom w:val="single" w:sz="8" w:space="0" w:color="AEAEAE"/>
              <w:right w:val="single" w:sz="8" w:space="0" w:color="AEAEAE"/>
            </w:tcBorders>
            <w:shd w:val="clear" w:color="auto" w:fill="auto"/>
            <w:vAlign w:val="center"/>
            <w:hideMark/>
          </w:tcPr>
          <w:p w14:paraId="136F03B2"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55 212,10</w:t>
            </w:r>
          </w:p>
        </w:tc>
        <w:tc>
          <w:tcPr>
            <w:tcW w:w="1843" w:type="dxa"/>
            <w:tcBorders>
              <w:top w:val="nil"/>
              <w:left w:val="nil"/>
              <w:bottom w:val="single" w:sz="8" w:space="0" w:color="AEAEAE"/>
              <w:right w:val="single" w:sz="8" w:space="0" w:color="AEAEAE"/>
            </w:tcBorders>
            <w:shd w:val="clear" w:color="auto" w:fill="auto"/>
            <w:vAlign w:val="center"/>
            <w:hideMark/>
          </w:tcPr>
          <w:p w14:paraId="24ED7D5C" w14:textId="77777777" w:rsidR="00195D38" w:rsidRPr="00195D38" w:rsidRDefault="00195D38" w:rsidP="00195D38">
            <w:pPr>
              <w:spacing w:after="0" w:line="240" w:lineRule="auto"/>
              <w:jc w:val="right"/>
              <w:rPr>
                <w:rFonts w:eastAsia="Times New Roman" w:cs="Arial"/>
                <w:b/>
                <w:bCs/>
                <w:color w:val="000000"/>
                <w:sz w:val="18"/>
                <w:szCs w:val="18"/>
                <w:lang w:eastAsia="fi-FI"/>
              </w:rPr>
            </w:pPr>
            <w:r w:rsidRPr="00195D38">
              <w:rPr>
                <w:rFonts w:eastAsia="Times New Roman" w:cs="Arial"/>
                <w:b/>
                <w:bCs/>
                <w:color w:val="000000"/>
                <w:sz w:val="18"/>
                <w:szCs w:val="18"/>
                <w:lang w:eastAsia="fi-FI"/>
              </w:rPr>
              <w:t>47 560,88</w:t>
            </w:r>
          </w:p>
        </w:tc>
      </w:tr>
    </w:tbl>
    <w:p w14:paraId="405FC956" w14:textId="77777777" w:rsidR="005259D3" w:rsidRDefault="005259D3" w:rsidP="004B7274">
      <w:pPr>
        <w:spacing w:after="0" w:line="240" w:lineRule="auto"/>
        <w:rPr>
          <w:b/>
          <w:sz w:val="20"/>
          <w:szCs w:val="20"/>
        </w:rPr>
      </w:pPr>
      <w:bookmarkStart w:id="46" w:name="_Toc348948985"/>
      <w:bookmarkStart w:id="47" w:name="_Toc64571238"/>
    </w:p>
    <w:p w14:paraId="38DAFB45" w14:textId="297D20CB" w:rsidR="000610F7" w:rsidRPr="004B7274" w:rsidRDefault="00F236A6" w:rsidP="004B7274">
      <w:pPr>
        <w:spacing w:after="0" w:line="240" w:lineRule="auto"/>
        <w:rPr>
          <w:rFonts w:eastAsiaTheme="majorEastAsia" w:cstheme="majorBidi"/>
          <w:b/>
          <w:bCs/>
          <w:sz w:val="20"/>
          <w:szCs w:val="20"/>
        </w:rPr>
      </w:pPr>
      <w:r w:rsidRPr="004B7274">
        <w:rPr>
          <w:b/>
          <w:sz w:val="20"/>
          <w:szCs w:val="20"/>
        </w:rPr>
        <w:t>3</w:t>
      </w:r>
      <w:r w:rsidR="000610F7" w:rsidRPr="004B7274">
        <w:rPr>
          <w:b/>
          <w:sz w:val="20"/>
          <w:szCs w:val="20"/>
        </w:rPr>
        <w:t>.2. Rahoituslaskelma</w:t>
      </w:r>
      <w:bookmarkEnd w:id="46"/>
      <w:bookmarkEnd w:id="47"/>
    </w:p>
    <w:tbl>
      <w:tblPr>
        <w:tblW w:w="7540" w:type="dxa"/>
        <w:tblCellMar>
          <w:left w:w="70" w:type="dxa"/>
          <w:right w:w="70" w:type="dxa"/>
        </w:tblCellMar>
        <w:tblLook w:val="04A0" w:firstRow="1" w:lastRow="0" w:firstColumn="1" w:lastColumn="0" w:noHBand="0" w:noVBand="1"/>
      </w:tblPr>
      <w:tblGrid>
        <w:gridCol w:w="3818"/>
        <w:gridCol w:w="1842"/>
        <w:gridCol w:w="1880"/>
      </w:tblGrid>
      <w:tr w:rsidR="00195D38" w:rsidRPr="00195D38" w14:paraId="5D2A6520" w14:textId="77777777" w:rsidTr="00195D38">
        <w:trPr>
          <w:trHeight w:val="300"/>
        </w:trPr>
        <w:tc>
          <w:tcPr>
            <w:tcW w:w="3818"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5944DE7A" w14:textId="77777777" w:rsidR="00195D38" w:rsidRPr="00195D38" w:rsidRDefault="00195D38" w:rsidP="00195D38">
            <w:pPr>
              <w:spacing w:after="0" w:line="240" w:lineRule="auto"/>
              <w:rPr>
                <w:rFonts w:ascii="Calibri" w:eastAsia="Times New Roman" w:hAnsi="Calibri" w:cs="Calibri"/>
                <w:color w:val="000000"/>
                <w:sz w:val="18"/>
                <w:szCs w:val="18"/>
                <w:lang w:eastAsia="fi-FI"/>
              </w:rPr>
            </w:pPr>
            <w:r w:rsidRPr="00195D38">
              <w:rPr>
                <w:rFonts w:ascii="Calibri" w:eastAsia="Times New Roman" w:hAnsi="Calibri" w:cs="Calibri"/>
                <w:color w:val="000000"/>
                <w:sz w:val="18"/>
                <w:szCs w:val="18"/>
                <w:lang w:eastAsia="fi-FI"/>
              </w:rPr>
              <w:t> </w:t>
            </w:r>
          </w:p>
        </w:tc>
        <w:tc>
          <w:tcPr>
            <w:tcW w:w="1842" w:type="dxa"/>
            <w:tcBorders>
              <w:top w:val="single" w:sz="8" w:space="0" w:color="AEAEAE"/>
              <w:left w:val="nil"/>
              <w:bottom w:val="single" w:sz="8" w:space="0" w:color="AEAEAE"/>
              <w:right w:val="single" w:sz="8" w:space="0" w:color="AEAEAE"/>
            </w:tcBorders>
            <w:shd w:val="clear" w:color="auto" w:fill="auto"/>
            <w:vAlign w:val="center"/>
            <w:hideMark/>
          </w:tcPr>
          <w:p w14:paraId="4217C610"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1.1. -31.12.2020</w:t>
            </w:r>
          </w:p>
        </w:tc>
        <w:tc>
          <w:tcPr>
            <w:tcW w:w="1880" w:type="dxa"/>
            <w:tcBorders>
              <w:top w:val="single" w:sz="8" w:space="0" w:color="AEAEAE"/>
              <w:left w:val="nil"/>
              <w:bottom w:val="single" w:sz="8" w:space="0" w:color="AEAEAE"/>
              <w:right w:val="single" w:sz="8" w:space="0" w:color="AEAEAE"/>
            </w:tcBorders>
            <w:shd w:val="clear" w:color="auto" w:fill="auto"/>
            <w:vAlign w:val="center"/>
            <w:hideMark/>
          </w:tcPr>
          <w:p w14:paraId="25162231"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1.1. - 31.12.2019</w:t>
            </w:r>
          </w:p>
        </w:tc>
      </w:tr>
      <w:tr w:rsidR="00195D38" w:rsidRPr="00195D38" w14:paraId="25CEDFED"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3E7666B9"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Tulorahoitus</w:t>
            </w:r>
          </w:p>
        </w:tc>
        <w:tc>
          <w:tcPr>
            <w:tcW w:w="1842" w:type="dxa"/>
            <w:tcBorders>
              <w:top w:val="nil"/>
              <w:left w:val="nil"/>
              <w:bottom w:val="single" w:sz="8" w:space="0" w:color="AEAEAE"/>
              <w:right w:val="single" w:sz="8" w:space="0" w:color="AEAEAE"/>
            </w:tcBorders>
            <w:shd w:val="clear" w:color="auto" w:fill="auto"/>
            <w:vAlign w:val="center"/>
            <w:hideMark/>
          </w:tcPr>
          <w:p w14:paraId="5F4FA8D6"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161 197,91</w:t>
            </w:r>
          </w:p>
        </w:tc>
        <w:tc>
          <w:tcPr>
            <w:tcW w:w="1880" w:type="dxa"/>
            <w:tcBorders>
              <w:top w:val="nil"/>
              <w:left w:val="nil"/>
              <w:bottom w:val="single" w:sz="8" w:space="0" w:color="AEAEAE"/>
              <w:right w:val="single" w:sz="8" w:space="0" w:color="AEAEAE"/>
            </w:tcBorders>
            <w:shd w:val="clear" w:color="auto" w:fill="auto"/>
            <w:vAlign w:val="center"/>
            <w:hideMark/>
          </w:tcPr>
          <w:p w14:paraId="0E0D0D96"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145 858,98</w:t>
            </w:r>
          </w:p>
        </w:tc>
      </w:tr>
      <w:tr w:rsidR="00195D38" w:rsidRPr="00195D38" w14:paraId="691D92A1"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0C7155ED"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Vuosikate</w:t>
            </w:r>
          </w:p>
        </w:tc>
        <w:tc>
          <w:tcPr>
            <w:tcW w:w="1842" w:type="dxa"/>
            <w:tcBorders>
              <w:top w:val="nil"/>
              <w:left w:val="nil"/>
              <w:bottom w:val="single" w:sz="8" w:space="0" w:color="AEAEAE"/>
              <w:right w:val="single" w:sz="8" w:space="0" w:color="AEAEAE"/>
            </w:tcBorders>
            <w:shd w:val="clear" w:color="auto" w:fill="auto"/>
            <w:vAlign w:val="center"/>
            <w:hideMark/>
          </w:tcPr>
          <w:p w14:paraId="72FA1BDE"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161 197,91</w:t>
            </w:r>
          </w:p>
        </w:tc>
        <w:tc>
          <w:tcPr>
            <w:tcW w:w="1880" w:type="dxa"/>
            <w:tcBorders>
              <w:top w:val="nil"/>
              <w:left w:val="nil"/>
              <w:bottom w:val="single" w:sz="8" w:space="0" w:color="AEAEAE"/>
              <w:right w:val="single" w:sz="8" w:space="0" w:color="AEAEAE"/>
            </w:tcBorders>
            <w:shd w:val="clear" w:color="auto" w:fill="auto"/>
            <w:vAlign w:val="center"/>
            <w:hideMark/>
          </w:tcPr>
          <w:p w14:paraId="000C0B63"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145 858,98</w:t>
            </w:r>
          </w:p>
        </w:tc>
      </w:tr>
      <w:tr w:rsidR="00195D38" w:rsidRPr="00195D38" w14:paraId="1D77DC3D"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2E8F1723"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Investoinnit</w:t>
            </w:r>
          </w:p>
        </w:tc>
        <w:tc>
          <w:tcPr>
            <w:tcW w:w="1842" w:type="dxa"/>
            <w:tcBorders>
              <w:top w:val="nil"/>
              <w:left w:val="nil"/>
              <w:bottom w:val="single" w:sz="8" w:space="0" w:color="AEAEAE"/>
              <w:right w:val="single" w:sz="8" w:space="0" w:color="AEAEAE"/>
            </w:tcBorders>
            <w:shd w:val="clear" w:color="auto" w:fill="auto"/>
            <w:vAlign w:val="center"/>
            <w:hideMark/>
          </w:tcPr>
          <w:p w14:paraId="4277695D"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-64 589,03</w:t>
            </w:r>
          </w:p>
        </w:tc>
        <w:tc>
          <w:tcPr>
            <w:tcW w:w="1880" w:type="dxa"/>
            <w:tcBorders>
              <w:top w:val="nil"/>
              <w:left w:val="nil"/>
              <w:bottom w:val="single" w:sz="8" w:space="0" w:color="AEAEAE"/>
              <w:right w:val="single" w:sz="8" w:space="0" w:color="AEAEAE"/>
            </w:tcBorders>
            <w:shd w:val="clear" w:color="auto" w:fill="auto"/>
            <w:vAlign w:val="center"/>
            <w:hideMark/>
          </w:tcPr>
          <w:p w14:paraId="7A11F1D8"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-182 986,01</w:t>
            </w:r>
          </w:p>
        </w:tc>
      </w:tr>
      <w:tr w:rsidR="00195D38" w:rsidRPr="00195D38" w14:paraId="086CEC63"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A48D1E0"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proofErr w:type="spellStart"/>
            <w:r w:rsidRPr="00195D38">
              <w:rPr>
                <w:rFonts w:eastAsia="Times New Roman" w:cs="Arial"/>
                <w:color w:val="000000"/>
                <w:sz w:val="18"/>
                <w:szCs w:val="18"/>
                <w:lang w:eastAsia="fi-FI"/>
              </w:rPr>
              <w:t>Investointimenot</w:t>
            </w:r>
            <w:proofErr w:type="spellEnd"/>
          </w:p>
        </w:tc>
        <w:tc>
          <w:tcPr>
            <w:tcW w:w="1842" w:type="dxa"/>
            <w:tcBorders>
              <w:top w:val="nil"/>
              <w:left w:val="nil"/>
              <w:bottom w:val="single" w:sz="8" w:space="0" w:color="AEAEAE"/>
              <w:right w:val="single" w:sz="8" w:space="0" w:color="AEAEAE"/>
            </w:tcBorders>
            <w:shd w:val="clear" w:color="auto" w:fill="auto"/>
            <w:vAlign w:val="center"/>
            <w:hideMark/>
          </w:tcPr>
          <w:p w14:paraId="76A83D50"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-65 909,93</w:t>
            </w:r>
          </w:p>
        </w:tc>
        <w:tc>
          <w:tcPr>
            <w:tcW w:w="1880" w:type="dxa"/>
            <w:tcBorders>
              <w:top w:val="nil"/>
              <w:left w:val="nil"/>
              <w:bottom w:val="single" w:sz="8" w:space="0" w:color="AEAEAE"/>
              <w:right w:val="single" w:sz="8" w:space="0" w:color="AEAEAE"/>
            </w:tcBorders>
            <w:shd w:val="clear" w:color="auto" w:fill="auto"/>
            <w:vAlign w:val="center"/>
            <w:hideMark/>
          </w:tcPr>
          <w:p w14:paraId="2F451615"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-182 986,01</w:t>
            </w:r>
          </w:p>
        </w:tc>
      </w:tr>
      <w:tr w:rsidR="00195D38" w:rsidRPr="00195D38" w14:paraId="1F0AB58A"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55B553C0"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 xml:space="preserve">Rahoitusosuudet </w:t>
            </w:r>
            <w:proofErr w:type="spellStart"/>
            <w:r w:rsidRPr="00195D38">
              <w:rPr>
                <w:rFonts w:eastAsia="Times New Roman" w:cs="Arial"/>
                <w:color w:val="000000"/>
                <w:sz w:val="18"/>
                <w:szCs w:val="18"/>
                <w:lang w:eastAsia="fi-FI"/>
              </w:rPr>
              <w:t>investointimenoihin</w:t>
            </w:r>
            <w:proofErr w:type="spellEnd"/>
          </w:p>
        </w:tc>
        <w:tc>
          <w:tcPr>
            <w:tcW w:w="1842" w:type="dxa"/>
            <w:tcBorders>
              <w:top w:val="nil"/>
              <w:left w:val="nil"/>
              <w:bottom w:val="single" w:sz="8" w:space="0" w:color="AEAEAE"/>
              <w:right w:val="single" w:sz="8" w:space="0" w:color="AEAEAE"/>
            </w:tcBorders>
            <w:shd w:val="clear" w:color="auto" w:fill="auto"/>
            <w:vAlign w:val="center"/>
            <w:hideMark/>
          </w:tcPr>
          <w:p w14:paraId="285AD906"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1 320,90</w:t>
            </w:r>
          </w:p>
        </w:tc>
        <w:tc>
          <w:tcPr>
            <w:tcW w:w="1880" w:type="dxa"/>
            <w:tcBorders>
              <w:top w:val="nil"/>
              <w:left w:val="nil"/>
              <w:bottom w:val="single" w:sz="8" w:space="0" w:color="AEAEAE"/>
              <w:right w:val="single" w:sz="8" w:space="0" w:color="AEAEAE"/>
            </w:tcBorders>
            <w:shd w:val="clear" w:color="auto" w:fill="auto"/>
            <w:vAlign w:val="center"/>
            <w:hideMark/>
          </w:tcPr>
          <w:p w14:paraId="404480B7"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 </w:t>
            </w:r>
          </w:p>
        </w:tc>
      </w:tr>
      <w:tr w:rsidR="00195D38" w:rsidRPr="00195D38" w14:paraId="2471A2DC" w14:textId="77777777" w:rsidTr="00195D38">
        <w:trPr>
          <w:trHeight w:val="468"/>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78E3266D"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Varsinaisen toiminnan ja investointien nettorahavirta</w:t>
            </w:r>
          </w:p>
        </w:tc>
        <w:tc>
          <w:tcPr>
            <w:tcW w:w="1842" w:type="dxa"/>
            <w:tcBorders>
              <w:top w:val="nil"/>
              <w:left w:val="nil"/>
              <w:bottom w:val="single" w:sz="8" w:space="0" w:color="AEAEAE"/>
              <w:right w:val="single" w:sz="8" w:space="0" w:color="AEAEAE"/>
            </w:tcBorders>
            <w:shd w:val="clear" w:color="auto" w:fill="auto"/>
            <w:vAlign w:val="center"/>
            <w:hideMark/>
          </w:tcPr>
          <w:p w14:paraId="3D4625C0"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96 608,88</w:t>
            </w:r>
          </w:p>
        </w:tc>
        <w:tc>
          <w:tcPr>
            <w:tcW w:w="1880" w:type="dxa"/>
            <w:tcBorders>
              <w:top w:val="nil"/>
              <w:left w:val="nil"/>
              <w:bottom w:val="single" w:sz="8" w:space="0" w:color="AEAEAE"/>
              <w:right w:val="single" w:sz="8" w:space="0" w:color="AEAEAE"/>
            </w:tcBorders>
            <w:shd w:val="clear" w:color="auto" w:fill="auto"/>
            <w:vAlign w:val="center"/>
            <w:hideMark/>
          </w:tcPr>
          <w:p w14:paraId="4722FDDB"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-37 127,03</w:t>
            </w:r>
          </w:p>
        </w:tc>
      </w:tr>
      <w:tr w:rsidR="00195D38" w:rsidRPr="00195D38" w14:paraId="62C5DE30"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3681A5C4"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Muut maksuvalmiuden muutokset</w:t>
            </w:r>
          </w:p>
        </w:tc>
        <w:tc>
          <w:tcPr>
            <w:tcW w:w="1842" w:type="dxa"/>
            <w:tcBorders>
              <w:top w:val="nil"/>
              <w:left w:val="nil"/>
              <w:bottom w:val="single" w:sz="8" w:space="0" w:color="AEAEAE"/>
              <w:right w:val="single" w:sz="8" w:space="0" w:color="AEAEAE"/>
            </w:tcBorders>
            <w:shd w:val="clear" w:color="auto" w:fill="auto"/>
            <w:vAlign w:val="center"/>
            <w:hideMark/>
          </w:tcPr>
          <w:p w14:paraId="26C133DC"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-6 957,22</w:t>
            </w:r>
          </w:p>
        </w:tc>
        <w:tc>
          <w:tcPr>
            <w:tcW w:w="1880" w:type="dxa"/>
            <w:tcBorders>
              <w:top w:val="nil"/>
              <w:left w:val="nil"/>
              <w:bottom w:val="single" w:sz="8" w:space="0" w:color="AEAEAE"/>
              <w:right w:val="single" w:sz="8" w:space="0" w:color="AEAEAE"/>
            </w:tcBorders>
            <w:shd w:val="clear" w:color="auto" w:fill="auto"/>
            <w:vAlign w:val="center"/>
            <w:hideMark/>
          </w:tcPr>
          <w:p w14:paraId="5CEF48BA"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-49 673,32</w:t>
            </w:r>
          </w:p>
        </w:tc>
      </w:tr>
      <w:tr w:rsidR="00195D38" w:rsidRPr="00195D38" w14:paraId="7E2E678D" w14:textId="77777777" w:rsidTr="00195D38">
        <w:trPr>
          <w:trHeight w:val="468"/>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5BE9B060"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Toimeksiantojen varojen ja pääomien muutokset</w:t>
            </w:r>
          </w:p>
        </w:tc>
        <w:tc>
          <w:tcPr>
            <w:tcW w:w="1842" w:type="dxa"/>
            <w:tcBorders>
              <w:top w:val="nil"/>
              <w:left w:val="nil"/>
              <w:bottom w:val="single" w:sz="8" w:space="0" w:color="AEAEAE"/>
              <w:right w:val="single" w:sz="8" w:space="0" w:color="AEAEAE"/>
            </w:tcBorders>
            <w:shd w:val="clear" w:color="auto" w:fill="auto"/>
            <w:vAlign w:val="center"/>
            <w:hideMark/>
          </w:tcPr>
          <w:p w14:paraId="2F204405"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12 814,09</w:t>
            </w:r>
          </w:p>
        </w:tc>
        <w:tc>
          <w:tcPr>
            <w:tcW w:w="1880" w:type="dxa"/>
            <w:tcBorders>
              <w:top w:val="nil"/>
              <w:left w:val="nil"/>
              <w:bottom w:val="single" w:sz="8" w:space="0" w:color="AEAEAE"/>
              <w:right w:val="single" w:sz="8" w:space="0" w:color="AEAEAE"/>
            </w:tcBorders>
            <w:shd w:val="clear" w:color="auto" w:fill="auto"/>
            <w:vAlign w:val="center"/>
            <w:hideMark/>
          </w:tcPr>
          <w:p w14:paraId="03DE31F0"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7 914,26</w:t>
            </w:r>
          </w:p>
        </w:tc>
      </w:tr>
      <w:tr w:rsidR="00195D38" w:rsidRPr="00195D38" w14:paraId="6DDAF00A"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5547823C"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Vaihto-omaisuuden muutos</w:t>
            </w:r>
          </w:p>
        </w:tc>
        <w:tc>
          <w:tcPr>
            <w:tcW w:w="1842" w:type="dxa"/>
            <w:tcBorders>
              <w:top w:val="nil"/>
              <w:left w:val="nil"/>
              <w:bottom w:val="single" w:sz="8" w:space="0" w:color="AEAEAE"/>
              <w:right w:val="single" w:sz="8" w:space="0" w:color="AEAEAE"/>
            </w:tcBorders>
            <w:shd w:val="clear" w:color="auto" w:fill="auto"/>
            <w:vAlign w:val="center"/>
            <w:hideMark/>
          </w:tcPr>
          <w:p w14:paraId="335C14EF"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244,00</w:t>
            </w:r>
          </w:p>
        </w:tc>
        <w:tc>
          <w:tcPr>
            <w:tcW w:w="1880" w:type="dxa"/>
            <w:tcBorders>
              <w:top w:val="nil"/>
              <w:left w:val="nil"/>
              <w:bottom w:val="single" w:sz="8" w:space="0" w:color="AEAEAE"/>
              <w:right w:val="single" w:sz="8" w:space="0" w:color="AEAEAE"/>
            </w:tcBorders>
            <w:shd w:val="clear" w:color="auto" w:fill="auto"/>
            <w:vAlign w:val="center"/>
            <w:hideMark/>
          </w:tcPr>
          <w:p w14:paraId="6E9BE632"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-68,00</w:t>
            </w:r>
          </w:p>
        </w:tc>
      </w:tr>
      <w:tr w:rsidR="00195D38" w:rsidRPr="00195D38" w14:paraId="24F8090C"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0337B4C9"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Lyhytaikaisten saamisten muutos</w:t>
            </w:r>
          </w:p>
        </w:tc>
        <w:tc>
          <w:tcPr>
            <w:tcW w:w="1842" w:type="dxa"/>
            <w:tcBorders>
              <w:top w:val="nil"/>
              <w:left w:val="nil"/>
              <w:bottom w:val="single" w:sz="8" w:space="0" w:color="AEAEAE"/>
              <w:right w:val="single" w:sz="8" w:space="0" w:color="AEAEAE"/>
            </w:tcBorders>
            <w:shd w:val="clear" w:color="auto" w:fill="auto"/>
            <w:vAlign w:val="center"/>
            <w:hideMark/>
          </w:tcPr>
          <w:p w14:paraId="0B1F2DF5"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6 557,18</w:t>
            </w:r>
          </w:p>
        </w:tc>
        <w:tc>
          <w:tcPr>
            <w:tcW w:w="1880" w:type="dxa"/>
            <w:tcBorders>
              <w:top w:val="nil"/>
              <w:left w:val="nil"/>
              <w:bottom w:val="single" w:sz="8" w:space="0" w:color="AEAEAE"/>
              <w:right w:val="single" w:sz="8" w:space="0" w:color="AEAEAE"/>
            </w:tcBorders>
            <w:shd w:val="clear" w:color="auto" w:fill="auto"/>
            <w:vAlign w:val="center"/>
            <w:hideMark/>
          </w:tcPr>
          <w:p w14:paraId="4632C68E"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3 028,83</w:t>
            </w:r>
          </w:p>
        </w:tc>
      </w:tr>
      <w:tr w:rsidR="00195D38" w:rsidRPr="00195D38" w14:paraId="73B58665" w14:textId="77777777" w:rsidTr="00195D38">
        <w:trPr>
          <w:trHeight w:val="468"/>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5A7FE940" w14:textId="77777777" w:rsidR="00195D38" w:rsidRPr="00195D38" w:rsidRDefault="00195D38" w:rsidP="00195D38">
            <w:pPr>
              <w:spacing w:after="0" w:line="240" w:lineRule="auto"/>
              <w:ind w:firstLineChars="100" w:firstLine="180"/>
              <w:rPr>
                <w:rFonts w:eastAsia="Times New Roman" w:cs="Arial"/>
                <w:color w:val="000000"/>
                <w:sz w:val="18"/>
                <w:szCs w:val="18"/>
                <w:lang w:eastAsia="fi-FI"/>
              </w:rPr>
            </w:pPr>
            <w:r w:rsidRPr="00195D38">
              <w:rPr>
                <w:rFonts w:eastAsia="Times New Roman" w:cs="Arial"/>
                <w:color w:val="000000"/>
                <w:sz w:val="18"/>
                <w:szCs w:val="18"/>
                <w:lang w:eastAsia="fi-FI"/>
              </w:rPr>
              <w:t>Korottomien pitkä- ja lyhytaikaisten velkojen muutos</w:t>
            </w:r>
          </w:p>
        </w:tc>
        <w:tc>
          <w:tcPr>
            <w:tcW w:w="1842" w:type="dxa"/>
            <w:tcBorders>
              <w:top w:val="nil"/>
              <w:left w:val="nil"/>
              <w:bottom w:val="single" w:sz="8" w:space="0" w:color="AEAEAE"/>
              <w:right w:val="single" w:sz="8" w:space="0" w:color="AEAEAE"/>
            </w:tcBorders>
            <w:shd w:val="clear" w:color="auto" w:fill="auto"/>
            <w:vAlign w:val="center"/>
            <w:hideMark/>
          </w:tcPr>
          <w:p w14:paraId="7824188F"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-26 572,49</w:t>
            </w:r>
          </w:p>
        </w:tc>
        <w:tc>
          <w:tcPr>
            <w:tcW w:w="1880" w:type="dxa"/>
            <w:tcBorders>
              <w:top w:val="nil"/>
              <w:left w:val="nil"/>
              <w:bottom w:val="single" w:sz="8" w:space="0" w:color="AEAEAE"/>
              <w:right w:val="single" w:sz="8" w:space="0" w:color="AEAEAE"/>
            </w:tcBorders>
            <w:shd w:val="clear" w:color="auto" w:fill="auto"/>
            <w:vAlign w:val="center"/>
            <w:hideMark/>
          </w:tcPr>
          <w:p w14:paraId="1BCF1DC3"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-60 548,41</w:t>
            </w:r>
          </w:p>
        </w:tc>
      </w:tr>
      <w:tr w:rsidR="00195D38" w:rsidRPr="00195D38" w14:paraId="481950E4"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5F1D89D"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Rahoitustoiminnan nettorahavirta</w:t>
            </w:r>
          </w:p>
        </w:tc>
        <w:tc>
          <w:tcPr>
            <w:tcW w:w="1842" w:type="dxa"/>
            <w:tcBorders>
              <w:top w:val="nil"/>
              <w:left w:val="nil"/>
              <w:bottom w:val="single" w:sz="8" w:space="0" w:color="AEAEAE"/>
              <w:right w:val="single" w:sz="8" w:space="0" w:color="AEAEAE"/>
            </w:tcBorders>
            <w:shd w:val="clear" w:color="auto" w:fill="auto"/>
            <w:vAlign w:val="center"/>
            <w:hideMark/>
          </w:tcPr>
          <w:p w14:paraId="7A0FC5B0"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-6 957,22</w:t>
            </w:r>
          </w:p>
        </w:tc>
        <w:tc>
          <w:tcPr>
            <w:tcW w:w="1880" w:type="dxa"/>
            <w:tcBorders>
              <w:top w:val="nil"/>
              <w:left w:val="nil"/>
              <w:bottom w:val="single" w:sz="8" w:space="0" w:color="AEAEAE"/>
              <w:right w:val="single" w:sz="8" w:space="0" w:color="AEAEAE"/>
            </w:tcBorders>
            <w:shd w:val="clear" w:color="auto" w:fill="auto"/>
            <w:vAlign w:val="center"/>
            <w:hideMark/>
          </w:tcPr>
          <w:p w14:paraId="4A1FFC27"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-49 673,32</w:t>
            </w:r>
          </w:p>
        </w:tc>
      </w:tr>
      <w:tr w:rsidR="00195D38" w:rsidRPr="00195D38" w14:paraId="1C76BD52"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0E4103D0"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Rahavarojen muutos</w:t>
            </w:r>
          </w:p>
        </w:tc>
        <w:tc>
          <w:tcPr>
            <w:tcW w:w="1842" w:type="dxa"/>
            <w:tcBorders>
              <w:top w:val="nil"/>
              <w:left w:val="nil"/>
              <w:bottom w:val="single" w:sz="8" w:space="0" w:color="AEAEAE"/>
              <w:right w:val="single" w:sz="8" w:space="0" w:color="AEAEAE"/>
            </w:tcBorders>
            <w:shd w:val="clear" w:color="auto" w:fill="auto"/>
            <w:vAlign w:val="center"/>
            <w:hideMark/>
          </w:tcPr>
          <w:p w14:paraId="6F3BF2E4"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89 651,66</w:t>
            </w:r>
          </w:p>
        </w:tc>
        <w:tc>
          <w:tcPr>
            <w:tcW w:w="1880" w:type="dxa"/>
            <w:tcBorders>
              <w:top w:val="nil"/>
              <w:left w:val="nil"/>
              <w:bottom w:val="single" w:sz="8" w:space="0" w:color="AEAEAE"/>
              <w:right w:val="single" w:sz="8" w:space="0" w:color="AEAEAE"/>
            </w:tcBorders>
            <w:shd w:val="clear" w:color="auto" w:fill="auto"/>
            <w:vAlign w:val="center"/>
            <w:hideMark/>
          </w:tcPr>
          <w:p w14:paraId="69E1F4BC"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-86 800,35</w:t>
            </w:r>
          </w:p>
        </w:tc>
      </w:tr>
      <w:tr w:rsidR="00195D38" w:rsidRPr="00195D38" w14:paraId="5A60A8BC"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1249B148"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Rahavarojen muutos (tase)</w:t>
            </w:r>
          </w:p>
        </w:tc>
        <w:tc>
          <w:tcPr>
            <w:tcW w:w="1842" w:type="dxa"/>
            <w:tcBorders>
              <w:top w:val="nil"/>
              <w:left w:val="nil"/>
              <w:bottom w:val="single" w:sz="8" w:space="0" w:color="AEAEAE"/>
              <w:right w:val="single" w:sz="8" w:space="0" w:color="AEAEAE"/>
            </w:tcBorders>
            <w:shd w:val="clear" w:color="auto" w:fill="auto"/>
            <w:vAlign w:val="center"/>
            <w:hideMark/>
          </w:tcPr>
          <w:p w14:paraId="3022DD5E"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89 651,66</w:t>
            </w:r>
          </w:p>
        </w:tc>
        <w:tc>
          <w:tcPr>
            <w:tcW w:w="1880" w:type="dxa"/>
            <w:tcBorders>
              <w:top w:val="nil"/>
              <w:left w:val="nil"/>
              <w:bottom w:val="single" w:sz="8" w:space="0" w:color="AEAEAE"/>
              <w:right w:val="single" w:sz="8" w:space="0" w:color="AEAEAE"/>
            </w:tcBorders>
            <w:shd w:val="clear" w:color="auto" w:fill="auto"/>
            <w:vAlign w:val="center"/>
            <w:hideMark/>
          </w:tcPr>
          <w:p w14:paraId="44931A31"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-86 194,87</w:t>
            </w:r>
          </w:p>
        </w:tc>
      </w:tr>
      <w:tr w:rsidR="00195D38" w:rsidRPr="00195D38" w14:paraId="344A18AE" w14:textId="77777777" w:rsidTr="00195D38">
        <w:trPr>
          <w:trHeight w:val="300"/>
        </w:trPr>
        <w:tc>
          <w:tcPr>
            <w:tcW w:w="3818" w:type="dxa"/>
            <w:tcBorders>
              <w:top w:val="nil"/>
              <w:left w:val="nil"/>
              <w:bottom w:val="nil"/>
              <w:right w:val="nil"/>
            </w:tcBorders>
            <w:shd w:val="clear" w:color="auto" w:fill="auto"/>
            <w:vAlign w:val="bottom"/>
            <w:hideMark/>
          </w:tcPr>
          <w:p w14:paraId="49361375" w14:textId="77777777" w:rsidR="00195D38" w:rsidRPr="00195D38" w:rsidRDefault="00195D38" w:rsidP="00195D38">
            <w:pPr>
              <w:spacing w:after="0" w:line="240" w:lineRule="auto"/>
              <w:jc w:val="right"/>
              <w:rPr>
                <w:rFonts w:eastAsia="Times New Roman" w:cs="Arial"/>
                <w:color w:val="000000"/>
                <w:sz w:val="18"/>
                <w:szCs w:val="18"/>
                <w:lang w:eastAsia="fi-FI"/>
              </w:rPr>
            </w:pPr>
          </w:p>
        </w:tc>
        <w:tc>
          <w:tcPr>
            <w:tcW w:w="1842" w:type="dxa"/>
            <w:tcBorders>
              <w:top w:val="nil"/>
              <w:left w:val="nil"/>
              <w:bottom w:val="nil"/>
              <w:right w:val="nil"/>
            </w:tcBorders>
            <w:shd w:val="clear" w:color="auto" w:fill="auto"/>
            <w:noWrap/>
            <w:vAlign w:val="bottom"/>
            <w:hideMark/>
          </w:tcPr>
          <w:p w14:paraId="3A953D35" w14:textId="77777777" w:rsidR="00195D38" w:rsidRPr="00195D38" w:rsidRDefault="00195D38" w:rsidP="00195D38">
            <w:pPr>
              <w:spacing w:after="0" w:line="240" w:lineRule="auto"/>
              <w:rPr>
                <w:rFonts w:ascii="Times New Roman" w:eastAsia="Times New Roman" w:hAnsi="Times New Roman" w:cs="Times New Roman"/>
                <w:sz w:val="20"/>
                <w:szCs w:val="20"/>
                <w:lang w:eastAsia="fi-FI"/>
              </w:rPr>
            </w:pPr>
          </w:p>
        </w:tc>
        <w:tc>
          <w:tcPr>
            <w:tcW w:w="1880" w:type="dxa"/>
            <w:tcBorders>
              <w:top w:val="nil"/>
              <w:left w:val="nil"/>
              <w:bottom w:val="nil"/>
              <w:right w:val="nil"/>
            </w:tcBorders>
            <w:shd w:val="clear" w:color="auto" w:fill="auto"/>
            <w:noWrap/>
            <w:vAlign w:val="bottom"/>
            <w:hideMark/>
          </w:tcPr>
          <w:p w14:paraId="0A59DB98" w14:textId="77777777" w:rsidR="00195D38" w:rsidRPr="00195D38" w:rsidRDefault="00195D38" w:rsidP="00195D38">
            <w:pPr>
              <w:spacing w:after="0" w:line="240" w:lineRule="auto"/>
              <w:rPr>
                <w:rFonts w:ascii="Times New Roman" w:eastAsia="Times New Roman" w:hAnsi="Times New Roman" w:cs="Times New Roman"/>
                <w:sz w:val="20"/>
                <w:szCs w:val="20"/>
                <w:lang w:eastAsia="fi-FI"/>
              </w:rPr>
            </w:pPr>
          </w:p>
        </w:tc>
      </w:tr>
      <w:tr w:rsidR="00195D38" w:rsidRPr="00195D38" w14:paraId="079518D2" w14:textId="77777777" w:rsidTr="00195D38">
        <w:trPr>
          <w:trHeight w:val="300"/>
        </w:trPr>
        <w:tc>
          <w:tcPr>
            <w:tcW w:w="3818"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19A1A979" w14:textId="77777777" w:rsidR="00195D38" w:rsidRPr="00195D38" w:rsidRDefault="00195D38" w:rsidP="00195D38">
            <w:pPr>
              <w:spacing w:after="0" w:line="240" w:lineRule="auto"/>
              <w:rPr>
                <w:rFonts w:ascii="Calibri" w:eastAsia="Times New Roman" w:hAnsi="Calibri" w:cs="Calibri"/>
                <w:color w:val="000000"/>
                <w:sz w:val="18"/>
                <w:szCs w:val="18"/>
                <w:lang w:eastAsia="fi-FI"/>
              </w:rPr>
            </w:pPr>
            <w:r w:rsidRPr="00195D38">
              <w:rPr>
                <w:rFonts w:ascii="Calibri" w:eastAsia="Times New Roman" w:hAnsi="Calibri" w:cs="Calibri"/>
                <w:color w:val="000000"/>
                <w:sz w:val="18"/>
                <w:szCs w:val="18"/>
                <w:lang w:eastAsia="fi-FI"/>
              </w:rPr>
              <w:t> </w:t>
            </w:r>
          </w:p>
        </w:tc>
        <w:tc>
          <w:tcPr>
            <w:tcW w:w="1842" w:type="dxa"/>
            <w:tcBorders>
              <w:top w:val="single" w:sz="8" w:space="0" w:color="AEAEAE"/>
              <w:left w:val="nil"/>
              <w:bottom w:val="single" w:sz="8" w:space="0" w:color="AEAEAE"/>
              <w:right w:val="single" w:sz="8" w:space="0" w:color="AEAEAE"/>
            </w:tcBorders>
            <w:shd w:val="clear" w:color="auto" w:fill="auto"/>
            <w:vAlign w:val="center"/>
            <w:hideMark/>
          </w:tcPr>
          <w:p w14:paraId="69EF4DC3" w14:textId="77777777" w:rsidR="00195D38" w:rsidRPr="00195D38" w:rsidRDefault="00195D38" w:rsidP="00195D38">
            <w:pPr>
              <w:spacing w:after="0" w:line="240" w:lineRule="auto"/>
              <w:jc w:val="right"/>
              <w:rPr>
                <w:rFonts w:eastAsia="Times New Roman" w:cs="Arial"/>
                <w:b/>
                <w:bCs/>
                <w:color w:val="000000"/>
                <w:sz w:val="20"/>
                <w:szCs w:val="20"/>
                <w:lang w:eastAsia="fi-FI"/>
              </w:rPr>
            </w:pPr>
            <w:proofErr w:type="gramStart"/>
            <w:r w:rsidRPr="00195D38">
              <w:rPr>
                <w:rFonts w:eastAsia="Times New Roman" w:cs="Arial"/>
                <w:b/>
                <w:bCs/>
                <w:color w:val="000000"/>
                <w:sz w:val="20"/>
                <w:szCs w:val="20"/>
                <w:lang w:eastAsia="fi-FI"/>
              </w:rPr>
              <w:t>1.1  -</w:t>
            </w:r>
            <w:proofErr w:type="gramEnd"/>
            <w:r w:rsidRPr="00195D38">
              <w:rPr>
                <w:rFonts w:eastAsia="Times New Roman" w:cs="Arial"/>
                <w:b/>
                <w:bCs/>
                <w:color w:val="000000"/>
                <w:sz w:val="20"/>
                <w:szCs w:val="20"/>
                <w:lang w:eastAsia="fi-FI"/>
              </w:rPr>
              <w:t xml:space="preserve"> 31. 12.2020</w:t>
            </w:r>
          </w:p>
        </w:tc>
        <w:tc>
          <w:tcPr>
            <w:tcW w:w="1880" w:type="dxa"/>
            <w:tcBorders>
              <w:top w:val="single" w:sz="8" w:space="0" w:color="AEAEAE"/>
              <w:left w:val="nil"/>
              <w:bottom w:val="single" w:sz="8" w:space="0" w:color="AEAEAE"/>
              <w:right w:val="single" w:sz="8" w:space="0" w:color="AEAEAE"/>
            </w:tcBorders>
            <w:shd w:val="clear" w:color="auto" w:fill="auto"/>
            <w:vAlign w:val="center"/>
            <w:hideMark/>
          </w:tcPr>
          <w:p w14:paraId="1C8724A2" w14:textId="77777777" w:rsidR="00195D38" w:rsidRPr="00195D38" w:rsidRDefault="00195D38" w:rsidP="00195D38">
            <w:pPr>
              <w:spacing w:after="0" w:line="240" w:lineRule="auto"/>
              <w:jc w:val="right"/>
              <w:rPr>
                <w:rFonts w:eastAsia="Times New Roman" w:cs="Arial"/>
                <w:color w:val="000000"/>
                <w:sz w:val="18"/>
                <w:szCs w:val="18"/>
                <w:lang w:eastAsia="fi-FI"/>
              </w:rPr>
            </w:pPr>
            <w:proofErr w:type="gramStart"/>
            <w:r w:rsidRPr="00195D38">
              <w:rPr>
                <w:rFonts w:eastAsia="Times New Roman" w:cs="Arial"/>
                <w:color w:val="000000"/>
                <w:sz w:val="18"/>
                <w:szCs w:val="18"/>
                <w:lang w:eastAsia="fi-FI"/>
              </w:rPr>
              <w:t>1.1  -</w:t>
            </w:r>
            <w:proofErr w:type="gramEnd"/>
            <w:r w:rsidRPr="00195D38">
              <w:rPr>
                <w:rFonts w:eastAsia="Times New Roman" w:cs="Arial"/>
                <w:color w:val="000000"/>
                <w:sz w:val="18"/>
                <w:szCs w:val="18"/>
                <w:lang w:eastAsia="fi-FI"/>
              </w:rPr>
              <w:t xml:space="preserve"> 31. 12.2019</w:t>
            </w:r>
          </w:p>
        </w:tc>
      </w:tr>
      <w:tr w:rsidR="00195D38" w:rsidRPr="00195D38" w14:paraId="3E4174E2"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7DE5EC14"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Rahavarojen muutos</w:t>
            </w:r>
          </w:p>
        </w:tc>
        <w:tc>
          <w:tcPr>
            <w:tcW w:w="1842" w:type="dxa"/>
            <w:tcBorders>
              <w:top w:val="nil"/>
              <w:left w:val="nil"/>
              <w:bottom w:val="single" w:sz="8" w:space="0" w:color="AEAEAE"/>
              <w:right w:val="single" w:sz="8" w:space="0" w:color="AEAEAE"/>
            </w:tcBorders>
            <w:shd w:val="clear" w:color="auto" w:fill="auto"/>
            <w:vAlign w:val="center"/>
            <w:hideMark/>
          </w:tcPr>
          <w:p w14:paraId="789EB984"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89 651,66</w:t>
            </w:r>
          </w:p>
        </w:tc>
        <w:tc>
          <w:tcPr>
            <w:tcW w:w="1880" w:type="dxa"/>
            <w:tcBorders>
              <w:top w:val="nil"/>
              <w:left w:val="nil"/>
              <w:bottom w:val="single" w:sz="8" w:space="0" w:color="AEAEAE"/>
              <w:right w:val="single" w:sz="8" w:space="0" w:color="AEAEAE"/>
            </w:tcBorders>
            <w:shd w:val="clear" w:color="auto" w:fill="auto"/>
            <w:vAlign w:val="center"/>
            <w:hideMark/>
          </w:tcPr>
          <w:p w14:paraId="7C3FFFB3"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-86 194,87</w:t>
            </w:r>
          </w:p>
        </w:tc>
      </w:tr>
      <w:tr w:rsidR="00195D38" w:rsidRPr="00195D38" w14:paraId="4334BD6D"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702DC981"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Rahavarat kauden lopussa</w:t>
            </w:r>
          </w:p>
        </w:tc>
        <w:tc>
          <w:tcPr>
            <w:tcW w:w="1842" w:type="dxa"/>
            <w:tcBorders>
              <w:top w:val="nil"/>
              <w:left w:val="nil"/>
              <w:bottom w:val="single" w:sz="8" w:space="0" w:color="AEAEAE"/>
              <w:right w:val="single" w:sz="8" w:space="0" w:color="AEAEAE"/>
            </w:tcBorders>
            <w:shd w:val="clear" w:color="auto" w:fill="auto"/>
            <w:vAlign w:val="center"/>
            <w:hideMark/>
          </w:tcPr>
          <w:p w14:paraId="27985E0A"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1 486 895,62</w:t>
            </w:r>
          </w:p>
        </w:tc>
        <w:tc>
          <w:tcPr>
            <w:tcW w:w="1880" w:type="dxa"/>
            <w:tcBorders>
              <w:top w:val="nil"/>
              <w:left w:val="nil"/>
              <w:bottom w:val="single" w:sz="8" w:space="0" w:color="AEAEAE"/>
              <w:right w:val="single" w:sz="8" w:space="0" w:color="AEAEAE"/>
            </w:tcBorders>
            <w:shd w:val="clear" w:color="auto" w:fill="auto"/>
            <w:vAlign w:val="center"/>
            <w:hideMark/>
          </w:tcPr>
          <w:p w14:paraId="1B5C68FF"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1 397 243,96</w:t>
            </w:r>
          </w:p>
        </w:tc>
      </w:tr>
      <w:tr w:rsidR="00195D38" w:rsidRPr="00195D38" w14:paraId="25026C19" w14:textId="77777777" w:rsidTr="00195D38">
        <w:trPr>
          <w:trHeight w:val="300"/>
        </w:trPr>
        <w:tc>
          <w:tcPr>
            <w:tcW w:w="3818" w:type="dxa"/>
            <w:tcBorders>
              <w:top w:val="nil"/>
              <w:left w:val="single" w:sz="8" w:space="0" w:color="AEAEAE"/>
              <w:bottom w:val="single" w:sz="8" w:space="0" w:color="AEAEAE"/>
              <w:right w:val="single" w:sz="8" w:space="0" w:color="AEAEAE"/>
            </w:tcBorders>
            <w:shd w:val="clear" w:color="auto" w:fill="auto"/>
            <w:vAlign w:val="center"/>
            <w:hideMark/>
          </w:tcPr>
          <w:p w14:paraId="5953E0AD" w14:textId="77777777" w:rsidR="00195D38" w:rsidRPr="00195D38" w:rsidRDefault="00195D38" w:rsidP="00195D38">
            <w:pPr>
              <w:spacing w:after="0" w:line="240" w:lineRule="auto"/>
              <w:rPr>
                <w:rFonts w:eastAsia="Times New Roman" w:cs="Arial"/>
                <w:color w:val="000000"/>
                <w:sz w:val="18"/>
                <w:szCs w:val="18"/>
                <w:lang w:eastAsia="fi-FI"/>
              </w:rPr>
            </w:pPr>
            <w:r w:rsidRPr="00195D38">
              <w:rPr>
                <w:rFonts w:eastAsia="Times New Roman" w:cs="Arial"/>
                <w:color w:val="000000"/>
                <w:sz w:val="18"/>
                <w:szCs w:val="18"/>
                <w:lang w:eastAsia="fi-FI"/>
              </w:rPr>
              <w:t>Rahavarat kauden alussa</w:t>
            </w:r>
          </w:p>
        </w:tc>
        <w:tc>
          <w:tcPr>
            <w:tcW w:w="1842" w:type="dxa"/>
            <w:tcBorders>
              <w:top w:val="nil"/>
              <w:left w:val="nil"/>
              <w:bottom w:val="single" w:sz="8" w:space="0" w:color="AEAEAE"/>
              <w:right w:val="single" w:sz="8" w:space="0" w:color="AEAEAE"/>
            </w:tcBorders>
            <w:shd w:val="clear" w:color="auto" w:fill="auto"/>
            <w:vAlign w:val="center"/>
            <w:hideMark/>
          </w:tcPr>
          <w:p w14:paraId="01DF4423" w14:textId="77777777" w:rsidR="00195D38" w:rsidRPr="00195D38" w:rsidRDefault="00195D38" w:rsidP="00195D38">
            <w:pPr>
              <w:spacing w:after="0" w:line="240" w:lineRule="auto"/>
              <w:jc w:val="right"/>
              <w:rPr>
                <w:rFonts w:eastAsia="Times New Roman" w:cs="Arial"/>
                <w:b/>
                <w:bCs/>
                <w:color w:val="000000"/>
                <w:sz w:val="20"/>
                <w:szCs w:val="20"/>
                <w:lang w:eastAsia="fi-FI"/>
              </w:rPr>
            </w:pPr>
            <w:r w:rsidRPr="00195D38">
              <w:rPr>
                <w:rFonts w:eastAsia="Times New Roman" w:cs="Arial"/>
                <w:b/>
                <w:bCs/>
                <w:color w:val="000000"/>
                <w:sz w:val="20"/>
                <w:szCs w:val="20"/>
                <w:lang w:eastAsia="fi-FI"/>
              </w:rPr>
              <w:t>1 397 243,96</w:t>
            </w:r>
          </w:p>
        </w:tc>
        <w:tc>
          <w:tcPr>
            <w:tcW w:w="1880" w:type="dxa"/>
            <w:tcBorders>
              <w:top w:val="nil"/>
              <w:left w:val="nil"/>
              <w:bottom w:val="single" w:sz="8" w:space="0" w:color="AEAEAE"/>
              <w:right w:val="single" w:sz="8" w:space="0" w:color="AEAEAE"/>
            </w:tcBorders>
            <w:shd w:val="clear" w:color="auto" w:fill="auto"/>
            <w:vAlign w:val="center"/>
            <w:hideMark/>
          </w:tcPr>
          <w:p w14:paraId="6D45ACC8" w14:textId="77777777" w:rsidR="00195D38" w:rsidRPr="00195D38" w:rsidRDefault="00195D38" w:rsidP="00195D38">
            <w:pPr>
              <w:spacing w:after="0" w:line="240" w:lineRule="auto"/>
              <w:jc w:val="right"/>
              <w:rPr>
                <w:rFonts w:eastAsia="Times New Roman" w:cs="Arial"/>
                <w:color w:val="000000"/>
                <w:sz w:val="18"/>
                <w:szCs w:val="18"/>
                <w:lang w:eastAsia="fi-FI"/>
              </w:rPr>
            </w:pPr>
            <w:r w:rsidRPr="00195D38">
              <w:rPr>
                <w:rFonts w:eastAsia="Times New Roman" w:cs="Arial"/>
                <w:color w:val="000000"/>
                <w:sz w:val="18"/>
                <w:szCs w:val="18"/>
                <w:lang w:eastAsia="fi-FI"/>
              </w:rPr>
              <w:t>1 483 438,83</w:t>
            </w:r>
          </w:p>
        </w:tc>
      </w:tr>
    </w:tbl>
    <w:p w14:paraId="46FA909B" w14:textId="77777777" w:rsidR="000610F7" w:rsidRDefault="000610F7" w:rsidP="00BF169C">
      <w:pPr>
        <w:spacing w:after="0" w:line="240" w:lineRule="auto"/>
      </w:pPr>
    </w:p>
    <w:p w14:paraId="565DE453" w14:textId="214485F2" w:rsidR="00124AEB" w:rsidRPr="005259D3" w:rsidRDefault="004B7274" w:rsidP="00370083">
      <w:pPr>
        <w:pStyle w:val="Sisluet1"/>
      </w:pPr>
      <w:bookmarkStart w:id="48" w:name="_Toc348948986"/>
      <w:bookmarkStart w:id="49" w:name="_Toc64571239"/>
      <w:r w:rsidRPr="005259D3">
        <w:t>3</w:t>
      </w:r>
      <w:r w:rsidR="000610F7" w:rsidRPr="005259D3">
        <w:rPr>
          <w:rStyle w:val="Otsikko2Char"/>
          <w:b w:val="0"/>
          <w:sz w:val="20"/>
          <w:szCs w:val="20"/>
        </w:rPr>
        <w:t>.3. Tase</w:t>
      </w:r>
      <w:bookmarkEnd w:id="48"/>
      <w:bookmarkEnd w:id="49"/>
    </w:p>
    <w:tbl>
      <w:tblPr>
        <w:tblW w:w="7503" w:type="dxa"/>
        <w:tblCellMar>
          <w:left w:w="70" w:type="dxa"/>
          <w:right w:w="70" w:type="dxa"/>
        </w:tblCellMar>
        <w:tblLook w:val="04A0" w:firstRow="1" w:lastRow="0" w:firstColumn="1" w:lastColumn="0" w:noHBand="0" w:noVBand="1"/>
      </w:tblPr>
      <w:tblGrid>
        <w:gridCol w:w="3637"/>
        <w:gridCol w:w="1682"/>
        <w:gridCol w:w="2184"/>
      </w:tblGrid>
      <w:tr w:rsidR="007850C2" w:rsidRPr="007850C2" w14:paraId="77A7BBF4" w14:textId="77777777" w:rsidTr="007850C2">
        <w:trPr>
          <w:trHeight w:val="300"/>
        </w:trPr>
        <w:tc>
          <w:tcPr>
            <w:tcW w:w="3637"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01DFEE43" w14:textId="77777777" w:rsidR="007850C2" w:rsidRPr="007850C2" w:rsidRDefault="007850C2" w:rsidP="007850C2">
            <w:pPr>
              <w:spacing w:after="0" w:line="240" w:lineRule="auto"/>
              <w:rPr>
                <w:rFonts w:ascii="Calibri" w:eastAsia="Times New Roman" w:hAnsi="Calibri" w:cs="Calibri"/>
                <w:color w:val="000000"/>
                <w:sz w:val="18"/>
                <w:szCs w:val="18"/>
                <w:lang w:eastAsia="fi-FI"/>
              </w:rPr>
            </w:pPr>
            <w:r w:rsidRPr="007850C2">
              <w:rPr>
                <w:rFonts w:ascii="Calibri" w:eastAsia="Times New Roman" w:hAnsi="Calibri" w:cs="Calibri"/>
                <w:color w:val="000000"/>
                <w:sz w:val="18"/>
                <w:szCs w:val="18"/>
                <w:lang w:eastAsia="fi-FI"/>
              </w:rPr>
              <w:t> </w:t>
            </w:r>
          </w:p>
        </w:tc>
        <w:tc>
          <w:tcPr>
            <w:tcW w:w="1682" w:type="dxa"/>
            <w:tcBorders>
              <w:top w:val="single" w:sz="8" w:space="0" w:color="AEAEAE"/>
              <w:left w:val="nil"/>
              <w:bottom w:val="single" w:sz="8" w:space="0" w:color="AEAEAE"/>
              <w:right w:val="single" w:sz="8" w:space="0" w:color="AEAEAE"/>
            </w:tcBorders>
            <w:shd w:val="clear" w:color="auto" w:fill="auto"/>
            <w:vAlign w:val="center"/>
            <w:hideMark/>
          </w:tcPr>
          <w:p w14:paraId="06C420A3"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31.12.2020</w:t>
            </w:r>
          </w:p>
        </w:tc>
        <w:tc>
          <w:tcPr>
            <w:tcW w:w="2184" w:type="dxa"/>
            <w:tcBorders>
              <w:top w:val="single" w:sz="8" w:space="0" w:color="AEAEAE"/>
              <w:left w:val="nil"/>
              <w:bottom w:val="single" w:sz="8" w:space="0" w:color="AEAEAE"/>
              <w:right w:val="single" w:sz="8" w:space="0" w:color="AEAEAE"/>
            </w:tcBorders>
            <w:shd w:val="clear" w:color="auto" w:fill="auto"/>
            <w:vAlign w:val="center"/>
            <w:hideMark/>
          </w:tcPr>
          <w:p w14:paraId="2D24CBB5"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31.12.2019</w:t>
            </w:r>
          </w:p>
        </w:tc>
      </w:tr>
      <w:tr w:rsidR="007850C2" w:rsidRPr="007850C2" w14:paraId="3B888A51"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78E26F18" w14:textId="77777777" w:rsidR="007850C2" w:rsidRPr="007850C2" w:rsidRDefault="007850C2" w:rsidP="007850C2">
            <w:pPr>
              <w:spacing w:after="0" w:line="240" w:lineRule="auto"/>
              <w:rPr>
                <w:rFonts w:eastAsia="Times New Roman" w:cs="Arial"/>
                <w:b/>
                <w:bCs/>
                <w:color w:val="000000"/>
                <w:sz w:val="18"/>
                <w:szCs w:val="18"/>
                <w:lang w:eastAsia="fi-FI"/>
              </w:rPr>
            </w:pPr>
            <w:r w:rsidRPr="007850C2">
              <w:rPr>
                <w:rFonts w:eastAsia="Times New Roman" w:cs="Arial"/>
                <w:b/>
                <w:bCs/>
                <w:color w:val="000000"/>
                <w:sz w:val="18"/>
                <w:szCs w:val="18"/>
                <w:lang w:eastAsia="fi-FI"/>
              </w:rPr>
              <w:t>VASTAAVAA</w:t>
            </w:r>
          </w:p>
        </w:tc>
        <w:tc>
          <w:tcPr>
            <w:tcW w:w="1682" w:type="dxa"/>
            <w:tcBorders>
              <w:top w:val="nil"/>
              <w:left w:val="nil"/>
              <w:bottom w:val="single" w:sz="8" w:space="0" w:color="AEAEAE"/>
              <w:right w:val="single" w:sz="8" w:space="0" w:color="AEAEAE"/>
            </w:tcBorders>
            <w:shd w:val="clear" w:color="auto" w:fill="auto"/>
            <w:vAlign w:val="center"/>
            <w:hideMark/>
          </w:tcPr>
          <w:p w14:paraId="21CCE016"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 </w:t>
            </w:r>
          </w:p>
        </w:tc>
        <w:tc>
          <w:tcPr>
            <w:tcW w:w="2184" w:type="dxa"/>
            <w:tcBorders>
              <w:top w:val="nil"/>
              <w:left w:val="nil"/>
              <w:bottom w:val="single" w:sz="8" w:space="0" w:color="AEAEAE"/>
              <w:right w:val="single" w:sz="8" w:space="0" w:color="AEAEAE"/>
            </w:tcBorders>
            <w:shd w:val="clear" w:color="auto" w:fill="auto"/>
            <w:vAlign w:val="center"/>
            <w:hideMark/>
          </w:tcPr>
          <w:p w14:paraId="4BBD62EA" w14:textId="77777777" w:rsidR="007850C2" w:rsidRPr="007850C2" w:rsidRDefault="007850C2" w:rsidP="007850C2">
            <w:pPr>
              <w:spacing w:after="0" w:line="240" w:lineRule="auto"/>
              <w:jc w:val="right"/>
              <w:rPr>
                <w:rFonts w:eastAsia="Times New Roman" w:cs="Arial"/>
                <w:b/>
                <w:bCs/>
                <w:color w:val="000000"/>
                <w:sz w:val="18"/>
                <w:szCs w:val="18"/>
                <w:lang w:eastAsia="fi-FI"/>
              </w:rPr>
            </w:pPr>
            <w:r w:rsidRPr="007850C2">
              <w:rPr>
                <w:rFonts w:eastAsia="Times New Roman" w:cs="Arial"/>
                <w:b/>
                <w:bCs/>
                <w:color w:val="000000"/>
                <w:sz w:val="18"/>
                <w:szCs w:val="18"/>
                <w:lang w:eastAsia="fi-FI"/>
              </w:rPr>
              <w:t> </w:t>
            </w:r>
          </w:p>
        </w:tc>
      </w:tr>
      <w:tr w:rsidR="007850C2" w:rsidRPr="007850C2" w14:paraId="6BB98B2E"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002F2111" w14:textId="77777777" w:rsidR="007850C2" w:rsidRPr="007850C2" w:rsidRDefault="007850C2" w:rsidP="007850C2">
            <w:pPr>
              <w:spacing w:after="0" w:line="240" w:lineRule="auto"/>
              <w:ind w:firstLineChars="100" w:firstLine="181"/>
              <w:rPr>
                <w:rFonts w:eastAsia="Times New Roman" w:cs="Arial"/>
                <w:b/>
                <w:bCs/>
                <w:color w:val="000000"/>
                <w:sz w:val="18"/>
                <w:szCs w:val="18"/>
                <w:lang w:eastAsia="fi-FI"/>
              </w:rPr>
            </w:pPr>
            <w:r w:rsidRPr="007850C2">
              <w:rPr>
                <w:rFonts w:eastAsia="Times New Roman" w:cs="Arial"/>
                <w:b/>
                <w:bCs/>
                <w:color w:val="000000"/>
                <w:sz w:val="18"/>
                <w:szCs w:val="18"/>
                <w:lang w:eastAsia="fi-FI"/>
              </w:rPr>
              <w:t>PYSYVÄT VASTAAVAT</w:t>
            </w:r>
          </w:p>
        </w:tc>
        <w:tc>
          <w:tcPr>
            <w:tcW w:w="1682" w:type="dxa"/>
            <w:tcBorders>
              <w:top w:val="nil"/>
              <w:left w:val="nil"/>
              <w:bottom w:val="single" w:sz="8" w:space="0" w:color="AEAEAE"/>
              <w:right w:val="single" w:sz="8" w:space="0" w:color="AEAEAE"/>
            </w:tcBorders>
            <w:shd w:val="clear" w:color="auto" w:fill="auto"/>
            <w:vAlign w:val="center"/>
            <w:hideMark/>
          </w:tcPr>
          <w:p w14:paraId="2B144246"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3 884 111,63</w:t>
            </w:r>
          </w:p>
        </w:tc>
        <w:tc>
          <w:tcPr>
            <w:tcW w:w="2184" w:type="dxa"/>
            <w:tcBorders>
              <w:top w:val="nil"/>
              <w:left w:val="nil"/>
              <w:bottom w:val="single" w:sz="8" w:space="0" w:color="AEAEAE"/>
              <w:right w:val="single" w:sz="8" w:space="0" w:color="AEAEAE"/>
            </w:tcBorders>
            <w:shd w:val="clear" w:color="auto" w:fill="auto"/>
            <w:vAlign w:val="center"/>
            <w:hideMark/>
          </w:tcPr>
          <w:p w14:paraId="433F3AA4"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3 954 642,84</w:t>
            </w:r>
          </w:p>
        </w:tc>
      </w:tr>
      <w:tr w:rsidR="007850C2" w:rsidRPr="007850C2" w14:paraId="5ED3E0E0"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481D493D"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Aineelliset hyödykkeet</w:t>
            </w:r>
          </w:p>
        </w:tc>
        <w:tc>
          <w:tcPr>
            <w:tcW w:w="1682" w:type="dxa"/>
            <w:tcBorders>
              <w:top w:val="nil"/>
              <w:left w:val="nil"/>
              <w:bottom w:val="single" w:sz="8" w:space="0" w:color="AEAEAE"/>
              <w:right w:val="single" w:sz="8" w:space="0" w:color="AEAEAE"/>
            </w:tcBorders>
            <w:shd w:val="clear" w:color="auto" w:fill="auto"/>
            <w:vAlign w:val="center"/>
            <w:hideMark/>
          </w:tcPr>
          <w:p w14:paraId="268F87CC"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3 593 517,88</w:t>
            </w:r>
          </w:p>
        </w:tc>
        <w:tc>
          <w:tcPr>
            <w:tcW w:w="2184" w:type="dxa"/>
            <w:tcBorders>
              <w:top w:val="nil"/>
              <w:left w:val="nil"/>
              <w:bottom w:val="single" w:sz="8" w:space="0" w:color="AEAEAE"/>
              <w:right w:val="single" w:sz="8" w:space="0" w:color="AEAEAE"/>
            </w:tcBorders>
            <w:shd w:val="clear" w:color="auto" w:fill="auto"/>
            <w:vAlign w:val="center"/>
            <w:hideMark/>
          </w:tcPr>
          <w:p w14:paraId="6B596065"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3 664 049,09</w:t>
            </w:r>
          </w:p>
        </w:tc>
      </w:tr>
      <w:tr w:rsidR="007850C2" w:rsidRPr="007850C2" w14:paraId="61C338CC"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0166D7A8"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Maa- ja vesialueet</w:t>
            </w:r>
          </w:p>
        </w:tc>
        <w:tc>
          <w:tcPr>
            <w:tcW w:w="1682" w:type="dxa"/>
            <w:tcBorders>
              <w:top w:val="nil"/>
              <w:left w:val="nil"/>
              <w:bottom w:val="single" w:sz="8" w:space="0" w:color="AEAEAE"/>
              <w:right w:val="single" w:sz="8" w:space="0" w:color="AEAEAE"/>
            </w:tcBorders>
            <w:shd w:val="clear" w:color="auto" w:fill="auto"/>
            <w:vAlign w:val="center"/>
            <w:hideMark/>
          </w:tcPr>
          <w:p w14:paraId="616BF92F"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686 716,22</w:t>
            </w:r>
          </w:p>
        </w:tc>
        <w:tc>
          <w:tcPr>
            <w:tcW w:w="2184" w:type="dxa"/>
            <w:tcBorders>
              <w:top w:val="nil"/>
              <w:left w:val="nil"/>
              <w:bottom w:val="single" w:sz="8" w:space="0" w:color="AEAEAE"/>
              <w:right w:val="single" w:sz="8" w:space="0" w:color="AEAEAE"/>
            </w:tcBorders>
            <w:shd w:val="clear" w:color="auto" w:fill="auto"/>
            <w:vAlign w:val="center"/>
            <w:hideMark/>
          </w:tcPr>
          <w:p w14:paraId="06435FEA"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686 716,22</w:t>
            </w:r>
          </w:p>
        </w:tc>
      </w:tr>
      <w:tr w:rsidR="007850C2" w:rsidRPr="007850C2" w14:paraId="3CDFAA9C"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1966CB12" w14:textId="7A39D56E" w:rsidR="007850C2" w:rsidRPr="007850C2" w:rsidRDefault="007850C2" w:rsidP="007850C2">
            <w:pPr>
              <w:spacing w:after="0" w:line="240" w:lineRule="auto"/>
              <w:ind w:left="625"/>
              <w:rPr>
                <w:rFonts w:eastAsia="Times New Roman" w:cs="Arial"/>
                <w:color w:val="000000"/>
                <w:sz w:val="18"/>
                <w:szCs w:val="18"/>
                <w:lang w:eastAsia="fi-FI"/>
              </w:rPr>
            </w:pPr>
            <w:r w:rsidRPr="007850C2">
              <w:rPr>
                <w:rFonts w:eastAsia="Times New Roman" w:cs="Arial"/>
                <w:color w:val="000000"/>
                <w:sz w:val="18"/>
                <w:szCs w:val="18"/>
                <w:lang w:eastAsia="fi-FI"/>
              </w:rPr>
              <w:t xml:space="preserve">Hautaustoimen aineelliset </w:t>
            </w:r>
            <w:r>
              <w:rPr>
                <w:rFonts w:eastAsia="Times New Roman" w:cs="Arial"/>
                <w:color w:val="000000"/>
                <w:sz w:val="18"/>
                <w:szCs w:val="18"/>
                <w:lang w:eastAsia="fi-FI"/>
              </w:rPr>
              <w:t xml:space="preserve">   </w:t>
            </w:r>
            <w:r w:rsidRPr="007850C2">
              <w:rPr>
                <w:rFonts w:eastAsia="Times New Roman" w:cs="Arial"/>
                <w:color w:val="000000"/>
                <w:sz w:val="18"/>
                <w:szCs w:val="18"/>
                <w:lang w:eastAsia="fi-FI"/>
              </w:rPr>
              <w:t>hyödykkeet</w:t>
            </w:r>
          </w:p>
        </w:tc>
        <w:tc>
          <w:tcPr>
            <w:tcW w:w="1682" w:type="dxa"/>
            <w:tcBorders>
              <w:top w:val="nil"/>
              <w:left w:val="nil"/>
              <w:bottom w:val="single" w:sz="8" w:space="0" w:color="AEAEAE"/>
              <w:right w:val="single" w:sz="8" w:space="0" w:color="AEAEAE"/>
            </w:tcBorders>
            <w:shd w:val="clear" w:color="auto" w:fill="auto"/>
            <w:vAlign w:val="center"/>
            <w:hideMark/>
          </w:tcPr>
          <w:p w14:paraId="178926AB"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108 779,70</w:t>
            </w:r>
          </w:p>
        </w:tc>
        <w:tc>
          <w:tcPr>
            <w:tcW w:w="2184" w:type="dxa"/>
            <w:tcBorders>
              <w:top w:val="nil"/>
              <w:left w:val="nil"/>
              <w:bottom w:val="single" w:sz="8" w:space="0" w:color="AEAEAE"/>
              <w:right w:val="single" w:sz="8" w:space="0" w:color="AEAEAE"/>
            </w:tcBorders>
            <w:shd w:val="clear" w:color="auto" w:fill="auto"/>
            <w:vAlign w:val="center"/>
            <w:hideMark/>
          </w:tcPr>
          <w:p w14:paraId="039D1949"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96 473,63</w:t>
            </w:r>
          </w:p>
        </w:tc>
      </w:tr>
      <w:tr w:rsidR="007850C2" w:rsidRPr="007850C2" w14:paraId="652A48E7"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6BA0F923"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Rakennukset</w:t>
            </w:r>
          </w:p>
        </w:tc>
        <w:tc>
          <w:tcPr>
            <w:tcW w:w="1682" w:type="dxa"/>
            <w:tcBorders>
              <w:top w:val="nil"/>
              <w:left w:val="nil"/>
              <w:bottom w:val="single" w:sz="8" w:space="0" w:color="AEAEAE"/>
              <w:right w:val="single" w:sz="8" w:space="0" w:color="AEAEAE"/>
            </w:tcBorders>
            <w:shd w:val="clear" w:color="auto" w:fill="auto"/>
            <w:vAlign w:val="center"/>
            <w:hideMark/>
          </w:tcPr>
          <w:p w14:paraId="1982A516"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2 295 845,28</w:t>
            </w:r>
          </w:p>
        </w:tc>
        <w:tc>
          <w:tcPr>
            <w:tcW w:w="2184" w:type="dxa"/>
            <w:tcBorders>
              <w:top w:val="nil"/>
              <w:left w:val="nil"/>
              <w:bottom w:val="single" w:sz="8" w:space="0" w:color="AEAEAE"/>
              <w:right w:val="single" w:sz="8" w:space="0" w:color="AEAEAE"/>
            </w:tcBorders>
            <w:shd w:val="clear" w:color="auto" w:fill="auto"/>
            <w:vAlign w:val="center"/>
            <w:hideMark/>
          </w:tcPr>
          <w:p w14:paraId="4403E9B9"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2 266 229,95</w:t>
            </w:r>
          </w:p>
        </w:tc>
      </w:tr>
      <w:tr w:rsidR="007850C2" w:rsidRPr="007850C2" w14:paraId="2F362E85"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223BB8EF"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Kiinteät rakenteet ja laitteet</w:t>
            </w:r>
          </w:p>
        </w:tc>
        <w:tc>
          <w:tcPr>
            <w:tcW w:w="1682" w:type="dxa"/>
            <w:tcBorders>
              <w:top w:val="nil"/>
              <w:left w:val="nil"/>
              <w:bottom w:val="single" w:sz="8" w:space="0" w:color="AEAEAE"/>
              <w:right w:val="single" w:sz="8" w:space="0" w:color="AEAEAE"/>
            </w:tcBorders>
            <w:shd w:val="clear" w:color="auto" w:fill="auto"/>
            <w:vAlign w:val="center"/>
            <w:hideMark/>
          </w:tcPr>
          <w:p w14:paraId="68327BB1"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409 702,43</w:t>
            </w:r>
          </w:p>
        </w:tc>
        <w:tc>
          <w:tcPr>
            <w:tcW w:w="2184" w:type="dxa"/>
            <w:tcBorders>
              <w:top w:val="nil"/>
              <w:left w:val="nil"/>
              <w:bottom w:val="single" w:sz="8" w:space="0" w:color="AEAEAE"/>
              <w:right w:val="single" w:sz="8" w:space="0" w:color="AEAEAE"/>
            </w:tcBorders>
            <w:shd w:val="clear" w:color="auto" w:fill="auto"/>
            <w:vAlign w:val="center"/>
            <w:hideMark/>
          </w:tcPr>
          <w:p w14:paraId="73C03174"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430 929,38</w:t>
            </w:r>
          </w:p>
        </w:tc>
      </w:tr>
      <w:tr w:rsidR="007850C2" w:rsidRPr="007850C2" w14:paraId="06B41C7D"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4CA37610"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Koneet ja kalusto</w:t>
            </w:r>
          </w:p>
        </w:tc>
        <w:tc>
          <w:tcPr>
            <w:tcW w:w="1682" w:type="dxa"/>
            <w:tcBorders>
              <w:top w:val="nil"/>
              <w:left w:val="nil"/>
              <w:bottom w:val="single" w:sz="8" w:space="0" w:color="AEAEAE"/>
              <w:right w:val="single" w:sz="8" w:space="0" w:color="AEAEAE"/>
            </w:tcBorders>
            <w:shd w:val="clear" w:color="auto" w:fill="auto"/>
            <w:vAlign w:val="center"/>
            <w:hideMark/>
          </w:tcPr>
          <w:p w14:paraId="35F5242C"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13 574,87</w:t>
            </w:r>
          </w:p>
        </w:tc>
        <w:tc>
          <w:tcPr>
            <w:tcW w:w="2184" w:type="dxa"/>
            <w:tcBorders>
              <w:top w:val="nil"/>
              <w:left w:val="nil"/>
              <w:bottom w:val="single" w:sz="8" w:space="0" w:color="AEAEAE"/>
              <w:right w:val="single" w:sz="8" w:space="0" w:color="AEAEAE"/>
            </w:tcBorders>
            <w:shd w:val="clear" w:color="auto" w:fill="auto"/>
            <w:vAlign w:val="center"/>
            <w:hideMark/>
          </w:tcPr>
          <w:p w14:paraId="18797617"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22 044,08</w:t>
            </w:r>
          </w:p>
        </w:tc>
      </w:tr>
      <w:tr w:rsidR="007850C2" w:rsidRPr="007850C2" w14:paraId="68AAEAFD" w14:textId="77777777" w:rsidTr="007850C2">
        <w:trPr>
          <w:trHeight w:val="468"/>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46B58981" w14:textId="77777777" w:rsidR="007850C2" w:rsidRPr="007850C2" w:rsidRDefault="007850C2" w:rsidP="007850C2">
            <w:pPr>
              <w:spacing w:after="0" w:line="240" w:lineRule="auto"/>
              <w:ind w:left="625"/>
              <w:rPr>
                <w:rFonts w:eastAsia="Times New Roman" w:cs="Arial"/>
                <w:color w:val="000000"/>
                <w:sz w:val="18"/>
                <w:szCs w:val="18"/>
                <w:lang w:eastAsia="fi-FI"/>
              </w:rPr>
            </w:pPr>
            <w:r w:rsidRPr="007850C2">
              <w:rPr>
                <w:rFonts w:eastAsia="Times New Roman" w:cs="Arial"/>
                <w:color w:val="000000"/>
                <w:sz w:val="18"/>
                <w:szCs w:val="18"/>
                <w:lang w:eastAsia="fi-FI"/>
              </w:rPr>
              <w:t>Ennakkomaksut ja keskeneräiset hankinnat</w:t>
            </w:r>
          </w:p>
        </w:tc>
        <w:tc>
          <w:tcPr>
            <w:tcW w:w="1682" w:type="dxa"/>
            <w:tcBorders>
              <w:top w:val="nil"/>
              <w:left w:val="nil"/>
              <w:bottom w:val="single" w:sz="8" w:space="0" w:color="AEAEAE"/>
              <w:right w:val="single" w:sz="8" w:space="0" w:color="AEAEAE"/>
            </w:tcBorders>
            <w:shd w:val="clear" w:color="auto" w:fill="auto"/>
            <w:vAlign w:val="center"/>
            <w:hideMark/>
          </w:tcPr>
          <w:p w14:paraId="3D68E624"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78 899,38</w:t>
            </w:r>
          </w:p>
        </w:tc>
        <w:tc>
          <w:tcPr>
            <w:tcW w:w="2184" w:type="dxa"/>
            <w:tcBorders>
              <w:top w:val="nil"/>
              <w:left w:val="nil"/>
              <w:bottom w:val="single" w:sz="8" w:space="0" w:color="AEAEAE"/>
              <w:right w:val="single" w:sz="8" w:space="0" w:color="AEAEAE"/>
            </w:tcBorders>
            <w:shd w:val="clear" w:color="auto" w:fill="auto"/>
            <w:vAlign w:val="center"/>
            <w:hideMark/>
          </w:tcPr>
          <w:p w14:paraId="7C51C978"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161 655,83</w:t>
            </w:r>
          </w:p>
        </w:tc>
      </w:tr>
      <w:tr w:rsidR="007850C2" w:rsidRPr="007850C2" w14:paraId="77ED46BA"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0005E96B"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Sijoitukset</w:t>
            </w:r>
          </w:p>
        </w:tc>
        <w:tc>
          <w:tcPr>
            <w:tcW w:w="1682" w:type="dxa"/>
            <w:tcBorders>
              <w:top w:val="nil"/>
              <w:left w:val="nil"/>
              <w:bottom w:val="single" w:sz="8" w:space="0" w:color="AEAEAE"/>
              <w:right w:val="single" w:sz="8" w:space="0" w:color="AEAEAE"/>
            </w:tcBorders>
            <w:shd w:val="clear" w:color="auto" w:fill="auto"/>
            <w:vAlign w:val="center"/>
            <w:hideMark/>
          </w:tcPr>
          <w:p w14:paraId="7DD86ADC"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290 593,75</w:t>
            </w:r>
          </w:p>
        </w:tc>
        <w:tc>
          <w:tcPr>
            <w:tcW w:w="2184" w:type="dxa"/>
            <w:tcBorders>
              <w:top w:val="nil"/>
              <w:left w:val="nil"/>
              <w:bottom w:val="single" w:sz="8" w:space="0" w:color="AEAEAE"/>
              <w:right w:val="single" w:sz="8" w:space="0" w:color="AEAEAE"/>
            </w:tcBorders>
            <w:shd w:val="clear" w:color="auto" w:fill="auto"/>
            <w:vAlign w:val="center"/>
            <w:hideMark/>
          </w:tcPr>
          <w:p w14:paraId="72887494"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290 593,75</w:t>
            </w:r>
          </w:p>
        </w:tc>
      </w:tr>
      <w:tr w:rsidR="007850C2" w:rsidRPr="007850C2" w14:paraId="0F638AEA"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64BF3C3D"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Osakkeet ja osuudet</w:t>
            </w:r>
          </w:p>
        </w:tc>
        <w:tc>
          <w:tcPr>
            <w:tcW w:w="1682" w:type="dxa"/>
            <w:tcBorders>
              <w:top w:val="nil"/>
              <w:left w:val="nil"/>
              <w:bottom w:val="single" w:sz="8" w:space="0" w:color="AEAEAE"/>
              <w:right w:val="single" w:sz="8" w:space="0" w:color="AEAEAE"/>
            </w:tcBorders>
            <w:shd w:val="clear" w:color="auto" w:fill="auto"/>
            <w:vAlign w:val="center"/>
            <w:hideMark/>
          </w:tcPr>
          <w:p w14:paraId="1776D4F1"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284 713,75</w:t>
            </w:r>
          </w:p>
        </w:tc>
        <w:tc>
          <w:tcPr>
            <w:tcW w:w="2184" w:type="dxa"/>
            <w:tcBorders>
              <w:top w:val="nil"/>
              <w:left w:val="nil"/>
              <w:bottom w:val="single" w:sz="8" w:space="0" w:color="AEAEAE"/>
              <w:right w:val="single" w:sz="8" w:space="0" w:color="AEAEAE"/>
            </w:tcBorders>
            <w:shd w:val="clear" w:color="auto" w:fill="auto"/>
            <w:vAlign w:val="center"/>
            <w:hideMark/>
          </w:tcPr>
          <w:p w14:paraId="44D3E0CA"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284 713,75</w:t>
            </w:r>
          </w:p>
        </w:tc>
      </w:tr>
      <w:tr w:rsidR="007850C2" w:rsidRPr="007850C2" w14:paraId="1E6538AB"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78D4EB33"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Saamiset</w:t>
            </w:r>
          </w:p>
        </w:tc>
        <w:tc>
          <w:tcPr>
            <w:tcW w:w="1682" w:type="dxa"/>
            <w:tcBorders>
              <w:top w:val="nil"/>
              <w:left w:val="nil"/>
              <w:bottom w:val="single" w:sz="8" w:space="0" w:color="AEAEAE"/>
              <w:right w:val="single" w:sz="8" w:space="0" w:color="AEAEAE"/>
            </w:tcBorders>
            <w:shd w:val="clear" w:color="auto" w:fill="auto"/>
            <w:vAlign w:val="center"/>
            <w:hideMark/>
          </w:tcPr>
          <w:p w14:paraId="1B500C93"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5 880,00</w:t>
            </w:r>
          </w:p>
        </w:tc>
        <w:tc>
          <w:tcPr>
            <w:tcW w:w="2184" w:type="dxa"/>
            <w:tcBorders>
              <w:top w:val="nil"/>
              <w:left w:val="nil"/>
              <w:bottom w:val="single" w:sz="8" w:space="0" w:color="AEAEAE"/>
              <w:right w:val="single" w:sz="8" w:space="0" w:color="AEAEAE"/>
            </w:tcBorders>
            <w:shd w:val="clear" w:color="auto" w:fill="auto"/>
            <w:vAlign w:val="center"/>
            <w:hideMark/>
          </w:tcPr>
          <w:p w14:paraId="68FF1F6B"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5 880,00</w:t>
            </w:r>
          </w:p>
        </w:tc>
      </w:tr>
      <w:tr w:rsidR="007850C2" w:rsidRPr="007850C2" w14:paraId="51C92AA4"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2C3BC812" w14:textId="77777777" w:rsidR="007850C2" w:rsidRPr="007850C2" w:rsidRDefault="007850C2" w:rsidP="007850C2">
            <w:pPr>
              <w:spacing w:after="0" w:line="240" w:lineRule="auto"/>
              <w:ind w:firstLineChars="100" w:firstLine="181"/>
              <w:rPr>
                <w:rFonts w:eastAsia="Times New Roman" w:cs="Arial"/>
                <w:b/>
                <w:bCs/>
                <w:color w:val="000000"/>
                <w:sz w:val="18"/>
                <w:szCs w:val="18"/>
                <w:lang w:eastAsia="fi-FI"/>
              </w:rPr>
            </w:pPr>
            <w:r w:rsidRPr="007850C2">
              <w:rPr>
                <w:rFonts w:eastAsia="Times New Roman" w:cs="Arial"/>
                <w:b/>
                <w:bCs/>
                <w:color w:val="000000"/>
                <w:sz w:val="18"/>
                <w:szCs w:val="18"/>
                <w:lang w:eastAsia="fi-FI"/>
              </w:rPr>
              <w:t>TOIMEKSIANTOJEN VARAT</w:t>
            </w:r>
          </w:p>
        </w:tc>
        <w:tc>
          <w:tcPr>
            <w:tcW w:w="1682" w:type="dxa"/>
            <w:tcBorders>
              <w:top w:val="nil"/>
              <w:left w:val="nil"/>
              <w:bottom w:val="single" w:sz="8" w:space="0" w:color="AEAEAE"/>
              <w:right w:val="single" w:sz="8" w:space="0" w:color="AEAEAE"/>
            </w:tcBorders>
            <w:shd w:val="clear" w:color="auto" w:fill="auto"/>
            <w:vAlign w:val="center"/>
            <w:hideMark/>
          </w:tcPr>
          <w:p w14:paraId="0C772D1D"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766 972,57</w:t>
            </w:r>
          </w:p>
        </w:tc>
        <w:tc>
          <w:tcPr>
            <w:tcW w:w="2184" w:type="dxa"/>
            <w:tcBorders>
              <w:top w:val="nil"/>
              <w:left w:val="nil"/>
              <w:bottom w:val="single" w:sz="8" w:space="0" w:color="AEAEAE"/>
              <w:right w:val="single" w:sz="8" w:space="0" w:color="AEAEAE"/>
            </w:tcBorders>
            <w:shd w:val="clear" w:color="auto" w:fill="auto"/>
            <w:vAlign w:val="center"/>
            <w:hideMark/>
          </w:tcPr>
          <w:p w14:paraId="530A6B74"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767 906,89</w:t>
            </w:r>
          </w:p>
        </w:tc>
      </w:tr>
      <w:tr w:rsidR="007850C2" w:rsidRPr="007850C2" w14:paraId="1D8E26BD"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2D75A5D4"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Lahjoitusrahastojen erityiskatteet</w:t>
            </w:r>
          </w:p>
        </w:tc>
        <w:tc>
          <w:tcPr>
            <w:tcW w:w="1682" w:type="dxa"/>
            <w:tcBorders>
              <w:top w:val="nil"/>
              <w:left w:val="nil"/>
              <w:bottom w:val="single" w:sz="8" w:space="0" w:color="AEAEAE"/>
              <w:right w:val="single" w:sz="8" w:space="0" w:color="AEAEAE"/>
            </w:tcBorders>
            <w:shd w:val="clear" w:color="auto" w:fill="auto"/>
            <w:vAlign w:val="center"/>
            <w:hideMark/>
          </w:tcPr>
          <w:p w14:paraId="15677E19"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766 972,57</w:t>
            </w:r>
          </w:p>
        </w:tc>
        <w:tc>
          <w:tcPr>
            <w:tcW w:w="2184" w:type="dxa"/>
            <w:tcBorders>
              <w:top w:val="nil"/>
              <w:left w:val="nil"/>
              <w:bottom w:val="single" w:sz="8" w:space="0" w:color="AEAEAE"/>
              <w:right w:val="single" w:sz="8" w:space="0" w:color="AEAEAE"/>
            </w:tcBorders>
            <w:shd w:val="clear" w:color="auto" w:fill="auto"/>
            <w:vAlign w:val="center"/>
            <w:hideMark/>
          </w:tcPr>
          <w:p w14:paraId="3E5D54E2"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767 906,89</w:t>
            </w:r>
          </w:p>
        </w:tc>
      </w:tr>
      <w:tr w:rsidR="007850C2" w:rsidRPr="007850C2" w14:paraId="3668DFC5"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7170E2D2" w14:textId="77777777" w:rsidR="007850C2" w:rsidRPr="007850C2" w:rsidRDefault="007850C2" w:rsidP="007850C2">
            <w:pPr>
              <w:spacing w:after="0" w:line="240" w:lineRule="auto"/>
              <w:ind w:firstLineChars="100" w:firstLine="181"/>
              <w:rPr>
                <w:rFonts w:eastAsia="Times New Roman" w:cs="Arial"/>
                <w:b/>
                <w:bCs/>
                <w:color w:val="000000"/>
                <w:sz w:val="18"/>
                <w:szCs w:val="18"/>
                <w:lang w:eastAsia="fi-FI"/>
              </w:rPr>
            </w:pPr>
            <w:r w:rsidRPr="007850C2">
              <w:rPr>
                <w:rFonts w:eastAsia="Times New Roman" w:cs="Arial"/>
                <w:b/>
                <w:bCs/>
                <w:color w:val="000000"/>
                <w:sz w:val="18"/>
                <w:szCs w:val="18"/>
                <w:lang w:eastAsia="fi-FI"/>
              </w:rPr>
              <w:t>VAIHTUVAT VASTAAVAT</w:t>
            </w:r>
          </w:p>
        </w:tc>
        <w:tc>
          <w:tcPr>
            <w:tcW w:w="1682" w:type="dxa"/>
            <w:tcBorders>
              <w:top w:val="nil"/>
              <w:left w:val="nil"/>
              <w:bottom w:val="single" w:sz="8" w:space="0" w:color="AEAEAE"/>
              <w:right w:val="single" w:sz="8" w:space="0" w:color="AEAEAE"/>
            </w:tcBorders>
            <w:shd w:val="clear" w:color="auto" w:fill="auto"/>
            <w:vAlign w:val="center"/>
            <w:hideMark/>
          </w:tcPr>
          <w:p w14:paraId="12BA7B0B"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1 491 925,73</w:t>
            </w:r>
          </w:p>
        </w:tc>
        <w:tc>
          <w:tcPr>
            <w:tcW w:w="2184" w:type="dxa"/>
            <w:tcBorders>
              <w:top w:val="nil"/>
              <w:left w:val="nil"/>
              <w:bottom w:val="single" w:sz="8" w:space="0" w:color="AEAEAE"/>
              <w:right w:val="single" w:sz="8" w:space="0" w:color="AEAEAE"/>
            </w:tcBorders>
            <w:shd w:val="clear" w:color="auto" w:fill="auto"/>
            <w:vAlign w:val="center"/>
            <w:hideMark/>
          </w:tcPr>
          <w:p w14:paraId="170F0614"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1 409 075,25</w:t>
            </w:r>
          </w:p>
        </w:tc>
      </w:tr>
      <w:tr w:rsidR="007850C2" w:rsidRPr="007850C2" w14:paraId="2EF54C05"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705D4C60"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Vaihto-omaisuus</w:t>
            </w:r>
          </w:p>
        </w:tc>
        <w:tc>
          <w:tcPr>
            <w:tcW w:w="1682" w:type="dxa"/>
            <w:tcBorders>
              <w:top w:val="nil"/>
              <w:left w:val="nil"/>
              <w:bottom w:val="single" w:sz="8" w:space="0" w:color="AEAEAE"/>
              <w:right w:val="single" w:sz="8" w:space="0" w:color="AEAEAE"/>
            </w:tcBorders>
            <w:shd w:val="clear" w:color="auto" w:fill="auto"/>
            <w:vAlign w:val="center"/>
            <w:hideMark/>
          </w:tcPr>
          <w:p w14:paraId="4647E77A"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524,00</w:t>
            </w:r>
          </w:p>
        </w:tc>
        <w:tc>
          <w:tcPr>
            <w:tcW w:w="2184" w:type="dxa"/>
            <w:tcBorders>
              <w:top w:val="nil"/>
              <w:left w:val="nil"/>
              <w:bottom w:val="single" w:sz="8" w:space="0" w:color="AEAEAE"/>
              <w:right w:val="single" w:sz="8" w:space="0" w:color="AEAEAE"/>
            </w:tcBorders>
            <w:shd w:val="clear" w:color="auto" w:fill="auto"/>
            <w:vAlign w:val="center"/>
            <w:hideMark/>
          </w:tcPr>
          <w:p w14:paraId="4F87FCAD"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768,00</w:t>
            </w:r>
          </w:p>
        </w:tc>
      </w:tr>
      <w:tr w:rsidR="007850C2" w:rsidRPr="007850C2" w14:paraId="0AF6C08C"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1372271F"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Ennakkomaksut</w:t>
            </w:r>
          </w:p>
        </w:tc>
        <w:tc>
          <w:tcPr>
            <w:tcW w:w="1682" w:type="dxa"/>
            <w:tcBorders>
              <w:top w:val="nil"/>
              <w:left w:val="nil"/>
              <w:bottom w:val="single" w:sz="8" w:space="0" w:color="AEAEAE"/>
              <w:right w:val="single" w:sz="8" w:space="0" w:color="AEAEAE"/>
            </w:tcBorders>
            <w:shd w:val="clear" w:color="auto" w:fill="auto"/>
            <w:vAlign w:val="center"/>
            <w:hideMark/>
          </w:tcPr>
          <w:p w14:paraId="1D5398CB"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524,00</w:t>
            </w:r>
          </w:p>
        </w:tc>
        <w:tc>
          <w:tcPr>
            <w:tcW w:w="2184" w:type="dxa"/>
            <w:tcBorders>
              <w:top w:val="nil"/>
              <w:left w:val="nil"/>
              <w:bottom w:val="single" w:sz="8" w:space="0" w:color="AEAEAE"/>
              <w:right w:val="single" w:sz="8" w:space="0" w:color="AEAEAE"/>
            </w:tcBorders>
            <w:shd w:val="clear" w:color="auto" w:fill="auto"/>
            <w:vAlign w:val="center"/>
            <w:hideMark/>
          </w:tcPr>
          <w:p w14:paraId="2B1976FE"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768,00</w:t>
            </w:r>
          </w:p>
        </w:tc>
      </w:tr>
      <w:tr w:rsidR="007850C2" w:rsidRPr="007850C2" w14:paraId="0AFC611C"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37457F45"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Saamiset</w:t>
            </w:r>
          </w:p>
        </w:tc>
        <w:tc>
          <w:tcPr>
            <w:tcW w:w="1682" w:type="dxa"/>
            <w:tcBorders>
              <w:top w:val="nil"/>
              <w:left w:val="nil"/>
              <w:bottom w:val="single" w:sz="8" w:space="0" w:color="AEAEAE"/>
              <w:right w:val="single" w:sz="8" w:space="0" w:color="AEAEAE"/>
            </w:tcBorders>
            <w:shd w:val="clear" w:color="auto" w:fill="auto"/>
            <w:vAlign w:val="center"/>
            <w:hideMark/>
          </w:tcPr>
          <w:p w14:paraId="00304DB1"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4 506,11</w:t>
            </w:r>
          </w:p>
        </w:tc>
        <w:tc>
          <w:tcPr>
            <w:tcW w:w="2184" w:type="dxa"/>
            <w:tcBorders>
              <w:top w:val="nil"/>
              <w:left w:val="nil"/>
              <w:bottom w:val="single" w:sz="8" w:space="0" w:color="AEAEAE"/>
              <w:right w:val="single" w:sz="8" w:space="0" w:color="AEAEAE"/>
            </w:tcBorders>
            <w:shd w:val="clear" w:color="auto" w:fill="auto"/>
            <w:vAlign w:val="center"/>
            <w:hideMark/>
          </w:tcPr>
          <w:p w14:paraId="582127B0"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11 063,29</w:t>
            </w:r>
          </w:p>
        </w:tc>
      </w:tr>
      <w:tr w:rsidR="007850C2" w:rsidRPr="007850C2" w14:paraId="7DC19402"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0F262CB1"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Lyhytaikaiset saamiset</w:t>
            </w:r>
          </w:p>
        </w:tc>
        <w:tc>
          <w:tcPr>
            <w:tcW w:w="1682" w:type="dxa"/>
            <w:tcBorders>
              <w:top w:val="nil"/>
              <w:left w:val="nil"/>
              <w:bottom w:val="single" w:sz="8" w:space="0" w:color="AEAEAE"/>
              <w:right w:val="single" w:sz="8" w:space="0" w:color="AEAEAE"/>
            </w:tcBorders>
            <w:shd w:val="clear" w:color="auto" w:fill="auto"/>
            <w:vAlign w:val="center"/>
            <w:hideMark/>
          </w:tcPr>
          <w:p w14:paraId="468D3AA6"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4 506,11</w:t>
            </w:r>
          </w:p>
        </w:tc>
        <w:tc>
          <w:tcPr>
            <w:tcW w:w="2184" w:type="dxa"/>
            <w:tcBorders>
              <w:top w:val="nil"/>
              <w:left w:val="nil"/>
              <w:bottom w:val="single" w:sz="8" w:space="0" w:color="AEAEAE"/>
              <w:right w:val="single" w:sz="8" w:space="0" w:color="AEAEAE"/>
            </w:tcBorders>
            <w:shd w:val="clear" w:color="auto" w:fill="auto"/>
            <w:vAlign w:val="center"/>
            <w:hideMark/>
          </w:tcPr>
          <w:p w14:paraId="330FBC8F"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11 063,29</w:t>
            </w:r>
          </w:p>
        </w:tc>
      </w:tr>
      <w:tr w:rsidR="007850C2" w:rsidRPr="007850C2" w14:paraId="7E3D2C9B"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06581DAC" w14:textId="77777777" w:rsidR="007850C2" w:rsidRPr="007850C2" w:rsidRDefault="007850C2" w:rsidP="007850C2">
            <w:pPr>
              <w:spacing w:after="0" w:line="240" w:lineRule="auto"/>
              <w:ind w:firstLineChars="400" w:firstLine="720"/>
              <w:rPr>
                <w:rFonts w:eastAsia="Times New Roman" w:cs="Arial"/>
                <w:color w:val="000000"/>
                <w:sz w:val="18"/>
                <w:szCs w:val="18"/>
                <w:lang w:eastAsia="fi-FI"/>
              </w:rPr>
            </w:pPr>
            <w:r w:rsidRPr="007850C2">
              <w:rPr>
                <w:rFonts w:eastAsia="Times New Roman" w:cs="Arial"/>
                <w:color w:val="000000"/>
                <w:sz w:val="18"/>
                <w:szCs w:val="18"/>
                <w:lang w:eastAsia="fi-FI"/>
              </w:rPr>
              <w:t>Myyntisaamiset</w:t>
            </w:r>
          </w:p>
        </w:tc>
        <w:tc>
          <w:tcPr>
            <w:tcW w:w="1682" w:type="dxa"/>
            <w:tcBorders>
              <w:top w:val="nil"/>
              <w:left w:val="nil"/>
              <w:bottom w:val="single" w:sz="8" w:space="0" w:color="AEAEAE"/>
              <w:right w:val="single" w:sz="8" w:space="0" w:color="AEAEAE"/>
            </w:tcBorders>
            <w:shd w:val="clear" w:color="auto" w:fill="auto"/>
            <w:vAlign w:val="center"/>
            <w:hideMark/>
          </w:tcPr>
          <w:p w14:paraId="7D76F638"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4 164,98</w:t>
            </w:r>
          </w:p>
        </w:tc>
        <w:tc>
          <w:tcPr>
            <w:tcW w:w="2184" w:type="dxa"/>
            <w:tcBorders>
              <w:top w:val="nil"/>
              <w:left w:val="nil"/>
              <w:bottom w:val="single" w:sz="8" w:space="0" w:color="AEAEAE"/>
              <w:right w:val="single" w:sz="8" w:space="0" w:color="AEAEAE"/>
            </w:tcBorders>
            <w:shd w:val="clear" w:color="auto" w:fill="auto"/>
            <w:vAlign w:val="center"/>
            <w:hideMark/>
          </w:tcPr>
          <w:p w14:paraId="57D0BF06"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3 032,26</w:t>
            </w:r>
          </w:p>
        </w:tc>
      </w:tr>
      <w:tr w:rsidR="007850C2" w:rsidRPr="007850C2" w14:paraId="516D6BF1"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0BE537F0" w14:textId="77777777" w:rsidR="007850C2" w:rsidRPr="007850C2" w:rsidRDefault="007850C2" w:rsidP="007850C2">
            <w:pPr>
              <w:spacing w:after="0" w:line="240" w:lineRule="auto"/>
              <w:ind w:firstLineChars="400" w:firstLine="720"/>
              <w:rPr>
                <w:rFonts w:eastAsia="Times New Roman" w:cs="Arial"/>
                <w:color w:val="000000"/>
                <w:sz w:val="18"/>
                <w:szCs w:val="18"/>
                <w:lang w:eastAsia="fi-FI"/>
              </w:rPr>
            </w:pPr>
            <w:r w:rsidRPr="007850C2">
              <w:rPr>
                <w:rFonts w:eastAsia="Times New Roman" w:cs="Arial"/>
                <w:color w:val="000000"/>
                <w:sz w:val="18"/>
                <w:szCs w:val="18"/>
                <w:lang w:eastAsia="fi-FI"/>
              </w:rPr>
              <w:t>Muut saamiset</w:t>
            </w:r>
          </w:p>
        </w:tc>
        <w:tc>
          <w:tcPr>
            <w:tcW w:w="1682" w:type="dxa"/>
            <w:tcBorders>
              <w:top w:val="nil"/>
              <w:left w:val="nil"/>
              <w:bottom w:val="single" w:sz="8" w:space="0" w:color="AEAEAE"/>
              <w:right w:val="single" w:sz="8" w:space="0" w:color="AEAEAE"/>
            </w:tcBorders>
            <w:shd w:val="clear" w:color="auto" w:fill="auto"/>
            <w:vAlign w:val="center"/>
            <w:hideMark/>
          </w:tcPr>
          <w:p w14:paraId="739FAEF4"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0,00</w:t>
            </w:r>
          </w:p>
        </w:tc>
        <w:tc>
          <w:tcPr>
            <w:tcW w:w="2184" w:type="dxa"/>
            <w:tcBorders>
              <w:top w:val="nil"/>
              <w:left w:val="nil"/>
              <w:bottom w:val="single" w:sz="8" w:space="0" w:color="AEAEAE"/>
              <w:right w:val="single" w:sz="8" w:space="0" w:color="AEAEAE"/>
            </w:tcBorders>
            <w:shd w:val="clear" w:color="auto" w:fill="auto"/>
            <w:vAlign w:val="center"/>
            <w:hideMark/>
          </w:tcPr>
          <w:p w14:paraId="5007AC65"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7 168,47</w:t>
            </w:r>
          </w:p>
        </w:tc>
      </w:tr>
      <w:tr w:rsidR="007850C2" w:rsidRPr="007850C2" w14:paraId="61A7F79B"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6DD2E0CD" w14:textId="77777777" w:rsidR="007850C2" w:rsidRPr="007850C2" w:rsidRDefault="007850C2" w:rsidP="007850C2">
            <w:pPr>
              <w:spacing w:after="0" w:line="240" w:lineRule="auto"/>
              <w:ind w:firstLineChars="400" w:firstLine="720"/>
              <w:rPr>
                <w:rFonts w:eastAsia="Times New Roman" w:cs="Arial"/>
                <w:color w:val="000000"/>
                <w:sz w:val="18"/>
                <w:szCs w:val="18"/>
                <w:lang w:eastAsia="fi-FI"/>
              </w:rPr>
            </w:pPr>
            <w:r w:rsidRPr="007850C2">
              <w:rPr>
                <w:rFonts w:eastAsia="Times New Roman" w:cs="Arial"/>
                <w:color w:val="000000"/>
                <w:sz w:val="18"/>
                <w:szCs w:val="18"/>
                <w:lang w:eastAsia="fi-FI"/>
              </w:rPr>
              <w:t>Siirtosaamiset</w:t>
            </w:r>
          </w:p>
        </w:tc>
        <w:tc>
          <w:tcPr>
            <w:tcW w:w="1682" w:type="dxa"/>
            <w:tcBorders>
              <w:top w:val="nil"/>
              <w:left w:val="nil"/>
              <w:bottom w:val="single" w:sz="8" w:space="0" w:color="AEAEAE"/>
              <w:right w:val="single" w:sz="8" w:space="0" w:color="AEAEAE"/>
            </w:tcBorders>
            <w:shd w:val="clear" w:color="auto" w:fill="auto"/>
            <w:vAlign w:val="center"/>
            <w:hideMark/>
          </w:tcPr>
          <w:p w14:paraId="4E071A06"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341,13</w:t>
            </w:r>
          </w:p>
        </w:tc>
        <w:tc>
          <w:tcPr>
            <w:tcW w:w="2184" w:type="dxa"/>
            <w:tcBorders>
              <w:top w:val="nil"/>
              <w:left w:val="nil"/>
              <w:bottom w:val="single" w:sz="8" w:space="0" w:color="AEAEAE"/>
              <w:right w:val="single" w:sz="8" w:space="0" w:color="AEAEAE"/>
            </w:tcBorders>
            <w:shd w:val="clear" w:color="auto" w:fill="auto"/>
            <w:vAlign w:val="center"/>
            <w:hideMark/>
          </w:tcPr>
          <w:p w14:paraId="017E3445"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862,56</w:t>
            </w:r>
          </w:p>
        </w:tc>
      </w:tr>
      <w:tr w:rsidR="007850C2" w:rsidRPr="007850C2" w14:paraId="1463101A"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03D2EC86"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Rahoitusarvopaperit</w:t>
            </w:r>
          </w:p>
        </w:tc>
        <w:tc>
          <w:tcPr>
            <w:tcW w:w="1682" w:type="dxa"/>
            <w:tcBorders>
              <w:top w:val="nil"/>
              <w:left w:val="nil"/>
              <w:bottom w:val="single" w:sz="8" w:space="0" w:color="AEAEAE"/>
              <w:right w:val="single" w:sz="8" w:space="0" w:color="AEAEAE"/>
            </w:tcBorders>
            <w:shd w:val="clear" w:color="auto" w:fill="auto"/>
            <w:vAlign w:val="center"/>
            <w:hideMark/>
          </w:tcPr>
          <w:p w14:paraId="4DC88F3F"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1 131 942,20</w:t>
            </w:r>
          </w:p>
        </w:tc>
        <w:tc>
          <w:tcPr>
            <w:tcW w:w="2184" w:type="dxa"/>
            <w:tcBorders>
              <w:top w:val="nil"/>
              <w:left w:val="nil"/>
              <w:bottom w:val="single" w:sz="8" w:space="0" w:color="AEAEAE"/>
              <w:right w:val="single" w:sz="8" w:space="0" w:color="AEAEAE"/>
            </w:tcBorders>
            <w:shd w:val="clear" w:color="auto" w:fill="auto"/>
            <w:vAlign w:val="center"/>
            <w:hideMark/>
          </w:tcPr>
          <w:p w14:paraId="222C3111"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1 135 484,95</w:t>
            </w:r>
          </w:p>
        </w:tc>
      </w:tr>
      <w:tr w:rsidR="007850C2" w:rsidRPr="007850C2" w14:paraId="608F8729"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376D6E64"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Osakkeet ja osuudet</w:t>
            </w:r>
          </w:p>
        </w:tc>
        <w:tc>
          <w:tcPr>
            <w:tcW w:w="1682" w:type="dxa"/>
            <w:tcBorders>
              <w:top w:val="nil"/>
              <w:left w:val="nil"/>
              <w:bottom w:val="single" w:sz="8" w:space="0" w:color="AEAEAE"/>
              <w:right w:val="single" w:sz="8" w:space="0" w:color="AEAEAE"/>
            </w:tcBorders>
            <w:shd w:val="clear" w:color="auto" w:fill="auto"/>
            <w:vAlign w:val="center"/>
            <w:hideMark/>
          </w:tcPr>
          <w:p w14:paraId="7C30CDF6"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461 051,20</w:t>
            </w:r>
          </w:p>
        </w:tc>
        <w:tc>
          <w:tcPr>
            <w:tcW w:w="2184" w:type="dxa"/>
            <w:tcBorders>
              <w:top w:val="nil"/>
              <w:left w:val="nil"/>
              <w:bottom w:val="single" w:sz="8" w:space="0" w:color="AEAEAE"/>
              <w:right w:val="single" w:sz="8" w:space="0" w:color="AEAEAE"/>
            </w:tcBorders>
            <w:shd w:val="clear" w:color="auto" w:fill="auto"/>
            <w:vAlign w:val="center"/>
            <w:hideMark/>
          </w:tcPr>
          <w:p w14:paraId="775A5C30"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464 594,61</w:t>
            </w:r>
          </w:p>
        </w:tc>
      </w:tr>
      <w:tr w:rsidR="007850C2" w:rsidRPr="007850C2" w14:paraId="6356AAD5"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7D41151F"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Muut arvopaperit</w:t>
            </w:r>
          </w:p>
        </w:tc>
        <w:tc>
          <w:tcPr>
            <w:tcW w:w="1682" w:type="dxa"/>
            <w:tcBorders>
              <w:top w:val="nil"/>
              <w:left w:val="nil"/>
              <w:bottom w:val="single" w:sz="8" w:space="0" w:color="AEAEAE"/>
              <w:right w:val="single" w:sz="8" w:space="0" w:color="AEAEAE"/>
            </w:tcBorders>
            <w:shd w:val="clear" w:color="auto" w:fill="auto"/>
            <w:vAlign w:val="center"/>
            <w:hideMark/>
          </w:tcPr>
          <w:p w14:paraId="44D42F50"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670 891,00</w:t>
            </w:r>
          </w:p>
        </w:tc>
        <w:tc>
          <w:tcPr>
            <w:tcW w:w="2184" w:type="dxa"/>
            <w:tcBorders>
              <w:top w:val="nil"/>
              <w:left w:val="nil"/>
              <w:bottom w:val="single" w:sz="8" w:space="0" w:color="AEAEAE"/>
              <w:right w:val="single" w:sz="8" w:space="0" w:color="AEAEAE"/>
            </w:tcBorders>
            <w:shd w:val="clear" w:color="auto" w:fill="auto"/>
            <w:vAlign w:val="center"/>
            <w:hideMark/>
          </w:tcPr>
          <w:p w14:paraId="1B27DD04"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670 890,34</w:t>
            </w:r>
          </w:p>
        </w:tc>
      </w:tr>
      <w:tr w:rsidR="007850C2" w:rsidRPr="007850C2" w14:paraId="4E623007"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0EE4990E"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Rahat ja pankkisaamiset</w:t>
            </w:r>
          </w:p>
        </w:tc>
        <w:tc>
          <w:tcPr>
            <w:tcW w:w="1682" w:type="dxa"/>
            <w:tcBorders>
              <w:top w:val="nil"/>
              <w:left w:val="nil"/>
              <w:bottom w:val="single" w:sz="8" w:space="0" w:color="AEAEAE"/>
              <w:right w:val="single" w:sz="8" w:space="0" w:color="AEAEAE"/>
            </w:tcBorders>
            <w:shd w:val="clear" w:color="auto" w:fill="auto"/>
            <w:vAlign w:val="center"/>
            <w:hideMark/>
          </w:tcPr>
          <w:p w14:paraId="72D0623C"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354 953,42</w:t>
            </w:r>
          </w:p>
        </w:tc>
        <w:tc>
          <w:tcPr>
            <w:tcW w:w="2184" w:type="dxa"/>
            <w:tcBorders>
              <w:top w:val="nil"/>
              <w:left w:val="nil"/>
              <w:bottom w:val="single" w:sz="8" w:space="0" w:color="AEAEAE"/>
              <w:right w:val="single" w:sz="8" w:space="0" w:color="AEAEAE"/>
            </w:tcBorders>
            <w:shd w:val="clear" w:color="auto" w:fill="auto"/>
            <w:vAlign w:val="center"/>
            <w:hideMark/>
          </w:tcPr>
          <w:p w14:paraId="3F5581D2"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261 759,01</w:t>
            </w:r>
          </w:p>
        </w:tc>
      </w:tr>
      <w:tr w:rsidR="007850C2" w:rsidRPr="007850C2" w14:paraId="7B9D2810"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27D9551C" w14:textId="77777777" w:rsidR="007850C2" w:rsidRPr="007850C2" w:rsidRDefault="007850C2" w:rsidP="007850C2">
            <w:pPr>
              <w:spacing w:after="0" w:line="240" w:lineRule="auto"/>
              <w:rPr>
                <w:rFonts w:eastAsia="Times New Roman" w:cs="Arial"/>
                <w:b/>
                <w:bCs/>
                <w:color w:val="000000"/>
                <w:sz w:val="18"/>
                <w:szCs w:val="18"/>
                <w:lang w:eastAsia="fi-FI"/>
              </w:rPr>
            </w:pPr>
            <w:r w:rsidRPr="007850C2">
              <w:rPr>
                <w:rFonts w:eastAsia="Times New Roman" w:cs="Arial"/>
                <w:b/>
                <w:bCs/>
                <w:color w:val="000000"/>
                <w:sz w:val="18"/>
                <w:szCs w:val="18"/>
                <w:lang w:eastAsia="fi-FI"/>
              </w:rPr>
              <w:t>VASTAAVAA YHTEENSÄ</w:t>
            </w:r>
          </w:p>
        </w:tc>
        <w:tc>
          <w:tcPr>
            <w:tcW w:w="1682" w:type="dxa"/>
            <w:tcBorders>
              <w:top w:val="nil"/>
              <w:left w:val="nil"/>
              <w:bottom w:val="single" w:sz="8" w:space="0" w:color="AEAEAE"/>
              <w:right w:val="single" w:sz="8" w:space="0" w:color="AEAEAE"/>
            </w:tcBorders>
            <w:shd w:val="clear" w:color="auto" w:fill="auto"/>
            <w:vAlign w:val="center"/>
            <w:hideMark/>
          </w:tcPr>
          <w:p w14:paraId="57A2E179"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6 143 009,93</w:t>
            </w:r>
          </w:p>
        </w:tc>
        <w:tc>
          <w:tcPr>
            <w:tcW w:w="2184" w:type="dxa"/>
            <w:tcBorders>
              <w:top w:val="nil"/>
              <w:left w:val="nil"/>
              <w:bottom w:val="single" w:sz="8" w:space="0" w:color="AEAEAE"/>
              <w:right w:val="single" w:sz="8" w:space="0" w:color="AEAEAE"/>
            </w:tcBorders>
            <w:shd w:val="clear" w:color="auto" w:fill="auto"/>
            <w:vAlign w:val="center"/>
            <w:hideMark/>
          </w:tcPr>
          <w:p w14:paraId="1EB0B1AE" w14:textId="77777777" w:rsidR="007850C2" w:rsidRPr="007850C2" w:rsidRDefault="007850C2" w:rsidP="007850C2">
            <w:pPr>
              <w:spacing w:after="0" w:line="240" w:lineRule="auto"/>
              <w:jc w:val="right"/>
              <w:rPr>
                <w:rFonts w:eastAsia="Times New Roman" w:cs="Arial"/>
                <w:b/>
                <w:bCs/>
                <w:color w:val="000000"/>
                <w:sz w:val="18"/>
                <w:szCs w:val="18"/>
                <w:lang w:eastAsia="fi-FI"/>
              </w:rPr>
            </w:pPr>
            <w:r w:rsidRPr="007850C2">
              <w:rPr>
                <w:rFonts w:eastAsia="Times New Roman" w:cs="Arial"/>
                <w:b/>
                <w:bCs/>
                <w:color w:val="000000"/>
                <w:sz w:val="18"/>
                <w:szCs w:val="18"/>
                <w:lang w:eastAsia="fi-FI"/>
              </w:rPr>
              <w:t>6 131 624,98</w:t>
            </w:r>
          </w:p>
        </w:tc>
      </w:tr>
      <w:tr w:rsidR="007850C2" w:rsidRPr="007850C2" w14:paraId="73EED988"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5716F56E" w14:textId="77777777" w:rsidR="007850C2" w:rsidRPr="007850C2" w:rsidRDefault="007850C2" w:rsidP="007850C2">
            <w:pPr>
              <w:spacing w:after="0" w:line="240" w:lineRule="auto"/>
              <w:rPr>
                <w:rFonts w:eastAsia="Times New Roman" w:cs="Arial"/>
                <w:b/>
                <w:bCs/>
                <w:color w:val="000000"/>
                <w:sz w:val="18"/>
                <w:szCs w:val="18"/>
                <w:lang w:eastAsia="fi-FI"/>
              </w:rPr>
            </w:pPr>
            <w:r w:rsidRPr="007850C2">
              <w:rPr>
                <w:rFonts w:eastAsia="Times New Roman" w:cs="Arial"/>
                <w:b/>
                <w:bCs/>
                <w:color w:val="000000"/>
                <w:sz w:val="18"/>
                <w:szCs w:val="18"/>
                <w:lang w:eastAsia="fi-FI"/>
              </w:rPr>
              <w:t>VASTATTAVAA</w:t>
            </w:r>
          </w:p>
        </w:tc>
        <w:tc>
          <w:tcPr>
            <w:tcW w:w="1682" w:type="dxa"/>
            <w:tcBorders>
              <w:top w:val="nil"/>
              <w:left w:val="nil"/>
              <w:bottom w:val="single" w:sz="8" w:space="0" w:color="AEAEAE"/>
              <w:right w:val="single" w:sz="8" w:space="0" w:color="AEAEAE"/>
            </w:tcBorders>
            <w:shd w:val="clear" w:color="auto" w:fill="auto"/>
            <w:vAlign w:val="center"/>
            <w:hideMark/>
          </w:tcPr>
          <w:p w14:paraId="26D27479"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 </w:t>
            </w:r>
          </w:p>
        </w:tc>
        <w:tc>
          <w:tcPr>
            <w:tcW w:w="2184" w:type="dxa"/>
            <w:tcBorders>
              <w:top w:val="nil"/>
              <w:left w:val="nil"/>
              <w:bottom w:val="single" w:sz="8" w:space="0" w:color="AEAEAE"/>
              <w:right w:val="single" w:sz="8" w:space="0" w:color="AEAEAE"/>
            </w:tcBorders>
            <w:shd w:val="clear" w:color="auto" w:fill="auto"/>
            <w:vAlign w:val="center"/>
            <w:hideMark/>
          </w:tcPr>
          <w:p w14:paraId="72CB14EE" w14:textId="77777777" w:rsidR="007850C2" w:rsidRPr="007850C2" w:rsidRDefault="007850C2" w:rsidP="007850C2">
            <w:pPr>
              <w:spacing w:after="0" w:line="240" w:lineRule="auto"/>
              <w:jc w:val="right"/>
              <w:rPr>
                <w:rFonts w:eastAsia="Times New Roman" w:cs="Arial"/>
                <w:b/>
                <w:bCs/>
                <w:color w:val="000000"/>
                <w:sz w:val="18"/>
                <w:szCs w:val="18"/>
                <w:lang w:eastAsia="fi-FI"/>
              </w:rPr>
            </w:pPr>
            <w:r w:rsidRPr="007850C2">
              <w:rPr>
                <w:rFonts w:eastAsia="Times New Roman" w:cs="Arial"/>
                <w:b/>
                <w:bCs/>
                <w:color w:val="000000"/>
                <w:sz w:val="18"/>
                <w:szCs w:val="18"/>
                <w:lang w:eastAsia="fi-FI"/>
              </w:rPr>
              <w:t> </w:t>
            </w:r>
          </w:p>
        </w:tc>
      </w:tr>
      <w:tr w:rsidR="007850C2" w:rsidRPr="007850C2" w14:paraId="27110986"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2D1C25FA" w14:textId="77777777" w:rsidR="007850C2" w:rsidRPr="007850C2" w:rsidRDefault="007850C2" w:rsidP="007850C2">
            <w:pPr>
              <w:spacing w:after="0" w:line="240" w:lineRule="auto"/>
              <w:ind w:firstLineChars="100" w:firstLine="181"/>
              <w:rPr>
                <w:rFonts w:eastAsia="Times New Roman" w:cs="Arial"/>
                <w:b/>
                <w:bCs/>
                <w:color w:val="000000"/>
                <w:sz w:val="18"/>
                <w:szCs w:val="18"/>
                <w:lang w:eastAsia="fi-FI"/>
              </w:rPr>
            </w:pPr>
            <w:r w:rsidRPr="007850C2">
              <w:rPr>
                <w:rFonts w:eastAsia="Times New Roman" w:cs="Arial"/>
                <w:b/>
                <w:bCs/>
                <w:color w:val="000000"/>
                <w:sz w:val="18"/>
                <w:szCs w:val="18"/>
                <w:lang w:eastAsia="fi-FI"/>
              </w:rPr>
              <w:t>OMA PÄÄOMA</w:t>
            </w:r>
          </w:p>
        </w:tc>
        <w:tc>
          <w:tcPr>
            <w:tcW w:w="1682" w:type="dxa"/>
            <w:tcBorders>
              <w:top w:val="nil"/>
              <w:left w:val="nil"/>
              <w:bottom w:val="single" w:sz="8" w:space="0" w:color="AEAEAE"/>
              <w:right w:val="single" w:sz="8" w:space="0" w:color="AEAEAE"/>
            </w:tcBorders>
            <w:shd w:val="clear" w:color="auto" w:fill="auto"/>
            <w:vAlign w:val="center"/>
            <w:hideMark/>
          </w:tcPr>
          <w:p w14:paraId="2BE9AD21"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-4 020 921,84</w:t>
            </w:r>
          </w:p>
        </w:tc>
        <w:tc>
          <w:tcPr>
            <w:tcW w:w="2184" w:type="dxa"/>
            <w:tcBorders>
              <w:top w:val="nil"/>
              <w:left w:val="nil"/>
              <w:bottom w:val="single" w:sz="8" w:space="0" w:color="AEAEAE"/>
              <w:right w:val="single" w:sz="8" w:space="0" w:color="AEAEAE"/>
            </w:tcBorders>
            <w:shd w:val="clear" w:color="auto" w:fill="auto"/>
            <w:vAlign w:val="center"/>
            <w:hideMark/>
          </w:tcPr>
          <w:p w14:paraId="3EA3A581"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-3 965 709,74</w:t>
            </w:r>
          </w:p>
        </w:tc>
      </w:tr>
      <w:tr w:rsidR="007850C2" w:rsidRPr="007850C2" w14:paraId="6F97976D"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53A73458"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Peruspääoma</w:t>
            </w:r>
          </w:p>
        </w:tc>
        <w:tc>
          <w:tcPr>
            <w:tcW w:w="1682" w:type="dxa"/>
            <w:tcBorders>
              <w:top w:val="nil"/>
              <w:left w:val="nil"/>
              <w:bottom w:val="single" w:sz="8" w:space="0" w:color="AEAEAE"/>
              <w:right w:val="single" w:sz="8" w:space="0" w:color="AEAEAE"/>
            </w:tcBorders>
            <w:shd w:val="clear" w:color="auto" w:fill="auto"/>
            <w:vAlign w:val="center"/>
            <w:hideMark/>
          </w:tcPr>
          <w:p w14:paraId="508FE591"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-2 859 728,55</w:t>
            </w:r>
          </w:p>
        </w:tc>
        <w:tc>
          <w:tcPr>
            <w:tcW w:w="2184" w:type="dxa"/>
            <w:tcBorders>
              <w:top w:val="nil"/>
              <w:left w:val="nil"/>
              <w:bottom w:val="single" w:sz="8" w:space="0" w:color="AEAEAE"/>
              <w:right w:val="single" w:sz="8" w:space="0" w:color="AEAEAE"/>
            </w:tcBorders>
            <w:shd w:val="clear" w:color="auto" w:fill="auto"/>
            <w:vAlign w:val="center"/>
            <w:hideMark/>
          </w:tcPr>
          <w:p w14:paraId="3B66BE19"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-2 859 728,55</w:t>
            </w:r>
          </w:p>
        </w:tc>
      </w:tr>
      <w:tr w:rsidR="007850C2" w:rsidRPr="007850C2" w14:paraId="7546B466"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25992257"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Ainaishoitosopimusten pääomat</w:t>
            </w:r>
          </w:p>
        </w:tc>
        <w:tc>
          <w:tcPr>
            <w:tcW w:w="1682" w:type="dxa"/>
            <w:tcBorders>
              <w:top w:val="nil"/>
              <w:left w:val="nil"/>
              <w:bottom w:val="single" w:sz="8" w:space="0" w:color="AEAEAE"/>
              <w:right w:val="single" w:sz="8" w:space="0" w:color="AEAEAE"/>
            </w:tcBorders>
            <w:shd w:val="clear" w:color="auto" w:fill="auto"/>
            <w:vAlign w:val="center"/>
            <w:hideMark/>
          </w:tcPr>
          <w:p w14:paraId="7EC73340"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-15 349,79</w:t>
            </w:r>
          </w:p>
        </w:tc>
        <w:tc>
          <w:tcPr>
            <w:tcW w:w="2184" w:type="dxa"/>
            <w:tcBorders>
              <w:top w:val="nil"/>
              <w:left w:val="nil"/>
              <w:bottom w:val="single" w:sz="8" w:space="0" w:color="AEAEAE"/>
              <w:right w:val="single" w:sz="8" w:space="0" w:color="AEAEAE"/>
            </w:tcBorders>
            <w:shd w:val="clear" w:color="auto" w:fill="auto"/>
            <w:vAlign w:val="center"/>
            <w:hideMark/>
          </w:tcPr>
          <w:p w14:paraId="3B0621AD"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-15 349,79</w:t>
            </w:r>
          </w:p>
        </w:tc>
      </w:tr>
      <w:tr w:rsidR="007850C2" w:rsidRPr="007850C2" w14:paraId="3A3715E4"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3483A2FE"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Edellisten tilikausien ylijäämä/alijäämä</w:t>
            </w:r>
          </w:p>
        </w:tc>
        <w:tc>
          <w:tcPr>
            <w:tcW w:w="1682" w:type="dxa"/>
            <w:tcBorders>
              <w:top w:val="nil"/>
              <w:left w:val="nil"/>
              <w:bottom w:val="single" w:sz="8" w:space="0" w:color="AEAEAE"/>
              <w:right w:val="single" w:sz="8" w:space="0" w:color="AEAEAE"/>
            </w:tcBorders>
            <w:shd w:val="clear" w:color="auto" w:fill="auto"/>
            <w:vAlign w:val="center"/>
            <w:hideMark/>
          </w:tcPr>
          <w:p w14:paraId="3910C084"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-1 090 631,40</w:t>
            </w:r>
          </w:p>
        </w:tc>
        <w:tc>
          <w:tcPr>
            <w:tcW w:w="2184" w:type="dxa"/>
            <w:tcBorders>
              <w:top w:val="nil"/>
              <w:left w:val="nil"/>
              <w:bottom w:val="single" w:sz="8" w:space="0" w:color="AEAEAE"/>
              <w:right w:val="single" w:sz="8" w:space="0" w:color="AEAEAE"/>
            </w:tcBorders>
            <w:shd w:val="clear" w:color="auto" w:fill="auto"/>
            <w:vAlign w:val="center"/>
            <w:hideMark/>
          </w:tcPr>
          <w:p w14:paraId="52B6646A"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-1 043 070,52</w:t>
            </w:r>
          </w:p>
        </w:tc>
      </w:tr>
      <w:tr w:rsidR="007850C2" w:rsidRPr="007850C2" w14:paraId="48FD9789"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6E4FAE6E"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Tilikauden ylijäämä/alijäämä</w:t>
            </w:r>
          </w:p>
        </w:tc>
        <w:tc>
          <w:tcPr>
            <w:tcW w:w="1682" w:type="dxa"/>
            <w:tcBorders>
              <w:top w:val="nil"/>
              <w:left w:val="nil"/>
              <w:bottom w:val="single" w:sz="8" w:space="0" w:color="AEAEAE"/>
              <w:right w:val="single" w:sz="8" w:space="0" w:color="AEAEAE"/>
            </w:tcBorders>
            <w:shd w:val="clear" w:color="auto" w:fill="auto"/>
            <w:vAlign w:val="center"/>
            <w:hideMark/>
          </w:tcPr>
          <w:p w14:paraId="01E3B3AA"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-55 212,10</w:t>
            </w:r>
          </w:p>
        </w:tc>
        <w:tc>
          <w:tcPr>
            <w:tcW w:w="2184" w:type="dxa"/>
            <w:tcBorders>
              <w:top w:val="nil"/>
              <w:left w:val="nil"/>
              <w:bottom w:val="single" w:sz="8" w:space="0" w:color="AEAEAE"/>
              <w:right w:val="single" w:sz="8" w:space="0" w:color="AEAEAE"/>
            </w:tcBorders>
            <w:shd w:val="clear" w:color="auto" w:fill="auto"/>
            <w:vAlign w:val="center"/>
            <w:hideMark/>
          </w:tcPr>
          <w:p w14:paraId="1770446C"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-47 560,88</w:t>
            </w:r>
          </w:p>
        </w:tc>
      </w:tr>
      <w:tr w:rsidR="007850C2" w:rsidRPr="007850C2" w14:paraId="3E2D0298" w14:textId="77777777" w:rsidTr="007850C2">
        <w:trPr>
          <w:trHeight w:val="468"/>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43AB4B5F" w14:textId="77777777" w:rsidR="007850C2" w:rsidRPr="007850C2" w:rsidRDefault="007850C2" w:rsidP="007850C2">
            <w:pPr>
              <w:spacing w:after="0" w:line="240" w:lineRule="auto"/>
              <w:ind w:firstLineChars="100" w:firstLine="180"/>
              <w:rPr>
                <w:rFonts w:eastAsia="Times New Roman" w:cs="Arial"/>
                <w:color w:val="000000"/>
                <w:sz w:val="18"/>
                <w:szCs w:val="18"/>
                <w:lang w:eastAsia="fi-FI"/>
              </w:rPr>
            </w:pPr>
            <w:r w:rsidRPr="007850C2">
              <w:rPr>
                <w:rFonts w:eastAsia="Times New Roman" w:cs="Arial"/>
                <w:color w:val="000000"/>
                <w:sz w:val="18"/>
                <w:szCs w:val="18"/>
                <w:lang w:eastAsia="fi-FI"/>
              </w:rPr>
              <w:t>POISTOERO JA VAPAAEHTOISET VARAUKSET</w:t>
            </w:r>
          </w:p>
        </w:tc>
        <w:tc>
          <w:tcPr>
            <w:tcW w:w="1682" w:type="dxa"/>
            <w:tcBorders>
              <w:top w:val="nil"/>
              <w:left w:val="nil"/>
              <w:bottom w:val="single" w:sz="8" w:space="0" w:color="AEAEAE"/>
              <w:right w:val="single" w:sz="8" w:space="0" w:color="AEAEAE"/>
            </w:tcBorders>
            <w:shd w:val="clear" w:color="auto" w:fill="auto"/>
            <w:vAlign w:val="center"/>
            <w:hideMark/>
          </w:tcPr>
          <w:p w14:paraId="1D7744DE"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-1 076 672,40</w:t>
            </w:r>
          </w:p>
        </w:tc>
        <w:tc>
          <w:tcPr>
            <w:tcW w:w="2184" w:type="dxa"/>
            <w:tcBorders>
              <w:top w:val="nil"/>
              <w:left w:val="nil"/>
              <w:bottom w:val="single" w:sz="8" w:space="0" w:color="AEAEAE"/>
              <w:right w:val="single" w:sz="8" w:space="0" w:color="AEAEAE"/>
            </w:tcBorders>
            <w:shd w:val="clear" w:color="auto" w:fill="auto"/>
            <w:vAlign w:val="center"/>
            <w:hideMark/>
          </w:tcPr>
          <w:p w14:paraId="0399CBD3"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-1 105 806,83</w:t>
            </w:r>
          </w:p>
        </w:tc>
      </w:tr>
      <w:tr w:rsidR="007850C2" w:rsidRPr="007850C2" w14:paraId="4BC05C0E"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5FC949BF"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proofErr w:type="spellStart"/>
            <w:r w:rsidRPr="007850C2">
              <w:rPr>
                <w:rFonts w:eastAsia="Times New Roman" w:cs="Arial"/>
                <w:color w:val="000000"/>
                <w:sz w:val="18"/>
                <w:szCs w:val="18"/>
                <w:lang w:eastAsia="fi-FI"/>
              </w:rPr>
              <w:t>Poistoero</w:t>
            </w:r>
            <w:proofErr w:type="spellEnd"/>
          </w:p>
        </w:tc>
        <w:tc>
          <w:tcPr>
            <w:tcW w:w="1682" w:type="dxa"/>
            <w:tcBorders>
              <w:top w:val="nil"/>
              <w:left w:val="nil"/>
              <w:bottom w:val="single" w:sz="8" w:space="0" w:color="AEAEAE"/>
              <w:right w:val="single" w:sz="8" w:space="0" w:color="AEAEAE"/>
            </w:tcBorders>
            <w:shd w:val="clear" w:color="auto" w:fill="auto"/>
            <w:vAlign w:val="center"/>
            <w:hideMark/>
          </w:tcPr>
          <w:p w14:paraId="481F1DFF"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-1 076 672,40</w:t>
            </w:r>
          </w:p>
        </w:tc>
        <w:tc>
          <w:tcPr>
            <w:tcW w:w="2184" w:type="dxa"/>
            <w:tcBorders>
              <w:top w:val="nil"/>
              <w:left w:val="nil"/>
              <w:bottom w:val="single" w:sz="8" w:space="0" w:color="AEAEAE"/>
              <w:right w:val="single" w:sz="8" w:space="0" w:color="AEAEAE"/>
            </w:tcBorders>
            <w:shd w:val="clear" w:color="auto" w:fill="auto"/>
            <w:vAlign w:val="center"/>
            <w:hideMark/>
          </w:tcPr>
          <w:p w14:paraId="6CCE91E8"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-1 105 806,83</w:t>
            </w:r>
          </w:p>
        </w:tc>
      </w:tr>
      <w:tr w:rsidR="007850C2" w:rsidRPr="007850C2" w14:paraId="0F358D9B"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2D9858C8" w14:textId="77777777" w:rsidR="007850C2" w:rsidRPr="007850C2" w:rsidRDefault="007850C2" w:rsidP="007850C2">
            <w:pPr>
              <w:spacing w:after="0" w:line="240" w:lineRule="auto"/>
              <w:ind w:firstLineChars="100" w:firstLine="181"/>
              <w:rPr>
                <w:rFonts w:eastAsia="Times New Roman" w:cs="Arial"/>
                <w:b/>
                <w:bCs/>
                <w:color w:val="000000"/>
                <w:sz w:val="18"/>
                <w:szCs w:val="18"/>
                <w:lang w:eastAsia="fi-FI"/>
              </w:rPr>
            </w:pPr>
            <w:r w:rsidRPr="007850C2">
              <w:rPr>
                <w:rFonts w:eastAsia="Times New Roman" w:cs="Arial"/>
                <w:b/>
                <w:bCs/>
                <w:color w:val="000000"/>
                <w:sz w:val="18"/>
                <w:szCs w:val="18"/>
                <w:lang w:eastAsia="fi-FI"/>
              </w:rPr>
              <w:t>TOIMEKSIANTOJEN PÄÄOMAT</w:t>
            </w:r>
          </w:p>
        </w:tc>
        <w:tc>
          <w:tcPr>
            <w:tcW w:w="1682" w:type="dxa"/>
            <w:tcBorders>
              <w:top w:val="nil"/>
              <w:left w:val="nil"/>
              <w:bottom w:val="single" w:sz="8" w:space="0" w:color="AEAEAE"/>
              <w:right w:val="single" w:sz="8" w:space="0" w:color="AEAEAE"/>
            </w:tcBorders>
            <w:shd w:val="clear" w:color="auto" w:fill="auto"/>
            <w:vAlign w:val="center"/>
            <w:hideMark/>
          </w:tcPr>
          <w:p w14:paraId="4892C660"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-839 051,65</w:t>
            </w:r>
          </w:p>
        </w:tc>
        <w:tc>
          <w:tcPr>
            <w:tcW w:w="2184" w:type="dxa"/>
            <w:tcBorders>
              <w:top w:val="nil"/>
              <w:left w:val="nil"/>
              <w:bottom w:val="single" w:sz="8" w:space="0" w:color="AEAEAE"/>
              <w:right w:val="single" w:sz="8" w:space="0" w:color="AEAEAE"/>
            </w:tcBorders>
            <w:shd w:val="clear" w:color="auto" w:fill="auto"/>
            <w:vAlign w:val="center"/>
            <w:hideMark/>
          </w:tcPr>
          <w:p w14:paraId="41D122EC"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-827 171,88</w:t>
            </w:r>
          </w:p>
        </w:tc>
      </w:tr>
      <w:tr w:rsidR="007850C2" w:rsidRPr="007850C2" w14:paraId="7D35B639"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14862CEE"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Lahjoitusrahastojen pääomat</w:t>
            </w:r>
          </w:p>
        </w:tc>
        <w:tc>
          <w:tcPr>
            <w:tcW w:w="1682" w:type="dxa"/>
            <w:tcBorders>
              <w:top w:val="nil"/>
              <w:left w:val="nil"/>
              <w:bottom w:val="single" w:sz="8" w:space="0" w:color="AEAEAE"/>
              <w:right w:val="single" w:sz="8" w:space="0" w:color="AEAEAE"/>
            </w:tcBorders>
            <w:shd w:val="clear" w:color="auto" w:fill="auto"/>
            <w:vAlign w:val="center"/>
            <w:hideMark/>
          </w:tcPr>
          <w:p w14:paraId="7A767415"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-839 051,65</w:t>
            </w:r>
          </w:p>
        </w:tc>
        <w:tc>
          <w:tcPr>
            <w:tcW w:w="2184" w:type="dxa"/>
            <w:tcBorders>
              <w:top w:val="nil"/>
              <w:left w:val="nil"/>
              <w:bottom w:val="single" w:sz="8" w:space="0" w:color="AEAEAE"/>
              <w:right w:val="single" w:sz="8" w:space="0" w:color="AEAEAE"/>
            </w:tcBorders>
            <w:shd w:val="clear" w:color="auto" w:fill="auto"/>
            <w:vAlign w:val="center"/>
            <w:hideMark/>
          </w:tcPr>
          <w:p w14:paraId="2D5050BA"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-827 171,88</w:t>
            </w:r>
          </w:p>
        </w:tc>
      </w:tr>
      <w:tr w:rsidR="007850C2" w:rsidRPr="007850C2" w14:paraId="729C71BC"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109CB3ED" w14:textId="77777777" w:rsidR="007850C2" w:rsidRPr="007850C2" w:rsidRDefault="007850C2" w:rsidP="007850C2">
            <w:pPr>
              <w:spacing w:after="0" w:line="240" w:lineRule="auto"/>
              <w:ind w:firstLineChars="100" w:firstLine="181"/>
              <w:rPr>
                <w:rFonts w:eastAsia="Times New Roman" w:cs="Arial"/>
                <w:b/>
                <w:bCs/>
                <w:color w:val="000000"/>
                <w:sz w:val="18"/>
                <w:szCs w:val="18"/>
                <w:lang w:eastAsia="fi-FI"/>
              </w:rPr>
            </w:pPr>
            <w:r w:rsidRPr="007850C2">
              <w:rPr>
                <w:rFonts w:eastAsia="Times New Roman" w:cs="Arial"/>
                <w:b/>
                <w:bCs/>
                <w:color w:val="000000"/>
                <w:sz w:val="18"/>
                <w:szCs w:val="18"/>
                <w:lang w:eastAsia="fi-FI"/>
              </w:rPr>
              <w:t>VIERAS PÄÄOMA</w:t>
            </w:r>
          </w:p>
        </w:tc>
        <w:tc>
          <w:tcPr>
            <w:tcW w:w="1682" w:type="dxa"/>
            <w:tcBorders>
              <w:top w:val="nil"/>
              <w:left w:val="nil"/>
              <w:bottom w:val="single" w:sz="8" w:space="0" w:color="AEAEAE"/>
              <w:right w:val="single" w:sz="8" w:space="0" w:color="AEAEAE"/>
            </w:tcBorders>
            <w:shd w:val="clear" w:color="auto" w:fill="auto"/>
            <w:vAlign w:val="center"/>
            <w:hideMark/>
          </w:tcPr>
          <w:p w14:paraId="66AF5174"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-206 364,04</w:t>
            </w:r>
          </w:p>
        </w:tc>
        <w:tc>
          <w:tcPr>
            <w:tcW w:w="2184" w:type="dxa"/>
            <w:tcBorders>
              <w:top w:val="nil"/>
              <w:left w:val="nil"/>
              <w:bottom w:val="single" w:sz="8" w:space="0" w:color="AEAEAE"/>
              <w:right w:val="single" w:sz="8" w:space="0" w:color="AEAEAE"/>
            </w:tcBorders>
            <w:shd w:val="clear" w:color="auto" w:fill="auto"/>
            <w:vAlign w:val="center"/>
            <w:hideMark/>
          </w:tcPr>
          <w:p w14:paraId="6ED4BE7B"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-232 936,53</w:t>
            </w:r>
          </w:p>
        </w:tc>
      </w:tr>
      <w:tr w:rsidR="007850C2" w:rsidRPr="007850C2" w14:paraId="5629557D"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76C43FA4"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Pitkäaikainen vieras pääoma</w:t>
            </w:r>
          </w:p>
        </w:tc>
        <w:tc>
          <w:tcPr>
            <w:tcW w:w="1682" w:type="dxa"/>
            <w:tcBorders>
              <w:top w:val="nil"/>
              <w:left w:val="nil"/>
              <w:bottom w:val="single" w:sz="8" w:space="0" w:color="AEAEAE"/>
              <w:right w:val="single" w:sz="8" w:space="0" w:color="AEAEAE"/>
            </w:tcBorders>
            <w:shd w:val="clear" w:color="auto" w:fill="auto"/>
            <w:vAlign w:val="center"/>
            <w:hideMark/>
          </w:tcPr>
          <w:p w14:paraId="61CA6AA4"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-12 841,91</w:t>
            </w:r>
          </w:p>
        </w:tc>
        <w:tc>
          <w:tcPr>
            <w:tcW w:w="2184" w:type="dxa"/>
            <w:tcBorders>
              <w:top w:val="nil"/>
              <w:left w:val="nil"/>
              <w:bottom w:val="single" w:sz="8" w:space="0" w:color="AEAEAE"/>
              <w:right w:val="single" w:sz="8" w:space="0" w:color="AEAEAE"/>
            </w:tcBorders>
            <w:shd w:val="clear" w:color="auto" w:fill="auto"/>
            <w:vAlign w:val="center"/>
            <w:hideMark/>
          </w:tcPr>
          <w:p w14:paraId="2D69FD5B"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-13 550,15</w:t>
            </w:r>
          </w:p>
        </w:tc>
      </w:tr>
      <w:tr w:rsidR="007850C2" w:rsidRPr="007850C2" w14:paraId="3447CBAA"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0AC1768D"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Saadut ennakot</w:t>
            </w:r>
          </w:p>
        </w:tc>
        <w:tc>
          <w:tcPr>
            <w:tcW w:w="1682" w:type="dxa"/>
            <w:tcBorders>
              <w:top w:val="nil"/>
              <w:left w:val="nil"/>
              <w:bottom w:val="single" w:sz="8" w:space="0" w:color="AEAEAE"/>
              <w:right w:val="single" w:sz="8" w:space="0" w:color="AEAEAE"/>
            </w:tcBorders>
            <w:shd w:val="clear" w:color="auto" w:fill="auto"/>
            <w:vAlign w:val="center"/>
            <w:hideMark/>
          </w:tcPr>
          <w:p w14:paraId="3AEDC668"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-12 841,91</w:t>
            </w:r>
          </w:p>
        </w:tc>
        <w:tc>
          <w:tcPr>
            <w:tcW w:w="2184" w:type="dxa"/>
            <w:tcBorders>
              <w:top w:val="nil"/>
              <w:left w:val="nil"/>
              <w:bottom w:val="single" w:sz="8" w:space="0" w:color="AEAEAE"/>
              <w:right w:val="single" w:sz="8" w:space="0" w:color="AEAEAE"/>
            </w:tcBorders>
            <w:shd w:val="clear" w:color="auto" w:fill="auto"/>
            <w:vAlign w:val="center"/>
            <w:hideMark/>
          </w:tcPr>
          <w:p w14:paraId="4EE14CB0"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-13 550,15</w:t>
            </w:r>
          </w:p>
        </w:tc>
      </w:tr>
      <w:tr w:rsidR="007850C2" w:rsidRPr="007850C2" w14:paraId="7B8B5458"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415CF66D" w14:textId="77777777" w:rsidR="007850C2" w:rsidRPr="007850C2" w:rsidRDefault="007850C2" w:rsidP="007850C2">
            <w:pPr>
              <w:spacing w:after="0" w:line="240" w:lineRule="auto"/>
              <w:ind w:firstLineChars="200" w:firstLine="360"/>
              <w:rPr>
                <w:rFonts w:eastAsia="Times New Roman" w:cs="Arial"/>
                <w:color w:val="000000"/>
                <w:sz w:val="18"/>
                <w:szCs w:val="18"/>
                <w:lang w:eastAsia="fi-FI"/>
              </w:rPr>
            </w:pPr>
            <w:r w:rsidRPr="007850C2">
              <w:rPr>
                <w:rFonts w:eastAsia="Times New Roman" w:cs="Arial"/>
                <w:color w:val="000000"/>
                <w:sz w:val="18"/>
                <w:szCs w:val="18"/>
                <w:lang w:eastAsia="fi-FI"/>
              </w:rPr>
              <w:t>Lyhytaikainen vieras pääoma</w:t>
            </w:r>
          </w:p>
        </w:tc>
        <w:tc>
          <w:tcPr>
            <w:tcW w:w="1682" w:type="dxa"/>
            <w:tcBorders>
              <w:top w:val="nil"/>
              <w:left w:val="nil"/>
              <w:bottom w:val="single" w:sz="8" w:space="0" w:color="AEAEAE"/>
              <w:right w:val="single" w:sz="8" w:space="0" w:color="AEAEAE"/>
            </w:tcBorders>
            <w:shd w:val="clear" w:color="auto" w:fill="auto"/>
            <w:vAlign w:val="center"/>
            <w:hideMark/>
          </w:tcPr>
          <w:p w14:paraId="266679E2"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-193 522,13</w:t>
            </w:r>
          </w:p>
        </w:tc>
        <w:tc>
          <w:tcPr>
            <w:tcW w:w="2184" w:type="dxa"/>
            <w:tcBorders>
              <w:top w:val="nil"/>
              <w:left w:val="nil"/>
              <w:bottom w:val="single" w:sz="8" w:space="0" w:color="AEAEAE"/>
              <w:right w:val="single" w:sz="8" w:space="0" w:color="AEAEAE"/>
            </w:tcBorders>
            <w:shd w:val="clear" w:color="auto" w:fill="auto"/>
            <w:vAlign w:val="center"/>
            <w:hideMark/>
          </w:tcPr>
          <w:p w14:paraId="445E951D"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-219 386,38</w:t>
            </w:r>
          </w:p>
        </w:tc>
      </w:tr>
      <w:tr w:rsidR="007850C2" w:rsidRPr="007850C2" w14:paraId="6C1059C2"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2B2FB9DE"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proofErr w:type="spellStart"/>
            <w:r w:rsidRPr="007850C2">
              <w:rPr>
                <w:rFonts w:eastAsia="Times New Roman" w:cs="Arial"/>
                <w:color w:val="000000"/>
                <w:sz w:val="18"/>
                <w:szCs w:val="18"/>
                <w:lang w:eastAsia="fi-FI"/>
              </w:rPr>
              <w:t>Ostovelat</w:t>
            </w:r>
            <w:proofErr w:type="spellEnd"/>
          </w:p>
        </w:tc>
        <w:tc>
          <w:tcPr>
            <w:tcW w:w="1682" w:type="dxa"/>
            <w:tcBorders>
              <w:top w:val="nil"/>
              <w:left w:val="nil"/>
              <w:bottom w:val="single" w:sz="8" w:space="0" w:color="AEAEAE"/>
              <w:right w:val="single" w:sz="8" w:space="0" w:color="AEAEAE"/>
            </w:tcBorders>
            <w:shd w:val="clear" w:color="auto" w:fill="auto"/>
            <w:vAlign w:val="center"/>
            <w:hideMark/>
          </w:tcPr>
          <w:p w14:paraId="60FA43E7"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-37 664,52</w:t>
            </w:r>
          </w:p>
        </w:tc>
        <w:tc>
          <w:tcPr>
            <w:tcW w:w="2184" w:type="dxa"/>
            <w:tcBorders>
              <w:top w:val="nil"/>
              <w:left w:val="nil"/>
              <w:bottom w:val="single" w:sz="8" w:space="0" w:color="AEAEAE"/>
              <w:right w:val="single" w:sz="8" w:space="0" w:color="AEAEAE"/>
            </w:tcBorders>
            <w:shd w:val="clear" w:color="auto" w:fill="auto"/>
            <w:vAlign w:val="center"/>
            <w:hideMark/>
          </w:tcPr>
          <w:p w14:paraId="7C0BCEFA"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-37 102,42</w:t>
            </w:r>
          </w:p>
        </w:tc>
      </w:tr>
      <w:tr w:rsidR="007850C2" w:rsidRPr="007850C2" w14:paraId="74C2596B"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4A505AF1"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Muut velat</w:t>
            </w:r>
          </w:p>
        </w:tc>
        <w:tc>
          <w:tcPr>
            <w:tcW w:w="1682" w:type="dxa"/>
            <w:tcBorders>
              <w:top w:val="nil"/>
              <w:left w:val="nil"/>
              <w:bottom w:val="single" w:sz="8" w:space="0" w:color="AEAEAE"/>
              <w:right w:val="single" w:sz="8" w:space="0" w:color="AEAEAE"/>
            </w:tcBorders>
            <w:shd w:val="clear" w:color="auto" w:fill="auto"/>
            <w:vAlign w:val="center"/>
            <w:hideMark/>
          </w:tcPr>
          <w:p w14:paraId="07BDA5F2"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-29 279,47</w:t>
            </w:r>
          </w:p>
        </w:tc>
        <w:tc>
          <w:tcPr>
            <w:tcW w:w="2184" w:type="dxa"/>
            <w:tcBorders>
              <w:top w:val="nil"/>
              <w:left w:val="nil"/>
              <w:bottom w:val="single" w:sz="8" w:space="0" w:color="AEAEAE"/>
              <w:right w:val="single" w:sz="8" w:space="0" w:color="AEAEAE"/>
            </w:tcBorders>
            <w:shd w:val="clear" w:color="auto" w:fill="auto"/>
            <w:vAlign w:val="center"/>
            <w:hideMark/>
          </w:tcPr>
          <w:p w14:paraId="1193F8F4"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-39 026,66</w:t>
            </w:r>
          </w:p>
        </w:tc>
      </w:tr>
      <w:tr w:rsidR="007850C2" w:rsidRPr="007850C2" w14:paraId="76C01FAF"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5EED4139"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Siirtovelat</w:t>
            </w:r>
          </w:p>
        </w:tc>
        <w:tc>
          <w:tcPr>
            <w:tcW w:w="1682" w:type="dxa"/>
            <w:tcBorders>
              <w:top w:val="nil"/>
              <w:left w:val="nil"/>
              <w:bottom w:val="single" w:sz="8" w:space="0" w:color="AEAEAE"/>
              <w:right w:val="single" w:sz="8" w:space="0" w:color="AEAEAE"/>
            </w:tcBorders>
            <w:shd w:val="clear" w:color="auto" w:fill="auto"/>
            <w:vAlign w:val="center"/>
            <w:hideMark/>
          </w:tcPr>
          <w:p w14:paraId="4EEC2284"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-125 759,90</w:t>
            </w:r>
          </w:p>
        </w:tc>
        <w:tc>
          <w:tcPr>
            <w:tcW w:w="2184" w:type="dxa"/>
            <w:tcBorders>
              <w:top w:val="nil"/>
              <w:left w:val="nil"/>
              <w:bottom w:val="single" w:sz="8" w:space="0" w:color="AEAEAE"/>
              <w:right w:val="single" w:sz="8" w:space="0" w:color="AEAEAE"/>
            </w:tcBorders>
            <w:shd w:val="clear" w:color="auto" w:fill="auto"/>
            <w:vAlign w:val="center"/>
            <w:hideMark/>
          </w:tcPr>
          <w:p w14:paraId="53F4F0A0"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-138 779,80</w:t>
            </w:r>
          </w:p>
        </w:tc>
      </w:tr>
      <w:tr w:rsidR="007850C2" w:rsidRPr="007850C2" w14:paraId="0B873308"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438C7C8D" w14:textId="77777777" w:rsidR="007850C2" w:rsidRPr="007850C2" w:rsidRDefault="007850C2" w:rsidP="007850C2">
            <w:pPr>
              <w:spacing w:after="0" w:line="240" w:lineRule="auto"/>
              <w:ind w:firstLineChars="300" w:firstLine="540"/>
              <w:rPr>
                <w:rFonts w:eastAsia="Times New Roman" w:cs="Arial"/>
                <w:color w:val="000000"/>
                <w:sz w:val="18"/>
                <w:szCs w:val="18"/>
                <w:lang w:eastAsia="fi-FI"/>
              </w:rPr>
            </w:pPr>
            <w:r w:rsidRPr="007850C2">
              <w:rPr>
                <w:rFonts w:eastAsia="Times New Roman" w:cs="Arial"/>
                <w:color w:val="000000"/>
                <w:sz w:val="18"/>
                <w:szCs w:val="18"/>
                <w:lang w:eastAsia="fi-FI"/>
              </w:rPr>
              <w:t>Saadut ennakot</w:t>
            </w:r>
          </w:p>
        </w:tc>
        <w:tc>
          <w:tcPr>
            <w:tcW w:w="1682" w:type="dxa"/>
            <w:tcBorders>
              <w:top w:val="nil"/>
              <w:left w:val="nil"/>
              <w:bottom w:val="single" w:sz="8" w:space="0" w:color="AEAEAE"/>
              <w:right w:val="single" w:sz="8" w:space="0" w:color="AEAEAE"/>
            </w:tcBorders>
            <w:shd w:val="clear" w:color="auto" w:fill="auto"/>
            <w:vAlign w:val="center"/>
            <w:hideMark/>
          </w:tcPr>
          <w:p w14:paraId="7F931059"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-818,24</w:t>
            </w:r>
          </w:p>
        </w:tc>
        <w:tc>
          <w:tcPr>
            <w:tcW w:w="2184" w:type="dxa"/>
            <w:tcBorders>
              <w:top w:val="nil"/>
              <w:left w:val="nil"/>
              <w:bottom w:val="single" w:sz="8" w:space="0" w:color="AEAEAE"/>
              <w:right w:val="single" w:sz="8" w:space="0" w:color="AEAEAE"/>
            </w:tcBorders>
            <w:shd w:val="clear" w:color="auto" w:fill="auto"/>
            <w:vAlign w:val="center"/>
            <w:hideMark/>
          </w:tcPr>
          <w:p w14:paraId="47E73273" w14:textId="77777777" w:rsidR="007850C2" w:rsidRPr="007850C2" w:rsidRDefault="007850C2" w:rsidP="007850C2">
            <w:pPr>
              <w:spacing w:after="0" w:line="240" w:lineRule="auto"/>
              <w:jc w:val="right"/>
              <w:rPr>
                <w:rFonts w:eastAsia="Times New Roman" w:cs="Arial"/>
                <w:color w:val="000000"/>
                <w:sz w:val="18"/>
                <w:szCs w:val="18"/>
                <w:lang w:eastAsia="fi-FI"/>
              </w:rPr>
            </w:pPr>
            <w:r w:rsidRPr="007850C2">
              <w:rPr>
                <w:rFonts w:eastAsia="Times New Roman" w:cs="Arial"/>
                <w:color w:val="000000"/>
                <w:sz w:val="18"/>
                <w:szCs w:val="18"/>
                <w:lang w:eastAsia="fi-FI"/>
              </w:rPr>
              <w:t>-4 477,50</w:t>
            </w:r>
          </w:p>
        </w:tc>
      </w:tr>
      <w:tr w:rsidR="007850C2" w:rsidRPr="007850C2" w14:paraId="2D8A7AB3" w14:textId="77777777" w:rsidTr="007850C2">
        <w:trPr>
          <w:trHeight w:val="300"/>
        </w:trPr>
        <w:tc>
          <w:tcPr>
            <w:tcW w:w="3637" w:type="dxa"/>
            <w:tcBorders>
              <w:top w:val="nil"/>
              <w:left w:val="single" w:sz="8" w:space="0" w:color="AEAEAE"/>
              <w:bottom w:val="single" w:sz="8" w:space="0" w:color="AEAEAE"/>
              <w:right w:val="single" w:sz="8" w:space="0" w:color="AEAEAE"/>
            </w:tcBorders>
            <w:shd w:val="clear" w:color="auto" w:fill="auto"/>
            <w:vAlign w:val="center"/>
            <w:hideMark/>
          </w:tcPr>
          <w:p w14:paraId="5CBD77CC" w14:textId="77777777" w:rsidR="007850C2" w:rsidRPr="007850C2" w:rsidRDefault="007850C2" w:rsidP="007850C2">
            <w:pPr>
              <w:spacing w:after="0" w:line="240" w:lineRule="auto"/>
              <w:rPr>
                <w:rFonts w:eastAsia="Times New Roman" w:cs="Arial"/>
                <w:b/>
                <w:bCs/>
                <w:color w:val="000000"/>
                <w:sz w:val="18"/>
                <w:szCs w:val="18"/>
                <w:lang w:eastAsia="fi-FI"/>
              </w:rPr>
            </w:pPr>
            <w:r w:rsidRPr="007850C2">
              <w:rPr>
                <w:rFonts w:eastAsia="Times New Roman" w:cs="Arial"/>
                <w:b/>
                <w:bCs/>
                <w:color w:val="000000"/>
                <w:sz w:val="18"/>
                <w:szCs w:val="18"/>
                <w:lang w:eastAsia="fi-FI"/>
              </w:rPr>
              <w:t>VASTATTAVAA YHTEENSÄ</w:t>
            </w:r>
          </w:p>
        </w:tc>
        <w:tc>
          <w:tcPr>
            <w:tcW w:w="1682" w:type="dxa"/>
            <w:tcBorders>
              <w:top w:val="nil"/>
              <w:left w:val="nil"/>
              <w:bottom w:val="single" w:sz="8" w:space="0" w:color="AEAEAE"/>
              <w:right w:val="single" w:sz="8" w:space="0" w:color="AEAEAE"/>
            </w:tcBorders>
            <w:shd w:val="clear" w:color="auto" w:fill="auto"/>
            <w:vAlign w:val="center"/>
            <w:hideMark/>
          </w:tcPr>
          <w:p w14:paraId="6BA9A84B" w14:textId="77777777" w:rsidR="007850C2" w:rsidRPr="007850C2" w:rsidRDefault="007850C2" w:rsidP="007850C2">
            <w:pPr>
              <w:spacing w:after="0" w:line="240" w:lineRule="auto"/>
              <w:jc w:val="right"/>
              <w:rPr>
                <w:rFonts w:eastAsia="Times New Roman" w:cs="Arial"/>
                <w:b/>
                <w:bCs/>
                <w:color w:val="000000"/>
                <w:sz w:val="20"/>
                <w:szCs w:val="20"/>
                <w:lang w:eastAsia="fi-FI"/>
              </w:rPr>
            </w:pPr>
            <w:r w:rsidRPr="007850C2">
              <w:rPr>
                <w:rFonts w:eastAsia="Times New Roman" w:cs="Arial"/>
                <w:b/>
                <w:bCs/>
                <w:color w:val="000000"/>
                <w:sz w:val="20"/>
                <w:szCs w:val="20"/>
                <w:lang w:eastAsia="fi-FI"/>
              </w:rPr>
              <w:t>-6 143 009,93</w:t>
            </w:r>
          </w:p>
        </w:tc>
        <w:tc>
          <w:tcPr>
            <w:tcW w:w="2184" w:type="dxa"/>
            <w:tcBorders>
              <w:top w:val="nil"/>
              <w:left w:val="nil"/>
              <w:bottom w:val="single" w:sz="8" w:space="0" w:color="AEAEAE"/>
              <w:right w:val="single" w:sz="8" w:space="0" w:color="AEAEAE"/>
            </w:tcBorders>
            <w:shd w:val="clear" w:color="auto" w:fill="auto"/>
            <w:vAlign w:val="center"/>
            <w:hideMark/>
          </w:tcPr>
          <w:p w14:paraId="66AA479F" w14:textId="77777777" w:rsidR="007850C2" w:rsidRPr="007850C2" w:rsidRDefault="007850C2" w:rsidP="007850C2">
            <w:pPr>
              <w:spacing w:after="0" w:line="240" w:lineRule="auto"/>
              <w:jc w:val="right"/>
              <w:rPr>
                <w:rFonts w:eastAsia="Times New Roman" w:cs="Arial"/>
                <w:b/>
                <w:bCs/>
                <w:color w:val="000000"/>
                <w:sz w:val="18"/>
                <w:szCs w:val="18"/>
                <w:lang w:eastAsia="fi-FI"/>
              </w:rPr>
            </w:pPr>
            <w:r w:rsidRPr="007850C2">
              <w:rPr>
                <w:rFonts w:eastAsia="Times New Roman" w:cs="Arial"/>
                <w:b/>
                <w:bCs/>
                <w:color w:val="000000"/>
                <w:sz w:val="18"/>
                <w:szCs w:val="18"/>
                <w:lang w:eastAsia="fi-FI"/>
              </w:rPr>
              <w:t>-6 131 624,98</w:t>
            </w:r>
          </w:p>
        </w:tc>
      </w:tr>
    </w:tbl>
    <w:p w14:paraId="7FD88A48" w14:textId="206F9B0E" w:rsidR="00A0620E" w:rsidRDefault="00A0620E" w:rsidP="00BF169C">
      <w:pPr>
        <w:spacing w:after="0" w:line="240" w:lineRule="auto"/>
        <w:rPr>
          <w:rFonts w:eastAsiaTheme="majorEastAsia" w:cstheme="majorBidi"/>
          <w:b/>
          <w:bCs/>
          <w:szCs w:val="28"/>
        </w:rPr>
      </w:pPr>
      <w:bookmarkStart w:id="50" w:name="_Toc348948987"/>
    </w:p>
    <w:p w14:paraId="2D9BEE73" w14:textId="2F0236E1" w:rsidR="000610F7" w:rsidRDefault="000610F7" w:rsidP="00F236A6">
      <w:pPr>
        <w:pStyle w:val="Otsikko1"/>
        <w:numPr>
          <w:ilvl w:val="0"/>
          <w:numId w:val="16"/>
        </w:numPr>
        <w:spacing w:before="0" w:line="240" w:lineRule="auto"/>
        <w:ind w:left="426"/>
      </w:pPr>
      <w:bookmarkStart w:id="51" w:name="_Toc64571240"/>
      <w:r>
        <w:t>LIITETIEDOT</w:t>
      </w:r>
      <w:bookmarkEnd w:id="50"/>
      <w:bookmarkEnd w:id="51"/>
    </w:p>
    <w:p w14:paraId="08264E1A" w14:textId="77777777" w:rsidR="00222280" w:rsidRPr="00222280" w:rsidRDefault="00222280" w:rsidP="00BF169C">
      <w:pPr>
        <w:pStyle w:val="Luettelokappale"/>
        <w:spacing w:after="0" w:line="240" w:lineRule="auto"/>
      </w:pPr>
    </w:p>
    <w:p w14:paraId="521778A9" w14:textId="68E0DFAF" w:rsidR="00D60597" w:rsidRPr="00222280" w:rsidRDefault="00E115E6" w:rsidP="00BF169C">
      <w:pPr>
        <w:pStyle w:val="Otsikko2"/>
        <w:spacing w:before="0" w:line="240" w:lineRule="auto"/>
        <w:rPr>
          <w:rFonts w:cs="Arial"/>
          <w:b/>
          <w:sz w:val="20"/>
          <w:szCs w:val="20"/>
        </w:rPr>
      </w:pPr>
      <w:bookmarkStart w:id="52" w:name="_Toc64571241"/>
      <w:r>
        <w:rPr>
          <w:rFonts w:cs="Arial"/>
          <w:b/>
          <w:sz w:val="20"/>
          <w:szCs w:val="20"/>
        </w:rPr>
        <w:t>4</w:t>
      </w:r>
      <w:r w:rsidR="00D60597" w:rsidRPr="00222280">
        <w:rPr>
          <w:rFonts w:cs="Arial"/>
          <w:b/>
          <w:sz w:val="20"/>
          <w:szCs w:val="20"/>
        </w:rPr>
        <w:t>.1. Tilinpäätöksen laatimista koskevat liitetiedot</w:t>
      </w:r>
      <w:bookmarkEnd w:id="52"/>
    </w:p>
    <w:p w14:paraId="697CBECA" w14:textId="77777777" w:rsidR="00F21BAF" w:rsidRPr="00222280" w:rsidRDefault="00F21BAF" w:rsidP="00BF169C">
      <w:pPr>
        <w:spacing w:after="0" w:line="240" w:lineRule="auto"/>
        <w:rPr>
          <w:rFonts w:cs="Arial"/>
          <w:sz w:val="20"/>
          <w:szCs w:val="20"/>
        </w:rPr>
      </w:pPr>
    </w:p>
    <w:p w14:paraId="5F9C4EB9" w14:textId="1FA2F598" w:rsidR="00222280" w:rsidRPr="00222280" w:rsidRDefault="00F21BAF" w:rsidP="00BF169C">
      <w:pPr>
        <w:pStyle w:val="Eivli"/>
        <w:rPr>
          <w:rFonts w:cs="Arial"/>
          <w:sz w:val="20"/>
          <w:szCs w:val="20"/>
          <w:lang w:eastAsia="fi-FI"/>
        </w:rPr>
      </w:pPr>
      <w:r w:rsidRPr="00222280">
        <w:rPr>
          <w:rFonts w:cs="Arial"/>
          <w:sz w:val="20"/>
          <w:szCs w:val="20"/>
          <w:lang w:eastAsia="fi-FI"/>
        </w:rPr>
        <w:t xml:space="preserve">Tilinpäätökseen on kirjattu </w:t>
      </w:r>
      <w:r w:rsidR="00D5076A" w:rsidRPr="00222280">
        <w:rPr>
          <w:rFonts w:cs="Arial"/>
          <w:sz w:val="20"/>
          <w:szCs w:val="20"/>
          <w:lang w:eastAsia="fi-FI"/>
        </w:rPr>
        <w:t xml:space="preserve">kustannuspaikoittain </w:t>
      </w:r>
      <w:r w:rsidR="0075463F" w:rsidRPr="00222280">
        <w:rPr>
          <w:rFonts w:cs="Arial"/>
          <w:sz w:val="20"/>
          <w:szCs w:val="20"/>
          <w:lang w:eastAsia="fi-FI"/>
        </w:rPr>
        <w:t xml:space="preserve">työntekijöiden </w:t>
      </w:r>
      <w:r w:rsidRPr="00222280">
        <w:rPr>
          <w:rFonts w:cs="Arial"/>
          <w:sz w:val="20"/>
          <w:szCs w:val="20"/>
          <w:lang w:eastAsia="fi-FI"/>
        </w:rPr>
        <w:t>kumulatiivinen lomapalkkavela</w:t>
      </w:r>
      <w:r w:rsidR="0075463F" w:rsidRPr="00222280">
        <w:rPr>
          <w:rFonts w:cs="Arial"/>
          <w:sz w:val="20"/>
          <w:szCs w:val="20"/>
          <w:lang w:eastAsia="fi-FI"/>
        </w:rPr>
        <w:t>n muutos</w:t>
      </w:r>
      <w:r w:rsidRPr="00222280">
        <w:rPr>
          <w:rFonts w:cs="Arial"/>
          <w:sz w:val="20"/>
          <w:szCs w:val="20"/>
          <w:lang w:eastAsia="fi-FI"/>
        </w:rPr>
        <w:t xml:space="preserve"> </w:t>
      </w:r>
      <w:r w:rsidR="00D5076A" w:rsidRPr="00222280">
        <w:rPr>
          <w:rFonts w:cs="Arial"/>
          <w:sz w:val="20"/>
          <w:szCs w:val="20"/>
          <w:lang w:eastAsia="fi-FI"/>
        </w:rPr>
        <w:t>s</w:t>
      </w:r>
      <w:r w:rsidR="00982CFC" w:rsidRPr="00222280">
        <w:rPr>
          <w:rFonts w:cs="Arial"/>
          <w:sz w:val="20"/>
          <w:szCs w:val="20"/>
          <w:lang w:eastAsia="fi-FI"/>
        </w:rPr>
        <w:t>ivukuluineen 31.12.20</w:t>
      </w:r>
      <w:r w:rsidR="00A77760" w:rsidRPr="00222280">
        <w:rPr>
          <w:rFonts w:cs="Arial"/>
          <w:sz w:val="20"/>
          <w:szCs w:val="20"/>
          <w:lang w:eastAsia="fi-FI"/>
        </w:rPr>
        <w:t>20</w:t>
      </w:r>
      <w:r w:rsidRPr="00222280">
        <w:rPr>
          <w:rFonts w:cs="Arial"/>
          <w:sz w:val="20"/>
          <w:szCs w:val="20"/>
          <w:lang w:eastAsia="fi-FI"/>
        </w:rPr>
        <w:t>. Velkaan on laskettu työntekijöiden ansaitut ja pitämättömät lomat, lomaraha- ja säästövapaat</w:t>
      </w:r>
      <w:r w:rsidR="00D91CB6" w:rsidRPr="00222280">
        <w:rPr>
          <w:rFonts w:cs="Arial"/>
          <w:sz w:val="20"/>
          <w:szCs w:val="20"/>
          <w:lang w:eastAsia="fi-FI"/>
        </w:rPr>
        <w:t xml:space="preserve"> </w:t>
      </w:r>
      <w:r w:rsidRPr="00222280">
        <w:rPr>
          <w:rFonts w:cs="Arial"/>
          <w:sz w:val="20"/>
          <w:szCs w:val="20"/>
          <w:lang w:eastAsia="fi-FI"/>
        </w:rPr>
        <w:t xml:space="preserve">niiltä </w:t>
      </w:r>
      <w:r w:rsidR="0075463F" w:rsidRPr="00222280">
        <w:rPr>
          <w:rFonts w:cs="Arial"/>
          <w:sz w:val="20"/>
          <w:szCs w:val="20"/>
          <w:lang w:eastAsia="fi-FI"/>
        </w:rPr>
        <w:t>työntekijöiltä</w:t>
      </w:r>
      <w:r w:rsidRPr="00222280">
        <w:rPr>
          <w:rFonts w:cs="Arial"/>
          <w:sz w:val="20"/>
          <w:szCs w:val="20"/>
          <w:lang w:eastAsia="fi-FI"/>
        </w:rPr>
        <w:t>, joiden palvelussuhde jatkuu tai on päättynyt 31.12.20</w:t>
      </w:r>
      <w:r w:rsidR="00A77760" w:rsidRPr="00222280">
        <w:rPr>
          <w:rFonts w:cs="Arial"/>
          <w:sz w:val="20"/>
          <w:szCs w:val="20"/>
          <w:lang w:eastAsia="fi-FI"/>
        </w:rPr>
        <w:t>20</w:t>
      </w:r>
      <w:r w:rsidRPr="00222280">
        <w:rPr>
          <w:rFonts w:cs="Arial"/>
          <w:sz w:val="20"/>
          <w:szCs w:val="20"/>
          <w:lang w:eastAsia="fi-FI"/>
        </w:rPr>
        <w:t xml:space="preserve"> mennessä eikä lopputiliä ole vielä laskettu. </w:t>
      </w:r>
    </w:p>
    <w:p w14:paraId="502CD981" w14:textId="1D56B9A4" w:rsidR="00222280" w:rsidRPr="00222280" w:rsidRDefault="00222280" w:rsidP="00BF169C">
      <w:pPr>
        <w:pStyle w:val="Eivli"/>
        <w:rPr>
          <w:rFonts w:cs="Arial"/>
          <w:sz w:val="20"/>
          <w:szCs w:val="20"/>
          <w:lang w:eastAsia="fi-FI"/>
        </w:rPr>
      </w:pPr>
      <w:r w:rsidRPr="00222280">
        <w:rPr>
          <w:rFonts w:cs="Arial"/>
          <w:sz w:val="20"/>
          <w:szCs w:val="20"/>
        </w:rPr>
        <w:t xml:space="preserve">Menetelmä: </w:t>
      </w:r>
      <w:r w:rsidRPr="00222280">
        <w:rPr>
          <w:rFonts w:cs="Arial"/>
          <w:bCs/>
          <w:sz w:val="20"/>
          <w:szCs w:val="20"/>
        </w:rPr>
        <w:t xml:space="preserve">Lomakorvaus + lomaraha + säästövapaat +vanhat pitämättömät lomapäivät + pitämättömät lomarahavapaapäivät + </w:t>
      </w:r>
      <w:proofErr w:type="gramStart"/>
      <w:r w:rsidRPr="00222280">
        <w:rPr>
          <w:rFonts w:cs="Arial"/>
          <w:bCs/>
          <w:sz w:val="20"/>
          <w:szCs w:val="20"/>
        </w:rPr>
        <w:t>sotu-maksut</w:t>
      </w:r>
      <w:proofErr w:type="gramEnd"/>
      <w:r w:rsidRPr="00222280">
        <w:rPr>
          <w:rFonts w:cs="Arial"/>
          <w:bCs/>
          <w:sz w:val="20"/>
          <w:szCs w:val="20"/>
        </w:rPr>
        <w:t xml:space="preserve"> + </w:t>
      </w:r>
      <w:proofErr w:type="spellStart"/>
      <w:r w:rsidRPr="00222280">
        <w:rPr>
          <w:rFonts w:cs="Arial"/>
          <w:bCs/>
          <w:sz w:val="20"/>
          <w:szCs w:val="20"/>
        </w:rPr>
        <w:t>KiEL</w:t>
      </w:r>
      <w:proofErr w:type="spellEnd"/>
      <w:r w:rsidRPr="00222280">
        <w:rPr>
          <w:rFonts w:cs="Arial"/>
          <w:bCs/>
          <w:sz w:val="20"/>
          <w:szCs w:val="20"/>
        </w:rPr>
        <w:t>-maksu = Lomapalkkavelka yhteensä. Seurakunnan</w:t>
      </w:r>
      <w:r w:rsidRPr="00222280">
        <w:rPr>
          <w:rFonts w:cs="Arial"/>
          <w:b/>
          <w:bCs/>
          <w:color w:val="FF0000"/>
          <w:sz w:val="20"/>
          <w:szCs w:val="20"/>
        </w:rPr>
        <w:t xml:space="preserve"> </w:t>
      </w:r>
      <w:r w:rsidRPr="00222280">
        <w:rPr>
          <w:rFonts w:cs="Arial"/>
          <w:sz w:val="20"/>
          <w:szCs w:val="20"/>
        </w:rPr>
        <w:t>lomapalkka-velka henkilösivukuluineen ajalla 1.4.2020 – 31.12.2020 on yhteensä</w:t>
      </w:r>
      <w:r w:rsidRPr="00222280">
        <w:rPr>
          <w:rFonts w:cs="Arial"/>
          <w:b/>
          <w:sz w:val="20"/>
          <w:szCs w:val="20"/>
        </w:rPr>
        <w:t xml:space="preserve"> 118</w:t>
      </w:r>
      <w:r w:rsidR="00A06B6C">
        <w:rPr>
          <w:rFonts w:cs="Arial"/>
          <w:b/>
          <w:sz w:val="20"/>
          <w:szCs w:val="20"/>
        </w:rPr>
        <w:t xml:space="preserve"> </w:t>
      </w:r>
      <w:r w:rsidRPr="00222280">
        <w:rPr>
          <w:rFonts w:cs="Arial"/>
          <w:b/>
          <w:sz w:val="20"/>
          <w:szCs w:val="20"/>
        </w:rPr>
        <w:t>995,12 euroa</w:t>
      </w:r>
      <w:r w:rsidRPr="00222280">
        <w:rPr>
          <w:rFonts w:cs="Arial"/>
          <w:sz w:val="20"/>
          <w:szCs w:val="20"/>
        </w:rPr>
        <w:t>, joka on laskettu todellisten palkkakustannusten mukaan/henkilö.</w:t>
      </w:r>
    </w:p>
    <w:p w14:paraId="6EE58C56" w14:textId="77777777" w:rsidR="00222280" w:rsidRPr="00ED6571" w:rsidRDefault="00222280" w:rsidP="00BF169C">
      <w:pPr>
        <w:pStyle w:val="Luettelokappale"/>
        <w:tabs>
          <w:tab w:val="left" w:pos="284"/>
        </w:tabs>
        <w:spacing w:after="0" w:line="240" w:lineRule="auto"/>
        <w:ind w:left="0"/>
        <w:rPr>
          <w:rFonts w:cs="Arial"/>
          <w:sz w:val="20"/>
          <w:szCs w:val="20"/>
          <w:u w:val="single"/>
        </w:rPr>
      </w:pPr>
      <w:r w:rsidRPr="00ED6571">
        <w:rPr>
          <w:rFonts w:cs="Arial"/>
          <w:sz w:val="20"/>
          <w:szCs w:val="20"/>
          <w:u w:val="single"/>
        </w:rPr>
        <w:t>Arvostusperiaatteet:</w:t>
      </w:r>
    </w:p>
    <w:p w14:paraId="7745A3A5" w14:textId="77777777" w:rsidR="00222280" w:rsidRPr="00222280" w:rsidRDefault="00222280" w:rsidP="00BF169C">
      <w:pPr>
        <w:pStyle w:val="Luettelokappale"/>
        <w:tabs>
          <w:tab w:val="left" w:pos="284"/>
        </w:tabs>
        <w:spacing w:after="0" w:line="240" w:lineRule="auto"/>
        <w:ind w:left="0"/>
        <w:rPr>
          <w:rFonts w:cs="Arial"/>
          <w:sz w:val="20"/>
          <w:szCs w:val="20"/>
        </w:rPr>
      </w:pPr>
      <w:r w:rsidRPr="00222280">
        <w:rPr>
          <w:rFonts w:cs="Arial"/>
          <w:sz w:val="20"/>
          <w:szCs w:val="20"/>
        </w:rPr>
        <w:t>Arvonalennuksia seurakunnissa tehdään lähinnä rahasijoitusten osalta. Jos rahasijoituksen markkina-arvo on tilinpäätöspäivänä alle hankintahinnan, sijoitus kirjataan taseen vastaaviin tilinpäätöspäivän mukaiseen markkina-arvoon.</w:t>
      </w:r>
    </w:p>
    <w:p w14:paraId="39F19205" w14:textId="231C96BB" w:rsidR="00222280" w:rsidRPr="00502C60" w:rsidRDefault="00222280" w:rsidP="00BF169C">
      <w:pPr>
        <w:pStyle w:val="Luettelokappale"/>
        <w:tabs>
          <w:tab w:val="left" w:pos="284"/>
        </w:tabs>
        <w:spacing w:after="0" w:line="240" w:lineRule="auto"/>
        <w:ind w:left="0"/>
        <w:rPr>
          <w:rFonts w:cs="Arial"/>
          <w:sz w:val="20"/>
          <w:szCs w:val="20"/>
        </w:rPr>
      </w:pPr>
      <w:r w:rsidRPr="00222280">
        <w:rPr>
          <w:rFonts w:cs="Arial"/>
          <w:sz w:val="20"/>
          <w:szCs w:val="20"/>
        </w:rPr>
        <w:t xml:space="preserve">Menetelmä: Rahasijoitusten määristä laaditaan luettelo, johon kirjataan hankinta-arvo, kirjanpitoarvo 1.1. ja kirjanpitoarvo 31.12. </w:t>
      </w:r>
      <w:proofErr w:type="spellStart"/>
      <w:r w:rsidRPr="00222280">
        <w:rPr>
          <w:rFonts w:cs="Arial"/>
          <w:sz w:val="20"/>
          <w:szCs w:val="20"/>
        </w:rPr>
        <w:t>Arvonalentumis</w:t>
      </w:r>
      <w:proofErr w:type="spellEnd"/>
      <w:r w:rsidRPr="00222280">
        <w:rPr>
          <w:rFonts w:cs="Arial"/>
          <w:sz w:val="20"/>
          <w:szCs w:val="20"/>
        </w:rPr>
        <w:t xml:space="preserve"> ja </w:t>
      </w:r>
      <w:r w:rsidR="00BB1DEE">
        <w:rPr>
          <w:rFonts w:cs="Arial"/>
          <w:sz w:val="20"/>
          <w:szCs w:val="20"/>
        </w:rPr>
        <w:t>palautus</w:t>
      </w:r>
      <w:r w:rsidRPr="00222280">
        <w:rPr>
          <w:rFonts w:cs="Arial"/>
          <w:sz w:val="20"/>
          <w:szCs w:val="20"/>
        </w:rPr>
        <w:t xml:space="preserve"> kirjaus suoritetaan </w:t>
      </w:r>
      <w:proofErr w:type="spellStart"/>
      <w:r w:rsidRPr="00222280">
        <w:rPr>
          <w:rFonts w:cs="Arial"/>
          <w:sz w:val="20"/>
          <w:szCs w:val="20"/>
        </w:rPr>
        <w:t>arvonmuutostositteilla</w:t>
      </w:r>
      <w:proofErr w:type="spellEnd"/>
      <w:r w:rsidRPr="00222280">
        <w:rPr>
          <w:rFonts w:cs="Arial"/>
          <w:sz w:val="20"/>
          <w:szCs w:val="20"/>
        </w:rPr>
        <w:t xml:space="preserve">. </w:t>
      </w:r>
    </w:p>
    <w:p w14:paraId="3ABAC4C3" w14:textId="1ACF48B8" w:rsidR="00222280" w:rsidRPr="00222280" w:rsidRDefault="00222280" w:rsidP="00BF169C">
      <w:pPr>
        <w:pStyle w:val="Luettelokappale"/>
        <w:tabs>
          <w:tab w:val="left" w:pos="284"/>
        </w:tabs>
        <w:spacing w:after="0" w:line="240" w:lineRule="auto"/>
        <w:ind w:left="0"/>
        <w:rPr>
          <w:rFonts w:cs="Arial"/>
          <w:sz w:val="20"/>
          <w:szCs w:val="20"/>
        </w:rPr>
      </w:pPr>
      <w:r w:rsidRPr="00222280">
        <w:rPr>
          <w:rFonts w:cs="Arial"/>
          <w:sz w:val="20"/>
          <w:szCs w:val="20"/>
          <w:u w:val="single"/>
        </w:rPr>
        <w:t>Seurakunnan kirjanpidon yhteydessä</w:t>
      </w:r>
      <w:r w:rsidRPr="00222280">
        <w:rPr>
          <w:rFonts w:cs="Arial"/>
          <w:sz w:val="20"/>
          <w:szCs w:val="20"/>
        </w:rPr>
        <w:t xml:space="preserve"> hoidettujen erityiskatteisten rahastojen pääomien tuotot ja kulut kirjataan tuloslaskelmaan omilla kustannuspaikoillaan samoin kuin rahastosta katettavan toiminnan kulut. Toimeksiantojen pääomista annettavien avustuksien myöntämisessä käytetään nettoperiaatetta.  </w:t>
      </w:r>
    </w:p>
    <w:p w14:paraId="2A1B4375" w14:textId="77777777" w:rsidR="00222280" w:rsidRPr="00ED6571" w:rsidRDefault="00222280" w:rsidP="00BF169C">
      <w:pPr>
        <w:pStyle w:val="Luettelokappale"/>
        <w:tabs>
          <w:tab w:val="left" w:pos="284"/>
        </w:tabs>
        <w:spacing w:after="0" w:line="240" w:lineRule="auto"/>
        <w:ind w:left="0"/>
        <w:rPr>
          <w:rFonts w:cs="Arial"/>
          <w:sz w:val="20"/>
          <w:szCs w:val="20"/>
          <w:u w:val="single"/>
        </w:rPr>
      </w:pPr>
      <w:r w:rsidRPr="00ED6571">
        <w:rPr>
          <w:rFonts w:cs="Arial"/>
          <w:sz w:val="20"/>
          <w:szCs w:val="20"/>
          <w:u w:val="single"/>
        </w:rPr>
        <w:t>Jaksotusperiaatteet:</w:t>
      </w:r>
    </w:p>
    <w:p w14:paraId="72F7B871" w14:textId="7467DBD4" w:rsidR="00222280" w:rsidRPr="00222280" w:rsidRDefault="00222280" w:rsidP="00BF169C">
      <w:pPr>
        <w:pStyle w:val="Luettelokappale"/>
        <w:tabs>
          <w:tab w:val="left" w:pos="284"/>
        </w:tabs>
        <w:spacing w:after="0" w:line="240" w:lineRule="auto"/>
        <w:ind w:left="0"/>
        <w:rPr>
          <w:rFonts w:cs="Arial"/>
          <w:sz w:val="20"/>
          <w:szCs w:val="20"/>
        </w:rPr>
      </w:pPr>
      <w:r w:rsidRPr="00222280">
        <w:rPr>
          <w:rFonts w:cs="Arial"/>
          <w:sz w:val="20"/>
          <w:szCs w:val="20"/>
        </w:rPr>
        <w:t>Kustannuslaskennassa tuotot ja kulut merkitään laskentakohteille (esim. tulosyksiköille, rakennuskohteille) ja laskentakausille toiminnan määrän mukaan aiheuttamisperiaatteen mukaan. Kustannusten jakamista laskentakohteille sanotaan kohdentamiseksi ja niiden jakamista laskentakausille jaksottamiseksi.</w:t>
      </w:r>
    </w:p>
    <w:p w14:paraId="281E0A46" w14:textId="1D258AF2" w:rsidR="00076B36" w:rsidRPr="00502C60" w:rsidRDefault="00222280" w:rsidP="00BD448D">
      <w:pPr>
        <w:pStyle w:val="Luettelokappale"/>
        <w:tabs>
          <w:tab w:val="left" w:pos="284"/>
        </w:tabs>
        <w:spacing w:after="0" w:line="240" w:lineRule="auto"/>
        <w:ind w:left="0"/>
        <w:rPr>
          <w:rFonts w:cs="Arial"/>
          <w:sz w:val="20"/>
          <w:szCs w:val="20"/>
        </w:rPr>
      </w:pPr>
      <w:proofErr w:type="spellStart"/>
      <w:r w:rsidRPr="00222280">
        <w:rPr>
          <w:rFonts w:cs="Arial"/>
          <w:sz w:val="20"/>
          <w:szCs w:val="20"/>
        </w:rPr>
        <w:t>Investointimenot</w:t>
      </w:r>
      <w:proofErr w:type="spellEnd"/>
      <w:r w:rsidRPr="00222280">
        <w:rPr>
          <w:rFonts w:cs="Arial"/>
          <w:sz w:val="20"/>
          <w:szCs w:val="20"/>
        </w:rPr>
        <w:t xml:space="preserve"> aktivoidaan pysyviin vastaaviin ja ne kirjataan poistoina kuluiksi taloudellisena pitoaikana suunnitelman mukaan (KPL 5:5,1). Poistojen avulla </w:t>
      </w:r>
      <w:proofErr w:type="spellStart"/>
      <w:r w:rsidRPr="00222280">
        <w:rPr>
          <w:rFonts w:cs="Arial"/>
          <w:sz w:val="20"/>
          <w:szCs w:val="20"/>
        </w:rPr>
        <w:t>investointimenot</w:t>
      </w:r>
      <w:proofErr w:type="spellEnd"/>
      <w:r w:rsidRPr="00222280">
        <w:rPr>
          <w:rFonts w:cs="Arial"/>
          <w:sz w:val="20"/>
          <w:szCs w:val="20"/>
        </w:rPr>
        <w:t xml:space="preserve"> jaksotetaan tuloslaskelmaan eri tilikausien kuluiksi.</w:t>
      </w:r>
      <w:r w:rsidR="00990FF5">
        <w:rPr>
          <w:rFonts w:cs="Arial"/>
          <w:sz w:val="20"/>
          <w:szCs w:val="20"/>
        </w:rPr>
        <w:t xml:space="preserve"> </w:t>
      </w:r>
      <w:r w:rsidRPr="00222280">
        <w:rPr>
          <w:rFonts w:cs="Arial"/>
          <w:sz w:val="20"/>
          <w:szCs w:val="20"/>
        </w:rPr>
        <w:t xml:space="preserve">Menetelmä: </w:t>
      </w:r>
      <w:proofErr w:type="spellStart"/>
      <w:r w:rsidRPr="00222280">
        <w:rPr>
          <w:rFonts w:cs="Arial"/>
          <w:sz w:val="20"/>
          <w:szCs w:val="20"/>
        </w:rPr>
        <w:t>Poistotositteella</w:t>
      </w:r>
      <w:proofErr w:type="spellEnd"/>
      <w:r w:rsidRPr="00222280">
        <w:rPr>
          <w:rFonts w:cs="Arial"/>
          <w:sz w:val="20"/>
          <w:szCs w:val="20"/>
        </w:rPr>
        <w:t xml:space="preserve"> seurataan kuukausittain jäljellä olevaa poistamatonta hankintahintaa, johon lisätään tehdyt hankinnat, jonka jälkeen suoritetaan </w:t>
      </w:r>
      <w:proofErr w:type="spellStart"/>
      <w:r w:rsidRPr="00222280">
        <w:rPr>
          <w:rFonts w:cs="Arial"/>
          <w:sz w:val="20"/>
          <w:szCs w:val="20"/>
        </w:rPr>
        <w:t>poistolaskenta</w:t>
      </w:r>
      <w:proofErr w:type="spellEnd"/>
      <w:r w:rsidRPr="00222280">
        <w:rPr>
          <w:rFonts w:cs="Arial"/>
          <w:sz w:val="20"/>
          <w:szCs w:val="20"/>
        </w:rPr>
        <w:t xml:space="preserve"> kirkkovaltuuston hyväksymin </w:t>
      </w:r>
      <w:proofErr w:type="spellStart"/>
      <w:r w:rsidRPr="00222280">
        <w:rPr>
          <w:rFonts w:cs="Arial"/>
          <w:sz w:val="20"/>
          <w:szCs w:val="20"/>
        </w:rPr>
        <w:t>poistoprosentein</w:t>
      </w:r>
      <w:proofErr w:type="spellEnd"/>
      <w:r w:rsidRPr="00222280">
        <w:rPr>
          <w:rFonts w:cs="Arial"/>
          <w:sz w:val="20"/>
          <w:szCs w:val="20"/>
        </w:rPr>
        <w:t xml:space="preserve"> kuukausittain. </w:t>
      </w:r>
    </w:p>
    <w:p w14:paraId="429EE834" w14:textId="77777777" w:rsidR="00F83BCF" w:rsidRPr="00F83BCF" w:rsidRDefault="00076B36" w:rsidP="00076B36">
      <w:pPr>
        <w:pStyle w:val="Luettelokappale"/>
        <w:spacing w:after="0" w:line="240" w:lineRule="auto"/>
        <w:ind w:left="0"/>
        <w:jc w:val="both"/>
        <w:rPr>
          <w:rFonts w:cs="Arial"/>
          <w:sz w:val="20"/>
          <w:szCs w:val="20"/>
          <w:u w:val="single"/>
        </w:rPr>
      </w:pPr>
      <w:r w:rsidRPr="00F83BCF">
        <w:rPr>
          <w:rFonts w:cs="Arial"/>
          <w:sz w:val="20"/>
          <w:szCs w:val="20"/>
          <w:u w:val="single"/>
        </w:rPr>
        <w:t>Avustusten käsittely:</w:t>
      </w:r>
    </w:p>
    <w:p w14:paraId="5530CC70" w14:textId="76D43F4A" w:rsidR="00076B36" w:rsidRPr="00076B36" w:rsidRDefault="00076B36" w:rsidP="00076B36">
      <w:pPr>
        <w:pStyle w:val="Luettelokappale"/>
        <w:spacing w:after="0" w:line="240" w:lineRule="auto"/>
        <w:ind w:left="0"/>
        <w:jc w:val="both"/>
        <w:rPr>
          <w:rFonts w:cs="Arial"/>
          <w:sz w:val="20"/>
          <w:szCs w:val="20"/>
        </w:rPr>
      </w:pPr>
      <w:r>
        <w:rPr>
          <w:rFonts w:cs="Arial"/>
          <w:sz w:val="20"/>
          <w:szCs w:val="20"/>
        </w:rPr>
        <w:t xml:space="preserve">Opetus- ja kulttuuriministeriön myöntämä avustus (5 386 €) kirkon keskusrahaston kautta kirkon diakoniatyön tukemiseen kompensoimalla koronapandemiasta aiheutuvia verotulojen menetyksiä ja ylläpitää näin seurakuntien kykyä osallistua ihmisten auttamiseen yhteiskunnan toipuessa kriisistä on jaettu </w:t>
      </w:r>
      <w:r w:rsidR="00F83BCF">
        <w:rPr>
          <w:rFonts w:cs="Arial"/>
          <w:sz w:val="20"/>
          <w:szCs w:val="20"/>
        </w:rPr>
        <w:t>avustuksina diakoniatyön kautta.</w:t>
      </w:r>
      <w:r>
        <w:rPr>
          <w:rFonts w:cs="Arial"/>
          <w:sz w:val="20"/>
          <w:szCs w:val="20"/>
        </w:rPr>
        <w:t xml:space="preserve"> Kirkkokeskusrahaston myöntämä avustus (2 000 €) diakoniatyölle on käytetty</w:t>
      </w:r>
      <w:r w:rsidR="00F83BCF">
        <w:rPr>
          <w:rFonts w:cs="Arial"/>
          <w:sz w:val="20"/>
          <w:szCs w:val="20"/>
        </w:rPr>
        <w:t xml:space="preserve"> diakonia avustuksina</w:t>
      </w:r>
      <w:r>
        <w:rPr>
          <w:rFonts w:cs="Arial"/>
          <w:sz w:val="20"/>
          <w:szCs w:val="20"/>
        </w:rPr>
        <w:t xml:space="preserve">. Kirkolliskokouksen 13.8.2020 myöntämä avustus Covid-19 epidemian aiheuttamien toiminnallisten muutosten ja taloudellisten menetysten korvaamiseen seurakunnille (4 205 €) on kirjattu tuloslaskelman tilille muut avustukset. Harkinnanvarainen avustus Kirkon Palvelukeskukseen liittymisen yhteydessä vuodelta 2020 (3584,23) on kirjattu tuloslaskelman tilille muut avustukset. </w:t>
      </w:r>
    </w:p>
    <w:p w14:paraId="0737EAFC" w14:textId="26FB4156" w:rsidR="00222280" w:rsidRDefault="00222280" w:rsidP="00BF169C">
      <w:pPr>
        <w:pStyle w:val="Luettelokappale"/>
        <w:tabs>
          <w:tab w:val="left" w:pos="284"/>
        </w:tabs>
        <w:spacing w:after="0" w:line="240" w:lineRule="auto"/>
        <w:ind w:left="0"/>
        <w:rPr>
          <w:rFonts w:cs="Arial"/>
          <w:sz w:val="20"/>
          <w:szCs w:val="20"/>
        </w:rPr>
      </w:pPr>
    </w:p>
    <w:p w14:paraId="100643FB" w14:textId="3947BD5E" w:rsidR="003251A6" w:rsidRPr="003251A6" w:rsidRDefault="003251A6" w:rsidP="003251A6">
      <w:pPr>
        <w:tabs>
          <w:tab w:val="left" w:pos="284"/>
        </w:tabs>
        <w:spacing w:after="0" w:line="240" w:lineRule="auto"/>
        <w:rPr>
          <w:rFonts w:cs="Arial"/>
          <w:b/>
          <w:sz w:val="20"/>
          <w:szCs w:val="20"/>
        </w:rPr>
      </w:pPr>
      <w:r w:rsidRPr="003251A6">
        <w:rPr>
          <w:rFonts w:cs="Arial"/>
          <w:b/>
          <w:sz w:val="20"/>
          <w:szCs w:val="20"/>
        </w:rPr>
        <w:t>4.</w:t>
      </w:r>
      <w:r w:rsidR="00CB61B5">
        <w:rPr>
          <w:rFonts w:cs="Arial"/>
          <w:b/>
          <w:sz w:val="20"/>
          <w:szCs w:val="20"/>
        </w:rPr>
        <w:t>1.1</w:t>
      </w:r>
      <w:r>
        <w:rPr>
          <w:rFonts w:cs="Arial"/>
          <w:b/>
          <w:sz w:val="20"/>
          <w:szCs w:val="20"/>
        </w:rPr>
        <w:t xml:space="preserve">. </w:t>
      </w:r>
      <w:r w:rsidRPr="003251A6">
        <w:rPr>
          <w:rFonts w:cs="Arial"/>
          <w:b/>
          <w:sz w:val="20"/>
          <w:szCs w:val="20"/>
        </w:rPr>
        <w:t>Tilinpäätöksen esittämistapaa koskevat liitetiedot</w:t>
      </w:r>
    </w:p>
    <w:p w14:paraId="38423AFE" w14:textId="77777777" w:rsidR="00AC63B7" w:rsidRDefault="00AC63B7" w:rsidP="00AC63B7">
      <w:pPr>
        <w:spacing w:after="0" w:line="240" w:lineRule="auto"/>
      </w:pPr>
    </w:p>
    <w:p w14:paraId="47F758BA" w14:textId="27EC88A0" w:rsidR="00AC63B7" w:rsidRDefault="00AC63B7" w:rsidP="005D2742">
      <w:pPr>
        <w:spacing w:after="0" w:line="240" w:lineRule="auto"/>
        <w:jc w:val="both"/>
        <w:rPr>
          <w:rFonts w:cs="Arial"/>
          <w:sz w:val="20"/>
          <w:szCs w:val="20"/>
        </w:rPr>
      </w:pPr>
      <w:r w:rsidRPr="00AC63B7">
        <w:rPr>
          <w:rFonts w:cs="Arial"/>
          <w:sz w:val="20"/>
          <w:szCs w:val="20"/>
        </w:rPr>
        <w:t>Edellisen tilikauden taseen jaottelua on muutettu vastaamaan kuluneen tilikauden jaottelua.</w:t>
      </w:r>
      <w:r w:rsidRPr="00AC63B7">
        <w:rPr>
          <w:rFonts w:ascii="MarttiTeksti" w:hAnsi="MarttiTeksti"/>
          <w:sz w:val="20"/>
          <w:szCs w:val="20"/>
        </w:rPr>
        <w:t xml:space="preserve"> </w:t>
      </w:r>
      <w:r w:rsidRPr="00A12D78">
        <w:rPr>
          <w:rFonts w:cs="Arial"/>
          <w:sz w:val="20"/>
          <w:szCs w:val="20"/>
        </w:rPr>
        <w:t>Uskin testamentilla saatu asuinhuoneisto asunto-osakeyhtiössä Tähtitorninmäki on kirjattu lahjoitusrahastojen asunto-osakkeisiin</w:t>
      </w:r>
      <w:r>
        <w:rPr>
          <w:rFonts w:cs="Arial"/>
          <w:sz w:val="20"/>
          <w:szCs w:val="20"/>
        </w:rPr>
        <w:t xml:space="preserve"> vuonna 2019</w:t>
      </w:r>
      <w:r w:rsidRPr="00A12D78">
        <w:rPr>
          <w:rFonts w:cs="Arial"/>
          <w:sz w:val="20"/>
          <w:szCs w:val="20"/>
        </w:rPr>
        <w:t xml:space="preserve">.  </w:t>
      </w:r>
      <w:r>
        <w:rPr>
          <w:rFonts w:cs="Arial"/>
          <w:sz w:val="20"/>
          <w:szCs w:val="20"/>
        </w:rPr>
        <w:t>Siirtok</w:t>
      </w:r>
      <w:r w:rsidRPr="00A12D78">
        <w:rPr>
          <w:rFonts w:cs="Arial"/>
          <w:sz w:val="20"/>
          <w:szCs w:val="20"/>
        </w:rPr>
        <w:t xml:space="preserve">irjaus testamenttirahaston asunto-osakkeisiin </w:t>
      </w:r>
      <w:r>
        <w:rPr>
          <w:rFonts w:cs="Arial"/>
          <w:sz w:val="20"/>
          <w:szCs w:val="20"/>
        </w:rPr>
        <w:t>on tehty</w:t>
      </w:r>
      <w:r w:rsidRPr="00A12D78">
        <w:rPr>
          <w:rFonts w:cs="Arial"/>
          <w:sz w:val="20"/>
          <w:szCs w:val="20"/>
        </w:rPr>
        <w:t xml:space="preserve"> </w:t>
      </w:r>
      <w:r>
        <w:rPr>
          <w:rFonts w:cs="Arial"/>
          <w:sz w:val="20"/>
          <w:szCs w:val="20"/>
        </w:rPr>
        <w:t>vuonna</w:t>
      </w:r>
      <w:r w:rsidRPr="00A12D78">
        <w:rPr>
          <w:rFonts w:cs="Arial"/>
          <w:sz w:val="20"/>
          <w:szCs w:val="20"/>
        </w:rPr>
        <w:t xml:space="preserve"> 2020.</w:t>
      </w:r>
    </w:p>
    <w:p w14:paraId="4A085520" w14:textId="4450200F" w:rsidR="00AC63B7" w:rsidRDefault="00AC63B7" w:rsidP="005D2742">
      <w:pPr>
        <w:spacing w:after="0" w:line="240" w:lineRule="auto"/>
        <w:jc w:val="both"/>
        <w:rPr>
          <w:rFonts w:cs="Arial"/>
          <w:sz w:val="20"/>
          <w:szCs w:val="20"/>
        </w:rPr>
      </w:pPr>
      <w:r>
        <w:rPr>
          <w:rFonts w:cs="Arial"/>
          <w:sz w:val="20"/>
          <w:szCs w:val="20"/>
        </w:rPr>
        <w:t xml:space="preserve">Myydyn tilan Lahtela maan arvo on vähennetty kokonaisuudessaan maaomaisuudesta, vaikka osa tilaa liitettiin tilaan </w:t>
      </w:r>
      <w:proofErr w:type="spellStart"/>
      <w:r>
        <w:rPr>
          <w:rFonts w:cs="Arial"/>
          <w:sz w:val="20"/>
          <w:szCs w:val="20"/>
        </w:rPr>
        <w:t>Katrinaho</w:t>
      </w:r>
      <w:proofErr w:type="spellEnd"/>
      <w:r>
        <w:rPr>
          <w:rFonts w:cs="Arial"/>
          <w:sz w:val="20"/>
          <w:szCs w:val="20"/>
        </w:rPr>
        <w:t xml:space="preserve">. </w:t>
      </w:r>
      <w:proofErr w:type="spellStart"/>
      <w:r>
        <w:rPr>
          <w:rFonts w:cs="Arial"/>
          <w:sz w:val="20"/>
          <w:szCs w:val="20"/>
        </w:rPr>
        <w:t>Katrinaho</w:t>
      </w:r>
      <w:proofErr w:type="spellEnd"/>
      <w:r>
        <w:rPr>
          <w:rFonts w:cs="Arial"/>
          <w:sz w:val="20"/>
          <w:szCs w:val="20"/>
        </w:rPr>
        <w:t xml:space="preserve"> tilan tasearvo tulee oikaista. Oikaistaan maanarvo ja tasearvo vuonna 2020. </w:t>
      </w:r>
      <w:proofErr w:type="spellStart"/>
      <w:r>
        <w:rPr>
          <w:rFonts w:cs="Arial"/>
          <w:sz w:val="20"/>
          <w:szCs w:val="20"/>
        </w:rPr>
        <w:t>Tasearvoa</w:t>
      </w:r>
      <w:proofErr w:type="spellEnd"/>
      <w:r>
        <w:rPr>
          <w:rFonts w:cs="Arial"/>
          <w:sz w:val="20"/>
          <w:szCs w:val="20"/>
        </w:rPr>
        <w:t xml:space="preserve"> ei ole oikaistu summan vähäisyyden vuoksi. </w:t>
      </w:r>
      <w:proofErr w:type="spellStart"/>
      <w:r>
        <w:rPr>
          <w:rFonts w:cs="Arial"/>
          <w:sz w:val="20"/>
          <w:szCs w:val="20"/>
        </w:rPr>
        <w:t>Sarilan</w:t>
      </w:r>
      <w:proofErr w:type="spellEnd"/>
      <w:r>
        <w:rPr>
          <w:rFonts w:cs="Arial"/>
          <w:sz w:val="20"/>
          <w:szCs w:val="20"/>
        </w:rPr>
        <w:t xml:space="preserve"> testamenttirahaston merkintäarvo on jäänyt oikaisematta. Oikaisu on tehty vuonna 2020.</w:t>
      </w:r>
    </w:p>
    <w:p w14:paraId="4AF9EB0E" w14:textId="5B43AE1E" w:rsidR="004A518B" w:rsidRDefault="00502C60" w:rsidP="005D2742">
      <w:pPr>
        <w:spacing w:after="0" w:line="240" w:lineRule="auto"/>
        <w:jc w:val="both"/>
        <w:rPr>
          <w:rFonts w:cs="Arial"/>
          <w:color w:val="201F1E"/>
          <w:sz w:val="20"/>
          <w:szCs w:val="20"/>
          <w:shd w:val="clear" w:color="auto" w:fill="FFFFFF"/>
        </w:rPr>
      </w:pPr>
      <w:r w:rsidRPr="004A518B">
        <w:rPr>
          <w:rFonts w:cs="Arial"/>
          <w:sz w:val="20"/>
          <w:szCs w:val="20"/>
        </w:rPr>
        <w:t xml:space="preserve">Luonnonsuojelualueiden määräaikaisesta rauhoittamisesta on maksettu ELY-keskuksen toimesta </w:t>
      </w:r>
      <w:proofErr w:type="spellStart"/>
      <w:r w:rsidRPr="004A518B">
        <w:rPr>
          <w:rFonts w:cs="Arial"/>
          <w:sz w:val="20"/>
          <w:szCs w:val="20"/>
        </w:rPr>
        <w:t>kertakor</w:t>
      </w:r>
      <w:r w:rsidR="00E9675C">
        <w:rPr>
          <w:rFonts w:cs="Arial"/>
          <w:sz w:val="20"/>
          <w:szCs w:val="20"/>
        </w:rPr>
        <w:t>-</w:t>
      </w:r>
      <w:r w:rsidRPr="004A518B">
        <w:rPr>
          <w:rFonts w:cs="Arial"/>
          <w:sz w:val="20"/>
          <w:szCs w:val="20"/>
        </w:rPr>
        <w:t>vaus</w:t>
      </w:r>
      <w:proofErr w:type="spellEnd"/>
      <w:r w:rsidRPr="004A518B">
        <w:rPr>
          <w:rFonts w:cs="Arial"/>
          <w:sz w:val="20"/>
          <w:szCs w:val="20"/>
        </w:rPr>
        <w:t xml:space="preserve"> </w:t>
      </w:r>
      <w:r w:rsidR="004A518B" w:rsidRPr="004A518B">
        <w:rPr>
          <w:rFonts w:cs="Arial"/>
          <w:sz w:val="20"/>
          <w:szCs w:val="20"/>
        </w:rPr>
        <w:t xml:space="preserve">Sammalkorpi (30 000 €) ja </w:t>
      </w:r>
      <w:proofErr w:type="spellStart"/>
      <w:r w:rsidR="004A518B" w:rsidRPr="004A518B">
        <w:rPr>
          <w:rFonts w:cs="Arial"/>
          <w:sz w:val="20"/>
          <w:szCs w:val="20"/>
        </w:rPr>
        <w:t>Karjettamäki</w:t>
      </w:r>
      <w:proofErr w:type="spellEnd"/>
      <w:r w:rsidR="004A518B" w:rsidRPr="004A518B">
        <w:rPr>
          <w:rFonts w:cs="Arial"/>
          <w:sz w:val="20"/>
          <w:szCs w:val="20"/>
        </w:rPr>
        <w:t xml:space="preserve"> (72 000 €). Korvauksia ei ole jaksotettu, koska</w:t>
      </w:r>
      <w:r w:rsidR="004A518B" w:rsidRPr="004A518B">
        <w:rPr>
          <w:rFonts w:cs="Arial"/>
          <w:color w:val="201F1E"/>
          <w:sz w:val="20"/>
          <w:szCs w:val="20"/>
          <w:shd w:val="clear" w:color="auto" w:fill="FFFFFF"/>
        </w:rPr>
        <w:t xml:space="preserve"> alue</w:t>
      </w:r>
      <w:r w:rsidR="004A518B">
        <w:rPr>
          <w:rFonts w:cs="Arial"/>
          <w:color w:val="201F1E"/>
          <w:sz w:val="20"/>
          <w:szCs w:val="20"/>
          <w:shd w:val="clear" w:color="auto" w:fill="FFFFFF"/>
        </w:rPr>
        <w:t>i</w:t>
      </w:r>
      <w:r w:rsidR="004A518B" w:rsidRPr="004A518B">
        <w:rPr>
          <w:rFonts w:cs="Arial"/>
          <w:color w:val="201F1E"/>
          <w:sz w:val="20"/>
          <w:szCs w:val="20"/>
          <w:shd w:val="clear" w:color="auto" w:fill="FFFFFF"/>
        </w:rPr>
        <w:t xml:space="preserve">sta </w:t>
      </w:r>
      <w:r w:rsidR="004A518B">
        <w:rPr>
          <w:rFonts w:cs="Arial"/>
          <w:color w:val="201F1E"/>
          <w:sz w:val="20"/>
          <w:szCs w:val="20"/>
          <w:shd w:val="clear" w:color="auto" w:fill="FFFFFF"/>
        </w:rPr>
        <w:t xml:space="preserve">ei </w:t>
      </w:r>
      <w:r w:rsidR="004A518B" w:rsidRPr="004A518B">
        <w:rPr>
          <w:rFonts w:cs="Arial"/>
          <w:color w:val="201F1E"/>
          <w:sz w:val="20"/>
          <w:szCs w:val="20"/>
          <w:shd w:val="clear" w:color="auto" w:fill="FFFFFF"/>
        </w:rPr>
        <w:t xml:space="preserve">olisi </w:t>
      </w:r>
    </w:p>
    <w:p w14:paraId="50EAB77D" w14:textId="4E54E71E" w:rsidR="00502C60" w:rsidRPr="004A518B" w:rsidRDefault="004A518B" w:rsidP="005D2742">
      <w:pPr>
        <w:spacing w:after="0" w:line="240" w:lineRule="auto"/>
        <w:jc w:val="both"/>
        <w:rPr>
          <w:rFonts w:cs="Arial"/>
          <w:sz w:val="20"/>
          <w:szCs w:val="20"/>
        </w:rPr>
      </w:pPr>
      <w:r w:rsidRPr="004A518B">
        <w:rPr>
          <w:rFonts w:cs="Arial"/>
          <w:color w:val="201F1E"/>
          <w:sz w:val="20"/>
          <w:szCs w:val="20"/>
          <w:shd w:val="clear" w:color="auto" w:fill="FFFFFF"/>
        </w:rPr>
        <w:t>saatavilla tuloja ilman tätä rauhoitusta</w:t>
      </w:r>
      <w:r>
        <w:rPr>
          <w:rFonts w:cs="Arial"/>
          <w:color w:val="201F1E"/>
          <w:sz w:val="20"/>
          <w:szCs w:val="20"/>
          <w:shd w:val="clear" w:color="auto" w:fill="FFFFFF"/>
        </w:rPr>
        <w:t xml:space="preserve"> eikä</w:t>
      </w:r>
      <w:r w:rsidRPr="004A518B">
        <w:rPr>
          <w:rFonts w:cs="Arial"/>
          <w:color w:val="201F1E"/>
          <w:sz w:val="20"/>
          <w:szCs w:val="20"/>
          <w:shd w:val="clear" w:color="auto" w:fill="FFFFFF"/>
        </w:rPr>
        <w:t xml:space="preserve"> ra</w:t>
      </w:r>
      <w:r>
        <w:rPr>
          <w:rFonts w:cs="Arial"/>
          <w:color w:val="201F1E"/>
          <w:sz w:val="20"/>
          <w:szCs w:val="20"/>
          <w:shd w:val="clear" w:color="auto" w:fill="FFFFFF"/>
        </w:rPr>
        <w:t>u</w:t>
      </w:r>
      <w:r w:rsidRPr="004A518B">
        <w:rPr>
          <w:rFonts w:cs="Arial"/>
          <w:color w:val="201F1E"/>
          <w:sz w:val="20"/>
          <w:szCs w:val="20"/>
          <w:shd w:val="clear" w:color="auto" w:fill="FFFFFF"/>
        </w:rPr>
        <w:t>hoitus</w:t>
      </w:r>
      <w:r>
        <w:rPr>
          <w:rFonts w:cs="Arial"/>
          <w:color w:val="201F1E"/>
          <w:sz w:val="20"/>
          <w:szCs w:val="20"/>
          <w:shd w:val="clear" w:color="auto" w:fill="FFFFFF"/>
        </w:rPr>
        <w:t xml:space="preserve"> </w:t>
      </w:r>
      <w:r w:rsidRPr="004A518B">
        <w:rPr>
          <w:rFonts w:cs="Arial"/>
          <w:color w:val="201F1E"/>
          <w:sz w:val="20"/>
          <w:szCs w:val="20"/>
          <w:shd w:val="clear" w:color="auto" w:fill="FFFFFF"/>
        </w:rPr>
        <w:t>aiheuta ylimääräisiä kuluja seurakunnalle</w:t>
      </w:r>
      <w:r>
        <w:rPr>
          <w:rFonts w:cs="Arial"/>
          <w:color w:val="201F1E"/>
          <w:sz w:val="20"/>
          <w:szCs w:val="20"/>
          <w:shd w:val="clear" w:color="auto" w:fill="FFFFFF"/>
        </w:rPr>
        <w:t>. Sammalkorven alueella on pysyvä liito-</w:t>
      </w:r>
      <w:proofErr w:type="spellStart"/>
      <w:r>
        <w:rPr>
          <w:rFonts w:cs="Arial"/>
          <w:color w:val="201F1E"/>
          <w:sz w:val="20"/>
          <w:szCs w:val="20"/>
          <w:shd w:val="clear" w:color="auto" w:fill="FFFFFF"/>
        </w:rPr>
        <w:t>oravakanta</w:t>
      </w:r>
      <w:proofErr w:type="spellEnd"/>
      <w:r>
        <w:rPr>
          <w:rFonts w:cs="Arial"/>
          <w:color w:val="201F1E"/>
          <w:sz w:val="20"/>
          <w:szCs w:val="20"/>
          <w:shd w:val="clear" w:color="auto" w:fill="FFFFFF"/>
        </w:rPr>
        <w:t xml:space="preserve"> ja </w:t>
      </w:r>
      <w:proofErr w:type="spellStart"/>
      <w:r>
        <w:rPr>
          <w:rFonts w:cs="Arial"/>
          <w:color w:val="201F1E"/>
          <w:sz w:val="20"/>
          <w:szCs w:val="20"/>
          <w:shd w:val="clear" w:color="auto" w:fill="FFFFFF"/>
        </w:rPr>
        <w:t>Karjettamäki</w:t>
      </w:r>
      <w:proofErr w:type="spellEnd"/>
      <w:r>
        <w:rPr>
          <w:rFonts w:cs="Arial"/>
          <w:color w:val="201F1E"/>
          <w:sz w:val="20"/>
          <w:szCs w:val="20"/>
          <w:shd w:val="clear" w:color="auto" w:fill="FFFFFF"/>
        </w:rPr>
        <w:t xml:space="preserve"> on korkean kallion alustalla olevaa rantavyöhykkeelle ulottuvaa vanhaa puustoa. Molemmilla alueilla on merkittäviä luonnonsuojelullisia arvoja. </w:t>
      </w:r>
    </w:p>
    <w:p w14:paraId="122582FE" w14:textId="441F04A5" w:rsidR="004F1B43" w:rsidRDefault="004F1B43" w:rsidP="005D2742">
      <w:pPr>
        <w:spacing w:after="0" w:line="240" w:lineRule="auto"/>
        <w:jc w:val="both"/>
        <w:rPr>
          <w:rFonts w:cs="Arial"/>
          <w:sz w:val="20"/>
          <w:szCs w:val="20"/>
        </w:rPr>
      </w:pPr>
    </w:p>
    <w:p w14:paraId="0E896514" w14:textId="0F4A1089" w:rsidR="00AC63B7" w:rsidRDefault="004F1B43" w:rsidP="005D2742">
      <w:pPr>
        <w:spacing w:after="0" w:line="240" w:lineRule="auto"/>
        <w:ind w:right="-154"/>
        <w:jc w:val="both"/>
        <w:rPr>
          <w:rFonts w:cs="Arial"/>
          <w:sz w:val="20"/>
          <w:szCs w:val="20"/>
        </w:rPr>
      </w:pPr>
      <w:r>
        <w:rPr>
          <w:rFonts w:cs="Arial"/>
          <w:sz w:val="20"/>
          <w:szCs w:val="20"/>
        </w:rPr>
        <w:t>Vuonna 2019 investointisuunnitelman kustannusarvio sarakkeessa olleet virheelliset luvut korjattiin kirkon ovien lukituksen uusiminen ja ovien konservointi (100</w:t>
      </w:r>
      <w:r w:rsidR="00244A83">
        <w:rPr>
          <w:rFonts w:cs="Arial"/>
          <w:sz w:val="20"/>
          <w:szCs w:val="20"/>
        </w:rPr>
        <w:t xml:space="preserve"> </w:t>
      </w:r>
      <w:r>
        <w:rPr>
          <w:rFonts w:cs="Arial"/>
          <w:sz w:val="20"/>
          <w:szCs w:val="20"/>
        </w:rPr>
        <w:t>000 euroa korjattiin 10</w:t>
      </w:r>
      <w:r w:rsidR="00244A83">
        <w:rPr>
          <w:rFonts w:cs="Arial"/>
          <w:sz w:val="20"/>
          <w:szCs w:val="20"/>
        </w:rPr>
        <w:t xml:space="preserve"> </w:t>
      </w:r>
      <w:r>
        <w:rPr>
          <w:rFonts w:cs="Arial"/>
          <w:sz w:val="20"/>
          <w:szCs w:val="20"/>
        </w:rPr>
        <w:t>000 euroksi), kirkon vesijohdon uusiminen (80.000 euroa korjattiin 8</w:t>
      </w:r>
      <w:r w:rsidR="00244A83">
        <w:rPr>
          <w:rFonts w:cs="Arial"/>
          <w:sz w:val="20"/>
          <w:szCs w:val="20"/>
        </w:rPr>
        <w:t xml:space="preserve"> </w:t>
      </w:r>
      <w:r>
        <w:rPr>
          <w:rFonts w:cs="Arial"/>
          <w:sz w:val="20"/>
          <w:szCs w:val="20"/>
        </w:rPr>
        <w:t>000 euroksi) ja Kausalan puistokäytävän kunnostus (60</w:t>
      </w:r>
      <w:r w:rsidR="00244A83">
        <w:rPr>
          <w:rFonts w:cs="Arial"/>
          <w:sz w:val="20"/>
          <w:szCs w:val="20"/>
        </w:rPr>
        <w:t xml:space="preserve"> </w:t>
      </w:r>
      <w:r>
        <w:rPr>
          <w:rFonts w:cs="Arial"/>
          <w:sz w:val="20"/>
          <w:szCs w:val="20"/>
        </w:rPr>
        <w:t>000 euroa korjattiin 6</w:t>
      </w:r>
      <w:r w:rsidR="00244A83">
        <w:rPr>
          <w:rFonts w:cs="Arial"/>
          <w:sz w:val="20"/>
          <w:szCs w:val="20"/>
        </w:rPr>
        <w:t xml:space="preserve"> </w:t>
      </w:r>
      <w:r>
        <w:rPr>
          <w:rFonts w:cs="Arial"/>
          <w:sz w:val="20"/>
          <w:szCs w:val="20"/>
        </w:rPr>
        <w:t xml:space="preserve">000 euroksi) samalla poistettiin tilausnumero 2006844 </w:t>
      </w:r>
      <w:proofErr w:type="spellStart"/>
      <w:r>
        <w:rPr>
          <w:rFonts w:cs="Arial"/>
          <w:sz w:val="20"/>
          <w:szCs w:val="20"/>
        </w:rPr>
        <w:t>Heinlahti</w:t>
      </w:r>
      <w:proofErr w:type="spellEnd"/>
      <w:r>
        <w:rPr>
          <w:rFonts w:cs="Arial"/>
          <w:sz w:val="20"/>
          <w:szCs w:val="20"/>
        </w:rPr>
        <w:t xml:space="preserve">/peruskorjauksen suunnittelu tarpeettomana, koska sille oli aikaisemmin perustettu tilausnumero 2004502. </w:t>
      </w:r>
    </w:p>
    <w:p w14:paraId="2768FE49" w14:textId="77777777" w:rsidR="00EE6DB2" w:rsidRDefault="00EE6DB2" w:rsidP="005D2742">
      <w:pPr>
        <w:spacing w:after="0" w:line="240" w:lineRule="auto"/>
        <w:ind w:right="-154"/>
        <w:jc w:val="both"/>
        <w:rPr>
          <w:rFonts w:cs="Arial"/>
          <w:sz w:val="20"/>
          <w:szCs w:val="20"/>
        </w:rPr>
      </w:pPr>
    </w:p>
    <w:p w14:paraId="77A64639" w14:textId="77777777" w:rsidR="00EE6DB2" w:rsidRDefault="003251A6" w:rsidP="005D2742">
      <w:pPr>
        <w:pStyle w:val="Luettelokappale"/>
        <w:spacing w:after="0" w:line="240" w:lineRule="auto"/>
        <w:ind w:left="0"/>
        <w:jc w:val="both"/>
        <w:rPr>
          <w:rFonts w:cs="Arial"/>
          <w:sz w:val="20"/>
          <w:szCs w:val="20"/>
        </w:rPr>
      </w:pPr>
      <w:r w:rsidRPr="003251A6">
        <w:rPr>
          <w:rFonts w:cs="Arial"/>
          <w:sz w:val="20"/>
          <w:szCs w:val="20"/>
        </w:rPr>
        <w:t>Edellistä tilikautta koskevat tiedot eivät ole vertailukelpoisia päättyneen tilikauden tietojen kanssa,</w:t>
      </w:r>
      <w:r>
        <w:rPr>
          <w:rFonts w:cs="Arial"/>
          <w:sz w:val="20"/>
          <w:szCs w:val="20"/>
        </w:rPr>
        <w:t xml:space="preserve"> koska</w:t>
      </w:r>
    </w:p>
    <w:p w14:paraId="439ED455" w14:textId="40E0E8A6" w:rsidR="00BD448D" w:rsidRDefault="003251A6" w:rsidP="005D2742">
      <w:pPr>
        <w:pStyle w:val="Luettelokappale"/>
        <w:spacing w:after="0" w:line="240" w:lineRule="auto"/>
        <w:ind w:left="0"/>
        <w:jc w:val="both"/>
        <w:rPr>
          <w:rFonts w:cs="Arial"/>
          <w:sz w:val="20"/>
          <w:szCs w:val="20"/>
        </w:rPr>
      </w:pPr>
      <w:r>
        <w:rPr>
          <w:rFonts w:cs="Arial"/>
          <w:sz w:val="20"/>
          <w:szCs w:val="20"/>
        </w:rPr>
        <w:t>kirkkohallitus muutti tili</w:t>
      </w:r>
      <w:r w:rsidR="00AC63B7">
        <w:rPr>
          <w:rFonts w:cs="Arial"/>
          <w:sz w:val="20"/>
          <w:szCs w:val="20"/>
        </w:rPr>
        <w:t>luetteloja</w:t>
      </w:r>
      <w:r>
        <w:rPr>
          <w:rFonts w:cs="Arial"/>
          <w:sz w:val="20"/>
          <w:szCs w:val="20"/>
        </w:rPr>
        <w:t xml:space="preserve"> viimeisen kerran helmikuussa 20</w:t>
      </w:r>
      <w:bookmarkStart w:id="53" w:name="_Toc348948988"/>
      <w:bookmarkStart w:id="54" w:name="_Toc64571242"/>
      <w:r w:rsidR="00BD448D">
        <w:rPr>
          <w:rFonts w:cs="Arial"/>
          <w:sz w:val="20"/>
          <w:szCs w:val="20"/>
        </w:rPr>
        <w:t>20.</w:t>
      </w:r>
    </w:p>
    <w:p w14:paraId="125E50C2" w14:textId="5A8336B6" w:rsidR="00D63943" w:rsidRDefault="00D63943" w:rsidP="005D2742">
      <w:pPr>
        <w:pStyle w:val="Luettelokappale"/>
        <w:spacing w:after="0" w:line="240" w:lineRule="auto"/>
        <w:ind w:left="0"/>
        <w:jc w:val="both"/>
        <w:rPr>
          <w:rFonts w:cs="Arial"/>
          <w:sz w:val="20"/>
          <w:szCs w:val="20"/>
        </w:rPr>
      </w:pPr>
    </w:p>
    <w:p w14:paraId="375857D6" w14:textId="36A5D078" w:rsidR="00BD448D" w:rsidRPr="00BD448D" w:rsidRDefault="00BD448D" w:rsidP="00BD448D">
      <w:pPr>
        <w:spacing w:after="0" w:line="240" w:lineRule="auto"/>
        <w:rPr>
          <w:rFonts w:cs="Arial"/>
          <w:b/>
          <w:sz w:val="20"/>
          <w:szCs w:val="20"/>
        </w:rPr>
      </w:pPr>
      <w:r w:rsidRPr="00BD448D">
        <w:rPr>
          <w:rFonts w:cs="Arial"/>
          <w:b/>
          <w:sz w:val="20"/>
          <w:szCs w:val="20"/>
        </w:rPr>
        <w:t>4.</w:t>
      </w:r>
      <w:r>
        <w:rPr>
          <w:rFonts w:cs="Arial"/>
          <w:b/>
          <w:sz w:val="20"/>
          <w:szCs w:val="20"/>
        </w:rPr>
        <w:t xml:space="preserve">2. </w:t>
      </w:r>
      <w:r w:rsidR="000610F7" w:rsidRPr="00BD448D">
        <w:rPr>
          <w:rFonts w:cs="Arial"/>
          <w:b/>
          <w:sz w:val="20"/>
          <w:szCs w:val="20"/>
        </w:rPr>
        <w:t>Tuloslaskelman liitetiedot</w:t>
      </w:r>
      <w:bookmarkStart w:id="55" w:name="_Toc348948989"/>
      <w:bookmarkStart w:id="56" w:name="_Toc64571243"/>
      <w:bookmarkEnd w:id="53"/>
      <w:bookmarkEnd w:id="54"/>
    </w:p>
    <w:p w14:paraId="3A374CB4" w14:textId="1BEFD433" w:rsidR="00BD448D" w:rsidRPr="00BD448D" w:rsidRDefault="00BD448D" w:rsidP="00BD448D">
      <w:pPr>
        <w:pStyle w:val="Luettelokappale"/>
        <w:spacing w:after="0" w:line="240" w:lineRule="auto"/>
        <w:ind w:left="0"/>
        <w:rPr>
          <w:rFonts w:cs="Arial"/>
          <w:b/>
          <w:sz w:val="20"/>
          <w:szCs w:val="20"/>
        </w:rPr>
      </w:pPr>
      <w:r>
        <w:rPr>
          <w:rFonts w:cs="Arial"/>
          <w:b/>
          <w:sz w:val="20"/>
          <w:szCs w:val="20"/>
        </w:rPr>
        <w:t xml:space="preserve">4.2.1 </w:t>
      </w:r>
      <w:r w:rsidRPr="00614291">
        <w:rPr>
          <w:rFonts w:cs="Arial"/>
          <w:b/>
          <w:sz w:val="20"/>
          <w:szCs w:val="20"/>
        </w:rPr>
        <w:t xml:space="preserve">Henkilöstön lukumäärä tehtäväalueittain </w:t>
      </w:r>
    </w:p>
    <w:tbl>
      <w:tblPr>
        <w:tblpPr w:leftFromText="141" w:rightFromText="141" w:vertAnchor="text" w:horzAnchor="page" w:tblpX="1933" w:tblpY="79"/>
        <w:tblW w:w="0" w:type="auto"/>
        <w:tblLook w:val="04A0" w:firstRow="1" w:lastRow="0" w:firstColumn="1" w:lastColumn="0" w:noHBand="0" w:noVBand="1"/>
      </w:tblPr>
      <w:tblGrid>
        <w:gridCol w:w="4394"/>
        <w:gridCol w:w="851"/>
      </w:tblGrid>
      <w:tr w:rsidR="00BD448D" w:rsidRPr="00F53A06" w14:paraId="2BFE749E" w14:textId="77777777" w:rsidTr="00BD448D">
        <w:tc>
          <w:tcPr>
            <w:tcW w:w="4394" w:type="dxa"/>
          </w:tcPr>
          <w:p w14:paraId="5E3E4E32" w14:textId="77777777" w:rsidR="00BD448D" w:rsidRPr="00BD448D" w:rsidRDefault="00BD448D" w:rsidP="00BD448D">
            <w:pPr>
              <w:pStyle w:val="Otsikko2"/>
              <w:spacing w:before="0"/>
              <w:rPr>
                <w:rFonts w:cs="Arial"/>
                <w:sz w:val="18"/>
                <w:szCs w:val="18"/>
              </w:rPr>
            </w:pPr>
            <w:bookmarkStart w:id="57" w:name="_Toc64571244"/>
            <w:r w:rsidRPr="00BD448D">
              <w:rPr>
                <w:rFonts w:cs="Arial"/>
                <w:sz w:val="18"/>
                <w:szCs w:val="18"/>
              </w:rPr>
              <w:t>Talous- ja henkilöstöhallinto</w:t>
            </w:r>
            <w:bookmarkEnd w:id="57"/>
          </w:p>
        </w:tc>
        <w:tc>
          <w:tcPr>
            <w:tcW w:w="851" w:type="dxa"/>
          </w:tcPr>
          <w:p w14:paraId="174ACF46" w14:textId="77777777" w:rsidR="00BD448D" w:rsidRPr="00BD448D" w:rsidRDefault="00BD448D" w:rsidP="00BD448D">
            <w:pPr>
              <w:pStyle w:val="Otsikko2"/>
              <w:spacing w:before="0"/>
              <w:rPr>
                <w:rFonts w:cs="Arial"/>
                <w:sz w:val="18"/>
                <w:szCs w:val="18"/>
              </w:rPr>
            </w:pPr>
            <w:bookmarkStart w:id="58" w:name="_Toc64571245"/>
            <w:r w:rsidRPr="00BD448D">
              <w:rPr>
                <w:rFonts w:cs="Arial"/>
                <w:sz w:val="18"/>
                <w:szCs w:val="18"/>
              </w:rPr>
              <w:t>1</w:t>
            </w:r>
            <w:bookmarkEnd w:id="58"/>
          </w:p>
        </w:tc>
      </w:tr>
      <w:tr w:rsidR="00BD448D" w:rsidRPr="00F53A06" w14:paraId="07E44C5A" w14:textId="77777777" w:rsidTr="00BD448D">
        <w:tc>
          <w:tcPr>
            <w:tcW w:w="4394" w:type="dxa"/>
          </w:tcPr>
          <w:p w14:paraId="5BCC901D" w14:textId="77777777" w:rsidR="00BD448D" w:rsidRPr="00BD448D" w:rsidRDefault="00BD448D" w:rsidP="00BD448D">
            <w:pPr>
              <w:pStyle w:val="Otsikko2"/>
              <w:spacing w:before="0"/>
              <w:rPr>
                <w:rFonts w:cs="Arial"/>
                <w:sz w:val="18"/>
                <w:szCs w:val="18"/>
              </w:rPr>
            </w:pPr>
            <w:bookmarkStart w:id="59" w:name="_Toc64571246"/>
            <w:r w:rsidRPr="00BD448D">
              <w:rPr>
                <w:rFonts w:cs="Arial"/>
                <w:sz w:val="18"/>
                <w:szCs w:val="18"/>
              </w:rPr>
              <w:t>Kirkonkirjojenpito</w:t>
            </w:r>
            <w:bookmarkEnd w:id="59"/>
          </w:p>
        </w:tc>
        <w:tc>
          <w:tcPr>
            <w:tcW w:w="851" w:type="dxa"/>
          </w:tcPr>
          <w:p w14:paraId="51C183A6" w14:textId="77777777" w:rsidR="00BD448D" w:rsidRPr="00BD448D" w:rsidRDefault="00BD448D" w:rsidP="00BD448D">
            <w:pPr>
              <w:pStyle w:val="Otsikko2"/>
              <w:spacing w:before="0"/>
              <w:rPr>
                <w:rFonts w:cs="Arial"/>
                <w:sz w:val="18"/>
                <w:szCs w:val="18"/>
              </w:rPr>
            </w:pPr>
            <w:bookmarkStart w:id="60" w:name="_Toc64571247"/>
            <w:r w:rsidRPr="00BD448D">
              <w:rPr>
                <w:rFonts w:cs="Arial"/>
                <w:sz w:val="18"/>
                <w:szCs w:val="18"/>
              </w:rPr>
              <w:t>1</w:t>
            </w:r>
            <w:bookmarkEnd w:id="60"/>
          </w:p>
        </w:tc>
      </w:tr>
      <w:tr w:rsidR="00BD448D" w:rsidRPr="00F53A06" w14:paraId="2772AC59" w14:textId="77777777" w:rsidTr="00BD448D">
        <w:tc>
          <w:tcPr>
            <w:tcW w:w="4394" w:type="dxa"/>
          </w:tcPr>
          <w:p w14:paraId="5C51D264" w14:textId="77777777" w:rsidR="00BD448D" w:rsidRPr="00BD448D" w:rsidRDefault="00BD448D" w:rsidP="00BD448D">
            <w:pPr>
              <w:pStyle w:val="Otsikko2"/>
              <w:spacing w:before="0"/>
              <w:rPr>
                <w:rFonts w:cs="Arial"/>
                <w:sz w:val="18"/>
                <w:szCs w:val="18"/>
              </w:rPr>
            </w:pPr>
            <w:bookmarkStart w:id="61" w:name="_Toc64571248"/>
            <w:r w:rsidRPr="00BD448D">
              <w:rPr>
                <w:rFonts w:cs="Arial"/>
                <w:sz w:val="18"/>
                <w:szCs w:val="18"/>
              </w:rPr>
              <w:t>Kirkkoherranvirasto- ja muu yleishallinto</w:t>
            </w:r>
            <w:bookmarkEnd w:id="61"/>
          </w:p>
        </w:tc>
        <w:tc>
          <w:tcPr>
            <w:tcW w:w="851" w:type="dxa"/>
          </w:tcPr>
          <w:p w14:paraId="4A011AEC" w14:textId="77777777" w:rsidR="00BD448D" w:rsidRPr="00BD448D" w:rsidRDefault="00BD448D" w:rsidP="00BD448D">
            <w:pPr>
              <w:pStyle w:val="Otsikko2"/>
              <w:spacing w:before="0"/>
              <w:rPr>
                <w:rFonts w:cs="Arial"/>
                <w:sz w:val="18"/>
                <w:szCs w:val="18"/>
              </w:rPr>
            </w:pPr>
            <w:bookmarkStart w:id="62" w:name="_Toc64571249"/>
            <w:r w:rsidRPr="00BD448D">
              <w:rPr>
                <w:rFonts w:cs="Arial"/>
                <w:sz w:val="18"/>
                <w:szCs w:val="18"/>
              </w:rPr>
              <w:t>1</w:t>
            </w:r>
            <w:bookmarkEnd w:id="62"/>
          </w:p>
        </w:tc>
      </w:tr>
      <w:tr w:rsidR="00BD448D" w:rsidRPr="00F53A06" w14:paraId="5215FB1F" w14:textId="77777777" w:rsidTr="00BD448D">
        <w:tc>
          <w:tcPr>
            <w:tcW w:w="4394" w:type="dxa"/>
          </w:tcPr>
          <w:p w14:paraId="754A9949" w14:textId="77777777" w:rsidR="00BD448D" w:rsidRPr="00BD448D" w:rsidRDefault="00BD448D" w:rsidP="00BD448D">
            <w:pPr>
              <w:pStyle w:val="Otsikko2"/>
              <w:spacing w:before="0"/>
              <w:rPr>
                <w:rFonts w:cs="Arial"/>
                <w:sz w:val="18"/>
                <w:szCs w:val="18"/>
              </w:rPr>
            </w:pPr>
            <w:bookmarkStart w:id="63" w:name="_Toc64571250"/>
            <w:r w:rsidRPr="00BD448D">
              <w:rPr>
                <w:rFonts w:cs="Arial"/>
                <w:sz w:val="18"/>
                <w:szCs w:val="18"/>
              </w:rPr>
              <w:t>Jumalanpalveluselämä, kirkolliset toimitukset</w:t>
            </w:r>
            <w:bookmarkEnd w:id="63"/>
          </w:p>
        </w:tc>
        <w:tc>
          <w:tcPr>
            <w:tcW w:w="851" w:type="dxa"/>
          </w:tcPr>
          <w:p w14:paraId="49E7863F" w14:textId="77777777" w:rsidR="00BD448D" w:rsidRPr="00BD448D" w:rsidRDefault="00BD448D" w:rsidP="00BD448D">
            <w:pPr>
              <w:pStyle w:val="Otsikko2"/>
              <w:spacing w:before="0"/>
              <w:rPr>
                <w:rFonts w:cs="Arial"/>
                <w:sz w:val="18"/>
                <w:szCs w:val="18"/>
              </w:rPr>
            </w:pPr>
            <w:bookmarkStart w:id="64" w:name="_Toc64571251"/>
            <w:r w:rsidRPr="00BD448D">
              <w:rPr>
                <w:rFonts w:cs="Arial"/>
                <w:sz w:val="18"/>
                <w:szCs w:val="18"/>
              </w:rPr>
              <w:t>3</w:t>
            </w:r>
            <w:bookmarkEnd w:id="64"/>
          </w:p>
        </w:tc>
      </w:tr>
      <w:tr w:rsidR="00BD448D" w:rsidRPr="00F53A06" w14:paraId="3DC46DB9" w14:textId="77777777" w:rsidTr="00BD448D">
        <w:tc>
          <w:tcPr>
            <w:tcW w:w="4394" w:type="dxa"/>
          </w:tcPr>
          <w:p w14:paraId="304FC51B" w14:textId="77777777" w:rsidR="00BD448D" w:rsidRPr="00BD448D" w:rsidRDefault="00BD448D" w:rsidP="00BD448D">
            <w:pPr>
              <w:pStyle w:val="Otsikko2"/>
              <w:spacing w:before="0"/>
              <w:rPr>
                <w:rFonts w:cs="Arial"/>
                <w:sz w:val="18"/>
                <w:szCs w:val="18"/>
              </w:rPr>
            </w:pPr>
            <w:bookmarkStart w:id="65" w:name="_Toc64571252"/>
            <w:r w:rsidRPr="00BD448D">
              <w:rPr>
                <w:rFonts w:cs="Arial"/>
                <w:sz w:val="18"/>
                <w:szCs w:val="18"/>
              </w:rPr>
              <w:t>Musiikkityö</w:t>
            </w:r>
            <w:bookmarkEnd w:id="65"/>
          </w:p>
        </w:tc>
        <w:tc>
          <w:tcPr>
            <w:tcW w:w="851" w:type="dxa"/>
          </w:tcPr>
          <w:p w14:paraId="7F496569" w14:textId="77777777" w:rsidR="00BD448D" w:rsidRPr="00BD448D" w:rsidRDefault="00BD448D" w:rsidP="00BD448D">
            <w:pPr>
              <w:pStyle w:val="Otsikko2"/>
              <w:spacing w:before="0"/>
              <w:rPr>
                <w:rFonts w:cs="Arial"/>
                <w:sz w:val="18"/>
                <w:szCs w:val="18"/>
              </w:rPr>
            </w:pPr>
            <w:bookmarkStart w:id="66" w:name="_Toc64571253"/>
            <w:r w:rsidRPr="00BD448D">
              <w:rPr>
                <w:rFonts w:cs="Arial"/>
                <w:sz w:val="18"/>
                <w:szCs w:val="18"/>
              </w:rPr>
              <w:t>2</w:t>
            </w:r>
            <w:bookmarkEnd w:id="66"/>
          </w:p>
        </w:tc>
      </w:tr>
      <w:tr w:rsidR="00BD448D" w:rsidRPr="00F53A06" w14:paraId="5D49775A" w14:textId="77777777" w:rsidTr="00BD448D">
        <w:tc>
          <w:tcPr>
            <w:tcW w:w="4394" w:type="dxa"/>
          </w:tcPr>
          <w:p w14:paraId="33B2205C" w14:textId="77777777" w:rsidR="00BD448D" w:rsidRPr="00BD448D" w:rsidRDefault="00BD448D" w:rsidP="00BD448D">
            <w:pPr>
              <w:pStyle w:val="Otsikko2"/>
              <w:spacing w:before="0"/>
              <w:rPr>
                <w:rFonts w:cs="Arial"/>
                <w:sz w:val="18"/>
                <w:szCs w:val="18"/>
              </w:rPr>
            </w:pPr>
            <w:bookmarkStart w:id="67" w:name="_Toc64571254"/>
            <w:proofErr w:type="spellStart"/>
            <w:r w:rsidRPr="00BD448D">
              <w:rPr>
                <w:rFonts w:cs="Arial"/>
                <w:sz w:val="18"/>
                <w:szCs w:val="18"/>
              </w:rPr>
              <w:t>Päiväkerhotyö</w:t>
            </w:r>
            <w:bookmarkEnd w:id="67"/>
            <w:proofErr w:type="spellEnd"/>
          </w:p>
        </w:tc>
        <w:tc>
          <w:tcPr>
            <w:tcW w:w="851" w:type="dxa"/>
          </w:tcPr>
          <w:p w14:paraId="53902E35" w14:textId="77777777" w:rsidR="00BD448D" w:rsidRPr="00BD448D" w:rsidRDefault="00BD448D" w:rsidP="00BD448D">
            <w:pPr>
              <w:pStyle w:val="Otsikko2"/>
              <w:spacing w:before="0"/>
              <w:rPr>
                <w:rFonts w:cs="Arial"/>
                <w:sz w:val="18"/>
                <w:szCs w:val="18"/>
              </w:rPr>
            </w:pPr>
            <w:bookmarkStart w:id="68" w:name="_Toc64571255"/>
            <w:r w:rsidRPr="00BD448D">
              <w:rPr>
                <w:rFonts w:cs="Arial"/>
                <w:sz w:val="18"/>
                <w:szCs w:val="18"/>
              </w:rPr>
              <w:t>2</w:t>
            </w:r>
            <w:bookmarkEnd w:id="68"/>
          </w:p>
        </w:tc>
      </w:tr>
      <w:tr w:rsidR="00BD448D" w:rsidRPr="00F53A06" w14:paraId="6F7EC6B5" w14:textId="77777777" w:rsidTr="00BD448D">
        <w:tc>
          <w:tcPr>
            <w:tcW w:w="4394" w:type="dxa"/>
          </w:tcPr>
          <w:p w14:paraId="66749833" w14:textId="77777777" w:rsidR="00BD448D" w:rsidRPr="00BD448D" w:rsidRDefault="00BD448D" w:rsidP="00BD448D">
            <w:pPr>
              <w:pStyle w:val="Otsikko2"/>
              <w:spacing w:before="0"/>
              <w:rPr>
                <w:rFonts w:cs="Arial"/>
                <w:sz w:val="18"/>
                <w:szCs w:val="18"/>
              </w:rPr>
            </w:pPr>
            <w:bookmarkStart w:id="69" w:name="_Toc64571256"/>
            <w:r w:rsidRPr="00BD448D">
              <w:rPr>
                <w:rFonts w:cs="Arial"/>
                <w:sz w:val="18"/>
                <w:szCs w:val="18"/>
              </w:rPr>
              <w:t>Varhaisnuorisotyö</w:t>
            </w:r>
            <w:bookmarkEnd w:id="69"/>
          </w:p>
        </w:tc>
        <w:tc>
          <w:tcPr>
            <w:tcW w:w="851" w:type="dxa"/>
          </w:tcPr>
          <w:p w14:paraId="21FFDAEF" w14:textId="77777777" w:rsidR="00BD448D" w:rsidRPr="00BD448D" w:rsidRDefault="00BD448D" w:rsidP="00BD448D">
            <w:pPr>
              <w:pStyle w:val="Otsikko2"/>
              <w:spacing w:before="0"/>
              <w:rPr>
                <w:rFonts w:cs="Arial"/>
                <w:sz w:val="18"/>
                <w:szCs w:val="18"/>
              </w:rPr>
            </w:pPr>
            <w:bookmarkStart w:id="70" w:name="_Toc64571257"/>
            <w:r w:rsidRPr="00BD448D">
              <w:rPr>
                <w:rFonts w:cs="Arial"/>
                <w:sz w:val="18"/>
                <w:szCs w:val="18"/>
              </w:rPr>
              <w:t>0,5</w:t>
            </w:r>
            <w:bookmarkEnd w:id="70"/>
          </w:p>
        </w:tc>
      </w:tr>
      <w:tr w:rsidR="00BD448D" w:rsidRPr="00F53A06" w14:paraId="31D56F75" w14:textId="77777777" w:rsidTr="00BD448D">
        <w:tc>
          <w:tcPr>
            <w:tcW w:w="4394" w:type="dxa"/>
          </w:tcPr>
          <w:p w14:paraId="6D99FD52" w14:textId="77777777" w:rsidR="00BD448D" w:rsidRPr="00BD448D" w:rsidRDefault="00BD448D" w:rsidP="00BD448D">
            <w:pPr>
              <w:pStyle w:val="Otsikko2"/>
              <w:spacing w:before="0"/>
              <w:rPr>
                <w:rFonts w:cs="Arial"/>
                <w:sz w:val="18"/>
                <w:szCs w:val="18"/>
              </w:rPr>
            </w:pPr>
            <w:bookmarkStart w:id="71" w:name="_Toc64571258"/>
            <w:r w:rsidRPr="00BD448D">
              <w:rPr>
                <w:rFonts w:cs="Arial"/>
                <w:sz w:val="18"/>
                <w:szCs w:val="18"/>
              </w:rPr>
              <w:t>Nuoriso- ja rippikoulutyö</w:t>
            </w:r>
            <w:bookmarkEnd w:id="71"/>
          </w:p>
        </w:tc>
        <w:tc>
          <w:tcPr>
            <w:tcW w:w="851" w:type="dxa"/>
          </w:tcPr>
          <w:p w14:paraId="47981E76" w14:textId="77777777" w:rsidR="00BD448D" w:rsidRPr="00BD448D" w:rsidRDefault="00BD448D" w:rsidP="00BD448D">
            <w:pPr>
              <w:pStyle w:val="Otsikko2"/>
              <w:spacing w:before="0"/>
              <w:rPr>
                <w:rFonts w:cs="Arial"/>
                <w:sz w:val="18"/>
                <w:szCs w:val="18"/>
              </w:rPr>
            </w:pPr>
            <w:bookmarkStart w:id="72" w:name="_Toc64571259"/>
            <w:r w:rsidRPr="00BD448D">
              <w:rPr>
                <w:rFonts w:cs="Arial"/>
                <w:sz w:val="18"/>
                <w:szCs w:val="18"/>
              </w:rPr>
              <w:t>2</w:t>
            </w:r>
            <w:bookmarkEnd w:id="72"/>
          </w:p>
        </w:tc>
      </w:tr>
      <w:tr w:rsidR="00BD448D" w:rsidRPr="00F53A06" w14:paraId="69FFEF29" w14:textId="77777777" w:rsidTr="00BD448D">
        <w:tc>
          <w:tcPr>
            <w:tcW w:w="4394" w:type="dxa"/>
          </w:tcPr>
          <w:p w14:paraId="6421A621" w14:textId="77777777" w:rsidR="00BD448D" w:rsidRPr="00BD448D" w:rsidRDefault="00BD448D" w:rsidP="00BD448D">
            <w:pPr>
              <w:pStyle w:val="Otsikko2"/>
              <w:spacing w:before="0"/>
              <w:rPr>
                <w:rFonts w:cs="Arial"/>
                <w:sz w:val="18"/>
                <w:szCs w:val="18"/>
              </w:rPr>
            </w:pPr>
            <w:bookmarkStart w:id="73" w:name="_Toc64571260"/>
            <w:r w:rsidRPr="00BD448D">
              <w:rPr>
                <w:rFonts w:cs="Arial"/>
                <w:sz w:val="18"/>
                <w:szCs w:val="18"/>
              </w:rPr>
              <w:t>Diakoniatyö</w:t>
            </w:r>
            <w:bookmarkEnd w:id="73"/>
          </w:p>
        </w:tc>
        <w:tc>
          <w:tcPr>
            <w:tcW w:w="851" w:type="dxa"/>
          </w:tcPr>
          <w:p w14:paraId="79EF3CE4" w14:textId="77777777" w:rsidR="00BD448D" w:rsidRPr="00BD448D" w:rsidRDefault="00BD448D" w:rsidP="00BD448D">
            <w:pPr>
              <w:pStyle w:val="Otsikko2"/>
              <w:spacing w:before="0"/>
              <w:rPr>
                <w:rFonts w:cs="Arial"/>
                <w:sz w:val="18"/>
                <w:szCs w:val="18"/>
              </w:rPr>
            </w:pPr>
            <w:bookmarkStart w:id="74" w:name="_Toc64571261"/>
            <w:r w:rsidRPr="00BD448D">
              <w:rPr>
                <w:rFonts w:cs="Arial"/>
                <w:sz w:val="18"/>
                <w:szCs w:val="18"/>
              </w:rPr>
              <w:t>2</w:t>
            </w:r>
            <w:bookmarkEnd w:id="74"/>
          </w:p>
        </w:tc>
      </w:tr>
      <w:tr w:rsidR="00BD448D" w:rsidRPr="00F53A06" w14:paraId="5F033D3F" w14:textId="77777777" w:rsidTr="00BD448D">
        <w:tc>
          <w:tcPr>
            <w:tcW w:w="4394" w:type="dxa"/>
          </w:tcPr>
          <w:p w14:paraId="1A86ED4F" w14:textId="77777777" w:rsidR="00BD448D" w:rsidRPr="00BD448D" w:rsidRDefault="00BD448D" w:rsidP="00BD448D">
            <w:pPr>
              <w:pStyle w:val="Otsikko2"/>
              <w:spacing w:before="0"/>
              <w:rPr>
                <w:rFonts w:cs="Arial"/>
                <w:sz w:val="18"/>
                <w:szCs w:val="18"/>
              </w:rPr>
            </w:pPr>
            <w:bookmarkStart w:id="75" w:name="_Toc64571262"/>
            <w:r w:rsidRPr="00BD448D">
              <w:rPr>
                <w:rFonts w:cs="Arial"/>
                <w:sz w:val="18"/>
                <w:szCs w:val="18"/>
              </w:rPr>
              <w:t>Lähetystyö</w:t>
            </w:r>
            <w:bookmarkEnd w:id="75"/>
          </w:p>
        </w:tc>
        <w:tc>
          <w:tcPr>
            <w:tcW w:w="851" w:type="dxa"/>
          </w:tcPr>
          <w:p w14:paraId="454ABB60" w14:textId="77777777" w:rsidR="00BD448D" w:rsidRPr="00BD448D" w:rsidRDefault="00BD448D" w:rsidP="00BD448D">
            <w:pPr>
              <w:pStyle w:val="Otsikko2"/>
              <w:spacing w:before="0"/>
              <w:rPr>
                <w:rFonts w:cs="Arial"/>
                <w:sz w:val="18"/>
                <w:szCs w:val="18"/>
              </w:rPr>
            </w:pPr>
            <w:bookmarkStart w:id="76" w:name="_Toc64571263"/>
            <w:r w:rsidRPr="00BD448D">
              <w:rPr>
                <w:rFonts w:cs="Arial"/>
                <w:sz w:val="18"/>
                <w:szCs w:val="18"/>
              </w:rPr>
              <w:t>0,5</w:t>
            </w:r>
            <w:bookmarkEnd w:id="76"/>
          </w:p>
        </w:tc>
      </w:tr>
      <w:tr w:rsidR="00BD448D" w:rsidRPr="00F53A06" w14:paraId="4AFA5D9F" w14:textId="77777777" w:rsidTr="00BD448D">
        <w:tc>
          <w:tcPr>
            <w:tcW w:w="4394" w:type="dxa"/>
          </w:tcPr>
          <w:p w14:paraId="1A517EE5" w14:textId="77777777" w:rsidR="00BD448D" w:rsidRPr="00BD448D" w:rsidRDefault="00BD448D" w:rsidP="00BD448D">
            <w:pPr>
              <w:pStyle w:val="Otsikko2"/>
              <w:spacing w:before="0"/>
              <w:rPr>
                <w:rFonts w:cs="Arial"/>
                <w:sz w:val="18"/>
                <w:szCs w:val="18"/>
              </w:rPr>
            </w:pPr>
            <w:bookmarkStart w:id="77" w:name="_Toc64571264"/>
            <w:r w:rsidRPr="00BD448D">
              <w:rPr>
                <w:rFonts w:cs="Arial"/>
                <w:sz w:val="18"/>
                <w:szCs w:val="18"/>
              </w:rPr>
              <w:t>Hautaustoimi</w:t>
            </w:r>
            <w:bookmarkEnd w:id="77"/>
          </w:p>
        </w:tc>
        <w:tc>
          <w:tcPr>
            <w:tcW w:w="851" w:type="dxa"/>
          </w:tcPr>
          <w:p w14:paraId="437DC4F9" w14:textId="77777777" w:rsidR="00BD448D" w:rsidRPr="00BD448D" w:rsidRDefault="00BD448D" w:rsidP="00BD448D">
            <w:pPr>
              <w:pStyle w:val="Otsikko2"/>
              <w:spacing w:before="0"/>
              <w:rPr>
                <w:rFonts w:cs="Arial"/>
                <w:sz w:val="18"/>
                <w:szCs w:val="18"/>
              </w:rPr>
            </w:pPr>
            <w:bookmarkStart w:id="78" w:name="_Toc64571265"/>
            <w:r w:rsidRPr="00BD448D">
              <w:rPr>
                <w:rFonts w:cs="Arial"/>
                <w:sz w:val="18"/>
                <w:szCs w:val="18"/>
              </w:rPr>
              <w:t>2</w:t>
            </w:r>
            <w:bookmarkEnd w:id="78"/>
          </w:p>
        </w:tc>
      </w:tr>
      <w:tr w:rsidR="00BD448D" w:rsidRPr="00F53A06" w14:paraId="11B1A144" w14:textId="77777777" w:rsidTr="00BD448D">
        <w:tc>
          <w:tcPr>
            <w:tcW w:w="4394" w:type="dxa"/>
          </w:tcPr>
          <w:p w14:paraId="01E67C73" w14:textId="77777777" w:rsidR="00BD448D" w:rsidRPr="00BD448D" w:rsidRDefault="00BD448D" w:rsidP="00BD448D">
            <w:pPr>
              <w:pStyle w:val="Otsikko2"/>
              <w:spacing w:before="0"/>
              <w:rPr>
                <w:rFonts w:cs="Arial"/>
                <w:sz w:val="18"/>
                <w:szCs w:val="18"/>
              </w:rPr>
            </w:pPr>
            <w:bookmarkStart w:id="79" w:name="_Toc64571266"/>
            <w:r w:rsidRPr="00BD448D">
              <w:rPr>
                <w:rFonts w:cs="Arial"/>
                <w:sz w:val="18"/>
                <w:szCs w:val="18"/>
              </w:rPr>
              <w:t>Kiinteistö- ja keittiötoimi</w:t>
            </w:r>
            <w:bookmarkEnd w:id="79"/>
          </w:p>
        </w:tc>
        <w:tc>
          <w:tcPr>
            <w:tcW w:w="851" w:type="dxa"/>
          </w:tcPr>
          <w:p w14:paraId="0240F989" w14:textId="77777777" w:rsidR="00BD448D" w:rsidRPr="00BD448D" w:rsidRDefault="00BD448D" w:rsidP="00BD448D">
            <w:pPr>
              <w:pStyle w:val="Otsikko2"/>
              <w:spacing w:before="0"/>
              <w:rPr>
                <w:rFonts w:cs="Arial"/>
                <w:sz w:val="18"/>
                <w:szCs w:val="18"/>
              </w:rPr>
            </w:pPr>
            <w:bookmarkStart w:id="80" w:name="_Toc64571267"/>
            <w:r w:rsidRPr="00BD448D">
              <w:rPr>
                <w:rFonts w:cs="Arial"/>
                <w:sz w:val="18"/>
                <w:szCs w:val="18"/>
              </w:rPr>
              <w:t>3</w:t>
            </w:r>
            <w:bookmarkEnd w:id="80"/>
          </w:p>
        </w:tc>
      </w:tr>
      <w:tr w:rsidR="00BD448D" w:rsidRPr="00F53A06" w14:paraId="5C320011" w14:textId="77777777" w:rsidTr="00BD448D">
        <w:tc>
          <w:tcPr>
            <w:tcW w:w="4394" w:type="dxa"/>
          </w:tcPr>
          <w:p w14:paraId="6684636C" w14:textId="77777777" w:rsidR="00BD448D" w:rsidRPr="00BD448D" w:rsidRDefault="00BD448D" w:rsidP="00BD448D">
            <w:pPr>
              <w:pStyle w:val="Otsikko2"/>
              <w:spacing w:before="0"/>
              <w:rPr>
                <w:rFonts w:cs="Arial"/>
                <w:b/>
                <w:sz w:val="18"/>
                <w:szCs w:val="18"/>
              </w:rPr>
            </w:pPr>
            <w:bookmarkStart w:id="81" w:name="_Toc64571268"/>
            <w:r w:rsidRPr="00BD448D">
              <w:rPr>
                <w:rFonts w:cs="Arial"/>
                <w:b/>
                <w:sz w:val="18"/>
                <w:szCs w:val="18"/>
              </w:rPr>
              <w:t>Yhteensä 31.12.2020</w:t>
            </w:r>
            <w:bookmarkEnd w:id="81"/>
          </w:p>
        </w:tc>
        <w:tc>
          <w:tcPr>
            <w:tcW w:w="851" w:type="dxa"/>
          </w:tcPr>
          <w:p w14:paraId="7FE70183" w14:textId="77777777" w:rsidR="00BD448D" w:rsidRPr="00BD448D" w:rsidRDefault="00BD448D" w:rsidP="00BD448D">
            <w:pPr>
              <w:pStyle w:val="Otsikko2"/>
              <w:spacing w:before="0"/>
              <w:rPr>
                <w:rFonts w:cs="Arial"/>
                <w:b/>
                <w:sz w:val="18"/>
                <w:szCs w:val="18"/>
              </w:rPr>
            </w:pPr>
            <w:bookmarkStart w:id="82" w:name="_Toc64571269"/>
            <w:r w:rsidRPr="00BD448D">
              <w:rPr>
                <w:rFonts w:cs="Arial"/>
                <w:b/>
                <w:sz w:val="18"/>
                <w:szCs w:val="18"/>
              </w:rPr>
              <w:t>20</w:t>
            </w:r>
            <w:bookmarkEnd w:id="82"/>
          </w:p>
        </w:tc>
      </w:tr>
    </w:tbl>
    <w:p w14:paraId="0377842C" w14:textId="77777777" w:rsidR="00BD448D" w:rsidRDefault="00BD448D" w:rsidP="00BD448D">
      <w:pPr>
        <w:pStyle w:val="Luettelokappale"/>
        <w:spacing w:after="0" w:line="240" w:lineRule="auto"/>
        <w:ind w:left="0"/>
      </w:pPr>
    </w:p>
    <w:p w14:paraId="0D6A8D7E" w14:textId="46581450" w:rsidR="000610F7" w:rsidRDefault="00222280" w:rsidP="00BD448D">
      <w:pPr>
        <w:pStyle w:val="Luettelokappale"/>
        <w:spacing w:after="0" w:line="240" w:lineRule="auto"/>
        <w:ind w:left="0"/>
        <w:rPr>
          <w:rFonts w:cs="Arial"/>
          <w:b/>
          <w:sz w:val="20"/>
          <w:szCs w:val="20"/>
        </w:rPr>
      </w:pPr>
      <w:r w:rsidRPr="00614291">
        <w:rPr>
          <w:rFonts w:cs="Arial"/>
          <w:b/>
          <w:sz w:val="20"/>
          <w:szCs w:val="20"/>
        </w:rPr>
        <w:t xml:space="preserve"> </w:t>
      </w:r>
      <w:bookmarkEnd w:id="55"/>
      <w:bookmarkEnd w:id="56"/>
    </w:p>
    <w:p w14:paraId="6C9EC4FA" w14:textId="77777777" w:rsidR="00BD448D" w:rsidRPr="00BD448D" w:rsidRDefault="00BD448D" w:rsidP="00BD448D">
      <w:pPr>
        <w:pStyle w:val="Luettelokappale"/>
        <w:spacing w:after="0" w:line="240" w:lineRule="auto"/>
        <w:ind w:left="0"/>
        <w:rPr>
          <w:rFonts w:cs="Arial"/>
          <w:sz w:val="20"/>
          <w:szCs w:val="20"/>
        </w:rPr>
      </w:pPr>
    </w:p>
    <w:p w14:paraId="4BC2CE06" w14:textId="35E85496" w:rsidR="00A42F99" w:rsidRPr="00222280" w:rsidRDefault="00A42F99" w:rsidP="00BF169C">
      <w:pPr>
        <w:spacing w:after="0" w:line="240" w:lineRule="auto"/>
        <w:rPr>
          <w:rFonts w:cs="Arial"/>
          <w:i/>
          <w:sz w:val="20"/>
          <w:szCs w:val="20"/>
        </w:rPr>
      </w:pPr>
      <w:bookmarkStart w:id="83" w:name="_Toc348948990"/>
    </w:p>
    <w:p w14:paraId="5223F33C" w14:textId="77777777" w:rsidR="00BD448D" w:rsidRDefault="00BD448D" w:rsidP="00BF169C">
      <w:pPr>
        <w:pStyle w:val="Otsikko2"/>
        <w:spacing w:before="0" w:line="240" w:lineRule="auto"/>
        <w:rPr>
          <w:rFonts w:cs="Arial"/>
          <w:b/>
          <w:sz w:val="20"/>
          <w:szCs w:val="20"/>
        </w:rPr>
      </w:pPr>
      <w:bookmarkStart w:id="84" w:name="_Toc64571270"/>
    </w:p>
    <w:p w14:paraId="05FE009F" w14:textId="77777777" w:rsidR="00BD448D" w:rsidRDefault="00BD448D" w:rsidP="00BF169C">
      <w:pPr>
        <w:pStyle w:val="Otsikko2"/>
        <w:spacing w:before="0" w:line="240" w:lineRule="auto"/>
        <w:rPr>
          <w:rFonts w:cs="Arial"/>
          <w:b/>
          <w:sz w:val="20"/>
          <w:szCs w:val="20"/>
        </w:rPr>
      </w:pPr>
    </w:p>
    <w:p w14:paraId="205F837A" w14:textId="77777777" w:rsidR="00BD448D" w:rsidRDefault="00BD448D" w:rsidP="00BF169C">
      <w:pPr>
        <w:pStyle w:val="Otsikko2"/>
        <w:spacing w:before="0" w:line="240" w:lineRule="auto"/>
        <w:rPr>
          <w:rFonts w:cs="Arial"/>
          <w:b/>
          <w:sz w:val="20"/>
          <w:szCs w:val="20"/>
        </w:rPr>
      </w:pPr>
    </w:p>
    <w:p w14:paraId="3DDE85B1" w14:textId="77777777" w:rsidR="00BD448D" w:rsidRDefault="00BD448D" w:rsidP="00BF169C">
      <w:pPr>
        <w:pStyle w:val="Otsikko2"/>
        <w:spacing w:before="0" w:line="240" w:lineRule="auto"/>
        <w:rPr>
          <w:rFonts w:cs="Arial"/>
          <w:b/>
          <w:sz w:val="20"/>
          <w:szCs w:val="20"/>
        </w:rPr>
      </w:pPr>
    </w:p>
    <w:p w14:paraId="3A98EEA3" w14:textId="1C082128" w:rsidR="00076B36" w:rsidRDefault="000610F7" w:rsidP="00BF169C">
      <w:pPr>
        <w:pStyle w:val="Otsikko2"/>
        <w:spacing w:before="0" w:line="240" w:lineRule="auto"/>
        <w:rPr>
          <w:rFonts w:cs="Arial"/>
          <w:b/>
          <w:sz w:val="20"/>
          <w:szCs w:val="20"/>
        </w:rPr>
      </w:pPr>
      <w:r w:rsidRPr="00614291">
        <w:rPr>
          <w:rFonts w:cs="Arial"/>
          <w:b/>
          <w:sz w:val="20"/>
          <w:szCs w:val="20"/>
        </w:rPr>
        <w:t xml:space="preserve"> </w:t>
      </w:r>
    </w:p>
    <w:p w14:paraId="7BC45591" w14:textId="77777777" w:rsidR="00076B36" w:rsidRDefault="00076B36" w:rsidP="00BF169C">
      <w:pPr>
        <w:pStyle w:val="Otsikko2"/>
        <w:spacing w:before="0" w:line="240" w:lineRule="auto"/>
        <w:rPr>
          <w:rFonts w:cs="Arial"/>
          <w:b/>
          <w:sz w:val="20"/>
          <w:szCs w:val="20"/>
        </w:rPr>
      </w:pPr>
    </w:p>
    <w:p w14:paraId="26647A1D" w14:textId="77777777" w:rsidR="00076B36" w:rsidRDefault="00076B36" w:rsidP="00BF169C">
      <w:pPr>
        <w:pStyle w:val="Otsikko2"/>
        <w:spacing w:before="0" w:line="240" w:lineRule="auto"/>
        <w:rPr>
          <w:rFonts w:cs="Arial"/>
          <w:b/>
          <w:sz w:val="20"/>
          <w:szCs w:val="20"/>
        </w:rPr>
      </w:pPr>
    </w:p>
    <w:p w14:paraId="518F042A" w14:textId="77777777" w:rsidR="00076B36" w:rsidRDefault="00076B36" w:rsidP="00BF169C">
      <w:pPr>
        <w:pStyle w:val="Otsikko2"/>
        <w:spacing w:before="0" w:line="240" w:lineRule="auto"/>
        <w:rPr>
          <w:rFonts w:cs="Arial"/>
          <w:b/>
          <w:sz w:val="20"/>
          <w:szCs w:val="20"/>
        </w:rPr>
      </w:pPr>
    </w:p>
    <w:p w14:paraId="66B243DE" w14:textId="77777777" w:rsidR="00076B36" w:rsidRDefault="00076B36" w:rsidP="00BF169C">
      <w:pPr>
        <w:pStyle w:val="Otsikko2"/>
        <w:spacing w:before="0" w:line="240" w:lineRule="auto"/>
        <w:rPr>
          <w:rFonts w:cs="Arial"/>
          <w:b/>
          <w:sz w:val="20"/>
          <w:szCs w:val="20"/>
        </w:rPr>
      </w:pPr>
    </w:p>
    <w:p w14:paraId="129BD637" w14:textId="77777777" w:rsidR="00076B36" w:rsidRDefault="00076B36" w:rsidP="00BF169C">
      <w:pPr>
        <w:pStyle w:val="Otsikko2"/>
        <w:spacing w:before="0" w:line="240" w:lineRule="auto"/>
        <w:rPr>
          <w:rFonts w:cs="Arial"/>
          <w:b/>
          <w:sz w:val="20"/>
          <w:szCs w:val="20"/>
        </w:rPr>
      </w:pPr>
    </w:p>
    <w:p w14:paraId="643186A2" w14:textId="77777777" w:rsidR="00076B36" w:rsidRDefault="00076B36" w:rsidP="00BF169C">
      <w:pPr>
        <w:pStyle w:val="Otsikko2"/>
        <w:spacing w:before="0" w:line="240" w:lineRule="auto"/>
        <w:rPr>
          <w:rFonts w:cs="Arial"/>
          <w:b/>
          <w:sz w:val="20"/>
          <w:szCs w:val="20"/>
        </w:rPr>
      </w:pPr>
    </w:p>
    <w:p w14:paraId="0B669F50" w14:textId="432063BD" w:rsidR="000610F7" w:rsidRPr="00614291" w:rsidRDefault="00076B36" w:rsidP="00BF169C">
      <w:pPr>
        <w:pStyle w:val="Otsikko2"/>
        <w:spacing w:before="0" w:line="240" w:lineRule="auto"/>
        <w:rPr>
          <w:rFonts w:cs="Arial"/>
          <w:b/>
          <w:sz w:val="20"/>
          <w:szCs w:val="20"/>
        </w:rPr>
      </w:pPr>
      <w:r>
        <w:rPr>
          <w:rFonts w:cs="Arial"/>
          <w:b/>
          <w:sz w:val="20"/>
          <w:szCs w:val="20"/>
        </w:rPr>
        <w:t xml:space="preserve">4.2.2 </w:t>
      </w:r>
      <w:r w:rsidR="000610F7" w:rsidRPr="00614291">
        <w:rPr>
          <w:rFonts w:cs="Arial"/>
          <w:b/>
          <w:sz w:val="20"/>
          <w:szCs w:val="20"/>
        </w:rPr>
        <w:t>Tilikauden palkat, palkkiot</w:t>
      </w:r>
      <w:bookmarkEnd w:id="83"/>
      <w:bookmarkEnd w:id="84"/>
    </w:p>
    <w:tbl>
      <w:tblPr>
        <w:tblW w:w="8980" w:type="dxa"/>
        <w:tblCellMar>
          <w:left w:w="70" w:type="dxa"/>
          <w:right w:w="70" w:type="dxa"/>
        </w:tblCellMar>
        <w:tblLook w:val="04A0" w:firstRow="1" w:lastRow="0" w:firstColumn="1" w:lastColumn="0" w:noHBand="0" w:noVBand="1"/>
      </w:tblPr>
      <w:tblGrid>
        <w:gridCol w:w="692"/>
        <w:gridCol w:w="1268"/>
        <w:gridCol w:w="1512"/>
        <w:gridCol w:w="3807"/>
        <w:gridCol w:w="1701"/>
      </w:tblGrid>
      <w:tr w:rsidR="00BD448D" w:rsidRPr="00BD448D" w14:paraId="0AA2BC21" w14:textId="77777777" w:rsidTr="00BD448D">
        <w:trPr>
          <w:trHeight w:val="300"/>
        </w:trPr>
        <w:tc>
          <w:tcPr>
            <w:tcW w:w="3472" w:type="dxa"/>
            <w:gridSpan w:val="3"/>
            <w:vMerge w:val="restart"/>
            <w:tcBorders>
              <w:top w:val="single" w:sz="8" w:space="0" w:color="AEAEAE"/>
              <w:left w:val="single" w:sz="8" w:space="0" w:color="AEAEAE"/>
              <w:bottom w:val="single" w:sz="8" w:space="0" w:color="AEAEAE"/>
              <w:right w:val="single" w:sz="8" w:space="0" w:color="AEAEAE"/>
            </w:tcBorders>
            <w:shd w:val="clear" w:color="auto" w:fill="auto"/>
            <w:vAlign w:val="center"/>
            <w:hideMark/>
          </w:tcPr>
          <w:p w14:paraId="5CDE6D92"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 </w:t>
            </w:r>
          </w:p>
        </w:tc>
        <w:tc>
          <w:tcPr>
            <w:tcW w:w="3807" w:type="dxa"/>
            <w:tcBorders>
              <w:top w:val="single" w:sz="8" w:space="0" w:color="AEAEAE"/>
              <w:left w:val="nil"/>
              <w:bottom w:val="single" w:sz="8" w:space="0" w:color="AEAEAE"/>
              <w:right w:val="single" w:sz="8" w:space="0" w:color="AEAEAE"/>
            </w:tcBorders>
            <w:shd w:val="clear" w:color="auto" w:fill="auto"/>
            <w:vAlign w:val="center"/>
            <w:hideMark/>
          </w:tcPr>
          <w:p w14:paraId="5C1E71A0" w14:textId="77777777" w:rsidR="00BD448D" w:rsidRPr="00BD448D" w:rsidRDefault="00BD448D" w:rsidP="00BD448D">
            <w:pPr>
              <w:spacing w:after="0" w:line="240" w:lineRule="auto"/>
              <w:jc w:val="right"/>
              <w:rPr>
                <w:rFonts w:eastAsia="Times New Roman" w:cs="Arial"/>
                <w:b/>
                <w:color w:val="000000"/>
                <w:sz w:val="18"/>
                <w:szCs w:val="18"/>
                <w:lang w:eastAsia="fi-FI"/>
              </w:rPr>
            </w:pPr>
            <w:r w:rsidRPr="00BD448D">
              <w:rPr>
                <w:rFonts w:eastAsia="Times New Roman" w:cs="Arial"/>
                <w:b/>
                <w:color w:val="000000"/>
                <w:sz w:val="18"/>
                <w:szCs w:val="18"/>
                <w:lang w:eastAsia="fi-FI"/>
              </w:rPr>
              <w:t>Tilikausi</w:t>
            </w:r>
          </w:p>
        </w:tc>
        <w:tc>
          <w:tcPr>
            <w:tcW w:w="1701" w:type="dxa"/>
            <w:tcBorders>
              <w:top w:val="single" w:sz="8" w:space="0" w:color="AEAEAE"/>
              <w:left w:val="nil"/>
              <w:bottom w:val="single" w:sz="8" w:space="0" w:color="AEAEAE"/>
              <w:right w:val="single" w:sz="8" w:space="0" w:color="AEAEAE"/>
            </w:tcBorders>
            <w:shd w:val="clear" w:color="auto" w:fill="auto"/>
            <w:vAlign w:val="center"/>
            <w:hideMark/>
          </w:tcPr>
          <w:p w14:paraId="16F9DD12" w14:textId="77777777" w:rsidR="00BD448D" w:rsidRPr="00BD448D" w:rsidRDefault="00BD448D" w:rsidP="00BD448D">
            <w:pPr>
              <w:spacing w:after="0" w:line="240" w:lineRule="auto"/>
              <w:rPr>
                <w:rFonts w:eastAsia="Times New Roman" w:cs="Arial"/>
                <w:b/>
                <w:color w:val="000000"/>
                <w:sz w:val="18"/>
                <w:szCs w:val="18"/>
                <w:lang w:eastAsia="fi-FI"/>
              </w:rPr>
            </w:pPr>
            <w:r w:rsidRPr="00BD448D">
              <w:rPr>
                <w:rFonts w:eastAsia="Times New Roman" w:cs="Arial"/>
                <w:b/>
                <w:color w:val="000000"/>
                <w:sz w:val="18"/>
                <w:szCs w:val="18"/>
                <w:lang w:eastAsia="fi-FI"/>
              </w:rPr>
              <w:t>2020</w:t>
            </w:r>
          </w:p>
        </w:tc>
      </w:tr>
      <w:tr w:rsidR="00BD448D" w:rsidRPr="00BD448D" w14:paraId="0E03068B" w14:textId="77777777" w:rsidTr="00BD448D">
        <w:trPr>
          <w:trHeight w:val="300"/>
        </w:trPr>
        <w:tc>
          <w:tcPr>
            <w:tcW w:w="3472" w:type="dxa"/>
            <w:gridSpan w:val="3"/>
            <w:vMerge/>
            <w:tcBorders>
              <w:top w:val="single" w:sz="8" w:space="0" w:color="AEAEAE"/>
              <w:left w:val="single" w:sz="8" w:space="0" w:color="AEAEAE"/>
              <w:bottom w:val="single" w:sz="8" w:space="0" w:color="AEAEAE"/>
              <w:right w:val="single" w:sz="8" w:space="0" w:color="AEAEAE"/>
            </w:tcBorders>
            <w:vAlign w:val="center"/>
            <w:hideMark/>
          </w:tcPr>
          <w:p w14:paraId="2018077F" w14:textId="77777777" w:rsidR="00BD448D" w:rsidRPr="00BD448D" w:rsidRDefault="00BD448D" w:rsidP="00BD448D">
            <w:pPr>
              <w:spacing w:after="0" w:line="240" w:lineRule="auto"/>
              <w:rPr>
                <w:rFonts w:eastAsia="Times New Roman" w:cs="Arial"/>
                <w:color w:val="000000"/>
                <w:sz w:val="18"/>
                <w:szCs w:val="18"/>
                <w:lang w:eastAsia="fi-FI"/>
              </w:rPr>
            </w:pPr>
          </w:p>
        </w:tc>
        <w:tc>
          <w:tcPr>
            <w:tcW w:w="3807" w:type="dxa"/>
            <w:tcBorders>
              <w:top w:val="nil"/>
              <w:left w:val="nil"/>
              <w:bottom w:val="single" w:sz="8" w:space="0" w:color="AEAEAE"/>
              <w:right w:val="single" w:sz="8" w:space="0" w:color="AEAEAE"/>
            </w:tcBorders>
            <w:shd w:val="clear" w:color="auto" w:fill="auto"/>
            <w:vAlign w:val="center"/>
            <w:hideMark/>
          </w:tcPr>
          <w:p w14:paraId="54E44DE1" w14:textId="77777777" w:rsidR="00BD448D" w:rsidRPr="00BD448D" w:rsidRDefault="00BD448D" w:rsidP="00BD448D">
            <w:pPr>
              <w:spacing w:after="0" w:line="240" w:lineRule="auto"/>
              <w:jc w:val="right"/>
              <w:rPr>
                <w:rFonts w:eastAsia="Times New Roman" w:cs="Arial"/>
                <w:color w:val="000000"/>
                <w:sz w:val="18"/>
                <w:szCs w:val="18"/>
                <w:lang w:eastAsia="fi-FI"/>
              </w:rPr>
            </w:pPr>
            <w:r w:rsidRPr="00BD448D">
              <w:rPr>
                <w:rFonts w:eastAsia="Times New Roman" w:cs="Arial"/>
                <w:color w:val="000000"/>
                <w:sz w:val="18"/>
                <w:szCs w:val="18"/>
                <w:lang w:eastAsia="fi-FI"/>
              </w:rPr>
              <w:t> </w:t>
            </w:r>
          </w:p>
        </w:tc>
        <w:tc>
          <w:tcPr>
            <w:tcW w:w="1701" w:type="dxa"/>
            <w:tcBorders>
              <w:top w:val="nil"/>
              <w:left w:val="nil"/>
              <w:bottom w:val="single" w:sz="8" w:space="0" w:color="AEAEAE"/>
              <w:right w:val="single" w:sz="8" w:space="0" w:color="AEAEAE"/>
            </w:tcBorders>
            <w:shd w:val="clear" w:color="auto" w:fill="auto"/>
            <w:vAlign w:val="center"/>
            <w:hideMark/>
          </w:tcPr>
          <w:p w14:paraId="558C9A29"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Debet/kreditsumma</w:t>
            </w:r>
          </w:p>
        </w:tc>
      </w:tr>
      <w:tr w:rsidR="00BD448D" w:rsidRPr="00BD448D" w14:paraId="26E4F0D4" w14:textId="77777777" w:rsidTr="00BD448D">
        <w:trPr>
          <w:trHeight w:val="30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251EA856"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Yritys</w:t>
            </w:r>
          </w:p>
        </w:tc>
        <w:tc>
          <w:tcPr>
            <w:tcW w:w="2780" w:type="dxa"/>
            <w:gridSpan w:val="2"/>
            <w:tcBorders>
              <w:top w:val="single" w:sz="8" w:space="0" w:color="AEAEAE"/>
              <w:left w:val="nil"/>
              <w:bottom w:val="single" w:sz="8" w:space="0" w:color="AEAEAE"/>
              <w:right w:val="single" w:sz="8" w:space="0" w:color="AEAEAE"/>
            </w:tcBorders>
            <w:shd w:val="clear" w:color="auto" w:fill="auto"/>
            <w:vAlign w:val="center"/>
            <w:hideMark/>
          </w:tcPr>
          <w:p w14:paraId="242CBAAB"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Segmentti</w:t>
            </w:r>
          </w:p>
        </w:tc>
        <w:tc>
          <w:tcPr>
            <w:tcW w:w="3807" w:type="dxa"/>
            <w:tcBorders>
              <w:top w:val="nil"/>
              <w:left w:val="nil"/>
              <w:bottom w:val="single" w:sz="8" w:space="0" w:color="AEAEAE"/>
              <w:right w:val="single" w:sz="8" w:space="0" w:color="AEAEAE"/>
            </w:tcBorders>
            <w:shd w:val="clear" w:color="auto" w:fill="auto"/>
            <w:vAlign w:val="center"/>
            <w:hideMark/>
          </w:tcPr>
          <w:p w14:paraId="6301FA46"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 </w:t>
            </w:r>
          </w:p>
        </w:tc>
        <w:tc>
          <w:tcPr>
            <w:tcW w:w="1701" w:type="dxa"/>
            <w:tcBorders>
              <w:top w:val="nil"/>
              <w:left w:val="nil"/>
              <w:bottom w:val="single" w:sz="8" w:space="0" w:color="AEAEAE"/>
              <w:right w:val="single" w:sz="8" w:space="0" w:color="AEAEAE"/>
            </w:tcBorders>
            <w:shd w:val="clear" w:color="auto" w:fill="auto"/>
            <w:vAlign w:val="center"/>
            <w:hideMark/>
          </w:tcPr>
          <w:p w14:paraId="5DEB4C8F" w14:textId="77777777" w:rsidR="00BD448D" w:rsidRPr="00BD448D" w:rsidRDefault="00BD448D" w:rsidP="00BD448D">
            <w:pPr>
              <w:spacing w:after="0" w:line="240" w:lineRule="auto"/>
              <w:jc w:val="right"/>
              <w:rPr>
                <w:rFonts w:eastAsia="Times New Roman" w:cs="Arial"/>
                <w:color w:val="000000"/>
                <w:sz w:val="18"/>
                <w:szCs w:val="18"/>
                <w:lang w:eastAsia="fi-FI"/>
              </w:rPr>
            </w:pPr>
            <w:r w:rsidRPr="00BD448D">
              <w:rPr>
                <w:rFonts w:eastAsia="Times New Roman" w:cs="Arial"/>
                <w:color w:val="000000"/>
                <w:sz w:val="18"/>
                <w:szCs w:val="18"/>
                <w:lang w:eastAsia="fi-FI"/>
              </w:rPr>
              <w:t>EUR</w:t>
            </w:r>
          </w:p>
        </w:tc>
      </w:tr>
      <w:tr w:rsidR="00BD448D" w:rsidRPr="00BD448D" w14:paraId="694E01D8" w14:textId="77777777" w:rsidTr="00BD448D">
        <w:trPr>
          <w:trHeight w:val="30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37F7B78E"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35498174"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5FF801D3"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486AEED1"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Palkat ja palkkiot</w:t>
            </w:r>
          </w:p>
        </w:tc>
        <w:tc>
          <w:tcPr>
            <w:tcW w:w="1701" w:type="dxa"/>
            <w:tcBorders>
              <w:top w:val="nil"/>
              <w:left w:val="nil"/>
              <w:bottom w:val="single" w:sz="8" w:space="0" w:color="AEAEAE"/>
              <w:right w:val="single" w:sz="8" w:space="0" w:color="AEAEAE"/>
            </w:tcBorders>
            <w:shd w:val="clear" w:color="auto" w:fill="auto"/>
            <w:vAlign w:val="center"/>
            <w:hideMark/>
          </w:tcPr>
          <w:p w14:paraId="4958A8BC" w14:textId="77777777" w:rsidR="00BD448D" w:rsidRPr="00BD448D" w:rsidRDefault="00BD448D" w:rsidP="00BD448D">
            <w:pPr>
              <w:spacing w:after="0" w:line="240" w:lineRule="auto"/>
              <w:jc w:val="right"/>
              <w:rPr>
                <w:rFonts w:eastAsia="Times New Roman" w:cs="Arial"/>
                <w:color w:val="000000"/>
                <w:sz w:val="18"/>
                <w:szCs w:val="18"/>
                <w:lang w:eastAsia="fi-FI"/>
              </w:rPr>
            </w:pPr>
            <w:r w:rsidRPr="00BD448D">
              <w:rPr>
                <w:rFonts w:eastAsia="Times New Roman" w:cs="Arial"/>
                <w:color w:val="000000"/>
                <w:sz w:val="18"/>
                <w:szCs w:val="18"/>
                <w:lang w:eastAsia="fi-FI"/>
              </w:rPr>
              <w:t>731 944,89</w:t>
            </w:r>
          </w:p>
        </w:tc>
      </w:tr>
      <w:tr w:rsidR="00BD448D" w:rsidRPr="00BD448D" w14:paraId="461F1089" w14:textId="77777777" w:rsidTr="00BD448D">
        <w:trPr>
          <w:trHeight w:val="30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70A9BB98"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3A8EA749"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0DB4791C"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5F96D5A0"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Eläkekulut</w:t>
            </w:r>
          </w:p>
        </w:tc>
        <w:tc>
          <w:tcPr>
            <w:tcW w:w="1701" w:type="dxa"/>
            <w:tcBorders>
              <w:top w:val="nil"/>
              <w:left w:val="nil"/>
              <w:bottom w:val="single" w:sz="8" w:space="0" w:color="AEAEAE"/>
              <w:right w:val="single" w:sz="8" w:space="0" w:color="AEAEAE"/>
            </w:tcBorders>
            <w:shd w:val="clear" w:color="auto" w:fill="auto"/>
            <w:vAlign w:val="center"/>
            <w:hideMark/>
          </w:tcPr>
          <w:p w14:paraId="388E4CA4" w14:textId="77777777" w:rsidR="00BD448D" w:rsidRPr="00BD448D" w:rsidRDefault="00BD448D" w:rsidP="00BD448D">
            <w:pPr>
              <w:spacing w:after="0" w:line="240" w:lineRule="auto"/>
              <w:jc w:val="right"/>
              <w:rPr>
                <w:rFonts w:eastAsia="Times New Roman" w:cs="Arial"/>
                <w:color w:val="000000"/>
                <w:sz w:val="18"/>
                <w:szCs w:val="18"/>
                <w:lang w:eastAsia="fi-FI"/>
              </w:rPr>
            </w:pPr>
            <w:r w:rsidRPr="00BD448D">
              <w:rPr>
                <w:rFonts w:eastAsia="Times New Roman" w:cs="Arial"/>
                <w:color w:val="000000"/>
                <w:sz w:val="18"/>
                <w:szCs w:val="18"/>
                <w:lang w:eastAsia="fi-FI"/>
              </w:rPr>
              <w:t>152 133,92</w:t>
            </w:r>
          </w:p>
        </w:tc>
      </w:tr>
      <w:tr w:rsidR="00BD448D" w:rsidRPr="00BD448D" w14:paraId="11D1F21D" w14:textId="77777777" w:rsidTr="00BD448D">
        <w:trPr>
          <w:trHeight w:val="30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30CA3342"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581D3C7F"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74A6C5F3"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3D04F81C"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Muut henkilösivukulut</w:t>
            </w:r>
          </w:p>
        </w:tc>
        <w:tc>
          <w:tcPr>
            <w:tcW w:w="1701" w:type="dxa"/>
            <w:tcBorders>
              <w:top w:val="nil"/>
              <w:left w:val="nil"/>
              <w:bottom w:val="single" w:sz="8" w:space="0" w:color="AEAEAE"/>
              <w:right w:val="single" w:sz="8" w:space="0" w:color="AEAEAE"/>
            </w:tcBorders>
            <w:shd w:val="clear" w:color="auto" w:fill="auto"/>
            <w:vAlign w:val="center"/>
            <w:hideMark/>
          </w:tcPr>
          <w:p w14:paraId="02AF1554" w14:textId="77777777" w:rsidR="00BD448D" w:rsidRPr="00BD448D" w:rsidRDefault="00BD448D" w:rsidP="00BD448D">
            <w:pPr>
              <w:spacing w:after="0" w:line="240" w:lineRule="auto"/>
              <w:jc w:val="right"/>
              <w:rPr>
                <w:rFonts w:eastAsia="Times New Roman" w:cs="Arial"/>
                <w:color w:val="000000"/>
                <w:sz w:val="18"/>
                <w:szCs w:val="18"/>
                <w:lang w:eastAsia="fi-FI"/>
              </w:rPr>
            </w:pPr>
            <w:r w:rsidRPr="00BD448D">
              <w:rPr>
                <w:rFonts w:eastAsia="Times New Roman" w:cs="Arial"/>
                <w:color w:val="000000"/>
                <w:sz w:val="18"/>
                <w:szCs w:val="18"/>
                <w:lang w:eastAsia="fi-FI"/>
              </w:rPr>
              <w:t>18 815,48</w:t>
            </w:r>
          </w:p>
        </w:tc>
      </w:tr>
      <w:tr w:rsidR="00BD448D" w:rsidRPr="00BD448D" w14:paraId="15CD0700" w14:textId="77777777" w:rsidTr="00BD448D">
        <w:trPr>
          <w:trHeight w:val="30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3E41F7A9"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03C6F6EC"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02FB7E20"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0522428F"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Saadut henkilöstökorvaukset</w:t>
            </w:r>
          </w:p>
        </w:tc>
        <w:tc>
          <w:tcPr>
            <w:tcW w:w="1701" w:type="dxa"/>
            <w:tcBorders>
              <w:top w:val="nil"/>
              <w:left w:val="nil"/>
              <w:bottom w:val="single" w:sz="8" w:space="0" w:color="AEAEAE"/>
              <w:right w:val="single" w:sz="8" w:space="0" w:color="AEAEAE"/>
            </w:tcBorders>
            <w:shd w:val="clear" w:color="auto" w:fill="auto"/>
            <w:vAlign w:val="center"/>
            <w:hideMark/>
          </w:tcPr>
          <w:p w14:paraId="0E600C85" w14:textId="77777777" w:rsidR="00BD448D" w:rsidRPr="00BD448D" w:rsidRDefault="00BD448D" w:rsidP="00BD448D">
            <w:pPr>
              <w:spacing w:after="0" w:line="240" w:lineRule="auto"/>
              <w:jc w:val="right"/>
              <w:rPr>
                <w:rFonts w:eastAsia="Times New Roman" w:cs="Arial"/>
                <w:color w:val="000000"/>
                <w:sz w:val="18"/>
                <w:szCs w:val="18"/>
                <w:lang w:eastAsia="fi-FI"/>
              </w:rPr>
            </w:pPr>
            <w:r w:rsidRPr="00BD448D">
              <w:rPr>
                <w:rFonts w:eastAsia="Times New Roman" w:cs="Arial"/>
                <w:color w:val="000000"/>
                <w:sz w:val="18"/>
                <w:szCs w:val="18"/>
                <w:lang w:eastAsia="fi-FI"/>
              </w:rPr>
              <w:t>33 442,57</w:t>
            </w:r>
          </w:p>
        </w:tc>
      </w:tr>
      <w:tr w:rsidR="00BD448D" w:rsidRPr="00BD448D" w14:paraId="3B18BCB7" w14:textId="77777777" w:rsidTr="00BD448D">
        <w:trPr>
          <w:trHeight w:val="30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75925A89"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0AA81F90"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6ECF94D3"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2C8D67BA"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Muut henkilöstökulujen oikaisut (+/-)</w:t>
            </w:r>
          </w:p>
        </w:tc>
        <w:tc>
          <w:tcPr>
            <w:tcW w:w="1701" w:type="dxa"/>
            <w:tcBorders>
              <w:top w:val="nil"/>
              <w:left w:val="nil"/>
              <w:bottom w:val="single" w:sz="8" w:space="0" w:color="AEAEAE"/>
              <w:right w:val="single" w:sz="8" w:space="0" w:color="AEAEAE"/>
            </w:tcBorders>
            <w:shd w:val="clear" w:color="auto" w:fill="auto"/>
            <w:vAlign w:val="center"/>
            <w:hideMark/>
          </w:tcPr>
          <w:p w14:paraId="47D114D3" w14:textId="77777777" w:rsidR="00BD448D" w:rsidRPr="00BD448D" w:rsidRDefault="00BD448D" w:rsidP="00BD448D">
            <w:pPr>
              <w:spacing w:after="0" w:line="240" w:lineRule="auto"/>
              <w:jc w:val="right"/>
              <w:rPr>
                <w:rFonts w:eastAsia="Times New Roman" w:cs="Arial"/>
                <w:color w:val="000000"/>
                <w:sz w:val="18"/>
                <w:szCs w:val="18"/>
                <w:lang w:eastAsia="fi-FI"/>
              </w:rPr>
            </w:pPr>
            <w:r w:rsidRPr="00BD448D">
              <w:rPr>
                <w:rFonts w:eastAsia="Times New Roman" w:cs="Arial"/>
                <w:color w:val="000000"/>
                <w:sz w:val="18"/>
                <w:szCs w:val="18"/>
                <w:lang w:eastAsia="fi-FI"/>
              </w:rPr>
              <w:t>103,70</w:t>
            </w:r>
          </w:p>
        </w:tc>
      </w:tr>
      <w:tr w:rsidR="00BD448D" w:rsidRPr="00BD448D" w14:paraId="51181103" w14:textId="77777777" w:rsidTr="00BD448D">
        <w:trPr>
          <w:trHeight w:val="30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3F0C9F0F"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623ECF79"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1EAA4AAC"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05FF69AD"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Aktivoidut palkat, eläke- ja henkilösivukulut</w:t>
            </w:r>
          </w:p>
        </w:tc>
        <w:tc>
          <w:tcPr>
            <w:tcW w:w="1701" w:type="dxa"/>
            <w:tcBorders>
              <w:top w:val="nil"/>
              <w:left w:val="nil"/>
              <w:bottom w:val="single" w:sz="8" w:space="0" w:color="AEAEAE"/>
              <w:right w:val="single" w:sz="8" w:space="0" w:color="AEAEAE"/>
            </w:tcBorders>
            <w:shd w:val="clear" w:color="auto" w:fill="auto"/>
            <w:vAlign w:val="center"/>
            <w:hideMark/>
          </w:tcPr>
          <w:p w14:paraId="3285C660" w14:textId="77777777" w:rsidR="00BD448D" w:rsidRPr="00BD448D" w:rsidRDefault="00BD448D" w:rsidP="00BD448D">
            <w:pPr>
              <w:spacing w:after="0" w:line="240" w:lineRule="auto"/>
              <w:jc w:val="right"/>
              <w:rPr>
                <w:rFonts w:eastAsia="Times New Roman" w:cs="Arial"/>
                <w:color w:val="000000"/>
                <w:sz w:val="18"/>
                <w:szCs w:val="18"/>
                <w:lang w:eastAsia="fi-FI"/>
              </w:rPr>
            </w:pPr>
            <w:r w:rsidRPr="00BD448D">
              <w:rPr>
                <w:rFonts w:eastAsia="Times New Roman" w:cs="Arial"/>
                <w:color w:val="000000"/>
                <w:sz w:val="18"/>
                <w:szCs w:val="18"/>
                <w:lang w:eastAsia="fi-FI"/>
              </w:rPr>
              <w:t>-276,84</w:t>
            </w:r>
          </w:p>
        </w:tc>
      </w:tr>
      <w:tr w:rsidR="00BD448D" w:rsidRPr="00BD448D" w14:paraId="56296F23" w14:textId="77777777" w:rsidTr="00BD448D">
        <w:trPr>
          <w:trHeight w:val="30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23518C83"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0A885110"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2A9A93A1"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071E3F8A"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YHTEENSÄ</w:t>
            </w:r>
          </w:p>
        </w:tc>
        <w:tc>
          <w:tcPr>
            <w:tcW w:w="1701" w:type="dxa"/>
            <w:tcBorders>
              <w:top w:val="nil"/>
              <w:left w:val="nil"/>
              <w:bottom w:val="single" w:sz="8" w:space="0" w:color="AEAEAE"/>
              <w:right w:val="single" w:sz="8" w:space="0" w:color="AEAEAE"/>
            </w:tcBorders>
            <w:shd w:val="clear" w:color="auto" w:fill="auto"/>
            <w:vAlign w:val="center"/>
            <w:hideMark/>
          </w:tcPr>
          <w:p w14:paraId="2E783F84" w14:textId="77777777" w:rsidR="00BD448D" w:rsidRPr="00BD448D" w:rsidRDefault="00BD448D" w:rsidP="00BD448D">
            <w:pPr>
              <w:spacing w:after="0" w:line="240" w:lineRule="auto"/>
              <w:jc w:val="right"/>
              <w:rPr>
                <w:rFonts w:eastAsia="Times New Roman" w:cs="Arial"/>
                <w:b/>
                <w:bCs/>
                <w:color w:val="000000"/>
                <w:sz w:val="18"/>
                <w:szCs w:val="18"/>
                <w:lang w:eastAsia="fi-FI"/>
              </w:rPr>
            </w:pPr>
            <w:r w:rsidRPr="00BD448D">
              <w:rPr>
                <w:rFonts w:eastAsia="Times New Roman" w:cs="Arial"/>
                <w:b/>
                <w:bCs/>
                <w:color w:val="000000"/>
                <w:sz w:val="18"/>
                <w:szCs w:val="18"/>
                <w:lang w:eastAsia="fi-FI"/>
              </w:rPr>
              <w:t>869 624,86</w:t>
            </w:r>
          </w:p>
        </w:tc>
      </w:tr>
      <w:tr w:rsidR="00BD448D" w:rsidRPr="00BD448D" w14:paraId="20D0036F" w14:textId="77777777" w:rsidTr="00BD448D">
        <w:trPr>
          <w:trHeight w:val="30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0E9976CC"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306F24DC"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32E5E0F7"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37F443CA"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Matka-, majoitus- ja ravitsemuskulut</w:t>
            </w:r>
          </w:p>
        </w:tc>
        <w:tc>
          <w:tcPr>
            <w:tcW w:w="1701" w:type="dxa"/>
            <w:tcBorders>
              <w:top w:val="nil"/>
              <w:left w:val="nil"/>
              <w:bottom w:val="single" w:sz="8" w:space="0" w:color="AEAEAE"/>
              <w:right w:val="single" w:sz="8" w:space="0" w:color="AEAEAE"/>
            </w:tcBorders>
            <w:shd w:val="clear" w:color="auto" w:fill="auto"/>
            <w:vAlign w:val="center"/>
            <w:hideMark/>
          </w:tcPr>
          <w:p w14:paraId="30D970FA" w14:textId="77777777" w:rsidR="00BD448D" w:rsidRPr="00BD448D" w:rsidRDefault="00BD448D" w:rsidP="00BD448D">
            <w:pPr>
              <w:spacing w:after="0" w:line="240" w:lineRule="auto"/>
              <w:jc w:val="right"/>
              <w:rPr>
                <w:rFonts w:eastAsia="Times New Roman" w:cs="Arial"/>
                <w:color w:val="000000"/>
                <w:sz w:val="18"/>
                <w:szCs w:val="18"/>
                <w:lang w:eastAsia="fi-FI"/>
              </w:rPr>
            </w:pPr>
            <w:r w:rsidRPr="00BD448D">
              <w:rPr>
                <w:rFonts w:eastAsia="Times New Roman" w:cs="Arial"/>
                <w:color w:val="000000"/>
                <w:sz w:val="18"/>
                <w:szCs w:val="18"/>
                <w:lang w:eastAsia="fi-FI"/>
              </w:rPr>
              <w:t>13 446,38</w:t>
            </w:r>
          </w:p>
        </w:tc>
      </w:tr>
      <w:tr w:rsidR="00BD448D" w:rsidRPr="00BD448D" w14:paraId="2E792E77" w14:textId="77777777" w:rsidTr="00BD448D">
        <w:trPr>
          <w:trHeight w:val="42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67208047"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64E62485"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6C13DE67"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5147F853"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Koulutuskulut ja koulutusmatka, majoitus- ja ravitsemiskulut</w:t>
            </w:r>
          </w:p>
        </w:tc>
        <w:tc>
          <w:tcPr>
            <w:tcW w:w="1701" w:type="dxa"/>
            <w:tcBorders>
              <w:top w:val="nil"/>
              <w:left w:val="nil"/>
              <w:bottom w:val="single" w:sz="8" w:space="0" w:color="AEAEAE"/>
              <w:right w:val="single" w:sz="8" w:space="0" w:color="AEAEAE"/>
            </w:tcBorders>
            <w:shd w:val="clear" w:color="auto" w:fill="auto"/>
            <w:vAlign w:val="center"/>
            <w:hideMark/>
          </w:tcPr>
          <w:p w14:paraId="510E5900" w14:textId="77777777" w:rsidR="00BD448D" w:rsidRPr="00BD448D" w:rsidRDefault="00BD448D" w:rsidP="00BD448D">
            <w:pPr>
              <w:spacing w:after="0" w:line="240" w:lineRule="auto"/>
              <w:jc w:val="right"/>
              <w:rPr>
                <w:rFonts w:eastAsia="Times New Roman" w:cs="Arial"/>
                <w:color w:val="000000"/>
                <w:sz w:val="18"/>
                <w:szCs w:val="18"/>
                <w:lang w:eastAsia="fi-FI"/>
              </w:rPr>
            </w:pPr>
            <w:r w:rsidRPr="00BD448D">
              <w:rPr>
                <w:rFonts w:eastAsia="Times New Roman" w:cs="Arial"/>
                <w:color w:val="000000"/>
                <w:sz w:val="18"/>
                <w:szCs w:val="18"/>
                <w:lang w:eastAsia="fi-FI"/>
              </w:rPr>
              <w:t>2 019,71</w:t>
            </w:r>
          </w:p>
        </w:tc>
      </w:tr>
      <w:tr w:rsidR="00BD448D" w:rsidRPr="00BD448D" w14:paraId="6E028A78" w14:textId="77777777" w:rsidTr="00BD448D">
        <w:trPr>
          <w:trHeight w:val="30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79F8606C"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4897FD3B"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09DA8CCA"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2057D862"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Työterveyshuolto</w:t>
            </w:r>
          </w:p>
        </w:tc>
        <w:tc>
          <w:tcPr>
            <w:tcW w:w="1701" w:type="dxa"/>
            <w:tcBorders>
              <w:top w:val="nil"/>
              <w:left w:val="nil"/>
              <w:bottom w:val="single" w:sz="8" w:space="0" w:color="AEAEAE"/>
              <w:right w:val="single" w:sz="8" w:space="0" w:color="AEAEAE"/>
            </w:tcBorders>
            <w:shd w:val="clear" w:color="auto" w:fill="auto"/>
            <w:vAlign w:val="center"/>
            <w:hideMark/>
          </w:tcPr>
          <w:p w14:paraId="6514E783" w14:textId="77777777" w:rsidR="00BD448D" w:rsidRPr="00BD448D" w:rsidRDefault="00BD448D" w:rsidP="00BD448D">
            <w:pPr>
              <w:spacing w:after="0" w:line="240" w:lineRule="auto"/>
              <w:jc w:val="right"/>
              <w:rPr>
                <w:rFonts w:eastAsia="Times New Roman" w:cs="Arial"/>
                <w:color w:val="000000"/>
                <w:sz w:val="18"/>
                <w:szCs w:val="18"/>
                <w:lang w:eastAsia="fi-FI"/>
              </w:rPr>
            </w:pPr>
            <w:r w:rsidRPr="00BD448D">
              <w:rPr>
                <w:rFonts w:eastAsia="Times New Roman" w:cs="Arial"/>
                <w:color w:val="000000"/>
                <w:sz w:val="18"/>
                <w:szCs w:val="18"/>
                <w:lang w:eastAsia="fi-FI"/>
              </w:rPr>
              <w:t>4 035,90</w:t>
            </w:r>
          </w:p>
        </w:tc>
      </w:tr>
      <w:tr w:rsidR="00BD448D" w:rsidRPr="00BD448D" w14:paraId="08589ADB" w14:textId="77777777" w:rsidTr="00BD448D">
        <w:trPr>
          <w:trHeight w:val="42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7286FD6D"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3FB524BA"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234EBD3A"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1EBE22C1"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Työssä jaksaminen (työnohjauspalvelut + liikuntasetelit)</w:t>
            </w:r>
          </w:p>
        </w:tc>
        <w:tc>
          <w:tcPr>
            <w:tcW w:w="1701" w:type="dxa"/>
            <w:tcBorders>
              <w:top w:val="nil"/>
              <w:left w:val="nil"/>
              <w:bottom w:val="single" w:sz="8" w:space="0" w:color="AEAEAE"/>
              <w:right w:val="single" w:sz="8" w:space="0" w:color="AEAEAE"/>
            </w:tcBorders>
            <w:shd w:val="clear" w:color="auto" w:fill="auto"/>
            <w:vAlign w:val="center"/>
            <w:hideMark/>
          </w:tcPr>
          <w:p w14:paraId="7F4800EE" w14:textId="02A4E3FB" w:rsidR="00BD448D" w:rsidRPr="00BD448D" w:rsidRDefault="00DE6E17" w:rsidP="00BD448D">
            <w:pPr>
              <w:spacing w:after="0" w:line="240" w:lineRule="auto"/>
              <w:jc w:val="right"/>
              <w:rPr>
                <w:rFonts w:eastAsia="Times New Roman" w:cs="Arial"/>
                <w:color w:val="000000"/>
                <w:sz w:val="18"/>
                <w:szCs w:val="18"/>
                <w:lang w:eastAsia="fi-FI"/>
              </w:rPr>
            </w:pPr>
            <w:r>
              <w:rPr>
                <w:rFonts w:eastAsia="Times New Roman" w:cs="Arial"/>
                <w:color w:val="000000"/>
                <w:sz w:val="18"/>
                <w:szCs w:val="18"/>
                <w:lang w:eastAsia="fi-FI"/>
              </w:rPr>
              <w:t>2 367,53</w:t>
            </w:r>
            <w:r w:rsidR="00BD448D" w:rsidRPr="00BD448D">
              <w:rPr>
                <w:rFonts w:eastAsia="Times New Roman" w:cs="Arial"/>
                <w:color w:val="000000"/>
                <w:sz w:val="18"/>
                <w:szCs w:val="18"/>
                <w:lang w:eastAsia="fi-FI"/>
              </w:rPr>
              <w:t> </w:t>
            </w:r>
          </w:p>
        </w:tc>
      </w:tr>
      <w:tr w:rsidR="00BD448D" w:rsidRPr="00BD448D" w14:paraId="375D7242" w14:textId="77777777" w:rsidTr="00BD448D">
        <w:trPr>
          <w:trHeight w:val="300"/>
        </w:trPr>
        <w:tc>
          <w:tcPr>
            <w:tcW w:w="692" w:type="dxa"/>
            <w:tcBorders>
              <w:top w:val="nil"/>
              <w:left w:val="single" w:sz="8" w:space="0" w:color="AEAEAE"/>
              <w:bottom w:val="single" w:sz="8" w:space="0" w:color="AEAEAE"/>
              <w:right w:val="single" w:sz="8" w:space="0" w:color="AEAEAE"/>
            </w:tcBorders>
            <w:shd w:val="clear" w:color="auto" w:fill="auto"/>
            <w:vAlign w:val="center"/>
            <w:hideMark/>
          </w:tcPr>
          <w:p w14:paraId="4A3988B8"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3188</w:t>
            </w:r>
          </w:p>
        </w:tc>
        <w:tc>
          <w:tcPr>
            <w:tcW w:w="1268" w:type="dxa"/>
            <w:tcBorders>
              <w:top w:val="nil"/>
              <w:left w:val="nil"/>
              <w:bottom w:val="single" w:sz="8" w:space="0" w:color="AEAEAE"/>
              <w:right w:val="single" w:sz="8" w:space="0" w:color="AEAEAE"/>
            </w:tcBorders>
            <w:shd w:val="clear" w:color="auto" w:fill="auto"/>
            <w:vAlign w:val="center"/>
            <w:hideMark/>
          </w:tcPr>
          <w:p w14:paraId="1C3EC76C"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0000318801</w:t>
            </w:r>
          </w:p>
        </w:tc>
        <w:tc>
          <w:tcPr>
            <w:tcW w:w="1512" w:type="dxa"/>
            <w:tcBorders>
              <w:top w:val="nil"/>
              <w:left w:val="nil"/>
              <w:bottom w:val="single" w:sz="8" w:space="0" w:color="AEAEAE"/>
              <w:right w:val="single" w:sz="8" w:space="0" w:color="AEAEAE"/>
            </w:tcBorders>
            <w:shd w:val="clear" w:color="auto" w:fill="auto"/>
            <w:vAlign w:val="center"/>
            <w:hideMark/>
          </w:tcPr>
          <w:p w14:paraId="2F754623"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Iitin seurakunta</w:t>
            </w:r>
          </w:p>
        </w:tc>
        <w:tc>
          <w:tcPr>
            <w:tcW w:w="3807" w:type="dxa"/>
            <w:tcBorders>
              <w:top w:val="nil"/>
              <w:left w:val="nil"/>
              <w:bottom w:val="single" w:sz="8" w:space="0" w:color="AEAEAE"/>
              <w:right w:val="single" w:sz="8" w:space="0" w:color="AEAEAE"/>
            </w:tcBorders>
            <w:shd w:val="clear" w:color="auto" w:fill="auto"/>
            <w:vAlign w:val="center"/>
            <w:hideMark/>
          </w:tcPr>
          <w:p w14:paraId="411086A1" w14:textId="77777777" w:rsidR="00BD448D" w:rsidRPr="00BD448D" w:rsidRDefault="00BD448D" w:rsidP="00BD448D">
            <w:pPr>
              <w:spacing w:after="0" w:line="240" w:lineRule="auto"/>
              <w:rPr>
                <w:rFonts w:eastAsia="Times New Roman" w:cs="Arial"/>
                <w:color w:val="000000"/>
                <w:sz w:val="18"/>
                <w:szCs w:val="18"/>
                <w:lang w:eastAsia="fi-FI"/>
              </w:rPr>
            </w:pPr>
            <w:r w:rsidRPr="00BD448D">
              <w:rPr>
                <w:rFonts w:eastAsia="Times New Roman" w:cs="Arial"/>
                <w:color w:val="000000"/>
                <w:sz w:val="18"/>
                <w:szCs w:val="18"/>
                <w:lang w:eastAsia="fi-FI"/>
              </w:rPr>
              <w:t>YHTEENSÄ</w:t>
            </w:r>
          </w:p>
        </w:tc>
        <w:tc>
          <w:tcPr>
            <w:tcW w:w="1701" w:type="dxa"/>
            <w:tcBorders>
              <w:top w:val="nil"/>
              <w:left w:val="nil"/>
              <w:bottom w:val="single" w:sz="8" w:space="0" w:color="AEAEAE"/>
              <w:right w:val="single" w:sz="8" w:space="0" w:color="AEAEAE"/>
            </w:tcBorders>
            <w:shd w:val="clear" w:color="auto" w:fill="auto"/>
            <w:vAlign w:val="center"/>
            <w:hideMark/>
          </w:tcPr>
          <w:p w14:paraId="3209A721" w14:textId="5BF35539" w:rsidR="00BD448D" w:rsidRPr="00BD448D" w:rsidRDefault="00DE6E17" w:rsidP="00BD448D">
            <w:pPr>
              <w:spacing w:after="0" w:line="240" w:lineRule="auto"/>
              <w:jc w:val="right"/>
              <w:rPr>
                <w:rFonts w:eastAsia="Times New Roman" w:cs="Arial"/>
                <w:b/>
                <w:bCs/>
                <w:color w:val="000000"/>
                <w:sz w:val="18"/>
                <w:szCs w:val="18"/>
                <w:lang w:eastAsia="fi-FI"/>
              </w:rPr>
            </w:pPr>
            <w:r>
              <w:rPr>
                <w:rFonts w:eastAsia="Times New Roman" w:cs="Arial"/>
                <w:b/>
                <w:bCs/>
                <w:color w:val="000000"/>
                <w:sz w:val="18"/>
                <w:szCs w:val="18"/>
                <w:lang w:eastAsia="fi-FI"/>
              </w:rPr>
              <w:t>21 869,52</w:t>
            </w:r>
          </w:p>
        </w:tc>
      </w:tr>
    </w:tbl>
    <w:p w14:paraId="2F1A02F6" w14:textId="77777777" w:rsidR="00FC065F" w:rsidRPr="00222280" w:rsidRDefault="00FC065F" w:rsidP="00BF169C">
      <w:pPr>
        <w:spacing w:after="0" w:line="240" w:lineRule="auto"/>
        <w:rPr>
          <w:rFonts w:cs="Arial"/>
          <w:sz w:val="20"/>
          <w:szCs w:val="20"/>
        </w:rPr>
      </w:pPr>
    </w:p>
    <w:p w14:paraId="7401ED39" w14:textId="7B5E731B" w:rsidR="00614291" w:rsidRPr="00F53A06" w:rsidRDefault="00EE6DB2" w:rsidP="00BF169C">
      <w:pPr>
        <w:spacing w:after="0" w:line="240" w:lineRule="auto"/>
        <w:rPr>
          <w:rFonts w:cs="Arial"/>
          <w:b/>
          <w:sz w:val="20"/>
          <w:szCs w:val="20"/>
        </w:rPr>
      </w:pPr>
      <w:bookmarkStart w:id="85" w:name="_Toc348948991"/>
      <w:r>
        <w:rPr>
          <w:rFonts w:cs="Arial"/>
          <w:b/>
          <w:sz w:val="20"/>
          <w:szCs w:val="20"/>
        </w:rPr>
        <w:t xml:space="preserve">4.2.3 </w:t>
      </w:r>
      <w:r w:rsidR="00614291" w:rsidRPr="00F53A06">
        <w:rPr>
          <w:rFonts w:cs="Arial"/>
          <w:b/>
          <w:sz w:val="20"/>
          <w:szCs w:val="20"/>
        </w:rPr>
        <w:t>Vakuutukset</w:t>
      </w:r>
    </w:p>
    <w:p w14:paraId="08F68C50" w14:textId="77777777" w:rsidR="00614291" w:rsidRDefault="00614291" w:rsidP="00BF169C">
      <w:pPr>
        <w:spacing w:after="0" w:line="240" w:lineRule="auto"/>
        <w:jc w:val="both"/>
        <w:rPr>
          <w:rFonts w:cs="Arial"/>
          <w:sz w:val="20"/>
          <w:szCs w:val="20"/>
        </w:rPr>
      </w:pPr>
      <w:r w:rsidRPr="00F53A06">
        <w:rPr>
          <w:rFonts w:cs="Arial"/>
          <w:sz w:val="20"/>
          <w:szCs w:val="20"/>
        </w:rPr>
        <w:t xml:space="preserve">Vakuutusyhtiönä on If Vahinkovakuutusyhtiö Oy. Vakuutussopimus sisältää seuraavat vakuutukset: Omaisuusvakuutus, Liikennevakuutus, </w:t>
      </w:r>
      <w:proofErr w:type="spellStart"/>
      <w:r w:rsidRPr="00F53A06">
        <w:rPr>
          <w:rFonts w:cs="Arial"/>
          <w:sz w:val="20"/>
          <w:szCs w:val="20"/>
        </w:rPr>
        <w:t>Täyskasko</w:t>
      </w:r>
      <w:proofErr w:type="spellEnd"/>
      <w:r w:rsidRPr="00F53A06">
        <w:rPr>
          <w:rFonts w:cs="Arial"/>
          <w:sz w:val="20"/>
          <w:szCs w:val="20"/>
        </w:rPr>
        <w:t>, Vastuuvakuutus, Tapaturma ja matkavakuutus, Seurakuntien ryhmätapaturmavakuutus ja Lakisääteiset vakuutukset.</w:t>
      </w:r>
      <w:r w:rsidRPr="00F53A06">
        <w:rPr>
          <w:rFonts w:cs="Arial"/>
          <w:sz w:val="20"/>
          <w:szCs w:val="20"/>
        </w:rPr>
        <w:tab/>
      </w:r>
    </w:p>
    <w:p w14:paraId="1DB0F842" w14:textId="77777777" w:rsidR="00614291" w:rsidRDefault="00614291" w:rsidP="00BF169C">
      <w:pPr>
        <w:pStyle w:val="Sisennettyleipteksti2"/>
        <w:spacing w:after="0" w:line="240" w:lineRule="auto"/>
        <w:ind w:left="0" w:right="227"/>
        <w:jc w:val="both"/>
        <w:rPr>
          <w:rFonts w:cs="Arial"/>
          <w:sz w:val="20"/>
          <w:szCs w:val="20"/>
        </w:rPr>
      </w:pPr>
      <w:r w:rsidRPr="00F53A06">
        <w:rPr>
          <w:rFonts w:cs="Arial"/>
          <w:sz w:val="20"/>
          <w:szCs w:val="20"/>
        </w:rPr>
        <w:t xml:space="preserve">Kirkon ja kappeleiden kohdalla sovelletaan ns. kirkkovakuutusta. Muut rakennukset ja irtaimisto on vakuutettu palon, murron, ryöstön sekä vesi- ja myrskyvahingon varalle julkisyhteisöjen omaisuusriskivakuutuksella. Metsät on vakuutettu metsävahinkovakuutuksella, joka kattaa myös puuston odotusarvon menetyksen. </w:t>
      </w:r>
    </w:p>
    <w:p w14:paraId="5613C760" w14:textId="77777777" w:rsidR="00EE6DB2" w:rsidRDefault="00EE6DB2" w:rsidP="00BF169C">
      <w:pPr>
        <w:spacing w:after="0" w:line="240" w:lineRule="auto"/>
        <w:ind w:left="284"/>
        <w:rPr>
          <w:rFonts w:cs="Arial"/>
          <w:sz w:val="20"/>
          <w:szCs w:val="20"/>
        </w:rPr>
      </w:pPr>
    </w:p>
    <w:p w14:paraId="6ECD58F9" w14:textId="67CECB2A" w:rsidR="00614291" w:rsidRPr="00F53A06" w:rsidRDefault="00EE6DB2" w:rsidP="00EE6DB2">
      <w:pPr>
        <w:spacing w:after="0" w:line="240" w:lineRule="auto"/>
        <w:rPr>
          <w:rFonts w:cs="Arial"/>
          <w:b/>
          <w:sz w:val="20"/>
          <w:szCs w:val="20"/>
        </w:rPr>
      </w:pPr>
      <w:r>
        <w:rPr>
          <w:rFonts w:cs="Arial"/>
          <w:b/>
          <w:sz w:val="20"/>
          <w:szCs w:val="20"/>
        </w:rPr>
        <w:t xml:space="preserve">4.2.4 </w:t>
      </w:r>
      <w:r w:rsidR="00614291" w:rsidRPr="00F53A06">
        <w:rPr>
          <w:rFonts w:cs="Arial"/>
          <w:b/>
          <w:sz w:val="20"/>
          <w:szCs w:val="20"/>
        </w:rPr>
        <w:t>T</w:t>
      </w:r>
      <w:r w:rsidR="00614291">
        <w:rPr>
          <w:rFonts w:cs="Arial"/>
          <w:b/>
          <w:sz w:val="20"/>
          <w:szCs w:val="20"/>
        </w:rPr>
        <w:t>ulosyksikön</w:t>
      </w:r>
      <w:r w:rsidR="00614291" w:rsidRPr="00F53A06">
        <w:rPr>
          <w:rFonts w:cs="Arial"/>
          <w:b/>
          <w:sz w:val="20"/>
          <w:szCs w:val="20"/>
        </w:rPr>
        <w:t xml:space="preserve"> (101</w:t>
      </w:r>
      <w:r w:rsidR="00614291">
        <w:rPr>
          <w:rFonts w:cs="Arial"/>
          <w:b/>
          <w:sz w:val="20"/>
          <w:szCs w:val="20"/>
        </w:rPr>
        <w:t>405</w:t>
      </w:r>
      <w:r w:rsidR="00614291" w:rsidRPr="00F53A06">
        <w:rPr>
          <w:rFonts w:cs="Arial"/>
          <w:b/>
          <w:sz w:val="20"/>
          <w:szCs w:val="20"/>
        </w:rPr>
        <w:t xml:space="preserve">0000) </w:t>
      </w:r>
      <w:r w:rsidR="00614291">
        <w:rPr>
          <w:rFonts w:cs="Arial"/>
          <w:b/>
          <w:sz w:val="20"/>
          <w:szCs w:val="20"/>
        </w:rPr>
        <w:t>Kesähoito</w:t>
      </w:r>
      <w:r w:rsidR="00614291" w:rsidRPr="00F53A06">
        <w:rPr>
          <w:rFonts w:cs="Arial"/>
          <w:b/>
          <w:sz w:val="20"/>
          <w:szCs w:val="20"/>
        </w:rPr>
        <w:t xml:space="preserve"> toimintakatteen kehitys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300"/>
        <w:gridCol w:w="1300"/>
      </w:tblGrid>
      <w:tr w:rsidR="00614291" w:rsidRPr="00F53A06" w14:paraId="74F33574" w14:textId="77777777" w:rsidTr="00E1278B">
        <w:tc>
          <w:tcPr>
            <w:tcW w:w="1677" w:type="dxa"/>
          </w:tcPr>
          <w:p w14:paraId="22274FF7" w14:textId="77777777" w:rsidR="00614291" w:rsidRPr="00F53A06" w:rsidRDefault="00614291" w:rsidP="00BF169C">
            <w:pPr>
              <w:spacing w:after="0" w:line="240" w:lineRule="auto"/>
              <w:rPr>
                <w:rFonts w:cs="Arial"/>
                <w:b/>
                <w:sz w:val="20"/>
                <w:szCs w:val="20"/>
              </w:rPr>
            </w:pPr>
          </w:p>
        </w:tc>
        <w:tc>
          <w:tcPr>
            <w:tcW w:w="1300" w:type="dxa"/>
          </w:tcPr>
          <w:p w14:paraId="21A2FAC4" w14:textId="392663A1" w:rsidR="00614291" w:rsidRDefault="00614291" w:rsidP="00BF169C">
            <w:pPr>
              <w:spacing w:after="0" w:line="240" w:lineRule="auto"/>
              <w:jc w:val="right"/>
              <w:rPr>
                <w:rFonts w:cs="Arial"/>
                <w:b/>
                <w:sz w:val="20"/>
                <w:szCs w:val="20"/>
              </w:rPr>
            </w:pPr>
            <w:r>
              <w:rPr>
                <w:rFonts w:cs="Arial"/>
                <w:b/>
                <w:sz w:val="20"/>
                <w:szCs w:val="20"/>
              </w:rPr>
              <w:t>2020</w:t>
            </w:r>
          </w:p>
        </w:tc>
        <w:tc>
          <w:tcPr>
            <w:tcW w:w="1300" w:type="dxa"/>
          </w:tcPr>
          <w:p w14:paraId="593389C0" w14:textId="2E522D5C" w:rsidR="00614291" w:rsidRPr="00614291" w:rsidRDefault="00614291" w:rsidP="00BF169C">
            <w:pPr>
              <w:spacing w:after="0" w:line="240" w:lineRule="auto"/>
              <w:jc w:val="right"/>
              <w:rPr>
                <w:rFonts w:cs="Arial"/>
                <w:sz w:val="20"/>
                <w:szCs w:val="20"/>
              </w:rPr>
            </w:pPr>
            <w:r w:rsidRPr="00614291">
              <w:rPr>
                <w:rFonts w:cs="Arial"/>
                <w:sz w:val="20"/>
                <w:szCs w:val="20"/>
              </w:rPr>
              <w:t>2019</w:t>
            </w:r>
          </w:p>
        </w:tc>
      </w:tr>
      <w:tr w:rsidR="00614291" w:rsidRPr="00F53A06" w14:paraId="6912E256" w14:textId="77777777" w:rsidTr="00E1278B">
        <w:tc>
          <w:tcPr>
            <w:tcW w:w="1677" w:type="dxa"/>
          </w:tcPr>
          <w:p w14:paraId="31569C00" w14:textId="77777777" w:rsidR="00614291" w:rsidRPr="00F53A06" w:rsidRDefault="00614291" w:rsidP="00BF169C">
            <w:pPr>
              <w:spacing w:after="0" w:line="240" w:lineRule="auto"/>
              <w:rPr>
                <w:rFonts w:cs="Arial"/>
                <w:sz w:val="20"/>
                <w:szCs w:val="20"/>
              </w:rPr>
            </w:pPr>
            <w:r w:rsidRPr="00F53A06">
              <w:rPr>
                <w:rFonts w:cs="Arial"/>
                <w:sz w:val="20"/>
                <w:szCs w:val="20"/>
              </w:rPr>
              <w:t>Toimintatuotot</w:t>
            </w:r>
          </w:p>
        </w:tc>
        <w:tc>
          <w:tcPr>
            <w:tcW w:w="1300" w:type="dxa"/>
          </w:tcPr>
          <w:p w14:paraId="7A86CEAA" w14:textId="3A93FFEF" w:rsidR="00614291" w:rsidRDefault="00614291" w:rsidP="00BF169C">
            <w:pPr>
              <w:spacing w:after="0" w:line="240" w:lineRule="auto"/>
              <w:jc w:val="right"/>
              <w:rPr>
                <w:rFonts w:cs="Arial"/>
                <w:sz w:val="20"/>
                <w:szCs w:val="20"/>
              </w:rPr>
            </w:pPr>
            <w:r>
              <w:rPr>
                <w:rFonts w:cs="Arial"/>
                <w:sz w:val="20"/>
                <w:szCs w:val="20"/>
              </w:rPr>
              <w:t>41</w:t>
            </w:r>
            <w:r w:rsidR="002378E9">
              <w:rPr>
                <w:rFonts w:cs="Arial"/>
                <w:sz w:val="20"/>
                <w:szCs w:val="20"/>
              </w:rPr>
              <w:t xml:space="preserve"> </w:t>
            </w:r>
            <w:r>
              <w:rPr>
                <w:rFonts w:cs="Arial"/>
                <w:sz w:val="20"/>
                <w:szCs w:val="20"/>
              </w:rPr>
              <w:t>345,00</w:t>
            </w:r>
          </w:p>
        </w:tc>
        <w:tc>
          <w:tcPr>
            <w:tcW w:w="1300" w:type="dxa"/>
          </w:tcPr>
          <w:p w14:paraId="62AB8563" w14:textId="047AEA9A" w:rsidR="00614291" w:rsidRPr="00614291" w:rsidRDefault="00614291" w:rsidP="00BF169C">
            <w:pPr>
              <w:spacing w:after="0" w:line="240" w:lineRule="auto"/>
              <w:jc w:val="right"/>
              <w:rPr>
                <w:rFonts w:cs="Arial"/>
                <w:sz w:val="20"/>
                <w:szCs w:val="20"/>
              </w:rPr>
            </w:pPr>
            <w:r w:rsidRPr="00614291">
              <w:rPr>
                <w:rFonts w:cs="Arial"/>
                <w:sz w:val="20"/>
                <w:szCs w:val="20"/>
              </w:rPr>
              <w:t>40 109,00</w:t>
            </w:r>
          </w:p>
        </w:tc>
      </w:tr>
      <w:tr w:rsidR="00614291" w:rsidRPr="00F53A06" w14:paraId="25884951" w14:textId="77777777" w:rsidTr="00E1278B">
        <w:tc>
          <w:tcPr>
            <w:tcW w:w="1677" w:type="dxa"/>
          </w:tcPr>
          <w:p w14:paraId="1481EF96" w14:textId="77777777" w:rsidR="00614291" w:rsidRPr="00F53A06" w:rsidRDefault="00614291" w:rsidP="00BF169C">
            <w:pPr>
              <w:spacing w:after="0" w:line="240" w:lineRule="auto"/>
              <w:rPr>
                <w:rFonts w:cs="Arial"/>
                <w:sz w:val="20"/>
                <w:szCs w:val="20"/>
              </w:rPr>
            </w:pPr>
            <w:r w:rsidRPr="00F53A06">
              <w:rPr>
                <w:rFonts w:cs="Arial"/>
                <w:sz w:val="20"/>
                <w:szCs w:val="20"/>
              </w:rPr>
              <w:t>Toimintakulut</w:t>
            </w:r>
          </w:p>
        </w:tc>
        <w:tc>
          <w:tcPr>
            <w:tcW w:w="1300" w:type="dxa"/>
          </w:tcPr>
          <w:p w14:paraId="17326305" w14:textId="393850E7" w:rsidR="00614291" w:rsidRDefault="00614291" w:rsidP="00BF169C">
            <w:pPr>
              <w:spacing w:after="0" w:line="240" w:lineRule="auto"/>
              <w:jc w:val="right"/>
              <w:rPr>
                <w:rFonts w:cs="Arial"/>
                <w:sz w:val="20"/>
                <w:szCs w:val="20"/>
              </w:rPr>
            </w:pPr>
            <w:r>
              <w:rPr>
                <w:rFonts w:cs="Arial"/>
                <w:sz w:val="20"/>
                <w:szCs w:val="20"/>
              </w:rPr>
              <w:t>56</w:t>
            </w:r>
            <w:r w:rsidR="002378E9">
              <w:rPr>
                <w:rFonts w:cs="Arial"/>
                <w:sz w:val="20"/>
                <w:szCs w:val="20"/>
              </w:rPr>
              <w:t xml:space="preserve"> </w:t>
            </w:r>
            <w:r>
              <w:rPr>
                <w:rFonts w:cs="Arial"/>
                <w:sz w:val="20"/>
                <w:szCs w:val="20"/>
              </w:rPr>
              <w:t>513,84</w:t>
            </w:r>
          </w:p>
        </w:tc>
        <w:tc>
          <w:tcPr>
            <w:tcW w:w="1300" w:type="dxa"/>
          </w:tcPr>
          <w:p w14:paraId="57D10803" w14:textId="20B33CDB" w:rsidR="00614291" w:rsidRPr="00614291" w:rsidRDefault="00614291" w:rsidP="00BF169C">
            <w:pPr>
              <w:spacing w:after="0" w:line="240" w:lineRule="auto"/>
              <w:jc w:val="right"/>
              <w:rPr>
                <w:rFonts w:cs="Arial"/>
                <w:sz w:val="20"/>
                <w:szCs w:val="20"/>
              </w:rPr>
            </w:pPr>
            <w:r w:rsidRPr="00614291">
              <w:rPr>
                <w:rFonts w:cs="Arial"/>
                <w:sz w:val="20"/>
                <w:szCs w:val="20"/>
              </w:rPr>
              <w:t>33 465,21</w:t>
            </w:r>
          </w:p>
        </w:tc>
      </w:tr>
      <w:tr w:rsidR="00614291" w:rsidRPr="00F53A06" w14:paraId="627F0EDA" w14:textId="77777777" w:rsidTr="00E1278B">
        <w:tc>
          <w:tcPr>
            <w:tcW w:w="1677" w:type="dxa"/>
          </w:tcPr>
          <w:p w14:paraId="78717380" w14:textId="77777777" w:rsidR="00614291" w:rsidRPr="00F53A06" w:rsidRDefault="00614291" w:rsidP="00BF169C">
            <w:pPr>
              <w:spacing w:after="0" w:line="240" w:lineRule="auto"/>
              <w:rPr>
                <w:rFonts w:cs="Arial"/>
                <w:b/>
                <w:sz w:val="20"/>
                <w:szCs w:val="20"/>
              </w:rPr>
            </w:pPr>
            <w:r w:rsidRPr="00F53A06">
              <w:rPr>
                <w:rFonts w:cs="Arial"/>
                <w:b/>
                <w:sz w:val="20"/>
                <w:szCs w:val="20"/>
              </w:rPr>
              <w:t>Toimintakate</w:t>
            </w:r>
          </w:p>
        </w:tc>
        <w:tc>
          <w:tcPr>
            <w:tcW w:w="1300" w:type="dxa"/>
          </w:tcPr>
          <w:p w14:paraId="36E417B3" w14:textId="3602DE8A" w:rsidR="00614291" w:rsidRDefault="00614291" w:rsidP="00BF169C">
            <w:pPr>
              <w:spacing w:after="0" w:line="240" w:lineRule="auto"/>
              <w:jc w:val="right"/>
              <w:rPr>
                <w:rFonts w:cs="Arial"/>
                <w:b/>
                <w:sz w:val="20"/>
                <w:szCs w:val="20"/>
              </w:rPr>
            </w:pPr>
            <w:r>
              <w:rPr>
                <w:rFonts w:cs="Arial"/>
                <w:b/>
                <w:sz w:val="20"/>
                <w:szCs w:val="20"/>
              </w:rPr>
              <w:t>-15</w:t>
            </w:r>
            <w:r w:rsidR="002378E9">
              <w:rPr>
                <w:rFonts w:cs="Arial"/>
                <w:b/>
                <w:sz w:val="20"/>
                <w:szCs w:val="20"/>
              </w:rPr>
              <w:t xml:space="preserve"> </w:t>
            </w:r>
            <w:r>
              <w:rPr>
                <w:rFonts w:cs="Arial"/>
                <w:b/>
                <w:sz w:val="20"/>
                <w:szCs w:val="20"/>
              </w:rPr>
              <w:t>168,84</w:t>
            </w:r>
          </w:p>
        </w:tc>
        <w:tc>
          <w:tcPr>
            <w:tcW w:w="1300" w:type="dxa"/>
          </w:tcPr>
          <w:p w14:paraId="3368F5DA" w14:textId="030D78E8" w:rsidR="00614291" w:rsidRPr="00614291" w:rsidRDefault="00614291" w:rsidP="00BF169C">
            <w:pPr>
              <w:spacing w:after="0" w:line="240" w:lineRule="auto"/>
              <w:jc w:val="right"/>
              <w:rPr>
                <w:rFonts w:cs="Arial"/>
                <w:sz w:val="20"/>
                <w:szCs w:val="20"/>
              </w:rPr>
            </w:pPr>
            <w:r w:rsidRPr="00614291">
              <w:rPr>
                <w:rFonts w:cs="Arial"/>
                <w:sz w:val="20"/>
                <w:szCs w:val="20"/>
              </w:rPr>
              <w:t>6 643,79</w:t>
            </w:r>
          </w:p>
        </w:tc>
      </w:tr>
    </w:tbl>
    <w:p w14:paraId="5E99FA73" w14:textId="77777777" w:rsidR="00EE6DB2" w:rsidRDefault="00614291" w:rsidP="00BF169C">
      <w:pPr>
        <w:spacing w:after="0" w:line="240" w:lineRule="auto"/>
        <w:ind w:left="284"/>
        <w:jc w:val="both"/>
        <w:rPr>
          <w:rFonts w:cs="Arial"/>
          <w:sz w:val="20"/>
          <w:szCs w:val="20"/>
        </w:rPr>
      </w:pPr>
      <w:r>
        <w:rPr>
          <w:rFonts w:cs="Arial"/>
          <w:sz w:val="20"/>
          <w:szCs w:val="20"/>
        </w:rPr>
        <w:t>Muutos vuonna 2020</w:t>
      </w:r>
      <w:r w:rsidRPr="00F53A06">
        <w:rPr>
          <w:rFonts w:cs="Arial"/>
          <w:sz w:val="20"/>
          <w:szCs w:val="20"/>
        </w:rPr>
        <w:t xml:space="preserve"> johtuu kesätyön</w:t>
      </w:r>
      <w:r>
        <w:rPr>
          <w:rFonts w:cs="Arial"/>
          <w:sz w:val="20"/>
          <w:szCs w:val="20"/>
        </w:rPr>
        <w:t xml:space="preserve">tekijöiden määrän muutoksesta 4 henkilöä (6 kk) ja yksi </w:t>
      </w:r>
      <w:r w:rsidRPr="00F53A06">
        <w:rPr>
          <w:rFonts w:cs="Arial"/>
          <w:sz w:val="20"/>
          <w:szCs w:val="20"/>
        </w:rPr>
        <w:t>t</w:t>
      </w:r>
      <w:r>
        <w:rPr>
          <w:rFonts w:cs="Arial"/>
          <w:sz w:val="20"/>
          <w:szCs w:val="20"/>
        </w:rPr>
        <w:t>yöntekijä (</w:t>
      </w:r>
      <w:r w:rsidR="00B56208">
        <w:rPr>
          <w:rFonts w:cs="Arial"/>
          <w:sz w:val="20"/>
          <w:szCs w:val="20"/>
        </w:rPr>
        <w:t>5</w:t>
      </w:r>
      <w:r w:rsidRPr="00F53A06">
        <w:rPr>
          <w:rFonts w:cs="Arial"/>
          <w:sz w:val="20"/>
          <w:szCs w:val="20"/>
        </w:rPr>
        <w:t xml:space="preserve"> </w:t>
      </w:r>
    </w:p>
    <w:p w14:paraId="6C89736F" w14:textId="0F896643" w:rsidR="00922B65" w:rsidRDefault="00614291" w:rsidP="00BF169C">
      <w:pPr>
        <w:spacing w:after="0" w:line="240" w:lineRule="auto"/>
        <w:ind w:left="284"/>
        <w:jc w:val="both"/>
        <w:rPr>
          <w:rFonts w:cs="Arial"/>
          <w:sz w:val="20"/>
          <w:szCs w:val="20"/>
        </w:rPr>
      </w:pPr>
      <w:r w:rsidRPr="00F53A06">
        <w:rPr>
          <w:rFonts w:cs="Arial"/>
          <w:sz w:val="20"/>
          <w:szCs w:val="20"/>
        </w:rPr>
        <w:t>kk). Nuori</w:t>
      </w:r>
      <w:r>
        <w:rPr>
          <w:rFonts w:cs="Arial"/>
          <w:sz w:val="20"/>
          <w:szCs w:val="20"/>
        </w:rPr>
        <w:t xml:space="preserve">a kesätyöntekijöitä ei palkattu. </w:t>
      </w:r>
      <w:r w:rsidR="00B56208">
        <w:rPr>
          <w:rFonts w:cs="Arial"/>
          <w:sz w:val="20"/>
          <w:szCs w:val="20"/>
        </w:rPr>
        <w:t xml:space="preserve">Kahden työntekijän työsuhdetta jatkettiin viikolla ja yhdelle </w:t>
      </w:r>
      <w:proofErr w:type="gramStart"/>
      <w:r w:rsidR="00B56208">
        <w:rPr>
          <w:rFonts w:cs="Arial"/>
          <w:sz w:val="20"/>
          <w:szCs w:val="20"/>
        </w:rPr>
        <w:t>työn-tekijälle</w:t>
      </w:r>
      <w:proofErr w:type="gramEnd"/>
      <w:r w:rsidR="00B56208">
        <w:rPr>
          <w:rFonts w:cs="Arial"/>
          <w:sz w:val="20"/>
          <w:szCs w:val="20"/>
        </w:rPr>
        <w:t xml:space="preserve"> maksettiin lomat rahana lopputilin yhteydessä. Istutuslaatikoita hankittiin lisää.</w:t>
      </w:r>
    </w:p>
    <w:p w14:paraId="2524CA2B" w14:textId="77777777" w:rsidR="00EE6DB2" w:rsidRDefault="00EE6DB2" w:rsidP="00BF169C">
      <w:pPr>
        <w:spacing w:after="0" w:line="240" w:lineRule="auto"/>
        <w:ind w:left="284"/>
        <w:jc w:val="both"/>
        <w:rPr>
          <w:rFonts w:cs="Arial"/>
          <w:sz w:val="20"/>
          <w:szCs w:val="20"/>
        </w:rPr>
      </w:pPr>
    </w:p>
    <w:p w14:paraId="7182B860" w14:textId="31158FD5" w:rsidR="00614291" w:rsidRPr="00E11EAB" w:rsidRDefault="00614291" w:rsidP="00BF169C">
      <w:pPr>
        <w:spacing w:after="0" w:line="240" w:lineRule="auto"/>
        <w:ind w:left="284"/>
        <w:rPr>
          <w:rFonts w:cs="Arial"/>
          <w:b/>
          <w:sz w:val="20"/>
          <w:szCs w:val="20"/>
        </w:rPr>
      </w:pPr>
      <w:r w:rsidRPr="00B97922">
        <w:rPr>
          <w:rFonts w:cs="Arial"/>
          <w:b/>
          <w:sz w:val="20"/>
          <w:szCs w:val="20"/>
        </w:rPr>
        <w:t>T</w:t>
      </w:r>
      <w:r>
        <w:rPr>
          <w:rFonts w:cs="Arial"/>
          <w:b/>
          <w:sz w:val="20"/>
          <w:szCs w:val="20"/>
        </w:rPr>
        <w:t>ulosyksikön</w:t>
      </w:r>
      <w:r w:rsidRPr="00B97922">
        <w:rPr>
          <w:rFonts w:cs="Arial"/>
          <w:b/>
          <w:sz w:val="20"/>
          <w:szCs w:val="20"/>
        </w:rPr>
        <w:t xml:space="preserve"> (1014050001) Vanhat hoitosopimukset toimintakatteen kehitys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300"/>
        <w:gridCol w:w="1300"/>
      </w:tblGrid>
      <w:tr w:rsidR="00614291" w:rsidRPr="000252F3" w14:paraId="150C6C28" w14:textId="77777777" w:rsidTr="00E1278B">
        <w:tc>
          <w:tcPr>
            <w:tcW w:w="1677" w:type="dxa"/>
          </w:tcPr>
          <w:p w14:paraId="3492FB2C" w14:textId="77777777" w:rsidR="00614291" w:rsidRPr="00F53A06" w:rsidRDefault="00614291" w:rsidP="00BF169C">
            <w:pPr>
              <w:spacing w:after="0" w:line="240" w:lineRule="auto"/>
              <w:rPr>
                <w:rFonts w:cs="Arial"/>
                <w:b/>
                <w:sz w:val="20"/>
                <w:szCs w:val="20"/>
              </w:rPr>
            </w:pPr>
          </w:p>
        </w:tc>
        <w:tc>
          <w:tcPr>
            <w:tcW w:w="1300" w:type="dxa"/>
          </w:tcPr>
          <w:p w14:paraId="7D3942D5" w14:textId="593186F6" w:rsidR="00614291" w:rsidRDefault="00614291" w:rsidP="00BF169C">
            <w:pPr>
              <w:spacing w:after="0" w:line="240" w:lineRule="auto"/>
              <w:jc w:val="right"/>
              <w:rPr>
                <w:rFonts w:cs="Arial"/>
                <w:b/>
                <w:sz w:val="20"/>
                <w:szCs w:val="20"/>
              </w:rPr>
            </w:pPr>
            <w:r>
              <w:rPr>
                <w:rFonts w:cs="Arial"/>
                <w:b/>
                <w:sz w:val="20"/>
                <w:szCs w:val="20"/>
              </w:rPr>
              <w:t>2020</w:t>
            </w:r>
          </w:p>
        </w:tc>
        <w:tc>
          <w:tcPr>
            <w:tcW w:w="1300" w:type="dxa"/>
          </w:tcPr>
          <w:p w14:paraId="05BAA326" w14:textId="7FA1CCC3" w:rsidR="00614291" w:rsidRPr="00632DA6" w:rsidRDefault="00614291" w:rsidP="00BF169C">
            <w:pPr>
              <w:spacing w:after="0" w:line="240" w:lineRule="auto"/>
              <w:jc w:val="right"/>
              <w:rPr>
                <w:rFonts w:cs="Arial"/>
                <w:sz w:val="20"/>
                <w:szCs w:val="20"/>
              </w:rPr>
            </w:pPr>
            <w:r w:rsidRPr="00632DA6">
              <w:rPr>
                <w:rFonts w:cs="Arial"/>
                <w:sz w:val="20"/>
                <w:szCs w:val="20"/>
              </w:rPr>
              <w:t>2019</w:t>
            </w:r>
          </w:p>
        </w:tc>
      </w:tr>
      <w:tr w:rsidR="00614291" w:rsidRPr="000252F3" w14:paraId="76DA71B6" w14:textId="77777777" w:rsidTr="00E1278B">
        <w:tc>
          <w:tcPr>
            <w:tcW w:w="1677" w:type="dxa"/>
          </w:tcPr>
          <w:p w14:paraId="189DEE02" w14:textId="77777777" w:rsidR="00614291" w:rsidRPr="00F53A06" w:rsidRDefault="00614291" w:rsidP="00BF169C">
            <w:pPr>
              <w:spacing w:after="0" w:line="240" w:lineRule="auto"/>
              <w:rPr>
                <w:rFonts w:cs="Arial"/>
                <w:sz w:val="20"/>
                <w:szCs w:val="20"/>
              </w:rPr>
            </w:pPr>
            <w:r w:rsidRPr="00F53A06">
              <w:rPr>
                <w:rFonts w:cs="Arial"/>
                <w:sz w:val="20"/>
                <w:szCs w:val="20"/>
              </w:rPr>
              <w:t>Toimintatuotot</w:t>
            </w:r>
          </w:p>
        </w:tc>
        <w:tc>
          <w:tcPr>
            <w:tcW w:w="1300" w:type="dxa"/>
          </w:tcPr>
          <w:p w14:paraId="78FFEE27" w14:textId="7D12D112" w:rsidR="00614291" w:rsidRDefault="00B56208" w:rsidP="00BF169C">
            <w:pPr>
              <w:spacing w:after="0" w:line="240" w:lineRule="auto"/>
              <w:jc w:val="right"/>
              <w:rPr>
                <w:rFonts w:cs="Arial"/>
                <w:sz w:val="20"/>
                <w:szCs w:val="20"/>
              </w:rPr>
            </w:pPr>
            <w:r>
              <w:rPr>
                <w:rFonts w:cs="Arial"/>
                <w:sz w:val="20"/>
                <w:szCs w:val="20"/>
              </w:rPr>
              <w:t>4 477,50</w:t>
            </w:r>
          </w:p>
        </w:tc>
        <w:tc>
          <w:tcPr>
            <w:tcW w:w="1300" w:type="dxa"/>
          </w:tcPr>
          <w:p w14:paraId="7DC09465" w14:textId="18C5D819" w:rsidR="00614291" w:rsidRPr="00632DA6" w:rsidRDefault="00614291" w:rsidP="00BF169C">
            <w:pPr>
              <w:spacing w:after="0" w:line="240" w:lineRule="auto"/>
              <w:jc w:val="right"/>
              <w:rPr>
                <w:rFonts w:cs="Arial"/>
                <w:sz w:val="20"/>
                <w:szCs w:val="20"/>
              </w:rPr>
            </w:pPr>
            <w:r w:rsidRPr="00632DA6">
              <w:rPr>
                <w:rFonts w:cs="Arial"/>
                <w:sz w:val="20"/>
                <w:szCs w:val="20"/>
              </w:rPr>
              <w:t>7 541,52</w:t>
            </w:r>
          </w:p>
        </w:tc>
      </w:tr>
      <w:tr w:rsidR="00614291" w:rsidRPr="000252F3" w14:paraId="74F828F0" w14:textId="77777777" w:rsidTr="00E1278B">
        <w:tc>
          <w:tcPr>
            <w:tcW w:w="1677" w:type="dxa"/>
          </w:tcPr>
          <w:p w14:paraId="35494C34" w14:textId="77777777" w:rsidR="00614291" w:rsidRPr="00F53A06" w:rsidRDefault="00614291" w:rsidP="00BF169C">
            <w:pPr>
              <w:spacing w:after="0" w:line="240" w:lineRule="auto"/>
              <w:rPr>
                <w:rFonts w:cs="Arial"/>
                <w:sz w:val="20"/>
                <w:szCs w:val="20"/>
              </w:rPr>
            </w:pPr>
            <w:r w:rsidRPr="00F53A06">
              <w:rPr>
                <w:rFonts w:cs="Arial"/>
                <w:sz w:val="20"/>
                <w:szCs w:val="20"/>
              </w:rPr>
              <w:t>Toimintakulut</w:t>
            </w:r>
          </w:p>
        </w:tc>
        <w:tc>
          <w:tcPr>
            <w:tcW w:w="1300" w:type="dxa"/>
          </w:tcPr>
          <w:p w14:paraId="3FD4250E" w14:textId="17402A43" w:rsidR="00614291" w:rsidRDefault="00B56208" w:rsidP="00BF169C">
            <w:pPr>
              <w:spacing w:after="0" w:line="240" w:lineRule="auto"/>
              <w:jc w:val="right"/>
              <w:rPr>
                <w:rFonts w:cs="Arial"/>
                <w:sz w:val="20"/>
                <w:szCs w:val="20"/>
              </w:rPr>
            </w:pPr>
            <w:r>
              <w:rPr>
                <w:rFonts w:cs="Arial"/>
                <w:sz w:val="20"/>
                <w:szCs w:val="20"/>
              </w:rPr>
              <w:t>13</w:t>
            </w:r>
            <w:r w:rsidR="002378E9">
              <w:rPr>
                <w:rFonts w:cs="Arial"/>
                <w:sz w:val="20"/>
                <w:szCs w:val="20"/>
              </w:rPr>
              <w:t xml:space="preserve"> </w:t>
            </w:r>
            <w:r>
              <w:rPr>
                <w:rFonts w:cs="Arial"/>
                <w:sz w:val="20"/>
                <w:szCs w:val="20"/>
              </w:rPr>
              <w:t>428,16</w:t>
            </w:r>
          </w:p>
        </w:tc>
        <w:tc>
          <w:tcPr>
            <w:tcW w:w="1300" w:type="dxa"/>
          </w:tcPr>
          <w:p w14:paraId="57FD2EBF" w14:textId="0D603B6B" w:rsidR="00614291" w:rsidRPr="00632DA6" w:rsidRDefault="00614291" w:rsidP="00BF169C">
            <w:pPr>
              <w:spacing w:after="0" w:line="240" w:lineRule="auto"/>
              <w:jc w:val="right"/>
              <w:rPr>
                <w:rFonts w:cs="Arial"/>
                <w:sz w:val="20"/>
                <w:szCs w:val="20"/>
              </w:rPr>
            </w:pPr>
            <w:r w:rsidRPr="00632DA6">
              <w:rPr>
                <w:rFonts w:cs="Arial"/>
                <w:sz w:val="20"/>
                <w:szCs w:val="20"/>
              </w:rPr>
              <w:t>12 406,09</w:t>
            </w:r>
          </w:p>
        </w:tc>
      </w:tr>
      <w:tr w:rsidR="00614291" w:rsidRPr="000252F3" w14:paraId="49DC054F" w14:textId="77777777" w:rsidTr="00E1278B">
        <w:tc>
          <w:tcPr>
            <w:tcW w:w="1677" w:type="dxa"/>
          </w:tcPr>
          <w:p w14:paraId="6F476696" w14:textId="77777777" w:rsidR="00614291" w:rsidRPr="00F53A06" w:rsidRDefault="00614291" w:rsidP="00BF169C">
            <w:pPr>
              <w:spacing w:after="0" w:line="240" w:lineRule="auto"/>
              <w:rPr>
                <w:rFonts w:cs="Arial"/>
                <w:b/>
                <w:sz w:val="20"/>
                <w:szCs w:val="20"/>
              </w:rPr>
            </w:pPr>
            <w:r w:rsidRPr="00F53A06">
              <w:rPr>
                <w:rFonts w:cs="Arial"/>
                <w:b/>
                <w:sz w:val="20"/>
                <w:szCs w:val="20"/>
              </w:rPr>
              <w:t>Toimintakate</w:t>
            </w:r>
          </w:p>
        </w:tc>
        <w:tc>
          <w:tcPr>
            <w:tcW w:w="1300" w:type="dxa"/>
          </w:tcPr>
          <w:p w14:paraId="7CB78BEF" w14:textId="13A2152C" w:rsidR="00614291" w:rsidRDefault="00B56208" w:rsidP="00BF169C">
            <w:pPr>
              <w:spacing w:after="0" w:line="240" w:lineRule="auto"/>
              <w:jc w:val="right"/>
              <w:rPr>
                <w:rFonts w:cs="Arial"/>
                <w:b/>
                <w:sz w:val="20"/>
                <w:szCs w:val="20"/>
              </w:rPr>
            </w:pPr>
            <w:r>
              <w:rPr>
                <w:rFonts w:cs="Arial"/>
                <w:b/>
                <w:sz w:val="20"/>
                <w:szCs w:val="20"/>
              </w:rPr>
              <w:t>-8</w:t>
            </w:r>
            <w:r w:rsidR="002378E9">
              <w:rPr>
                <w:rFonts w:cs="Arial"/>
                <w:b/>
                <w:sz w:val="20"/>
                <w:szCs w:val="20"/>
              </w:rPr>
              <w:t xml:space="preserve"> </w:t>
            </w:r>
            <w:r>
              <w:rPr>
                <w:rFonts w:cs="Arial"/>
                <w:b/>
                <w:sz w:val="20"/>
                <w:szCs w:val="20"/>
              </w:rPr>
              <w:t>950,66</w:t>
            </w:r>
          </w:p>
        </w:tc>
        <w:tc>
          <w:tcPr>
            <w:tcW w:w="1300" w:type="dxa"/>
          </w:tcPr>
          <w:p w14:paraId="21377BCF" w14:textId="489E51DE" w:rsidR="00614291" w:rsidRPr="00632DA6" w:rsidRDefault="00614291" w:rsidP="00BF169C">
            <w:pPr>
              <w:spacing w:after="0" w:line="240" w:lineRule="auto"/>
              <w:jc w:val="right"/>
              <w:rPr>
                <w:rFonts w:cs="Arial"/>
                <w:sz w:val="20"/>
                <w:szCs w:val="20"/>
              </w:rPr>
            </w:pPr>
            <w:r w:rsidRPr="00632DA6">
              <w:rPr>
                <w:rFonts w:cs="Arial"/>
                <w:sz w:val="20"/>
                <w:szCs w:val="20"/>
              </w:rPr>
              <w:t>-4 864,57</w:t>
            </w:r>
          </w:p>
        </w:tc>
      </w:tr>
    </w:tbl>
    <w:p w14:paraId="18C47E18" w14:textId="77777777" w:rsidR="00614291" w:rsidRDefault="00614291" w:rsidP="00BF169C">
      <w:pPr>
        <w:spacing w:after="0" w:line="240" w:lineRule="auto"/>
        <w:ind w:left="284"/>
        <w:rPr>
          <w:rFonts w:cs="Arial"/>
          <w:sz w:val="20"/>
          <w:szCs w:val="20"/>
        </w:rPr>
      </w:pPr>
    </w:p>
    <w:p w14:paraId="452622C1" w14:textId="390B2016" w:rsidR="00614291" w:rsidRDefault="00614291" w:rsidP="00BF169C">
      <w:pPr>
        <w:spacing w:after="0" w:line="240" w:lineRule="auto"/>
        <w:ind w:left="284"/>
        <w:rPr>
          <w:rFonts w:cs="Arial"/>
          <w:sz w:val="20"/>
          <w:szCs w:val="20"/>
        </w:rPr>
      </w:pPr>
      <w:r>
        <w:rPr>
          <w:rFonts w:cs="Arial"/>
          <w:sz w:val="20"/>
          <w:szCs w:val="20"/>
        </w:rPr>
        <w:t>Muutos vuonna 20</w:t>
      </w:r>
      <w:r w:rsidR="00B56208">
        <w:rPr>
          <w:rFonts w:cs="Arial"/>
          <w:sz w:val="20"/>
          <w:szCs w:val="20"/>
        </w:rPr>
        <w:t>20</w:t>
      </w:r>
      <w:r>
        <w:rPr>
          <w:rFonts w:cs="Arial"/>
          <w:sz w:val="20"/>
          <w:szCs w:val="20"/>
        </w:rPr>
        <w:t xml:space="preserve"> johtuu pääomien pienentymisestä ja työpanoksen kohdentamishaasteista.</w:t>
      </w:r>
      <w:r w:rsidR="00B56208">
        <w:rPr>
          <w:rFonts w:cs="Arial"/>
          <w:sz w:val="20"/>
          <w:szCs w:val="20"/>
        </w:rPr>
        <w:t xml:space="preserve"> Hoitohaudoille vaihdettiin istutusmullat. </w:t>
      </w:r>
    </w:p>
    <w:p w14:paraId="63101D41" w14:textId="77777777" w:rsidR="00614291" w:rsidRPr="00F53A06" w:rsidRDefault="00614291" w:rsidP="00BF169C">
      <w:pPr>
        <w:spacing w:after="0" w:line="240" w:lineRule="auto"/>
        <w:rPr>
          <w:rFonts w:cs="Arial"/>
          <w:sz w:val="20"/>
          <w:szCs w:val="20"/>
        </w:rPr>
      </w:pPr>
    </w:p>
    <w:p w14:paraId="7C3F29F7" w14:textId="4998C3AD" w:rsidR="00614291" w:rsidRDefault="00EE6DB2" w:rsidP="00C36646">
      <w:pPr>
        <w:spacing w:after="0" w:line="240" w:lineRule="auto"/>
        <w:rPr>
          <w:rFonts w:cs="Arial"/>
          <w:b/>
          <w:sz w:val="20"/>
          <w:szCs w:val="20"/>
        </w:rPr>
      </w:pPr>
      <w:r>
        <w:rPr>
          <w:rFonts w:cs="Arial"/>
          <w:b/>
          <w:sz w:val="20"/>
          <w:szCs w:val="20"/>
        </w:rPr>
        <w:t xml:space="preserve">4.2.5 </w:t>
      </w:r>
      <w:r w:rsidR="00614291" w:rsidRPr="00F53A06">
        <w:rPr>
          <w:rFonts w:cs="Arial"/>
          <w:b/>
          <w:sz w:val="20"/>
          <w:szCs w:val="20"/>
        </w:rPr>
        <w:t>Iitin seurakunnan liikevaihto on</w:t>
      </w:r>
      <w:r w:rsidR="00614291">
        <w:rPr>
          <w:rFonts w:cs="Arial"/>
          <w:sz w:val="20"/>
          <w:szCs w:val="20"/>
        </w:rPr>
        <w:t xml:space="preserve"> </w:t>
      </w:r>
      <w:r w:rsidR="00614291">
        <w:rPr>
          <w:rFonts w:cs="Arial"/>
          <w:b/>
          <w:sz w:val="20"/>
          <w:szCs w:val="20"/>
        </w:rPr>
        <w:t>1</w:t>
      </w:r>
      <w:r w:rsidR="008C2C76">
        <w:rPr>
          <w:rFonts w:cs="Arial"/>
          <w:b/>
          <w:sz w:val="20"/>
          <w:szCs w:val="20"/>
        </w:rPr>
        <w:t> </w:t>
      </w:r>
      <w:r w:rsidR="00D0166D">
        <w:rPr>
          <w:rFonts w:cs="Arial"/>
          <w:b/>
          <w:sz w:val="20"/>
          <w:szCs w:val="20"/>
        </w:rPr>
        <w:t>48</w:t>
      </w:r>
      <w:r w:rsidR="008C2C76">
        <w:rPr>
          <w:rFonts w:cs="Arial"/>
          <w:b/>
          <w:sz w:val="20"/>
          <w:szCs w:val="20"/>
        </w:rPr>
        <w:t>3 789,60</w:t>
      </w:r>
      <w:r w:rsidR="00614291" w:rsidRPr="00F5436A">
        <w:rPr>
          <w:rFonts w:cs="Arial"/>
          <w:b/>
          <w:sz w:val="20"/>
          <w:szCs w:val="20"/>
        </w:rPr>
        <w:t xml:space="preserve"> €.</w:t>
      </w:r>
    </w:p>
    <w:p w14:paraId="1E39E364" w14:textId="77777777" w:rsidR="00614291" w:rsidRPr="00F53A06" w:rsidRDefault="00614291" w:rsidP="00BF169C">
      <w:pPr>
        <w:spacing w:after="0" w:line="240" w:lineRule="auto"/>
        <w:rPr>
          <w:rFonts w:cs="Arial"/>
          <w:b/>
          <w:sz w:val="20"/>
          <w:szCs w:val="20"/>
        </w:rPr>
      </w:pPr>
    </w:p>
    <w:p w14:paraId="2DD53424" w14:textId="684A6B19" w:rsidR="00614291" w:rsidRPr="00F53A06" w:rsidRDefault="00614291" w:rsidP="00BF169C">
      <w:pPr>
        <w:spacing w:after="0" w:line="240" w:lineRule="auto"/>
        <w:ind w:left="284"/>
        <w:rPr>
          <w:rFonts w:cs="Arial"/>
          <w:sz w:val="20"/>
          <w:szCs w:val="20"/>
        </w:rPr>
      </w:pPr>
      <w:r w:rsidRPr="00F53A06">
        <w:rPr>
          <w:rFonts w:cs="Arial"/>
          <w:sz w:val="20"/>
          <w:szCs w:val="20"/>
        </w:rPr>
        <w:t xml:space="preserve">Seurakunnan liikevaihtoa vastaavaan erään luetaan toimintatuotot ja verotulot. Sisäisiä eriä ei sisällytetä liikevaihtoon. Toimintatuotoista vähennetään </w:t>
      </w:r>
      <w:proofErr w:type="spellStart"/>
      <w:r w:rsidRPr="00F53A06">
        <w:rPr>
          <w:rFonts w:cs="Arial"/>
          <w:sz w:val="20"/>
          <w:szCs w:val="20"/>
        </w:rPr>
        <w:t>tulonvähennykset</w:t>
      </w:r>
      <w:proofErr w:type="spellEnd"/>
      <w:r w:rsidRPr="00F53A06">
        <w:rPr>
          <w:rFonts w:cs="Arial"/>
          <w:sz w:val="20"/>
          <w:szCs w:val="20"/>
        </w:rPr>
        <w:t xml:space="preserve"> esim</w:t>
      </w:r>
      <w:r>
        <w:rPr>
          <w:rFonts w:cs="Arial"/>
          <w:sz w:val="20"/>
          <w:szCs w:val="20"/>
        </w:rPr>
        <w:t>.</w:t>
      </w:r>
      <w:r w:rsidRPr="00F53A06">
        <w:rPr>
          <w:rFonts w:cs="Arial"/>
          <w:sz w:val="20"/>
          <w:szCs w:val="20"/>
        </w:rPr>
        <w:t xml:space="preserve"> alennukset ja myynnin luottotappiot. </w:t>
      </w:r>
    </w:p>
    <w:bookmarkEnd w:id="85"/>
    <w:p w14:paraId="4CFCB5FE" w14:textId="233BB2AD" w:rsidR="00824AC0" w:rsidRDefault="00824AC0" w:rsidP="00BF169C">
      <w:pPr>
        <w:spacing w:after="0" w:line="240" w:lineRule="auto"/>
      </w:pPr>
    </w:p>
    <w:p w14:paraId="34415B30" w14:textId="26D20936" w:rsidR="00A06B6C" w:rsidRPr="00EE6DB2" w:rsidRDefault="008F2F74" w:rsidP="00C36646">
      <w:pPr>
        <w:spacing w:after="0" w:line="240" w:lineRule="auto"/>
        <w:rPr>
          <w:b/>
          <w:sz w:val="20"/>
          <w:szCs w:val="20"/>
        </w:rPr>
      </w:pPr>
      <w:r w:rsidRPr="008F2F74">
        <w:rPr>
          <w:b/>
          <w:sz w:val="20"/>
          <w:szCs w:val="20"/>
        </w:rPr>
        <w:t>4.</w:t>
      </w:r>
      <w:r w:rsidR="002E6BA6">
        <w:rPr>
          <w:b/>
          <w:sz w:val="20"/>
          <w:szCs w:val="20"/>
        </w:rPr>
        <w:t>2</w:t>
      </w:r>
      <w:r w:rsidRPr="008F2F74">
        <w:rPr>
          <w:b/>
          <w:sz w:val="20"/>
          <w:szCs w:val="20"/>
        </w:rPr>
        <w:t>.</w:t>
      </w:r>
      <w:r w:rsidR="002E6BA6">
        <w:rPr>
          <w:b/>
          <w:sz w:val="20"/>
          <w:szCs w:val="20"/>
        </w:rPr>
        <w:t>6</w:t>
      </w:r>
      <w:r w:rsidRPr="008F2F74">
        <w:rPr>
          <w:b/>
          <w:sz w:val="20"/>
          <w:szCs w:val="20"/>
        </w:rPr>
        <w:t xml:space="preserve"> Toiminta- ja rahoitustuotot</w:t>
      </w:r>
    </w:p>
    <w:p w14:paraId="5509C74F" w14:textId="4A5411E2" w:rsidR="00A06B6C" w:rsidRPr="00A06B6C" w:rsidRDefault="008F2F74" w:rsidP="00A06B6C">
      <w:pPr>
        <w:spacing w:after="0" w:line="240" w:lineRule="auto"/>
        <w:ind w:left="284"/>
        <w:rPr>
          <w:sz w:val="20"/>
          <w:szCs w:val="20"/>
        </w:rPr>
      </w:pPr>
      <w:r w:rsidRPr="00A06B6C">
        <w:rPr>
          <w:sz w:val="20"/>
          <w:szCs w:val="20"/>
        </w:rPr>
        <w:t>Verotulot ja valtionrahoitus</w:t>
      </w:r>
    </w:p>
    <w:tbl>
      <w:tblPr>
        <w:tblStyle w:val="TaulukkoRuudukko"/>
        <w:tblW w:w="0" w:type="auto"/>
        <w:tblInd w:w="284" w:type="dxa"/>
        <w:tblLook w:val="04A0" w:firstRow="1" w:lastRow="0" w:firstColumn="1" w:lastColumn="0" w:noHBand="0" w:noVBand="1"/>
      </w:tblPr>
      <w:tblGrid>
        <w:gridCol w:w="2405"/>
        <w:gridCol w:w="1559"/>
        <w:gridCol w:w="2268"/>
        <w:gridCol w:w="2126"/>
      </w:tblGrid>
      <w:tr w:rsidR="00A06B6C" w:rsidRPr="00A06B6C" w14:paraId="3C6CFA01" w14:textId="77777777" w:rsidTr="00A06B6C">
        <w:tc>
          <w:tcPr>
            <w:tcW w:w="2405" w:type="dxa"/>
          </w:tcPr>
          <w:p w14:paraId="4E3ECD98" w14:textId="0ABC7CB9" w:rsidR="00A06B6C" w:rsidRPr="00A06B6C" w:rsidRDefault="00A06B6C" w:rsidP="00A06B6C">
            <w:pPr>
              <w:rPr>
                <w:sz w:val="20"/>
                <w:szCs w:val="20"/>
              </w:rPr>
            </w:pPr>
            <w:r w:rsidRPr="00A06B6C">
              <w:rPr>
                <w:sz w:val="20"/>
                <w:szCs w:val="20"/>
              </w:rPr>
              <w:t>Vuosi</w:t>
            </w:r>
          </w:p>
        </w:tc>
        <w:tc>
          <w:tcPr>
            <w:tcW w:w="1559" w:type="dxa"/>
          </w:tcPr>
          <w:p w14:paraId="5A622D50" w14:textId="7C096D97" w:rsidR="00A06B6C" w:rsidRPr="00A06B6C" w:rsidRDefault="00A06B6C" w:rsidP="00A06B6C">
            <w:pPr>
              <w:jc w:val="right"/>
              <w:rPr>
                <w:sz w:val="20"/>
                <w:szCs w:val="20"/>
              </w:rPr>
            </w:pPr>
            <w:r w:rsidRPr="00A06B6C">
              <w:rPr>
                <w:sz w:val="20"/>
                <w:szCs w:val="20"/>
              </w:rPr>
              <w:t>2018</w:t>
            </w:r>
          </w:p>
        </w:tc>
        <w:tc>
          <w:tcPr>
            <w:tcW w:w="2268" w:type="dxa"/>
          </w:tcPr>
          <w:p w14:paraId="037141E3" w14:textId="10BE3664" w:rsidR="00A06B6C" w:rsidRPr="00A06B6C" w:rsidRDefault="00A06B6C" w:rsidP="00A06B6C">
            <w:pPr>
              <w:jc w:val="right"/>
              <w:rPr>
                <w:sz w:val="20"/>
                <w:szCs w:val="20"/>
              </w:rPr>
            </w:pPr>
            <w:r w:rsidRPr="00A06B6C">
              <w:rPr>
                <w:sz w:val="20"/>
                <w:szCs w:val="20"/>
              </w:rPr>
              <w:t>2019</w:t>
            </w:r>
          </w:p>
        </w:tc>
        <w:tc>
          <w:tcPr>
            <w:tcW w:w="2126" w:type="dxa"/>
          </w:tcPr>
          <w:p w14:paraId="2AF9638E" w14:textId="6C39499B" w:rsidR="00A06B6C" w:rsidRPr="00A06B6C" w:rsidRDefault="00A06B6C" w:rsidP="00A06B6C">
            <w:pPr>
              <w:jc w:val="right"/>
              <w:rPr>
                <w:sz w:val="20"/>
                <w:szCs w:val="20"/>
              </w:rPr>
            </w:pPr>
            <w:r w:rsidRPr="00A06B6C">
              <w:rPr>
                <w:b/>
                <w:sz w:val="20"/>
                <w:szCs w:val="20"/>
              </w:rPr>
              <w:t>2020</w:t>
            </w:r>
          </w:p>
        </w:tc>
      </w:tr>
      <w:tr w:rsidR="00A06B6C" w:rsidRPr="00A06B6C" w14:paraId="613381E6" w14:textId="77777777" w:rsidTr="00A06B6C">
        <w:tc>
          <w:tcPr>
            <w:tcW w:w="2405" w:type="dxa"/>
          </w:tcPr>
          <w:p w14:paraId="3BBFD3C7" w14:textId="691204E3" w:rsidR="00A06B6C" w:rsidRPr="00A06B6C" w:rsidRDefault="00A06B6C" w:rsidP="00A06B6C">
            <w:pPr>
              <w:rPr>
                <w:sz w:val="20"/>
                <w:szCs w:val="20"/>
              </w:rPr>
            </w:pPr>
            <w:r w:rsidRPr="00A06B6C">
              <w:rPr>
                <w:sz w:val="20"/>
                <w:szCs w:val="20"/>
              </w:rPr>
              <w:t>Kirkollisvero</w:t>
            </w:r>
          </w:p>
        </w:tc>
        <w:tc>
          <w:tcPr>
            <w:tcW w:w="1559" w:type="dxa"/>
          </w:tcPr>
          <w:p w14:paraId="492C43D9" w14:textId="735255AD" w:rsidR="00A06B6C" w:rsidRPr="00A06B6C" w:rsidRDefault="00A06B6C" w:rsidP="00A06B6C">
            <w:pPr>
              <w:jc w:val="right"/>
              <w:rPr>
                <w:sz w:val="20"/>
                <w:szCs w:val="20"/>
              </w:rPr>
            </w:pPr>
            <w:r w:rsidRPr="00A06B6C">
              <w:rPr>
                <w:sz w:val="20"/>
                <w:szCs w:val="20"/>
              </w:rPr>
              <w:t>1 186 727,42</w:t>
            </w:r>
          </w:p>
        </w:tc>
        <w:tc>
          <w:tcPr>
            <w:tcW w:w="2268" w:type="dxa"/>
          </w:tcPr>
          <w:p w14:paraId="4233AB68" w14:textId="38ADBD31" w:rsidR="00A06B6C" w:rsidRPr="00A06B6C" w:rsidRDefault="00A06B6C" w:rsidP="00A06B6C">
            <w:pPr>
              <w:jc w:val="right"/>
              <w:rPr>
                <w:sz w:val="20"/>
                <w:szCs w:val="20"/>
              </w:rPr>
            </w:pPr>
            <w:r w:rsidRPr="00A06B6C">
              <w:rPr>
                <w:sz w:val="20"/>
                <w:szCs w:val="20"/>
              </w:rPr>
              <w:t>1 227 857,28</w:t>
            </w:r>
          </w:p>
        </w:tc>
        <w:tc>
          <w:tcPr>
            <w:tcW w:w="2126" w:type="dxa"/>
          </w:tcPr>
          <w:p w14:paraId="53438ADF" w14:textId="7C3FD7A4" w:rsidR="00A06B6C" w:rsidRPr="00A06B6C" w:rsidRDefault="00A06B6C" w:rsidP="00A06B6C">
            <w:pPr>
              <w:jc w:val="right"/>
              <w:rPr>
                <w:sz w:val="20"/>
                <w:szCs w:val="20"/>
              </w:rPr>
            </w:pPr>
            <w:r w:rsidRPr="00A06B6C">
              <w:rPr>
                <w:b/>
                <w:sz w:val="20"/>
                <w:szCs w:val="20"/>
              </w:rPr>
              <w:t>1 241 967,01</w:t>
            </w:r>
          </w:p>
        </w:tc>
      </w:tr>
      <w:tr w:rsidR="00A06B6C" w:rsidRPr="00A06B6C" w14:paraId="73DA9E0C" w14:textId="77777777" w:rsidTr="00A06B6C">
        <w:tc>
          <w:tcPr>
            <w:tcW w:w="2405" w:type="dxa"/>
          </w:tcPr>
          <w:p w14:paraId="100B3C2F" w14:textId="57663D50" w:rsidR="00A06B6C" w:rsidRPr="00A06B6C" w:rsidRDefault="00A06B6C" w:rsidP="00A06B6C">
            <w:pPr>
              <w:rPr>
                <w:sz w:val="20"/>
                <w:szCs w:val="20"/>
              </w:rPr>
            </w:pPr>
            <w:r w:rsidRPr="00A06B6C">
              <w:rPr>
                <w:sz w:val="20"/>
                <w:szCs w:val="20"/>
              </w:rPr>
              <w:t>Valtionrahoitus</w:t>
            </w:r>
          </w:p>
        </w:tc>
        <w:tc>
          <w:tcPr>
            <w:tcW w:w="1559" w:type="dxa"/>
          </w:tcPr>
          <w:p w14:paraId="1A109292" w14:textId="084B0D8B" w:rsidR="00A06B6C" w:rsidRPr="00A06B6C" w:rsidRDefault="00A06B6C" w:rsidP="00A06B6C">
            <w:pPr>
              <w:jc w:val="right"/>
              <w:rPr>
                <w:sz w:val="20"/>
                <w:szCs w:val="20"/>
              </w:rPr>
            </w:pPr>
            <w:r w:rsidRPr="00A06B6C">
              <w:rPr>
                <w:sz w:val="20"/>
                <w:szCs w:val="20"/>
              </w:rPr>
              <w:t>133 942,08</w:t>
            </w:r>
          </w:p>
        </w:tc>
        <w:tc>
          <w:tcPr>
            <w:tcW w:w="2268" w:type="dxa"/>
          </w:tcPr>
          <w:p w14:paraId="08D3A70F" w14:textId="42533B0D" w:rsidR="00A06B6C" w:rsidRPr="00A06B6C" w:rsidRDefault="00A06B6C" w:rsidP="00A06B6C">
            <w:pPr>
              <w:jc w:val="right"/>
              <w:rPr>
                <w:sz w:val="20"/>
                <w:szCs w:val="20"/>
              </w:rPr>
            </w:pPr>
            <w:r w:rsidRPr="00A06B6C">
              <w:rPr>
                <w:sz w:val="20"/>
                <w:szCs w:val="20"/>
              </w:rPr>
              <w:t>129 888,00</w:t>
            </w:r>
          </w:p>
        </w:tc>
        <w:tc>
          <w:tcPr>
            <w:tcW w:w="2126" w:type="dxa"/>
          </w:tcPr>
          <w:p w14:paraId="3ABCB0E2" w14:textId="0E0D4C59" w:rsidR="00A06B6C" w:rsidRPr="00A06B6C" w:rsidRDefault="00A06B6C" w:rsidP="00A06B6C">
            <w:pPr>
              <w:jc w:val="right"/>
              <w:rPr>
                <w:sz w:val="20"/>
                <w:szCs w:val="20"/>
              </w:rPr>
            </w:pPr>
            <w:r w:rsidRPr="00A06B6C">
              <w:rPr>
                <w:b/>
                <w:sz w:val="20"/>
                <w:szCs w:val="20"/>
              </w:rPr>
              <w:t>130 692,00</w:t>
            </w:r>
          </w:p>
        </w:tc>
      </w:tr>
      <w:tr w:rsidR="00A06B6C" w:rsidRPr="00A06B6C" w14:paraId="3ACA8BF3" w14:textId="77777777" w:rsidTr="00A06B6C">
        <w:tc>
          <w:tcPr>
            <w:tcW w:w="2405" w:type="dxa"/>
          </w:tcPr>
          <w:p w14:paraId="24EE2B4C" w14:textId="5283A36A" w:rsidR="00A06B6C" w:rsidRPr="00A06B6C" w:rsidRDefault="00A06B6C" w:rsidP="00A06B6C">
            <w:pPr>
              <w:rPr>
                <w:sz w:val="20"/>
                <w:szCs w:val="20"/>
              </w:rPr>
            </w:pPr>
            <w:r w:rsidRPr="00A06B6C">
              <w:rPr>
                <w:sz w:val="20"/>
                <w:szCs w:val="20"/>
              </w:rPr>
              <w:t>Yhteensä</w:t>
            </w:r>
          </w:p>
        </w:tc>
        <w:tc>
          <w:tcPr>
            <w:tcW w:w="1559" w:type="dxa"/>
          </w:tcPr>
          <w:p w14:paraId="5FFFBCAD" w14:textId="1F20EA95" w:rsidR="00A06B6C" w:rsidRPr="00A06B6C" w:rsidRDefault="00A06B6C" w:rsidP="00A06B6C">
            <w:pPr>
              <w:jc w:val="right"/>
              <w:rPr>
                <w:sz w:val="20"/>
                <w:szCs w:val="20"/>
              </w:rPr>
            </w:pPr>
            <w:r w:rsidRPr="00A06B6C">
              <w:rPr>
                <w:sz w:val="20"/>
                <w:szCs w:val="20"/>
              </w:rPr>
              <w:t>1 320 669,50</w:t>
            </w:r>
          </w:p>
        </w:tc>
        <w:tc>
          <w:tcPr>
            <w:tcW w:w="2268" w:type="dxa"/>
          </w:tcPr>
          <w:p w14:paraId="70F63048" w14:textId="4CD41E22" w:rsidR="00A06B6C" w:rsidRPr="00A06B6C" w:rsidRDefault="00A06B6C" w:rsidP="00A06B6C">
            <w:pPr>
              <w:jc w:val="right"/>
              <w:rPr>
                <w:sz w:val="20"/>
                <w:szCs w:val="20"/>
              </w:rPr>
            </w:pPr>
            <w:r w:rsidRPr="00A06B6C">
              <w:rPr>
                <w:sz w:val="20"/>
                <w:szCs w:val="20"/>
              </w:rPr>
              <w:t>1 357 745,28</w:t>
            </w:r>
          </w:p>
        </w:tc>
        <w:tc>
          <w:tcPr>
            <w:tcW w:w="2126" w:type="dxa"/>
          </w:tcPr>
          <w:p w14:paraId="2FA72887" w14:textId="2AD59883" w:rsidR="00A06B6C" w:rsidRPr="00A06B6C" w:rsidRDefault="00A06B6C" w:rsidP="00A06B6C">
            <w:pPr>
              <w:jc w:val="right"/>
              <w:rPr>
                <w:sz w:val="20"/>
                <w:szCs w:val="20"/>
              </w:rPr>
            </w:pPr>
            <w:r w:rsidRPr="00A06B6C">
              <w:rPr>
                <w:rFonts w:cs="Arial"/>
                <w:b/>
                <w:sz w:val="20"/>
                <w:szCs w:val="20"/>
              </w:rPr>
              <w:t>1</w:t>
            </w:r>
            <w:r w:rsidR="002378E9">
              <w:rPr>
                <w:rFonts w:cs="Arial"/>
                <w:b/>
                <w:sz w:val="20"/>
                <w:szCs w:val="20"/>
              </w:rPr>
              <w:t> </w:t>
            </w:r>
            <w:r w:rsidRPr="00A06B6C">
              <w:rPr>
                <w:rFonts w:cs="Arial"/>
                <w:b/>
                <w:sz w:val="20"/>
                <w:szCs w:val="20"/>
              </w:rPr>
              <w:t>372</w:t>
            </w:r>
            <w:r w:rsidR="002378E9">
              <w:rPr>
                <w:rFonts w:cs="Arial"/>
                <w:b/>
                <w:sz w:val="20"/>
                <w:szCs w:val="20"/>
              </w:rPr>
              <w:t xml:space="preserve"> </w:t>
            </w:r>
            <w:r w:rsidRPr="00A06B6C">
              <w:rPr>
                <w:rFonts w:cs="Arial"/>
                <w:b/>
                <w:sz w:val="20"/>
                <w:szCs w:val="20"/>
              </w:rPr>
              <w:t>659,01</w:t>
            </w:r>
          </w:p>
        </w:tc>
      </w:tr>
    </w:tbl>
    <w:p w14:paraId="55D8D9A2" w14:textId="13594BE6" w:rsidR="00932F53" w:rsidRPr="00A06B6C" w:rsidRDefault="00932F53" w:rsidP="00A06B6C">
      <w:pPr>
        <w:pStyle w:val="Sisluet1"/>
        <w:rPr>
          <w:sz w:val="20"/>
          <w:szCs w:val="20"/>
        </w:rPr>
      </w:pPr>
      <w:r w:rsidRPr="00A06B6C">
        <w:rPr>
          <w:sz w:val="20"/>
          <w:szCs w:val="20"/>
        </w:rPr>
        <w:tab/>
      </w:r>
    </w:p>
    <w:p w14:paraId="63C16ED3" w14:textId="282053C1" w:rsidR="00A06B6C" w:rsidRPr="00A06B6C" w:rsidRDefault="00A06B6C" w:rsidP="00A06B6C">
      <w:pPr>
        <w:spacing w:after="0" w:line="240" w:lineRule="auto"/>
        <w:ind w:left="284"/>
        <w:rPr>
          <w:sz w:val="20"/>
          <w:szCs w:val="20"/>
        </w:rPr>
      </w:pPr>
      <w:r w:rsidRPr="00A06B6C">
        <w:rPr>
          <w:sz w:val="20"/>
          <w:szCs w:val="20"/>
        </w:rPr>
        <w:t>Rahoitustuotot</w:t>
      </w:r>
    </w:p>
    <w:tbl>
      <w:tblPr>
        <w:tblStyle w:val="TaulukkoRuudukko"/>
        <w:tblW w:w="0" w:type="auto"/>
        <w:tblInd w:w="279" w:type="dxa"/>
        <w:tblLook w:val="04A0" w:firstRow="1" w:lastRow="0" w:firstColumn="1" w:lastColumn="0" w:noHBand="0" w:noVBand="1"/>
      </w:tblPr>
      <w:tblGrid>
        <w:gridCol w:w="2410"/>
        <w:gridCol w:w="1559"/>
        <w:gridCol w:w="2268"/>
        <w:gridCol w:w="2126"/>
      </w:tblGrid>
      <w:tr w:rsidR="00A06B6C" w:rsidRPr="00A06B6C" w14:paraId="1C188524" w14:textId="77777777" w:rsidTr="00A06B6C">
        <w:tc>
          <w:tcPr>
            <w:tcW w:w="2410" w:type="dxa"/>
          </w:tcPr>
          <w:p w14:paraId="6469086D" w14:textId="3530335D" w:rsidR="00A06B6C" w:rsidRPr="00A06B6C" w:rsidRDefault="00A06B6C" w:rsidP="00A06B6C">
            <w:pPr>
              <w:rPr>
                <w:sz w:val="20"/>
                <w:szCs w:val="20"/>
              </w:rPr>
            </w:pPr>
            <w:r w:rsidRPr="00A06B6C">
              <w:rPr>
                <w:sz w:val="20"/>
                <w:szCs w:val="20"/>
              </w:rPr>
              <w:t>Vuosi</w:t>
            </w:r>
          </w:p>
        </w:tc>
        <w:tc>
          <w:tcPr>
            <w:tcW w:w="1559" w:type="dxa"/>
          </w:tcPr>
          <w:p w14:paraId="2C75369C" w14:textId="152F4F94" w:rsidR="00A06B6C" w:rsidRPr="00A06B6C" w:rsidRDefault="00A06B6C" w:rsidP="00A06B6C">
            <w:pPr>
              <w:jc w:val="right"/>
              <w:rPr>
                <w:sz w:val="20"/>
                <w:szCs w:val="20"/>
              </w:rPr>
            </w:pPr>
            <w:r w:rsidRPr="00A06B6C">
              <w:rPr>
                <w:sz w:val="20"/>
                <w:szCs w:val="20"/>
              </w:rPr>
              <w:t>2018</w:t>
            </w:r>
          </w:p>
        </w:tc>
        <w:tc>
          <w:tcPr>
            <w:tcW w:w="2268" w:type="dxa"/>
          </w:tcPr>
          <w:p w14:paraId="27BCBF90" w14:textId="530C9D9B" w:rsidR="00A06B6C" w:rsidRPr="00A06B6C" w:rsidRDefault="00A06B6C" w:rsidP="00A06B6C">
            <w:pPr>
              <w:jc w:val="right"/>
              <w:rPr>
                <w:sz w:val="20"/>
                <w:szCs w:val="20"/>
              </w:rPr>
            </w:pPr>
            <w:r w:rsidRPr="00A06B6C">
              <w:rPr>
                <w:sz w:val="20"/>
                <w:szCs w:val="20"/>
              </w:rPr>
              <w:t>2019</w:t>
            </w:r>
          </w:p>
        </w:tc>
        <w:tc>
          <w:tcPr>
            <w:tcW w:w="2126" w:type="dxa"/>
          </w:tcPr>
          <w:p w14:paraId="0F0DB655" w14:textId="26073008" w:rsidR="00A06B6C" w:rsidRPr="00A06B6C" w:rsidRDefault="00A06B6C" w:rsidP="00A06B6C">
            <w:pPr>
              <w:jc w:val="right"/>
              <w:rPr>
                <w:sz w:val="20"/>
                <w:szCs w:val="20"/>
              </w:rPr>
            </w:pPr>
            <w:r w:rsidRPr="00A06B6C">
              <w:rPr>
                <w:b/>
                <w:sz w:val="20"/>
                <w:szCs w:val="20"/>
              </w:rPr>
              <w:t>2020</w:t>
            </w:r>
          </w:p>
        </w:tc>
      </w:tr>
      <w:tr w:rsidR="00A06B6C" w:rsidRPr="00A06B6C" w14:paraId="58E7418A" w14:textId="77777777" w:rsidTr="00A06B6C">
        <w:tc>
          <w:tcPr>
            <w:tcW w:w="2410" w:type="dxa"/>
          </w:tcPr>
          <w:p w14:paraId="73B87AA2" w14:textId="506DF1E2" w:rsidR="00A06B6C" w:rsidRPr="00A06B6C" w:rsidRDefault="00A06B6C" w:rsidP="00A06B6C">
            <w:pPr>
              <w:rPr>
                <w:sz w:val="20"/>
                <w:szCs w:val="20"/>
              </w:rPr>
            </w:pPr>
            <w:r w:rsidRPr="00A06B6C">
              <w:rPr>
                <w:sz w:val="20"/>
                <w:szCs w:val="20"/>
              </w:rPr>
              <w:t>Korkotuotot</w:t>
            </w:r>
          </w:p>
        </w:tc>
        <w:tc>
          <w:tcPr>
            <w:tcW w:w="1559" w:type="dxa"/>
          </w:tcPr>
          <w:p w14:paraId="0745A0C6" w14:textId="5F489E73" w:rsidR="00A06B6C" w:rsidRPr="00A06B6C" w:rsidRDefault="00A06B6C" w:rsidP="00A06B6C">
            <w:pPr>
              <w:jc w:val="right"/>
              <w:rPr>
                <w:sz w:val="20"/>
                <w:szCs w:val="20"/>
              </w:rPr>
            </w:pPr>
            <w:r w:rsidRPr="00A06B6C">
              <w:rPr>
                <w:sz w:val="20"/>
                <w:szCs w:val="20"/>
              </w:rPr>
              <w:t>9</w:t>
            </w:r>
            <w:r w:rsidR="002378E9">
              <w:rPr>
                <w:sz w:val="20"/>
                <w:szCs w:val="20"/>
              </w:rPr>
              <w:t xml:space="preserve"> </w:t>
            </w:r>
            <w:r w:rsidRPr="00A06B6C">
              <w:rPr>
                <w:sz w:val="20"/>
                <w:szCs w:val="20"/>
              </w:rPr>
              <w:t>048,09</w:t>
            </w:r>
          </w:p>
        </w:tc>
        <w:tc>
          <w:tcPr>
            <w:tcW w:w="2268" w:type="dxa"/>
          </w:tcPr>
          <w:p w14:paraId="15359297" w14:textId="0CF127F0" w:rsidR="00A06B6C" w:rsidRPr="00A06B6C" w:rsidRDefault="00A06B6C" w:rsidP="00A06B6C">
            <w:pPr>
              <w:jc w:val="right"/>
              <w:rPr>
                <w:sz w:val="20"/>
                <w:szCs w:val="20"/>
              </w:rPr>
            </w:pPr>
            <w:r w:rsidRPr="00A06B6C">
              <w:rPr>
                <w:sz w:val="20"/>
                <w:szCs w:val="20"/>
              </w:rPr>
              <w:t>0,43</w:t>
            </w:r>
          </w:p>
        </w:tc>
        <w:tc>
          <w:tcPr>
            <w:tcW w:w="2126" w:type="dxa"/>
          </w:tcPr>
          <w:p w14:paraId="43456959" w14:textId="1A95E207" w:rsidR="00A06B6C" w:rsidRPr="00A06B6C" w:rsidRDefault="00A06B6C" w:rsidP="00A06B6C">
            <w:pPr>
              <w:jc w:val="right"/>
              <w:rPr>
                <w:sz w:val="20"/>
                <w:szCs w:val="20"/>
              </w:rPr>
            </w:pPr>
            <w:r w:rsidRPr="00A06B6C">
              <w:rPr>
                <w:b/>
                <w:sz w:val="20"/>
                <w:szCs w:val="20"/>
              </w:rPr>
              <w:t>3 278,54</w:t>
            </w:r>
          </w:p>
        </w:tc>
      </w:tr>
      <w:tr w:rsidR="00A06B6C" w:rsidRPr="00A06B6C" w14:paraId="055764FF" w14:textId="77777777" w:rsidTr="00A06B6C">
        <w:tc>
          <w:tcPr>
            <w:tcW w:w="2410" w:type="dxa"/>
          </w:tcPr>
          <w:p w14:paraId="3ACA2C8A" w14:textId="4372BBAA" w:rsidR="00A06B6C" w:rsidRPr="00A06B6C" w:rsidRDefault="00A06B6C" w:rsidP="00A06B6C">
            <w:pPr>
              <w:rPr>
                <w:sz w:val="20"/>
                <w:szCs w:val="20"/>
              </w:rPr>
            </w:pPr>
            <w:r w:rsidRPr="00A06B6C">
              <w:rPr>
                <w:sz w:val="20"/>
                <w:szCs w:val="20"/>
              </w:rPr>
              <w:t>Sijoitustuotot</w:t>
            </w:r>
          </w:p>
        </w:tc>
        <w:tc>
          <w:tcPr>
            <w:tcW w:w="1559" w:type="dxa"/>
          </w:tcPr>
          <w:p w14:paraId="791B8910" w14:textId="2396381C" w:rsidR="00A06B6C" w:rsidRPr="00A06B6C" w:rsidRDefault="00A06B6C" w:rsidP="00A06B6C">
            <w:pPr>
              <w:jc w:val="right"/>
              <w:rPr>
                <w:sz w:val="20"/>
                <w:szCs w:val="20"/>
              </w:rPr>
            </w:pPr>
            <w:r w:rsidRPr="00A06B6C">
              <w:rPr>
                <w:sz w:val="20"/>
                <w:szCs w:val="20"/>
              </w:rPr>
              <w:t>28 533,40</w:t>
            </w:r>
          </w:p>
        </w:tc>
        <w:tc>
          <w:tcPr>
            <w:tcW w:w="2268" w:type="dxa"/>
          </w:tcPr>
          <w:p w14:paraId="30663056" w14:textId="24F5712E" w:rsidR="00A06B6C" w:rsidRPr="00A06B6C" w:rsidRDefault="00A06B6C" w:rsidP="00A06B6C">
            <w:pPr>
              <w:jc w:val="right"/>
              <w:rPr>
                <w:sz w:val="20"/>
                <w:szCs w:val="20"/>
              </w:rPr>
            </w:pPr>
            <w:r w:rsidRPr="00A06B6C">
              <w:rPr>
                <w:sz w:val="20"/>
                <w:szCs w:val="20"/>
              </w:rPr>
              <w:t>47</w:t>
            </w:r>
            <w:r w:rsidR="00AC7D4D">
              <w:rPr>
                <w:sz w:val="20"/>
                <w:szCs w:val="20"/>
              </w:rPr>
              <w:t> 575,33</w:t>
            </w:r>
          </w:p>
        </w:tc>
        <w:tc>
          <w:tcPr>
            <w:tcW w:w="2126" w:type="dxa"/>
          </w:tcPr>
          <w:p w14:paraId="5B592117" w14:textId="149EE350" w:rsidR="00A06B6C" w:rsidRPr="00A06B6C" w:rsidRDefault="00A06B6C" w:rsidP="00A06B6C">
            <w:pPr>
              <w:jc w:val="right"/>
              <w:rPr>
                <w:sz w:val="20"/>
                <w:szCs w:val="20"/>
              </w:rPr>
            </w:pPr>
            <w:r w:rsidRPr="00A06B6C">
              <w:rPr>
                <w:b/>
                <w:sz w:val="20"/>
                <w:szCs w:val="20"/>
              </w:rPr>
              <w:t>59 909,57</w:t>
            </w:r>
          </w:p>
        </w:tc>
      </w:tr>
      <w:tr w:rsidR="00A06B6C" w:rsidRPr="00A06B6C" w14:paraId="471A6695" w14:textId="77777777" w:rsidTr="00A06B6C">
        <w:tc>
          <w:tcPr>
            <w:tcW w:w="2410" w:type="dxa"/>
          </w:tcPr>
          <w:p w14:paraId="04CA44DC" w14:textId="16B82237" w:rsidR="00A06B6C" w:rsidRPr="00A06B6C" w:rsidRDefault="00A06B6C" w:rsidP="00A06B6C">
            <w:pPr>
              <w:rPr>
                <w:sz w:val="20"/>
                <w:szCs w:val="20"/>
              </w:rPr>
            </w:pPr>
            <w:r w:rsidRPr="00A06B6C">
              <w:rPr>
                <w:sz w:val="20"/>
                <w:szCs w:val="20"/>
              </w:rPr>
              <w:t>Yhteensä</w:t>
            </w:r>
          </w:p>
        </w:tc>
        <w:tc>
          <w:tcPr>
            <w:tcW w:w="1559" w:type="dxa"/>
          </w:tcPr>
          <w:p w14:paraId="5EC06491" w14:textId="310542B1" w:rsidR="00A06B6C" w:rsidRPr="00A06B6C" w:rsidRDefault="00A06B6C" w:rsidP="00A06B6C">
            <w:pPr>
              <w:jc w:val="right"/>
              <w:rPr>
                <w:sz w:val="20"/>
                <w:szCs w:val="20"/>
              </w:rPr>
            </w:pPr>
            <w:r w:rsidRPr="00A06B6C">
              <w:rPr>
                <w:sz w:val="20"/>
                <w:szCs w:val="20"/>
              </w:rPr>
              <w:t>37 581,49</w:t>
            </w:r>
          </w:p>
        </w:tc>
        <w:tc>
          <w:tcPr>
            <w:tcW w:w="2268" w:type="dxa"/>
          </w:tcPr>
          <w:p w14:paraId="15DEF4CE" w14:textId="288F8EE0" w:rsidR="00A06B6C" w:rsidRPr="00A06B6C" w:rsidRDefault="00A06B6C" w:rsidP="00A06B6C">
            <w:pPr>
              <w:jc w:val="right"/>
              <w:rPr>
                <w:sz w:val="20"/>
                <w:szCs w:val="20"/>
              </w:rPr>
            </w:pPr>
            <w:r w:rsidRPr="00A06B6C">
              <w:rPr>
                <w:sz w:val="20"/>
                <w:szCs w:val="20"/>
              </w:rPr>
              <w:t>47</w:t>
            </w:r>
            <w:r w:rsidR="00AC7D4D">
              <w:rPr>
                <w:sz w:val="20"/>
                <w:szCs w:val="20"/>
              </w:rPr>
              <w:t> 575,76</w:t>
            </w:r>
          </w:p>
        </w:tc>
        <w:tc>
          <w:tcPr>
            <w:tcW w:w="2126" w:type="dxa"/>
          </w:tcPr>
          <w:p w14:paraId="25624C6B" w14:textId="6ACEC787" w:rsidR="00A06B6C" w:rsidRPr="00A06B6C" w:rsidRDefault="00A06B6C" w:rsidP="00A06B6C">
            <w:pPr>
              <w:jc w:val="right"/>
              <w:rPr>
                <w:sz w:val="20"/>
                <w:szCs w:val="20"/>
              </w:rPr>
            </w:pPr>
            <w:r w:rsidRPr="00A06B6C">
              <w:rPr>
                <w:b/>
                <w:sz w:val="20"/>
                <w:szCs w:val="20"/>
              </w:rPr>
              <w:t>63 188,11</w:t>
            </w:r>
          </w:p>
        </w:tc>
      </w:tr>
    </w:tbl>
    <w:p w14:paraId="349C0DDE" w14:textId="77777777" w:rsidR="00A06B6C" w:rsidRPr="00A06B6C" w:rsidRDefault="00A06B6C" w:rsidP="00A06B6C">
      <w:pPr>
        <w:pStyle w:val="Yltunniste"/>
        <w:tabs>
          <w:tab w:val="clear" w:pos="4819"/>
          <w:tab w:val="clear" w:pos="9638"/>
        </w:tabs>
        <w:rPr>
          <w:sz w:val="18"/>
          <w:szCs w:val="18"/>
        </w:rPr>
      </w:pPr>
    </w:p>
    <w:p w14:paraId="6DAE9101" w14:textId="58D2E456" w:rsidR="008F2F74" w:rsidRPr="00EE6DB2" w:rsidRDefault="00932F53" w:rsidP="00EE6DB2">
      <w:pPr>
        <w:spacing w:after="0" w:line="240" w:lineRule="auto"/>
        <w:ind w:left="284"/>
        <w:rPr>
          <w:b/>
          <w:sz w:val="20"/>
          <w:szCs w:val="20"/>
        </w:rPr>
      </w:pPr>
      <w:r w:rsidRPr="00932F53">
        <w:rPr>
          <w:b/>
          <w:sz w:val="20"/>
          <w:szCs w:val="20"/>
        </w:rPr>
        <w:t>Toiminta- ja rahoituskulut</w:t>
      </w:r>
    </w:p>
    <w:tbl>
      <w:tblPr>
        <w:tblStyle w:val="TaulukkoRuudukko"/>
        <w:tblW w:w="0" w:type="auto"/>
        <w:tblInd w:w="279" w:type="dxa"/>
        <w:tblLook w:val="04A0" w:firstRow="1" w:lastRow="0" w:firstColumn="1" w:lastColumn="0" w:noHBand="0" w:noVBand="1"/>
      </w:tblPr>
      <w:tblGrid>
        <w:gridCol w:w="2410"/>
        <w:gridCol w:w="1559"/>
        <w:gridCol w:w="2268"/>
        <w:gridCol w:w="2126"/>
      </w:tblGrid>
      <w:tr w:rsidR="00932F53" w14:paraId="592B2E14" w14:textId="77777777" w:rsidTr="00322C08">
        <w:tc>
          <w:tcPr>
            <w:tcW w:w="2410" w:type="dxa"/>
          </w:tcPr>
          <w:p w14:paraId="7A89FE86" w14:textId="49AED9B2" w:rsidR="00932F53" w:rsidRDefault="00932F53" w:rsidP="00932F53">
            <w:pPr>
              <w:rPr>
                <w:sz w:val="20"/>
                <w:szCs w:val="20"/>
              </w:rPr>
            </w:pPr>
            <w:r w:rsidRPr="00922B65">
              <w:rPr>
                <w:sz w:val="18"/>
                <w:szCs w:val="18"/>
              </w:rPr>
              <w:t>Vuosi</w:t>
            </w:r>
          </w:p>
        </w:tc>
        <w:tc>
          <w:tcPr>
            <w:tcW w:w="1559" w:type="dxa"/>
          </w:tcPr>
          <w:p w14:paraId="1AF649F3" w14:textId="53E25F40" w:rsidR="00932F53" w:rsidRDefault="00932F53" w:rsidP="00322C08">
            <w:pPr>
              <w:jc w:val="right"/>
              <w:rPr>
                <w:sz w:val="20"/>
                <w:szCs w:val="20"/>
              </w:rPr>
            </w:pPr>
            <w:r w:rsidRPr="00922B65">
              <w:rPr>
                <w:sz w:val="18"/>
                <w:szCs w:val="18"/>
              </w:rPr>
              <w:t>2018</w:t>
            </w:r>
          </w:p>
        </w:tc>
        <w:tc>
          <w:tcPr>
            <w:tcW w:w="2268" w:type="dxa"/>
          </w:tcPr>
          <w:p w14:paraId="757FBF13" w14:textId="2E6CEF12" w:rsidR="00932F53" w:rsidRDefault="00932F53" w:rsidP="00322C08">
            <w:pPr>
              <w:jc w:val="right"/>
              <w:rPr>
                <w:sz w:val="20"/>
                <w:szCs w:val="20"/>
              </w:rPr>
            </w:pPr>
            <w:r w:rsidRPr="00922B65">
              <w:rPr>
                <w:sz w:val="18"/>
                <w:szCs w:val="18"/>
              </w:rPr>
              <w:t>2019</w:t>
            </w:r>
          </w:p>
        </w:tc>
        <w:tc>
          <w:tcPr>
            <w:tcW w:w="2126" w:type="dxa"/>
          </w:tcPr>
          <w:p w14:paraId="40D226E6" w14:textId="241C50B2" w:rsidR="00932F53" w:rsidRDefault="00932F53" w:rsidP="00322C08">
            <w:pPr>
              <w:jc w:val="right"/>
              <w:rPr>
                <w:sz w:val="20"/>
                <w:szCs w:val="20"/>
              </w:rPr>
            </w:pPr>
            <w:r w:rsidRPr="00922B65">
              <w:rPr>
                <w:b/>
                <w:sz w:val="18"/>
                <w:szCs w:val="18"/>
              </w:rPr>
              <w:t>2020</w:t>
            </w:r>
          </w:p>
        </w:tc>
      </w:tr>
      <w:tr w:rsidR="00932F53" w14:paraId="7F47822C" w14:textId="77777777" w:rsidTr="00322C08">
        <w:tc>
          <w:tcPr>
            <w:tcW w:w="2410" w:type="dxa"/>
          </w:tcPr>
          <w:p w14:paraId="68939E03" w14:textId="1FCEE957" w:rsidR="00932F53" w:rsidRDefault="00932F53" w:rsidP="00932F53">
            <w:pPr>
              <w:rPr>
                <w:sz w:val="20"/>
                <w:szCs w:val="20"/>
              </w:rPr>
            </w:pPr>
            <w:r>
              <w:rPr>
                <w:sz w:val="20"/>
                <w:szCs w:val="20"/>
              </w:rPr>
              <w:t>Henkilöstökulut</w:t>
            </w:r>
          </w:p>
        </w:tc>
        <w:tc>
          <w:tcPr>
            <w:tcW w:w="1559" w:type="dxa"/>
          </w:tcPr>
          <w:p w14:paraId="0221D6C0" w14:textId="7404DF4C" w:rsidR="00932F53" w:rsidRDefault="00637C1C" w:rsidP="00322C08">
            <w:pPr>
              <w:jc w:val="right"/>
              <w:rPr>
                <w:sz w:val="20"/>
                <w:szCs w:val="20"/>
              </w:rPr>
            </w:pPr>
            <w:r>
              <w:rPr>
                <w:sz w:val="20"/>
                <w:szCs w:val="20"/>
              </w:rPr>
              <w:t>870 306,46</w:t>
            </w:r>
          </w:p>
        </w:tc>
        <w:tc>
          <w:tcPr>
            <w:tcW w:w="2268" w:type="dxa"/>
          </w:tcPr>
          <w:p w14:paraId="67382850" w14:textId="7D3DDF52" w:rsidR="00932F53" w:rsidRDefault="001979E3" w:rsidP="00322C08">
            <w:pPr>
              <w:jc w:val="right"/>
              <w:rPr>
                <w:sz w:val="20"/>
                <w:szCs w:val="20"/>
              </w:rPr>
            </w:pPr>
            <w:r>
              <w:rPr>
                <w:sz w:val="20"/>
                <w:szCs w:val="20"/>
              </w:rPr>
              <w:t>872 149,83</w:t>
            </w:r>
          </w:p>
        </w:tc>
        <w:tc>
          <w:tcPr>
            <w:tcW w:w="2126" w:type="dxa"/>
          </w:tcPr>
          <w:p w14:paraId="706F777A" w14:textId="45881679" w:rsidR="00932F53" w:rsidRPr="00EE6DB2" w:rsidRDefault="001979E3" w:rsidP="00322C08">
            <w:pPr>
              <w:jc w:val="right"/>
              <w:rPr>
                <w:b/>
                <w:sz w:val="20"/>
                <w:szCs w:val="20"/>
              </w:rPr>
            </w:pPr>
            <w:r w:rsidRPr="00EE6DB2">
              <w:rPr>
                <w:b/>
                <w:sz w:val="20"/>
                <w:szCs w:val="20"/>
              </w:rPr>
              <w:t>869 348,02</w:t>
            </w:r>
          </w:p>
        </w:tc>
      </w:tr>
      <w:tr w:rsidR="00932F53" w14:paraId="033DFD36" w14:textId="77777777" w:rsidTr="00322C08">
        <w:tc>
          <w:tcPr>
            <w:tcW w:w="2410" w:type="dxa"/>
          </w:tcPr>
          <w:p w14:paraId="7559BFC0" w14:textId="30FE146D" w:rsidR="00932F53" w:rsidRDefault="00932F53" w:rsidP="00932F53">
            <w:pPr>
              <w:rPr>
                <w:sz w:val="20"/>
                <w:szCs w:val="20"/>
              </w:rPr>
            </w:pPr>
            <w:r>
              <w:rPr>
                <w:sz w:val="20"/>
                <w:szCs w:val="20"/>
              </w:rPr>
              <w:t>Palveluiden ostot</w:t>
            </w:r>
          </w:p>
        </w:tc>
        <w:tc>
          <w:tcPr>
            <w:tcW w:w="1559" w:type="dxa"/>
          </w:tcPr>
          <w:p w14:paraId="0F1E2D00" w14:textId="3D00CDF5" w:rsidR="00932F53" w:rsidRDefault="00637C1C" w:rsidP="00322C08">
            <w:pPr>
              <w:jc w:val="right"/>
              <w:rPr>
                <w:sz w:val="20"/>
                <w:szCs w:val="20"/>
              </w:rPr>
            </w:pPr>
            <w:r>
              <w:rPr>
                <w:sz w:val="20"/>
                <w:szCs w:val="20"/>
              </w:rPr>
              <w:t>294 479,04</w:t>
            </w:r>
          </w:p>
        </w:tc>
        <w:tc>
          <w:tcPr>
            <w:tcW w:w="2268" w:type="dxa"/>
          </w:tcPr>
          <w:p w14:paraId="13B12368" w14:textId="1B59EB22" w:rsidR="00932F53" w:rsidRDefault="001979E3" w:rsidP="00322C08">
            <w:pPr>
              <w:jc w:val="right"/>
              <w:rPr>
                <w:sz w:val="20"/>
                <w:szCs w:val="20"/>
              </w:rPr>
            </w:pPr>
            <w:r>
              <w:rPr>
                <w:sz w:val="20"/>
                <w:szCs w:val="20"/>
              </w:rPr>
              <w:t>236 744,71</w:t>
            </w:r>
          </w:p>
        </w:tc>
        <w:tc>
          <w:tcPr>
            <w:tcW w:w="2126" w:type="dxa"/>
          </w:tcPr>
          <w:p w14:paraId="0DA80E6C" w14:textId="01FAF56F" w:rsidR="00932F53" w:rsidRPr="00EE6DB2" w:rsidRDefault="001979E3" w:rsidP="00322C08">
            <w:pPr>
              <w:jc w:val="right"/>
              <w:rPr>
                <w:b/>
                <w:sz w:val="20"/>
                <w:szCs w:val="20"/>
              </w:rPr>
            </w:pPr>
            <w:r w:rsidRPr="00EE6DB2">
              <w:rPr>
                <w:b/>
                <w:sz w:val="20"/>
                <w:szCs w:val="20"/>
              </w:rPr>
              <w:t>250 933,09</w:t>
            </w:r>
          </w:p>
        </w:tc>
      </w:tr>
      <w:tr w:rsidR="00932F53" w14:paraId="587D8851" w14:textId="77777777" w:rsidTr="00322C08">
        <w:tc>
          <w:tcPr>
            <w:tcW w:w="2410" w:type="dxa"/>
          </w:tcPr>
          <w:p w14:paraId="7C27A807" w14:textId="43BEFAB3" w:rsidR="00932F53" w:rsidRDefault="00932F53" w:rsidP="00932F53">
            <w:pPr>
              <w:rPr>
                <w:sz w:val="20"/>
                <w:szCs w:val="20"/>
              </w:rPr>
            </w:pPr>
            <w:r>
              <w:rPr>
                <w:sz w:val="20"/>
                <w:szCs w:val="20"/>
              </w:rPr>
              <w:t>Tavaroiden ja tarvikkeiden ostot</w:t>
            </w:r>
          </w:p>
        </w:tc>
        <w:tc>
          <w:tcPr>
            <w:tcW w:w="1559" w:type="dxa"/>
          </w:tcPr>
          <w:p w14:paraId="44919748" w14:textId="77777777" w:rsidR="00932F53" w:rsidRDefault="00932F53" w:rsidP="00322C08">
            <w:pPr>
              <w:jc w:val="right"/>
              <w:rPr>
                <w:sz w:val="20"/>
                <w:szCs w:val="20"/>
              </w:rPr>
            </w:pPr>
          </w:p>
          <w:p w14:paraId="18660338" w14:textId="705D1B7A" w:rsidR="00637C1C" w:rsidRDefault="00637C1C" w:rsidP="00322C08">
            <w:pPr>
              <w:jc w:val="right"/>
              <w:rPr>
                <w:sz w:val="20"/>
                <w:szCs w:val="20"/>
              </w:rPr>
            </w:pPr>
            <w:r>
              <w:rPr>
                <w:sz w:val="20"/>
                <w:szCs w:val="20"/>
              </w:rPr>
              <w:t>169 196,42</w:t>
            </w:r>
          </w:p>
        </w:tc>
        <w:tc>
          <w:tcPr>
            <w:tcW w:w="2268" w:type="dxa"/>
          </w:tcPr>
          <w:p w14:paraId="6F3489F4" w14:textId="77777777" w:rsidR="00932F53" w:rsidRDefault="00932F53" w:rsidP="00322C08">
            <w:pPr>
              <w:jc w:val="right"/>
              <w:rPr>
                <w:sz w:val="20"/>
                <w:szCs w:val="20"/>
              </w:rPr>
            </w:pPr>
          </w:p>
          <w:p w14:paraId="1C962A54" w14:textId="0E9A1F05" w:rsidR="001979E3" w:rsidRDefault="00EE6DB2" w:rsidP="00322C08">
            <w:pPr>
              <w:jc w:val="right"/>
              <w:rPr>
                <w:sz w:val="20"/>
                <w:szCs w:val="20"/>
              </w:rPr>
            </w:pPr>
            <w:r>
              <w:rPr>
                <w:sz w:val="20"/>
                <w:szCs w:val="20"/>
              </w:rPr>
              <w:t>170 822,50</w:t>
            </w:r>
          </w:p>
        </w:tc>
        <w:tc>
          <w:tcPr>
            <w:tcW w:w="2126" w:type="dxa"/>
          </w:tcPr>
          <w:p w14:paraId="4DD599B8" w14:textId="77777777" w:rsidR="00932F53" w:rsidRDefault="00932F53" w:rsidP="00322C08">
            <w:pPr>
              <w:jc w:val="right"/>
              <w:rPr>
                <w:b/>
                <w:sz w:val="20"/>
                <w:szCs w:val="20"/>
              </w:rPr>
            </w:pPr>
          </w:p>
          <w:p w14:paraId="47E287B8" w14:textId="079D9FEF" w:rsidR="00EE6DB2" w:rsidRPr="00EE6DB2" w:rsidRDefault="00EE6DB2" w:rsidP="00322C08">
            <w:pPr>
              <w:jc w:val="right"/>
              <w:rPr>
                <w:b/>
                <w:sz w:val="20"/>
                <w:szCs w:val="20"/>
              </w:rPr>
            </w:pPr>
            <w:r>
              <w:rPr>
                <w:b/>
                <w:sz w:val="20"/>
                <w:szCs w:val="20"/>
              </w:rPr>
              <w:t>142 123,22</w:t>
            </w:r>
          </w:p>
        </w:tc>
      </w:tr>
      <w:tr w:rsidR="00932F53" w14:paraId="7E084B3E" w14:textId="77777777" w:rsidTr="00322C08">
        <w:tc>
          <w:tcPr>
            <w:tcW w:w="2410" w:type="dxa"/>
          </w:tcPr>
          <w:p w14:paraId="62E36989" w14:textId="299DF73E" w:rsidR="00932F53" w:rsidRDefault="00932F53" w:rsidP="00932F53">
            <w:pPr>
              <w:rPr>
                <w:sz w:val="20"/>
                <w:szCs w:val="20"/>
              </w:rPr>
            </w:pPr>
            <w:r>
              <w:rPr>
                <w:sz w:val="20"/>
                <w:szCs w:val="20"/>
              </w:rPr>
              <w:t>Vuokrat</w:t>
            </w:r>
          </w:p>
        </w:tc>
        <w:tc>
          <w:tcPr>
            <w:tcW w:w="1559" w:type="dxa"/>
          </w:tcPr>
          <w:p w14:paraId="49548C01" w14:textId="5900250F" w:rsidR="00932F53" w:rsidRDefault="00637C1C" w:rsidP="00322C08">
            <w:pPr>
              <w:jc w:val="right"/>
              <w:rPr>
                <w:sz w:val="20"/>
                <w:szCs w:val="20"/>
              </w:rPr>
            </w:pPr>
            <w:r>
              <w:rPr>
                <w:sz w:val="20"/>
                <w:szCs w:val="20"/>
              </w:rPr>
              <w:t>28 460,08</w:t>
            </w:r>
          </w:p>
        </w:tc>
        <w:tc>
          <w:tcPr>
            <w:tcW w:w="2268" w:type="dxa"/>
          </w:tcPr>
          <w:p w14:paraId="4B8BD708" w14:textId="602138D3" w:rsidR="00932F53" w:rsidRDefault="001979E3" w:rsidP="00322C08">
            <w:pPr>
              <w:jc w:val="right"/>
              <w:rPr>
                <w:sz w:val="20"/>
                <w:szCs w:val="20"/>
              </w:rPr>
            </w:pPr>
            <w:r>
              <w:rPr>
                <w:sz w:val="20"/>
                <w:szCs w:val="20"/>
              </w:rPr>
              <w:t>31 020,47</w:t>
            </w:r>
          </w:p>
        </w:tc>
        <w:tc>
          <w:tcPr>
            <w:tcW w:w="2126" w:type="dxa"/>
          </w:tcPr>
          <w:p w14:paraId="4EC5317C" w14:textId="7EAEF54E" w:rsidR="00932F53" w:rsidRPr="00EE6DB2" w:rsidRDefault="001979E3" w:rsidP="00322C08">
            <w:pPr>
              <w:jc w:val="right"/>
              <w:rPr>
                <w:b/>
                <w:sz w:val="20"/>
                <w:szCs w:val="20"/>
              </w:rPr>
            </w:pPr>
            <w:r w:rsidRPr="00EE6DB2">
              <w:rPr>
                <w:b/>
                <w:sz w:val="20"/>
                <w:szCs w:val="20"/>
              </w:rPr>
              <w:t>32 921,63</w:t>
            </w:r>
          </w:p>
        </w:tc>
      </w:tr>
      <w:tr w:rsidR="00932F53" w14:paraId="5E08CD4A" w14:textId="77777777" w:rsidTr="00322C08">
        <w:tc>
          <w:tcPr>
            <w:tcW w:w="2410" w:type="dxa"/>
          </w:tcPr>
          <w:p w14:paraId="0A76642A" w14:textId="2F2A3BD7" w:rsidR="00932F53" w:rsidRDefault="00932F53" w:rsidP="00932F53">
            <w:pPr>
              <w:rPr>
                <w:sz w:val="20"/>
                <w:szCs w:val="20"/>
              </w:rPr>
            </w:pPr>
            <w:r>
              <w:rPr>
                <w:sz w:val="20"/>
                <w:szCs w:val="20"/>
              </w:rPr>
              <w:t>Avustukset</w:t>
            </w:r>
          </w:p>
        </w:tc>
        <w:tc>
          <w:tcPr>
            <w:tcW w:w="1559" w:type="dxa"/>
          </w:tcPr>
          <w:p w14:paraId="7AED428C" w14:textId="36F2C58A" w:rsidR="00932F53" w:rsidRDefault="00637C1C" w:rsidP="00322C08">
            <w:pPr>
              <w:jc w:val="right"/>
              <w:rPr>
                <w:sz w:val="20"/>
                <w:szCs w:val="20"/>
              </w:rPr>
            </w:pPr>
            <w:r>
              <w:rPr>
                <w:sz w:val="20"/>
                <w:szCs w:val="20"/>
              </w:rPr>
              <w:t>45 369,24</w:t>
            </w:r>
          </w:p>
        </w:tc>
        <w:tc>
          <w:tcPr>
            <w:tcW w:w="2268" w:type="dxa"/>
          </w:tcPr>
          <w:p w14:paraId="7B1EE3E6" w14:textId="44E48986" w:rsidR="00932F53" w:rsidRDefault="00EE6DB2" w:rsidP="00322C08">
            <w:pPr>
              <w:jc w:val="right"/>
              <w:rPr>
                <w:sz w:val="20"/>
                <w:szCs w:val="20"/>
              </w:rPr>
            </w:pPr>
            <w:r>
              <w:rPr>
                <w:sz w:val="20"/>
                <w:szCs w:val="20"/>
              </w:rPr>
              <w:t>47 476,89</w:t>
            </w:r>
          </w:p>
        </w:tc>
        <w:tc>
          <w:tcPr>
            <w:tcW w:w="2126" w:type="dxa"/>
          </w:tcPr>
          <w:p w14:paraId="6B19F63F" w14:textId="201EDFEA" w:rsidR="00932F53" w:rsidRPr="00EE6DB2" w:rsidRDefault="00EE6DB2" w:rsidP="00322C08">
            <w:pPr>
              <w:jc w:val="right"/>
              <w:rPr>
                <w:b/>
                <w:sz w:val="20"/>
                <w:szCs w:val="20"/>
              </w:rPr>
            </w:pPr>
            <w:r>
              <w:rPr>
                <w:b/>
                <w:sz w:val="20"/>
                <w:szCs w:val="20"/>
              </w:rPr>
              <w:t>52 517,21</w:t>
            </w:r>
          </w:p>
        </w:tc>
      </w:tr>
    </w:tbl>
    <w:p w14:paraId="29C8806D" w14:textId="0BF3AB8B" w:rsidR="00932F53" w:rsidRDefault="00932F53" w:rsidP="00BF169C">
      <w:pPr>
        <w:spacing w:after="0" w:line="240" w:lineRule="auto"/>
        <w:rPr>
          <w:sz w:val="20"/>
          <w:szCs w:val="20"/>
        </w:rPr>
      </w:pPr>
    </w:p>
    <w:p w14:paraId="14F70811" w14:textId="040947F8" w:rsidR="00932F53" w:rsidRDefault="00932F53" w:rsidP="00932F53">
      <w:pPr>
        <w:spacing w:after="0" w:line="240" w:lineRule="auto"/>
        <w:ind w:left="284"/>
        <w:rPr>
          <w:sz w:val="20"/>
          <w:szCs w:val="20"/>
        </w:rPr>
      </w:pPr>
      <w:r>
        <w:rPr>
          <w:sz w:val="20"/>
          <w:szCs w:val="20"/>
        </w:rPr>
        <w:t>Rahoituskulut</w:t>
      </w:r>
    </w:p>
    <w:tbl>
      <w:tblPr>
        <w:tblStyle w:val="TaulukkoRuudukko"/>
        <w:tblW w:w="0" w:type="auto"/>
        <w:tblInd w:w="284" w:type="dxa"/>
        <w:tblLook w:val="04A0" w:firstRow="1" w:lastRow="0" w:firstColumn="1" w:lastColumn="0" w:noHBand="0" w:noVBand="1"/>
      </w:tblPr>
      <w:tblGrid>
        <w:gridCol w:w="2336"/>
        <w:gridCol w:w="1628"/>
        <w:gridCol w:w="2268"/>
        <w:gridCol w:w="2126"/>
      </w:tblGrid>
      <w:tr w:rsidR="00932F53" w14:paraId="034C7517" w14:textId="77777777" w:rsidTr="00322C08">
        <w:tc>
          <w:tcPr>
            <w:tcW w:w="2336" w:type="dxa"/>
          </w:tcPr>
          <w:p w14:paraId="6FC321D8" w14:textId="78B756BE" w:rsidR="00932F53" w:rsidRDefault="00932F53" w:rsidP="00932F53">
            <w:pPr>
              <w:rPr>
                <w:sz w:val="20"/>
                <w:szCs w:val="20"/>
              </w:rPr>
            </w:pPr>
            <w:r w:rsidRPr="00922B65">
              <w:rPr>
                <w:sz w:val="18"/>
                <w:szCs w:val="18"/>
              </w:rPr>
              <w:t>Vuosi</w:t>
            </w:r>
          </w:p>
        </w:tc>
        <w:tc>
          <w:tcPr>
            <w:tcW w:w="1628" w:type="dxa"/>
          </w:tcPr>
          <w:p w14:paraId="2BF651C8" w14:textId="2C87B474" w:rsidR="00932F53" w:rsidRDefault="00932F53" w:rsidP="00322C08">
            <w:pPr>
              <w:jc w:val="right"/>
              <w:rPr>
                <w:sz w:val="20"/>
                <w:szCs w:val="20"/>
              </w:rPr>
            </w:pPr>
            <w:r w:rsidRPr="00922B65">
              <w:rPr>
                <w:sz w:val="18"/>
                <w:szCs w:val="18"/>
              </w:rPr>
              <w:t>2018</w:t>
            </w:r>
          </w:p>
        </w:tc>
        <w:tc>
          <w:tcPr>
            <w:tcW w:w="2268" w:type="dxa"/>
          </w:tcPr>
          <w:p w14:paraId="23AC384E" w14:textId="6D22A2AD" w:rsidR="00932F53" w:rsidRDefault="00932F53" w:rsidP="00322C08">
            <w:pPr>
              <w:jc w:val="right"/>
              <w:rPr>
                <w:sz w:val="20"/>
                <w:szCs w:val="20"/>
              </w:rPr>
            </w:pPr>
            <w:r w:rsidRPr="00922B65">
              <w:rPr>
                <w:sz w:val="18"/>
                <w:szCs w:val="18"/>
              </w:rPr>
              <w:t>2019</w:t>
            </w:r>
          </w:p>
        </w:tc>
        <w:tc>
          <w:tcPr>
            <w:tcW w:w="2126" w:type="dxa"/>
          </w:tcPr>
          <w:p w14:paraId="20F8C93A" w14:textId="64C7AD33" w:rsidR="00932F53" w:rsidRPr="00EE6DB2" w:rsidRDefault="00932F53" w:rsidP="00322C08">
            <w:pPr>
              <w:jc w:val="right"/>
              <w:rPr>
                <w:b/>
                <w:sz w:val="20"/>
                <w:szCs w:val="20"/>
              </w:rPr>
            </w:pPr>
            <w:r w:rsidRPr="00EE6DB2">
              <w:rPr>
                <w:b/>
                <w:sz w:val="18"/>
                <w:szCs w:val="18"/>
              </w:rPr>
              <w:t>2020</w:t>
            </w:r>
          </w:p>
        </w:tc>
      </w:tr>
      <w:tr w:rsidR="00932F53" w14:paraId="1DB9B7A4" w14:textId="77777777" w:rsidTr="00322C08">
        <w:tc>
          <w:tcPr>
            <w:tcW w:w="2336" w:type="dxa"/>
          </w:tcPr>
          <w:p w14:paraId="27349D9E" w14:textId="1B5BF2E4" w:rsidR="00932F53" w:rsidRDefault="00322C08" w:rsidP="00932F53">
            <w:pPr>
              <w:rPr>
                <w:sz w:val="20"/>
                <w:szCs w:val="20"/>
              </w:rPr>
            </w:pPr>
            <w:r>
              <w:rPr>
                <w:sz w:val="20"/>
                <w:szCs w:val="20"/>
              </w:rPr>
              <w:t>Korkokulut</w:t>
            </w:r>
          </w:p>
        </w:tc>
        <w:tc>
          <w:tcPr>
            <w:tcW w:w="1628" w:type="dxa"/>
          </w:tcPr>
          <w:p w14:paraId="288F7AF6" w14:textId="18F1D408" w:rsidR="00932F53" w:rsidRDefault="00637C1C" w:rsidP="00322C08">
            <w:pPr>
              <w:jc w:val="right"/>
              <w:rPr>
                <w:sz w:val="20"/>
                <w:szCs w:val="20"/>
              </w:rPr>
            </w:pPr>
            <w:r>
              <w:rPr>
                <w:sz w:val="20"/>
                <w:szCs w:val="20"/>
              </w:rPr>
              <w:t>65,09</w:t>
            </w:r>
          </w:p>
        </w:tc>
        <w:tc>
          <w:tcPr>
            <w:tcW w:w="2268" w:type="dxa"/>
          </w:tcPr>
          <w:p w14:paraId="236D0191" w14:textId="18832AD2" w:rsidR="00932F53" w:rsidRDefault="001979E3" w:rsidP="00322C08">
            <w:pPr>
              <w:jc w:val="right"/>
              <w:rPr>
                <w:sz w:val="20"/>
                <w:szCs w:val="20"/>
              </w:rPr>
            </w:pPr>
            <w:r>
              <w:rPr>
                <w:sz w:val="20"/>
                <w:szCs w:val="20"/>
              </w:rPr>
              <w:t>4,94</w:t>
            </w:r>
          </w:p>
        </w:tc>
        <w:tc>
          <w:tcPr>
            <w:tcW w:w="2126" w:type="dxa"/>
          </w:tcPr>
          <w:p w14:paraId="27E1D51E" w14:textId="27AABFBB" w:rsidR="00932F53" w:rsidRPr="00EE6DB2" w:rsidRDefault="001979E3" w:rsidP="00322C08">
            <w:pPr>
              <w:jc w:val="right"/>
              <w:rPr>
                <w:b/>
                <w:sz w:val="20"/>
                <w:szCs w:val="20"/>
              </w:rPr>
            </w:pPr>
            <w:r w:rsidRPr="00EE6DB2">
              <w:rPr>
                <w:b/>
                <w:sz w:val="20"/>
                <w:szCs w:val="20"/>
              </w:rPr>
              <w:t>0,00</w:t>
            </w:r>
          </w:p>
        </w:tc>
      </w:tr>
      <w:tr w:rsidR="00932F53" w14:paraId="0540DB26" w14:textId="77777777" w:rsidTr="00322C08">
        <w:tc>
          <w:tcPr>
            <w:tcW w:w="2336" w:type="dxa"/>
          </w:tcPr>
          <w:p w14:paraId="78C6DCF3" w14:textId="5FBB40CC" w:rsidR="00932F53" w:rsidRDefault="00322C08" w:rsidP="00932F53">
            <w:pPr>
              <w:rPr>
                <w:sz w:val="20"/>
                <w:szCs w:val="20"/>
              </w:rPr>
            </w:pPr>
            <w:r>
              <w:rPr>
                <w:sz w:val="20"/>
                <w:szCs w:val="20"/>
              </w:rPr>
              <w:t>Muut rahoituskulut</w:t>
            </w:r>
          </w:p>
        </w:tc>
        <w:tc>
          <w:tcPr>
            <w:tcW w:w="1628" w:type="dxa"/>
          </w:tcPr>
          <w:p w14:paraId="00175656" w14:textId="572B8672" w:rsidR="00932F53" w:rsidRDefault="00637C1C" w:rsidP="00322C08">
            <w:pPr>
              <w:jc w:val="right"/>
              <w:rPr>
                <w:sz w:val="20"/>
                <w:szCs w:val="20"/>
              </w:rPr>
            </w:pPr>
            <w:r>
              <w:rPr>
                <w:sz w:val="20"/>
                <w:szCs w:val="20"/>
              </w:rPr>
              <w:t>2,73</w:t>
            </w:r>
          </w:p>
        </w:tc>
        <w:tc>
          <w:tcPr>
            <w:tcW w:w="2268" w:type="dxa"/>
          </w:tcPr>
          <w:p w14:paraId="1A57BEB1" w14:textId="11100EC0" w:rsidR="00932F53" w:rsidRDefault="001979E3" w:rsidP="00322C08">
            <w:pPr>
              <w:jc w:val="right"/>
              <w:rPr>
                <w:sz w:val="20"/>
                <w:szCs w:val="20"/>
              </w:rPr>
            </w:pPr>
            <w:r>
              <w:rPr>
                <w:sz w:val="20"/>
                <w:szCs w:val="20"/>
              </w:rPr>
              <w:t>786,30</w:t>
            </w:r>
          </w:p>
        </w:tc>
        <w:tc>
          <w:tcPr>
            <w:tcW w:w="2126" w:type="dxa"/>
          </w:tcPr>
          <w:p w14:paraId="333B4E8A" w14:textId="7BA69B1C" w:rsidR="00932F53" w:rsidRPr="00EE6DB2" w:rsidRDefault="001979E3" w:rsidP="00322C08">
            <w:pPr>
              <w:jc w:val="right"/>
              <w:rPr>
                <w:b/>
                <w:sz w:val="20"/>
                <w:szCs w:val="20"/>
              </w:rPr>
            </w:pPr>
            <w:r w:rsidRPr="00EE6DB2">
              <w:rPr>
                <w:b/>
                <w:sz w:val="20"/>
                <w:szCs w:val="20"/>
              </w:rPr>
              <w:t>864,62</w:t>
            </w:r>
          </w:p>
        </w:tc>
      </w:tr>
      <w:tr w:rsidR="00932F53" w14:paraId="46EDBCF7" w14:textId="77777777" w:rsidTr="00322C08">
        <w:tc>
          <w:tcPr>
            <w:tcW w:w="2336" w:type="dxa"/>
          </w:tcPr>
          <w:p w14:paraId="2423E7FF" w14:textId="27FF310B" w:rsidR="00932F53" w:rsidRDefault="00322C08" w:rsidP="00932F53">
            <w:pPr>
              <w:rPr>
                <w:sz w:val="20"/>
                <w:szCs w:val="20"/>
              </w:rPr>
            </w:pPr>
            <w:r>
              <w:rPr>
                <w:sz w:val="20"/>
                <w:szCs w:val="20"/>
              </w:rPr>
              <w:t>Yhteensä</w:t>
            </w:r>
          </w:p>
        </w:tc>
        <w:tc>
          <w:tcPr>
            <w:tcW w:w="1628" w:type="dxa"/>
          </w:tcPr>
          <w:p w14:paraId="1087D50A" w14:textId="1E005C67" w:rsidR="00932F53" w:rsidRDefault="001979E3" w:rsidP="00322C08">
            <w:pPr>
              <w:jc w:val="right"/>
              <w:rPr>
                <w:sz w:val="20"/>
                <w:szCs w:val="20"/>
              </w:rPr>
            </w:pPr>
            <w:r>
              <w:rPr>
                <w:sz w:val="20"/>
                <w:szCs w:val="20"/>
              </w:rPr>
              <w:t>67,82</w:t>
            </w:r>
          </w:p>
        </w:tc>
        <w:tc>
          <w:tcPr>
            <w:tcW w:w="2268" w:type="dxa"/>
          </w:tcPr>
          <w:p w14:paraId="4604AB56" w14:textId="6E273327" w:rsidR="00932F53" w:rsidRDefault="001979E3" w:rsidP="00322C08">
            <w:pPr>
              <w:jc w:val="right"/>
              <w:rPr>
                <w:sz w:val="20"/>
                <w:szCs w:val="20"/>
              </w:rPr>
            </w:pPr>
            <w:r>
              <w:rPr>
                <w:sz w:val="20"/>
                <w:szCs w:val="20"/>
              </w:rPr>
              <w:t>791,24</w:t>
            </w:r>
          </w:p>
        </w:tc>
        <w:tc>
          <w:tcPr>
            <w:tcW w:w="2126" w:type="dxa"/>
          </w:tcPr>
          <w:p w14:paraId="3C2DDFC1" w14:textId="78AEA0F2" w:rsidR="00932F53" w:rsidRPr="00EE6DB2" w:rsidRDefault="001979E3" w:rsidP="00322C08">
            <w:pPr>
              <w:jc w:val="right"/>
              <w:rPr>
                <w:b/>
                <w:sz w:val="20"/>
                <w:szCs w:val="20"/>
              </w:rPr>
            </w:pPr>
            <w:r w:rsidRPr="00EE6DB2">
              <w:rPr>
                <w:b/>
                <w:sz w:val="20"/>
                <w:szCs w:val="20"/>
              </w:rPr>
              <w:t>864,62</w:t>
            </w:r>
          </w:p>
        </w:tc>
      </w:tr>
    </w:tbl>
    <w:p w14:paraId="6B76B46A" w14:textId="77777777" w:rsidR="007F7BCD" w:rsidRDefault="007F7BCD" w:rsidP="007F7BCD">
      <w:pPr>
        <w:spacing w:after="0" w:line="240" w:lineRule="auto"/>
        <w:rPr>
          <w:b/>
          <w:sz w:val="20"/>
          <w:szCs w:val="20"/>
        </w:rPr>
      </w:pPr>
    </w:p>
    <w:p w14:paraId="53478C17" w14:textId="6C2F3E52" w:rsidR="00322C08" w:rsidRDefault="00322C08" w:rsidP="007F7BCD">
      <w:pPr>
        <w:spacing w:after="0" w:line="240" w:lineRule="auto"/>
        <w:rPr>
          <w:b/>
          <w:sz w:val="20"/>
          <w:szCs w:val="20"/>
        </w:rPr>
      </w:pPr>
      <w:r w:rsidRPr="00322C08">
        <w:rPr>
          <w:b/>
          <w:sz w:val="20"/>
          <w:szCs w:val="20"/>
        </w:rPr>
        <w:t>4.</w:t>
      </w:r>
      <w:r w:rsidR="002E6BA6">
        <w:rPr>
          <w:b/>
          <w:sz w:val="20"/>
          <w:szCs w:val="20"/>
        </w:rPr>
        <w:t>2.</w:t>
      </w:r>
      <w:r w:rsidR="00C36646">
        <w:rPr>
          <w:b/>
          <w:sz w:val="20"/>
          <w:szCs w:val="20"/>
        </w:rPr>
        <w:t>7</w:t>
      </w:r>
      <w:r w:rsidRPr="00322C08">
        <w:rPr>
          <w:b/>
          <w:sz w:val="20"/>
          <w:szCs w:val="20"/>
        </w:rPr>
        <w:t>. Selvitys suunnitelman mukaisten poistojen perusteista</w:t>
      </w:r>
    </w:p>
    <w:p w14:paraId="7AAF10F3" w14:textId="77777777" w:rsidR="007F7BCD" w:rsidRPr="007F7BCD" w:rsidRDefault="007F7BCD" w:rsidP="007F7BCD">
      <w:pPr>
        <w:spacing w:after="0" w:line="240" w:lineRule="auto"/>
        <w:rPr>
          <w:b/>
          <w:sz w:val="20"/>
          <w:szCs w:val="20"/>
        </w:rPr>
      </w:pPr>
    </w:p>
    <w:p w14:paraId="29BCCE1B" w14:textId="4C4D2FFA" w:rsidR="007F7BCD" w:rsidRDefault="0098455E" w:rsidP="007F7BCD">
      <w:pPr>
        <w:pStyle w:val="Otsikko4"/>
        <w:spacing w:after="0" w:line="240" w:lineRule="auto"/>
        <w:rPr>
          <w:rFonts w:cs="Arial"/>
        </w:rPr>
      </w:pPr>
      <w:proofErr w:type="spellStart"/>
      <w:r w:rsidRPr="0031498A">
        <w:rPr>
          <w:rFonts w:cs="Arial"/>
        </w:rPr>
        <w:t>Poistosuunnitelma</w:t>
      </w:r>
      <w:proofErr w:type="spellEnd"/>
    </w:p>
    <w:p w14:paraId="483674E5" w14:textId="77777777" w:rsidR="007F7BCD" w:rsidRPr="007F7BCD" w:rsidRDefault="007F7BCD" w:rsidP="007F7BCD">
      <w:pPr>
        <w:spacing w:after="0" w:line="240" w:lineRule="auto"/>
      </w:pPr>
    </w:p>
    <w:tbl>
      <w:tblPr>
        <w:tblW w:w="9657" w:type="dxa"/>
        <w:tblLayout w:type="fixed"/>
        <w:tblLook w:val="0000" w:firstRow="0" w:lastRow="0" w:firstColumn="0" w:lastColumn="0" w:noHBand="0" w:noVBand="0"/>
      </w:tblPr>
      <w:tblGrid>
        <w:gridCol w:w="283"/>
        <w:gridCol w:w="70"/>
        <w:gridCol w:w="71"/>
        <w:gridCol w:w="282"/>
        <w:gridCol w:w="1431"/>
        <w:gridCol w:w="950"/>
        <w:gridCol w:w="141"/>
        <w:gridCol w:w="220"/>
        <w:gridCol w:w="1322"/>
        <w:gridCol w:w="283"/>
        <w:gridCol w:w="1402"/>
        <w:gridCol w:w="236"/>
        <w:gridCol w:w="1248"/>
        <w:gridCol w:w="15"/>
        <w:gridCol w:w="703"/>
        <w:gridCol w:w="982"/>
        <w:gridCol w:w="18"/>
      </w:tblGrid>
      <w:tr w:rsidR="0098455E" w:rsidRPr="005854BE" w14:paraId="18F37CCB" w14:textId="77777777" w:rsidTr="00E1278B">
        <w:trPr>
          <w:trHeight w:val="290"/>
        </w:trPr>
        <w:tc>
          <w:tcPr>
            <w:tcW w:w="4770" w:type="dxa"/>
            <w:gridSpan w:val="9"/>
          </w:tcPr>
          <w:p w14:paraId="0E5CDB5F" w14:textId="77777777" w:rsidR="0098455E" w:rsidRPr="0031498A" w:rsidRDefault="0098455E" w:rsidP="007F7BCD">
            <w:pPr>
              <w:spacing w:after="0" w:line="240" w:lineRule="auto"/>
              <w:rPr>
                <w:rFonts w:cs="Arial"/>
                <w:b/>
                <w:snapToGrid w:val="0"/>
                <w:color w:val="000000"/>
                <w:sz w:val="18"/>
                <w:szCs w:val="18"/>
              </w:rPr>
            </w:pPr>
            <w:r w:rsidRPr="0031498A">
              <w:rPr>
                <w:rFonts w:cs="Arial"/>
                <w:b/>
                <w:snapToGrid w:val="0"/>
                <w:color w:val="000000"/>
                <w:sz w:val="18"/>
                <w:szCs w:val="18"/>
              </w:rPr>
              <w:t>Aktivointiraja 5.000 euroa</w:t>
            </w:r>
          </w:p>
        </w:tc>
        <w:tc>
          <w:tcPr>
            <w:tcW w:w="283" w:type="dxa"/>
          </w:tcPr>
          <w:p w14:paraId="1B587DF1" w14:textId="77777777" w:rsidR="0098455E" w:rsidRPr="0031498A" w:rsidRDefault="0098455E" w:rsidP="007F7BCD">
            <w:pPr>
              <w:spacing w:after="0" w:line="240" w:lineRule="auto"/>
              <w:jc w:val="right"/>
              <w:rPr>
                <w:rFonts w:cs="Arial"/>
                <w:snapToGrid w:val="0"/>
                <w:color w:val="000000"/>
                <w:sz w:val="18"/>
                <w:szCs w:val="18"/>
              </w:rPr>
            </w:pPr>
          </w:p>
        </w:tc>
        <w:tc>
          <w:tcPr>
            <w:tcW w:w="1402" w:type="dxa"/>
          </w:tcPr>
          <w:p w14:paraId="2CE44365" w14:textId="77777777" w:rsidR="0098455E" w:rsidRPr="0031498A" w:rsidRDefault="0098455E" w:rsidP="007F7BCD">
            <w:pPr>
              <w:spacing w:after="0" w:line="240" w:lineRule="auto"/>
              <w:jc w:val="right"/>
              <w:rPr>
                <w:rFonts w:cs="Arial"/>
                <w:snapToGrid w:val="0"/>
                <w:color w:val="000000"/>
                <w:sz w:val="18"/>
                <w:szCs w:val="18"/>
              </w:rPr>
            </w:pPr>
          </w:p>
        </w:tc>
        <w:tc>
          <w:tcPr>
            <w:tcW w:w="236" w:type="dxa"/>
          </w:tcPr>
          <w:p w14:paraId="4BFA400C" w14:textId="77777777" w:rsidR="0098455E" w:rsidRPr="0031498A" w:rsidRDefault="0098455E" w:rsidP="007F7BCD">
            <w:pPr>
              <w:spacing w:after="0" w:line="240" w:lineRule="auto"/>
              <w:jc w:val="right"/>
              <w:rPr>
                <w:rFonts w:cs="Arial"/>
                <w:snapToGrid w:val="0"/>
                <w:color w:val="000000"/>
                <w:sz w:val="18"/>
                <w:szCs w:val="18"/>
              </w:rPr>
            </w:pPr>
          </w:p>
        </w:tc>
        <w:tc>
          <w:tcPr>
            <w:tcW w:w="1248" w:type="dxa"/>
          </w:tcPr>
          <w:p w14:paraId="5A77FBB4" w14:textId="77777777" w:rsidR="0098455E" w:rsidRPr="0031498A" w:rsidRDefault="0098455E" w:rsidP="007F7BCD">
            <w:pPr>
              <w:spacing w:after="0" w:line="240" w:lineRule="auto"/>
              <w:jc w:val="right"/>
              <w:rPr>
                <w:rFonts w:cs="Arial"/>
                <w:snapToGrid w:val="0"/>
                <w:color w:val="000000"/>
                <w:sz w:val="18"/>
                <w:szCs w:val="18"/>
              </w:rPr>
            </w:pPr>
          </w:p>
        </w:tc>
        <w:tc>
          <w:tcPr>
            <w:tcW w:w="718" w:type="dxa"/>
            <w:gridSpan w:val="2"/>
          </w:tcPr>
          <w:p w14:paraId="47FFFF15" w14:textId="77777777" w:rsidR="0098455E" w:rsidRPr="0031498A" w:rsidRDefault="0098455E" w:rsidP="007F7BCD">
            <w:pPr>
              <w:spacing w:after="0" w:line="240" w:lineRule="auto"/>
              <w:jc w:val="right"/>
              <w:rPr>
                <w:rFonts w:cs="Arial"/>
                <w:snapToGrid w:val="0"/>
                <w:color w:val="000000"/>
                <w:sz w:val="18"/>
                <w:szCs w:val="18"/>
              </w:rPr>
            </w:pPr>
          </w:p>
        </w:tc>
        <w:tc>
          <w:tcPr>
            <w:tcW w:w="1000" w:type="dxa"/>
            <w:gridSpan w:val="2"/>
          </w:tcPr>
          <w:p w14:paraId="42E9A88A" w14:textId="77777777" w:rsidR="0098455E" w:rsidRPr="0031498A" w:rsidRDefault="0098455E" w:rsidP="007F7BCD">
            <w:pPr>
              <w:spacing w:after="0" w:line="240" w:lineRule="auto"/>
              <w:jc w:val="right"/>
              <w:rPr>
                <w:rFonts w:cs="Arial"/>
                <w:snapToGrid w:val="0"/>
                <w:color w:val="000000"/>
                <w:sz w:val="18"/>
                <w:szCs w:val="18"/>
              </w:rPr>
            </w:pPr>
          </w:p>
        </w:tc>
      </w:tr>
      <w:tr w:rsidR="0098455E" w:rsidRPr="005854BE" w14:paraId="5D2BE785" w14:textId="77777777" w:rsidTr="00E1278B">
        <w:trPr>
          <w:trHeight w:val="247"/>
        </w:trPr>
        <w:tc>
          <w:tcPr>
            <w:tcW w:w="2137" w:type="dxa"/>
            <w:gridSpan w:val="5"/>
          </w:tcPr>
          <w:p w14:paraId="5007363C" w14:textId="77777777" w:rsidR="0098455E" w:rsidRPr="0031498A" w:rsidRDefault="0098455E" w:rsidP="007F7BCD">
            <w:pPr>
              <w:spacing w:after="0" w:line="240" w:lineRule="auto"/>
              <w:rPr>
                <w:rFonts w:cs="Arial"/>
                <w:b/>
                <w:snapToGrid w:val="0"/>
                <w:color w:val="000000"/>
                <w:sz w:val="18"/>
                <w:szCs w:val="18"/>
              </w:rPr>
            </w:pPr>
            <w:r w:rsidRPr="0031498A">
              <w:rPr>
                <w:rFonts w:cs="Arial"/>
                <w:b/>
                <w:snapToGrid w:val="0"/>
                <w:color w:val="000000"/>
                <w:sz w:val="18"/>
                <w:szCs w:val="18"/>
              </w:rPr>
              <w:t>Hyödykeryhmä</w:t>
            </w:r>
          </w:p>
        </w:tc>
        <w:tc>
          <w:tcPr>
            <w:tcW w:w="2633" w:type="dxa"/>
            <w:gridSpan w:val="4"/>
          </w:tcPr>
          <w:p w14:paraId="3FB8885E" w14:textId="77777777" w:rsidR="0098455E" w:rsidRPr="0031498A" w:rsidRDefault="0098455E" w:rsidP="007F7BCD">
            <w:pPr>
              <w:spacing w:after="0" w:line="240" w:lineRule="auto"/>
              <w:jc w:val="right"/>
              <w:rPr>
                <w:rFonts w:cs="Arial"/>
                <w:b/>
                <w:snapToGrid w:val="0"/>
                <w:color w:val="000000"/>
                <w:sz w:val="18"/>
                <w:szCs w:val="18"/>
              </w:rPr>
            </w:pPr>
          </w:p>
        </w:tc>
        <w:tc>
          <w:tcPr>
            <w:tcW w:w="283" w:type="dxa"/>
          </w:tcPr>
          <w:p w14:paraId="25545F8F" w14:textId="77777777" w:rsidR="0098455E" w:rsidRPr="0031498A" w:rsidRDefault="0098455E" w:rsidP="007F7BCD">
            <w:pPr>
              <w:spacing w:after="0" w:line="240" w:lineRule="auto"/>
              <w:jc w:val="right"/>
              <w:rPr>
                <w:rFonts w:cs="Arial"/>
                <w:b/>
                <w:snapToGrid w:val="0"/>
                <w:color w:val="000000"/>
                <w:sz w:val="18"/>
                <w:szCs w:val="18"/>
              </w:rPr>
            </w:pPr>
          </w:p>
        </w:tc>
        <w:tc>
          <w:tcPr>
            <w:tcW w:w="1402" w:type="dxa"/>
          </w:tcPr>
          <w:p w14:paraId="30E2A985" w14:textId="77777777" w:rsidR="0098455E" w:rsidRPr="0031498A" w:rsidRDefault="0098455E" w:rsidP="007F7BCD">
            <w:pPr>
              <w:spacing w:after="0" w:line="240" w:lineRule="auto"/>
              <w:rPr>
                <w:rFonts w:cs="Arial"/>
                <w:b/>
                <w:snapToGrid w:val="0"/>
                <w:color w:val="000000"/>
                <w:sz w:val="18"/>
                <w:szCs w:val="18"/>
              </w:rPr>
            </w:pPr>
            <w:proofErr w:type="spellStart"/>
            <w:r w:rsidRPr="0031498A">
              <w:rPr>
                <w:rFonts w:cs="Arial"/>
                <w:b/>
                <w:snapToGrid w:val="0"/>
                <w:color w:val="000000"/>
                <w:sz w:val="18"/>
                <w:szCs w:val="18"/>
              </w:rPr>
              <w:t>Poistoaika</w:t>
            </w:r>
            <w:proofErr w:type="spellEnd"/>
          </w:p>
        </w:tc>
        <w:tc>
          <w:tcPr>
            <w:tcW w:w="236" w:type="dxa"/>
          </w:tcPr>
          <w:p w14:paraId="028E327B" w14:textId="77777777" w:rsidR="0098455E" w:rsidRPr="0031498A" w:rsidRDefault="0098455E" w:rsidP="007F7BCD">
            <w:pPr>
              <w:spacing w:after="0" w:line="240" w:lineRule="auto"/>
              <w:jc w:val="right"/>
              <w:rPr>
                <w:rFonts w:cs="Arial"/>
                <w:b/>
                <w:snapToGrid w:val="0"/>
                <w:color w:val="000000"/>
                <w:sz w:val="18"/>
                <w:szCs w:val="18"/>
              </w:rPr>
            </w:pPr>
          </w:p>
        </w:tc>
        <w:tc>
          <w:tcPr>
            <w:tcW w:w="2966" w:type="dxa"/>
            <w:gridSpan w:val="5"/>
          </w:tcPr>
          <w:p w14:paraId="24334006" w14:textId="77777777" w:rsidR="0098455E" w:rsidRPr="0031498A" w:rsidRDefault="0098455E" w:rsidP="007F7BCD">
            <w:pPr>
              <w:spacing w:after="0" w:line="240" w:lineRule="auto"/>
              <w:rPr>
                <w:rFonts w:cs="Arial"/>
                <w:b/>
                <w:snapToGrid w:val="0"/>
                <w:color w:val="000000"/>
                <w:sz w:val="18"/>
                <w:szCs w:val="18"/>
              </w:rPr>
            </w:pPr>
            <w:proofErr w:type="spellStart"/>
            <w:r w:rsidRPr="0031498A">
              <w:rPr>
                <w:rFonts w:cs="Arial"/>
                <w:b/>
                <w:snapToGrid w:val="0"/>
                <w:color w:val="000000"/>
                <w:sz w:val="18"/>
                <w:szCs w:val="18"/>
              </w:rPr>
              <w:t>Poistomenetelmä</w:t>
            </w:r>
            <w:proofErr w:type="spellEnd"/>
            <w:r w:rsidRPr="0031498A">
              <w:rPr>
                <w:rFonts w:cs="Arial"/>
                <w:b/>
                <w:snapToGrid w:val="0"/>
                <w:color w:val="000000"/>
                <w:sz w:val="18"/>
                <w:szCs w:val="18"/>
              </w:rPr>
              <w:t xml:space="preserve">, </w:t>
            </w:r>
            <w:proofErr w:type="spellStart"/>
            <w:r w:rsidRPr="0031498A">
              <w:rPr>
                <w:rFonts w:cs="Arial"/>
                <w:b/>
                <w:snapToGrid w:val="0"/>
                <w:color w:val="000000"/>
                <w:sz w:val="18"/>
                <w:szCs w:val="18"/>
              </w:rPr>
              <w:t>Tasapoisto</w:t>
            </w:r>
            <w:proofErr w:type="spellEnd"/>
          </w:p>
        </w:tc>
      </w:tr>
      <w:tr w:rsidR="0098455E" w:rsidRPr="005854BE" w14:paraId="710119FA" w14:textId="77777777" w:rsidTr="00E1278B">
        <w:trPr>
          <w:trHeight w:val="290"/>
        </w:trPr>
        <w:tc>
          <w:tcPr>
            <w:tcW w:w="4770" w:type="dxa"/>
            <w:gridSpan w:val="9"/>
          </w:tcPr>
          <w:p w14:paraId="785DB2C7" w14:textId="77777777" w:rsidR="0098455E" w:rsidRPr="0031498A" w:rsidRDefault="0098455E" w:rsidP="0031498A">
            <w:pPr>
              <w:spacing w:after="0" w:line="240" w:lineRule="auto"/>
              <w:rPr>
                <w:rFonts w:cs="Arial"/>
                <w:b/>
                <w:snapToGrid w:val="0"/>
                <w:color w:val="000000"/>
                <w:sz w:val="18"/>
                <w:szCs w:val="18"/>
              </w:rPr>
            </w:pPr>
            <w:r w:rsidRPr="0031498A">
              <w:rPr>
                <w:rFonts w:cs="Arial"/>
                <w:b/>
                <w:snapToGrid w:val="0"/>
                <w:color w:val="000000"/>
                <w:sz w:val="18"/>
                <w:szCs w:val="18"/>
              </w:rPr>
              <w:t>1. PYSYVÄT VASTAAVAT</w:t>
            </w:r>
          </w:p>
        </w:tc>
        <w:tc>
          <w:tcPr>
            <w:tcW w:w="283" w:type="dxa"/>
          </w:tcPr>
          <w:p w14:paraId="3DA077DA"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5022ADE7"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5D764A3D"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1E0ADF67" w14:textId="77777777" w:rsidR="0098455E" w:rsidRPr="0031498A" w:rsidRDefault="0098455E" w:rsidP="0031498A">
            <w:pPr>
              <w:spacing w:after="0" w:line="240" w:lineRule="auto"/>
              <w:jc w:val="right"/>
              <w:rPr>
                <w:rFonts w:cs="Arial"/>
                <w:snapToGrid w:val="0"/>
                <w:color w:val="000000"/>
                <w:sz w:val="18"/>
                <w:szCs w:val="18"/>
              </w:rPr>
            </w:pPr>
          </w:p>
        </w:tc>
        <w:tc>
          <w:tcPr>
            <w:tcW w:w="718" w:type="dxa"/>
            <w:gridSpan w:val="2"/>
          </w:tcPr>
          <w:p w14:paraId="222932B5"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218B1DC0"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4F21B92B" w14:textId="77777777" w:rsidTr="00E1278B">
        <w:trPr>
          <w:trHeight w:val="290"/>
        </w:trPr>
        <w:tc>
          <w:tcPr>
            <w:tcW w:w="4770" w:type="dxa"/>
            <w:gridSpan w:val="9"/>
          </w:tcPr>
          <w:p w14:paraId="524E73BF" w14:textId="77777777" w:rsidR="0098455E" w:rsidRPr="0031498A" w:rsidRDefault="0098455E" w:rsidP="0031498A">
            <w:pPr>
              <w:spacing w:after="0" w:line="240" w:lineRule="auto"/>
              <w:rPr>
                <w:rFonts w:cs="Arial"/>
                <w:b/>
                <w:snapToGrid w:val="0"/>
                <w:color w:val="000000"/>
                <w:sz w:val="18"/>
                <w:szCs w:val="18"/>
              </w:rPr>
            </w:pPr>
            <w:r w:rsidRPr="0031498A">
              <w:rPr>
                <w:rFonts w:cs="Arial"/>
                <w:b/>
                <w:snapToGrid w:val="0"/>
                <w:color w:val="000000"/>
                <w:sz w:val="18"/>
                <w:szCs w:val="18"/>
              </w:rPr>
              <w:t>1.1. Aineettomat hyödykkeet</w:t>
            </w:r>
          </w:p>
        </w:tc>
        <w:tc>
          <w:tcPr>
            <w:tcW w:w="283" w:type="dxa"/>
          </w:tcPr>
          <w:p w14:paraId="26BB3DD4"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783FC6E1"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41BD8FE9"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2046C652" w14:textId="77777777" w:rsidR="0098455E" w:rsidRPr="0031498A" w:rsidRDefault="0098455E" w:rsidP="0031498A">
            <w:pPr>
              <w:spacing w:after="0" w:line="240" w:lineRule="auto"/>
              <w:jc w:val="right"/>
              <w:rPr>
                <w:rFonts w:cs="Arial"/>
                <w:snapToGrid w:val="0"/>
                <w:color w:val="000000"/>
                <w:sz w:val="18"/>
                <w:szCs w:val="18"/>
              </w:rPr>
            </w:pPr>
          </w:p>
        </w:tc>
        <w:tc>
          <w:tcPr>
            <w:tcW w:w="718" w:type="dxa"/>
            <w:gridSpan w:val="2"/>
          </w:tcPr>
          <w:p w14:paraId="5633081C"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7ECB0F95"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45B655ED" w14:textId="77777777" w:rsidTr="00E1278B">
        <w:trPr>
          <w:trHeight w:val="290"/>
        </w:trPr>
        <w:tc>
          <w:tcPr>
            <w:tcW w:w="424" w:type="dxa"/>
            <w:gridSpan w:val="3"/>
          </w:tcPr>
          <w:p w14:paraId="5BC99224"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vMerge w:val="restart"/>
          </w:tcPr>
          <w:p w14:paraId="5EF86204"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1. Aineettomat oikeudet</w:t>
            </w:r>
          </w:p>
          <w:p w14:paraId="79D525B7"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IT-ohjelmien käyttöoikeus (ohjelmien </w:t>
            </w:r>
          </w:p>
          <w:p w14:paraId="0114DDC3"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päivitykset kirjataan vuosikuluiksi)</w:t>
            </w:r>
          </w:p>
        </w:tc>
        <w:tc>
          <w:tcPr>
            <w:tcW w:w="283" w:type="dxa"/>
          </w:tcPr>
          <w:p w14:paraId="188C341F"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55B8382B" w14:textId="77777777" w:rsidR="0098455E" w:rsidRPr="0031498A" w:rsidRDefault="0098455E" w:rsidP="0031498A">
            <w:pPr>
              <w:spacing w:after="0" w:line="240" w:lineRule="auto"/>
              <w:rPr>
                <w:rFonts w:cs="Arial"/>
                <w:snapToGrid w:val="0"/>
                <w:color w:val="000000"/>
                <w:sz w:val="18"/>
                <w:szCs w:val="18"/>
              </w:rPr>
            </w:pPr>
          </w:p>
        </w:tc>
        <w:tc>
          <w:tcPr>
            <w:tcW w:w="236" w:type="dxa"/>
          </w:tcPr>
          <w:p w14:paraId="174FA3BA"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6548C71F" w14:textId="77777777" w:rsidR="0098455E" w:rsidRPr="0031498A" w:rsidRDefault="0098455E" w:rsidP="0031498A">
            <w:pPr>
              <w:spacing w:after="0" w:line="240" w:lineRule="auto"/>
              <w:jc w:val="right"/>
              <w:rPr>
                <w:rFonts w:cs="Arial"/>
                <w:snapToGrid w:val="0"/>
                <w:color w:val="000000"/>
                <w:sz w:val="18"/>
                <w:szCs w:val="18"/>
              </w:rPr>
            </w:pPr>
          </w:p>
        </w:tc>
        <w:tc>
          <w:tcPr>
            <w:tcW w:w="718" w:type="dxa"/>
            <w:gridSpan w:val="2"/>
          </w:tcPr>
          <w:p w14:paraId="340BE513"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475FEA8F"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48DE5F89" w14:textId="77777777" w:rsidTr="00E1278B">
        <w:trPr>
          <w:trHeight w:val="290"/>
        </w:trPr>
        <w:tc>
          <w:tcPr>
            <w:tcW w:w="424" w:type="dxa"/>
            <w:gridSpan w:val="3"/>
          </w:tcPr>
          <w:p w14:paraId="7F0B471A"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vMerge/>
          </w:tcPr>
          <w:p w14:paraId="6EB3A0C3" w14:textId="77777777" w:rsidR="0098455E" w:rsidRPr="0031498A" w:rsidRDefault="0098455E" w:rsidP="0031498A">
            <w:pPr>
              <w:spacing w:after="0" w:line="240" w:lineRule="auto"/>
              <w:jc w:val="right"/>
              <w:rPr>
                <w:rFonts w:cs="Arial"/>
                <w:snapToGrid w:val="0"/>
                <w:color w:val="000000"/>
                <w:sz w:val="18"/>
                <w:szCs w:val="18"/>
              </w:rPr>
            </w:pPr>
          </w:p>
        </w:tc>
        <w:tc>
          <w:tcPr>
            <w:tcW w:w="283" w:type="dxa"/>
          </w:tcPr>
          <w:p w14:paraId="7C2B3D77"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21E1FC56"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4 vuotta</w:t>
            </w:r>
          </w:p>
        </w:tc>
        <w:tc>
          <w:tcPr>
            <w:tcW w:w="236" w:type="dxa"/>
          </w:tcPr>
          <w:p w14:paraId="759A3DB0"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393D8FF6" w14:textId="77777777" w:rsidR="0098455E" w:rsidRPr="0031498A" w:rsidRDefault="0098455E" w:rsidP="0031498A">
            <w:pPr>
              <w:spacing w:after="0" w:line="240" w:lineRule="auto"/>
              <w:jc w:val="right"/>
              <w:rPr>
                <w:rFonts w:cs="Arial"/>
                <w:snapToGrid w:val="0"/>
                <w:color w:val="000000"/>
                <w:sz w:val="18"/>
                <w:szCs w:val="18"/>
              </w:rPr>
            </w:pPr>
          </w:p>
        </w:tc>
        <w:tc>
          <w:tcPr>
            <w:tcW w:w="718" w:type="dxa"/>
            <w:gridSpan w:val="2"/>
          </w:tcPr>
          <w:p w14:paraId="09C89023"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6E4E31EE"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22C11624" w14:textId="77777777" w:rsidTr="00E1278B">
        <w:trPr>
          <w:trHeight w:val="290"/>
        </w:trPr>
        <w:tc>
          <w:tcPr>
            <w:tcW w:w="424" w:type="dxa"/>
            <w:gridSpan w:val="3"/>
          </w:tcPr>
          <w:p w14:paraId="1603F027"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3020B26E"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2. Muut pitkävaikutteiset menot</w:t>
            </w:r>
          </w:p>
        </w:tc>
        <w:tc>
          <w:tcPr>
            <w:tcW w:w="283" w:type="dxa"/>
          </w:tcPr>
          <w:p w14:paraId="7169EA85"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0756D1E0" w14:textId="77777777" w:rsidR="0098455E" w:rsidRPr="0031498A" w:rsidRDefault="0098455E" w:rsidP="0031498A">
            <w:pPr>
              <w:spacing w:after="0" w:line="240" w:lineRule="auto"/>
              <w:rPr>
                <w:rFonts w:cs="Arial"/>
                <w:snapToGrid w:val="0"/>
                <w:color w:val="000000"/>
                <w:sz w:val="18"/>
                <w:szCs w:val="18"/>
              </w:rPr>
            </w:pPr>
          </w:p>
        </w:tc>
        <w:tc>
          <w:tcPr>
            <w:tcW w:w="236" w:type="dxa"/>
          </w:tcPr>
          <w:p w14:paraId="28BE4509"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266B28C3" w14:textId="77777777" w:rsidR="0098455E" w:rsidRPr="0031498A" w:rsidRDefault="0098455E" w:rsidP="0031498A">
            <w:pPr>
              <w:spacing w:after="0" w:line="240" w:lineRule="auto"/>
              <w:jc w:val="right"/>
              <w:rPr>
                <w:rFonts w:cs="Arial"/>
                <w:snapToGrid w:val="0"/>
                <w:color w:val="000000"/>
                <w:sz w:val="18"/>
                <w:szCs w:val="18"/>
              </w:rPr>
            </w:pPr>
          </w:p>
        </w:tc>
        <w:tc>
          <w:tcPr>
            <w:tcW w:w="718" w:type="dxa"/>
            <w:gridSpan w:val="2"/>
          </w:tcPr>
          <w:p w14:paraId="7807870B"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53D4B8C4"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33E3E945" w14:textId="77777777" w:rsidTr="00E1278B">
        <w:trPr>
          <w:trHeight w:val="290"/>
        </w:trPr>
        <w:tc>
          <w:tcPr>
            <w:tcW w:w="424" w:type="dxa"/>
            <w:gridSpan w:val="3"/>
          </w:tcPr>
          <w:p w14:paraId="647B1BDF"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61E92E13"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IT –ohjelmistot</w:t>
            </w:r>
          </w:p>
        </w:tc>
        <w:tc>
          <w:tcPr>
            <w:tcW w:w="283" w:type="dxa"/>
          </w:tcPr>
          <w:p w14:paraId="4999769A"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1F67DAC6"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4 vuotta</w:t>
            </w:r>
          </w:p>
        </w:tc>
        <w:tc>
          <w:tcPr>
            <w:tcW w:w="236" w:type="dxa"/>
          </w:tcPr>
          <w:p w14:paraId="6E4095D3"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3EC0ACD3"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25 %</w:t>
            </w:r>
          </w:p>
        </w:tc>
        <w:tc>
          <w:tcPr>
            <w:tcW w:w="718" w:type="dxa"/>
            <w:gridSpan w:val="2"/>
          </w:tcPr>
          <w:p w14:paraId="00B2E729"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6A5AAE77"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669A0019" w14:textId="77777777" w:rsidTr="00E1278B">
        <w:trPr>
          <w:trHeight w:val="290"/>
        </w:trPr>
        <w:tc>
          <w:tcPr>
            <w:tcW w:w="424" w:type="dxa"/>
            <w:gridSpan w:val="3"/>
          </w:tcPr>
          <w:p w14:paraId="4978B96F"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376EA819"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Digitointi (kirkonkirjat)</w:t>
            </w:r>
          </w:p>
        </w:tc>
        <w:tc>
          <w:tcPr>
            <w:tcW w:w="283" w:type="dxa"/>
          </w:tcPr>
          <w:p w14:paraId="2B339994"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75979C14"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4 vuotta</w:t>
            </w:r>
          </w:p>
        </w:tc>
        <w:tc>
          <w:tcPr>
            <w:tcW w:w="236" w:type="dxa"/>
          </w:tcPr>
          <w:p w14:paraId="544B98E3"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73350C69"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25 %</w:t>
            </w:r>
          </w:p>
        </w:tc>
        <w:tc>
          <w:tcPr>
            <w:tcW w:w="718" w:type="dxa"/>
            <w:gridSpan w:val="2"/>
          </w:tcPr>
          <w:p w14:paraId="552A1114"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49DE0CB3"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411EA1B2" w14:textId="77777777" w:rsidTr="00E1278B">
        <w:trPr>
          <w:trHeight w:val="290"/>
        </w:trPr>
        <w:tc>
          <w:tcPr>
            <w:tcW w:w="4770" w:type="dxa"/>
            <w:gridSpan w:val="9"/>
          </w:tcPr>
          <w:p w14:paraId="3D02AD74" w14:textId="77777777" w:rsidR="0098455E" w:rsidRPr="0031498A" w:rsidRDefault="0098455E" w:rsidP="0031498A">
            <w:pPr>
              <w:spacing w:after="0" w:line="240" w:lineRule="auto"/>
              <w:rPr>
                <w:rFonts w:cs="Arial"/>
                <w:b/>
                <w:snapToGrid w:val="0"/>
                <w:color w:val="000000"/>
                <w:sz w:val="18"/>
                <w:szCs w:val="18"/>
              </w:rPr>
            </w:pPr>
            <w:r w:rsidRPr="0031498A">
              <w:rPr>
                <w:rFonts w:cs="Arial"/>
                <w:b/>
                <w:snapToGrid w:val="0"/>
                <w:color w:val="000000"/>
                <w:sz w:val="18"/>
                <w:szCs w:val="18"/>
              </w:rPr>
              <w:t>1.2. Aineelliset hyödykkeet</w:t>
            </w:r>
          </w:p>
        </w:tc>
        <w:tc>
          <w:tcPr>
            <w:tcW w:w="283" w:type="dxa"/>
          </w:tcPr>
          <w:p w14:paraId="2AC503F9"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63363036"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30E46FC5"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46A09E79" w14:textId="77777777" w:rsidR="0098455E" w:rsidRPr="0031498A" w:rsidRDefault="0098455E" w:rsidP="0031498A">
            <w:pPr>
              <w:spacing w:after="0" w:line="240" w:lineRule="auto"/>
              <w:jc w:val="right"/>
              <w:rPr>
                <w:rFonts w:cs="Arial"/>
                <w:snapToGrid w:val="0"/>
                <w:color w:val="000000"/>
                <w:sz w:val="18"/>
                <w:szCs w:val="18"/>
              </w:rPr>
            </w:pPr>
          </w:p>
        </w:tc>
        <w:tc>
          <w:tcPr>
            <w:tcW w:w="718" w:type="dxa"/>
            <w:gridSpan w:val="2"/>
          </w:tcPr>
          <w:p w14:paraId="1AEC73DB"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7C25619C"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0DF1F2E5" w14:textId="77777777" w:rsidTr="00E1278B">
        <w:trPr>
          <w:trHeight w:val="290"/>
        </w:trPr>
        <w:tc>
          <w:tcPr>
            <w:tcW w:w="424" w:type="dxa"/>
            <w:gridSpan w:val="3"/>
          </w:tcPr>
          <w:p w14:paraId="4F2E059A"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3399B9EA"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1. Maa- ja vesialueet</w:t>
            </w:r>
          </w:p>
        </w:tc>
        <w:tc>
          <w:tcPr>
            <w:tcW w:w="283" w:type="dxa"/>
          </w:tcPr>
          <w:p w14:paraId="2B7E1F19"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207BDACD"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4A85A059"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036540D1"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ei poistoja</w:t>
            </w:r>
          </w:p>
        </w:tc>
        <w:tc>
          <w:tcPr>
            <w:tcW w:w="718" w:type="dxa"/>
            <w:gridSpan w:val="2"/>
          </w:tcPr>
          <w:p w14:paraId="5E74342B"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2B022FD6"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6993A8D6" w14:textId="77777777" w:rsidTr="00E1278B">
        <w:trPr>
          <w:trHeight w:val="290"/>
        </w:trPr>
        <w:tc>
          <w:tcPr>
            <w:tcW w:w="424" w:type="dxa"/>
            <w:gridSpan w:val="3"/>
          </w:tcPr>
          <w:p w14:paraId="15FFFFFA"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190BE9EC"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2. Hautausmaat maa- ja vesialueet</w:t>
            </w:r>
          </w:p>
        </w:tc>
        <w:tc>
          <w:tcPr>
            <w:tcW w:w="283" w:type="dxa"/>
          </w:tcPr>
          <w:p w14:paraId="7919BCE0"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6B6FDBC7"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3D4F4B9E"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2614BCA6"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ei poistoja</w:t>
            </w:r>
          </w:p>
        </w:tc>
        <w:tc>
          <w:tcPr>
            <w:tcW w:w="718" w:type="dxa"/>
            <w:gridSpan w:val="2"/>
          </w:tcPr>
          <w:p w14:paraId="0495F464"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07CD49C4"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1A19C050" w14:textId="77777777" w:rsidTr="00E1278B">
        <w:trPr>
          <w:trHeight w:val="290"/>
        </w:trPr>
        <w:tc>
          <w:tcPr>
            <w:tcW w:w="424" w:type="dxa"/>
            <w:gridSpan w:val="3"/>
          </w:tcPr>
          <w:p w14:paraId="60C10244"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6780D373"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Hautaustoimeen liittyvät muut pitkävaikut-</w:t>
            </w:r>
          </w:p>
          <w:p w14:paraId="543CE06E"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teiset menot (IT-ohjelmat)</w:t>
            </w:r>
          </w:p>
        </w:tc>
        <w:tc>
          <w:tcPr>
            <w:tcW w:w="283" w:type="dxa"/>
          </w:tcPr>
          <w:p w14:paraId="3E7ACD41"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082102AB" w14:textId="77777777" w:rsidR="0098455E" w:rsidRPr="0031498A" w:rsidRDefault="0098455E" w:rsidP="0031498A">
            <w:pPr>
              <w:spacing w:after="0" w:line="240" w:lineRule="auto"/>
              <w:rPr>
                <w:rFonts w:cs="Arial"/>
                <w:snapToGrid w:val="0"/>
                <w:color w:val="000000"/>
                <w:sz w:val="18"/>
                <w:szCs w:val="18"/>
              </w:rPr>
            </w:pPr>
          </w:p>
          <w:p w14:paraId="75701B9B"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4 vuotta</w:t>
            </w:r>
          </w:p>
        </w:tc>
        <w:tc>
          <w:tcPr>
            <w:tcW w:w="236" w:type="dxa"/>
          </w:tcPr>
          <w:p w14:paraId="68E00011"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746F88A1" w14:textId="77777777" w:rsidR="0098455E" w:rsidRPr="0031498A" w:rsidRDefault="0098455E" w:rsidP="0031498A">
            <w:pPr>
              <w:spacing w:after="0" w:line="240" w:lineRule="auto"/>
              <w:jc w:val="right"/>
              <w:rPr>
                <w:rFonts w:cs="Arial"/>
                <w:snapToGrid w:val="0"/>
                <w:color w:val="000000"/>
                <w:sz w:val="18"/>
                <w:szCs w:val="18"/>
              </w:rPr>
            </w:pPr>
          </w:p>
          <w:p w14:paraId="75D97D60"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25 %</w:t>
            </w:r>
          </w:p>
        </w:tc>
        <w:tc>
          <w:tcPr>
            <w:tcW w:w="718" w:type="dxa"/>
            <w:gridSpan w:val="2"/>
          </w:tcPr>
          <w:p w14:paraId="33ABB380"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5D12176E"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17C03671" w14:textId="77777777" w:rsidTr="00E1278B">
        <w:trPr>
          <w:trHeight w:val="290"/>
        </w:trPr>
        <w:tc>
          <w:tcPr>
            <w:tcW w:w="424" w:type="dxa"/>
            <w:gridSpan w:val="3"/>
          </w:tcPr>
          <w:p w14:paraId="68F37F5F"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606A5632"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Hautaustoimen muut rakennukset</w:t>
            </w:r>
          </w:p>
          <w:p w14:paraId="6A79B193"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(kylmiö, huoltorakennus)</w:t>
            </w:r>
          </w:p>
        </w:tc>
        <w:tc>
          <w:tcPr>
            <w:tcW w:w="283" w:type="dxa"/>
          </w:tcPr>
          <w:p w14:paraId="599E4671"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2801486D" w14:textId="77777777" w:rsidR="0098455E" w:rsidRPr="0031498A" w:rsidRDefault="0098455E" w:rsidP="0031498A">
            <w:pPr>
              <w:spacing w:after="0" w:line="240" w:lineRule="auto"/>
              <w:rPr>
                <w:rFonts w:cs="Arial"/>
                <w:snapToGrid w:val="0"/>
                <w:color w:val="000000"/>
                <w:sz w:val="18"/>
                <w:szCs w:val="18"/>
              </w:rPr>
            </w:pPr>
          </w:p>
          <w:p w14:paraId="54443C3D"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15 vuotta</w:t>
            </w:r>
          </w:p>
        </w:tc>
        <w:tc>
          <w:tcPr>
            <w:tcW w:w="236" w:type="dxa"/>
          </w:tcPr>
          <w:p w14:paraId="58C7C44E"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02C2BD81" w14:textId="77777777" w:rsidR="0098455E" w:rsidRPr="0031498A" w:rsidRDefault="0098455E" w:rsidP="0031498A">
            <w:pPr>
              <w:spacing w:after="0" w:line="240" w:lineRule="auto"/>
              <w:jc w:val="right"/>
              <w:rPr>
                <w:rFonts w:cs="Arial"/>
                <w:snapToGrid w:val="0"/>
                <w:color w:val="000000"/>
                <w:sz w:val="18"/>
                <w:szCs w:val="18"/>
              </w:rPr>
            </w:pPr>
          </w:p>
          <w:p w14:paraId="03ECB730"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 xml:space="preserve">  7 %</w:t>
            </w:r>
          </w:p>
        </w:tc>
        <w:tc>
          <w:tcPr>
            <w:tcW w:w="718" w:type="dxa"/>
            <w:gridSpan w:val="2"/>
          </w:tcPr>
          <w:p w14:paraId="2B3C5E32"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45F65FA6"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10ACACB4" w14:textId="77777777" w:rsidTr="00E1278B">
        <w:trPr>
          <w:trHeight w:val="290"/>
        </w:trPr>
        <w:tc>
          <w:tcPr>
            <w:tcW w:w="424" w:type="dxa"/>
            <w:gridSpan w:val="3"/>
          </w:tcPr>
          <w:p w14:paraId="43F541A7"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32E46AC7"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Hautaustoimen kiinteät rakenteet ja laitteet  </w:t>
            </w:r>
          </w:p>
          <w:p w14:paraId="7FE1163A"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(aidat, portit, vesi- ja sähköjohdot)</w:t>
            </w:r>
          </w:p>
        </w:tc>
        <w:tc>
          <w:tcPr>
            <w:tcW w:w="283" w:type="dxa"/>
          </w:tcPr>
          <w:p w14:paraId="791EA946"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2850EC86" w14:textId="77777777" w:rsidR="0098455E" w:rsidRPr="0031498A" w:rsidRDefault="0098455E" w:rsidP="0031498A">
            <w:pPr>
              <w:spacing w:after="0" w:line="240" w:lineRule="auto"/>
              <w:rPr>
                <w:rFonts w:cs="Arial"/>
                <w:snapToGrid w:val="0"/>
                <w:color w:val="000000"/>
                <w:sz w:val="18"/>
                <w:szCs w:val="18"/>
              </w:rPr>
            </w:pPr>
          </w:p>
          <w:p w14:paraId="438EA187"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20 vuotta</w:t>
            </w:r>
          </w:p>
        </w:tc>
        <w:tc>
          <w:tcPr>
            <w:tcW w:w="236" w:type="dxa"/>
          </w:tcPr>
          <w:p w14:paraId="51D79182"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55F5FD6B" w14:textId="77777777" w:rsidR="0098455E" w:rsidRPr="0031498A" w:rsidRDefault="0098455E" w:rsidP="0031498A">
            <w:pPr>
              <w:spacing w:after="0" w:line="240" w:lineRule="auto"/>
              <w:jc w:val="right"/>
              <w:rPr>
                <w:rFonts w:cs="Arial"/>
                <w:snapToGrid w:val="0"/>
                <w:color w:val="000000"/>
                <w:sz w:val="18"/>
                <w:szCs w:val="18"/>
              </w:rPr>
            </w:pPr>
          </w:p>
          <w:p w14:paraId="5907DFDD"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 xml:space="preserve">  5 %</w:t>
            </w:r>
          </w:p>
        </w:tc>
        <w:tc>
          <w:tcPr>
            <w:tcW w:w="718" w:type="dxa"/>
            <w:gridSpan w:val="2"/>
          </w:tcPr>
          <w:p w14:paraId="1E241401"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6920215C"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007E5E34" w14:textId="77777777" w:rsidTr="00E1278B">
        <w:trPr>
          <w:trHeight w:val="290"/>
        </w:trPr>
        <w:tc>
          <w:tcPr>
            <w:tcW w:w="424" w:type="dxa"/>
            <w:gridSpan w:val="3"/>
          </w:tcPr>
          <w:p w14:paraId="4B6A268B"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42558254"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Siunauskappeleiden urut</w:t>
            </w:r>
          </w:p>
        </w:tc>
        <w:tc>
          <w:tcPr>
            <w:tcW w:w="283" w:type="dxa"/>
          </w:tcPr>
          <w:p w14:paraId="6575B691"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6FE9C1A6"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20 vuotta</w:t>
            </w:r>
          </w:p>
        </w:tc>
        <w:tc>
          <w:tcPr>
            <w:tcW w:w="236" w:type="dxa"/>
          </w:tcPr>
          <w:p w14:paraId="75B6E980"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0528B86F"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 xml:space="preserve"> 5 %</w:t>
            </w:r>
          </w:p>
        </w:tc>
        <w:tc>
          <w:tcPr>
            <w:tcW w:w="718" w:type="dxa"/>
            <w:gridSpan w:val="2"/>
          </w:tcPr>
          <w:p w14:paraId="06382137"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325EF8DF"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4C0391EF" w14:textId="77777777" w:rsidTr="00E1278B">
        <w:trPr>
          <w:trHeight w:val="290"/>
        </w:trPr>
        <w:tc>
          <w:tcPr>
            <w:tcW w:w="424" w:type="dxa"/>
            <w:gridSpan w:val="3"/>
          </w:tcPr>
          <w:p w14:paraId="0AF0A68B"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4D31D812"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Hautaustoimen koneet ja laitteet</w:t>
            </w:r>
          </w:p>
        </w:tc>
        <w:tc>
          <w:tcPr>
            <w:tcW w:w="283" w:type="dxa"/>
          </w:tcPr>
          <w:p w14:paraId="0C3B0B03"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5022336D"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4 vuotta</w:t>
            </w:r>
          </w:p>
        </w:tc>
        <w:tc>
          <w:tcPr>
            <w:tcW w:w="236" w:type="dxa"/>
          </w:tcPr>
          <w:p w14:paraId="4B1BC56C"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03719E80"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25 %</w:t>
            </w:r>
          </w:p>
        </w:tc>
        <w:tc>
          <w:tcPr>
            <w:tcW w:w="718" w:type="dxa"/>
            <w:gridSpan w:val="2"/>
          </w:tcPr>
          <w:p w14:paraId="38DA34F2"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262DF458"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72F05CD0" w14:textId="77777777" w:rsidTr="00E1278B">
        <w:trPr>
          <w:trHeight w:val="290"/>
        </w:trPr>
        <w:tc>
          <w:tcPr>
            <w:tcW w:w="424" w:type="dxa"/>
            <w:gridSpan w:val="3"/>
          </w:tcPr>
          <w:p w14:paraId="40025FFB"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3628F813"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Hautaustoimen muut aineelliset hyödykkeet</w:t>
            </w:r>
          </w:p>
          <w:p w14:paraId="5CC1CD36"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    (esim. maa-aineksen vaihto)</w:t>
            </w:r>
          </w:p>
        </w:tc>
        <w:tc>
          <w:tcPr>
            <w:tcW w:w="283" w:type="dxa"/>
          </w:tcPr>
          <w:p w14:paraId="11EA886E"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6D80A871"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käyttöajan</w:t>
            </w:r>
          </w:p>
        </w:tc>
        <w:tc>
          <w:tcPr>
            <w:tcW w:w="236" w:type="dxa"/>
          </w:tcPr>
          <w:p w14:paraId="7BCAF800"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34990911"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mukaan</w:t>
            </w:r>
          </w:p>
          <w:p w14:paraId="6DFDAEC2"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ei poistoja</w:t>
            </w:r>
          </w:p>
        </w:tc>
        <w:tc>
          <w:tcPr>
            <w:tcW w:w="718" w:type="dxa"/>
            <w:gridSpan w:val="2"/>
          </w:tcPr>
          <w:p w14:paraId="382643A9"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2EFE758D"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69EC032A" w14:textId="77777777" w:rsidTr="00E1278B">
        <w:trPr>
          <w:trHeight w:val="290"/>
        </w:trPr>
        <w:tc>
          <w:tcPr>
            <w:tcW w:w="424" w:type="dxa"/>
            <w:gridSpan w:val="3"/>
          </w:tcPr>
          <w:p w14:paraId="0A25996B"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5F7B491A"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3. Rakennukset</w:t>
            </w:r>
          </w:p>
        </w:tc>
        <w:tc>
          <w:tcPr>
            <w:tcW w:w="283" w:type="dxa"/>
          </w:tcPr>
          <w:p w14:paraId="17B0633C"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64DBA0C7"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58B3E408"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083FFCC6" w14:textId="77777777" w:rsidR="0098455E" w:rsidRPr="0031498A" w:rsidRDefault="0098455E" w:rsidP="0031498A">
            <w:pPr>
              <w:spacing w:after="0" w:line="240" w:lineRule="auto"/>
              <w:jc w:val="right"/>
              <w:rPr>
                <w:rFonts w:cs="Arial"/>
                <w:snapToGrid w:val="0"/>
                <w:color w:val="000000"/>
                <w:sz w:val="18"/>
                <w:szCs w:val="18"/>
              </w:rPr>
            </w:pPr>
          </w:p>
        </w:tc>
        <w:tc>
          <w:tcPr>
            <w:tcW w:w="718" w:type="dxa"/>
            <w:gridSpan w:val="2"/>
          </w:tcPr>
          <w:p w14:paraId="19D0E0B1"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7D48B8F1"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59492F67" w14:textId="77777777" w:rsidTr="00E1278B">
        <w:trPr>
          <w:trHeight w:val="290"/>
        </w:trPr>
        <w:tc>
          <w:tcPr>
            <w:tcW w:w="706" w:type="dxa"/>
            <w:gridSpan w:val="4"/>
          </w:tcPr>
          <w:p w14:paraId="1E4247CA" w14:textId="77777777" w:rsidR="0098455E" w:rsidRPr="0031498A" w:rsidRDefault="0098455E" w:rsidP="0031498A">
            <w:pPr>
              <w:spacing w:after="0" w:line="240" w:lineRule="auto"/>
              <w:jc w:val="right"/>
              <w:rPr>
                <w:rFonts w:cs="Arial"/>
                <w:snapToGrid w:val="0"/>
                <w:color w:val="000000"/>
                <w:sz w:val="18"/>
                <w:szCs w:val="18"/>
              </w:rPr>
            </w:pPr>
          </w:p>
        </w:tc>
        <w:tc>
          <w:tcPr>
            <w:tcW w:w="2522" w:type="dxa"/>
            <w:gridSpan w:val="3"/>
          </w:tcPr>
          <w:p w14:paraId="6FC8C894"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Kirkko</w:t>
            </w:r>
          </w:p>
        </w:tc>
        <w:tc>
          <w:tcPr>
            <w:tcW w:w="1542" w:type="dxa"/>
            <w:gridSpan w:val="2"/>
          </w:tcPr>
          <w:p w14:paraId="04C3B873" w14:textId="77777777" w:rsidR="0098455E" w:rsidRPr="0031498A" w:rsidRDefault="0098455E" w:rsidP="0031498A">
            <w:pPr>
              <w:spacing w:after="0" w:line="240" w:lineRule="auto"/>
              <w:jc w:val="right"/>
              <w:rPr>
                <w:rFonts w:cs="Arial"/>
                <w:snapToGrid w:val="0"/>
                <w:color w:val="000000"/>
                <w:sz w:val="18"/>
                <w:szCs w:val="18"/>
              </w:rPr>
            </w:pPr>
          </w:p>
        </w:tc>
        <w:tc>
          <w:tcPr>
            <w:tcW w:w="283" w:type="dxa"/>
          </w:tcPr>
          <w:p w14:paraId="6387CFCB"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6C3B8B8A"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50 vuotta</w:t>
            </w:r>
          </w:p>
        </w:tc>
        <w:tc>
          <w:tcPr>
            <w:tcW w:w="236" w:type="dxa"/>
          </w:tcPr>
          <w:p w14:paraId="43652372"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1A0D9F10"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2 %</w:t>
            </w:r>
          </w:p>
        </w:tc>
        <w:tc>
          <w:tcPr>
            <w:tcW w:w="718" w:type="dxa"/>
            <w:gridSpan w:val="2"/>
          </w:tcPr>
          <w:p w14:paraId="179BE9B4"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53615D68"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52F723D6" w14:textId="77777777" w:rsidTr="00E1278B">
        <w:trPr>
          <w:trHeight w:val="290"/>
        </w:trPr>
        <w:tc>
          <w:tcPr>
            <w:tcW w:w="706" w:type="dxa"/>
            <w:gridSpan w:val="4"/>
          </w:tcPr>
          <w:p w14:paraId="67AC6D57" w14:textId="77777777" w:rsidR="0098455E" w:rsidRPr="0031498A" w:rsidRDefault="0098455E" w:rsidP="0031498A">
            <w:pPr>
              <w:spacing w:after="0" w:line="240" w:lineRule="auto"/>
              <w:jc w:val="right"/>
              <w:rPr>
                <w:rFonts w:cs="Arial"/>
                <w:snapToGrid w:val="0"/>
                <w:color w:val="000000"/>
                <w:sz w:val="18"/>
                <w:szCs w:val="18"/>
              </w:rPr>
            </w:pPr>
          </w:p>
        </w:tc>
        <w:tc>
          <w:tcPr>
            <w:tcW w:w="4064" w:type="dxa"/>
            <w:gridSpan w:val="5"/>
          </w:tcPr>
          <w:p w14:paraId="5CEB8429"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Siunauskappelit</w:t>
            </w:r>
          </w:p>
        </w:tc>
        <w:tc>
          <w:tcPr>
            <w:tcW w:w="283" w:type="dxa"/>
          </w:tcPr>
          <w:p w14:paraId="523A05C4"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16FC071F"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50 vuotta</w:t>
            </w:r>
          </w:p>
        </w:tc>
        <w:tc>
          <w:tcPr>
            <w:tcW w:w="236" w:type="dxa"/>
          </w:tcPr>
          <w:p w14:paraId="5DA9FEB6"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5D9D6CC6"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2 %</w:t>
            </w:r>
          </w:p>
        </w:tc>
        <w:tc>
          <w:tcPr>
            <w:tcW w:w="718" w:type="dxa"/>
            <w:gridSpan w:val="2"/>
          </w:tcPr>
          <w:p w14:paraId="7B62CDE7"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18821F4A"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2F1740B6" w14:textId="77777777" w:rsidTr="00E1278B">
        <w:trPr>
          <w:trHeight w:val="290"/>
        </w:trPr>
        <w:tc>
          <w:tcPr>
            <w:tcW w:w="706" w:type="dxa"/>
            <w:gridSpan w:val="4"/>
          </w:tcPr>
          <w:p w14:paraId="6E26AD4B" w14:textId="77777777" w:rsidR="0098455E" w:rsidRPr="0031498A" w:rsidRDefault="0098455E" w:rsidP="0031498A">
            <w:pPr>
              <w:spacing w:after="0" w:line="240" w:lineRule="auto"/>
              <w:jc w:val="right"/>
              <w:rPr>
                <w:rFonts w:cs="Arial"/>
                <w:snapToGrid w:val="0"/>
                <w:color w:val="000000"/>
                <w:sz w:val="18"/>
                <w:szCs w:val="18"/>
              </w:rPr>
            </w:pPr>
          </w:p>
        </w:tc>
        <w:tc>
          <w:tcPr>
            <w:tcW w:w="4347" w:type="dxa"/>
            <w:gridSpan w:val="6"/>
          </w:tcPr>
          <w:p w14:paraId="5CD30D4E"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Seurakuntakeskus, Kausala</w:t>
            </w:r>
          </w:p>
        </w:tc>
        <w:tc>
          <w:tcPr>
            <w:tcW w:w="1402" w:type="dxa"/>
          </w:tcPr>
          <w:p w14:paraId="27B25B4E"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50 vuotta</w:t>
            </w:r>
          </w:p>
        </w:tc>
        <w:tc>
          <w:tcPr>
            <w:tcW w:w="236" w:type="dxa"/>
          </w:tcPr>
          <w:p w14:paraId="00657D61"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5087B500"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 xml:space="preserve">  2 %</w:t>
            </w:r>
          </w:p>
        </w:tc>
        <w:tc>
          <w:tcPr>
            <w:tcW w:w="718" w:type="dxa"/>
            <w:gridSpan w:val="2"/>
          </w:tcPr>
          <w:p w14:paraId="013794C7"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4C5334A3"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1F0F4CE9" w14:textId="77777777" w:rsidTr="00E1278B">
        <w:trPr>
          <w:trHeight w:val="290"/>
        </w:trPr>
        <w:tc>
          <w:tcPr>
            <w:tcW w:w="706" w:type="dxa"/>
            <w:gridSpan w:val="4"/>
          </w:tcPr>
          <w:p w14:paraId="2A1A4FD9" w14:textId="77777777" w:rsidR="0098455E" w:rsidRPr="0031498A" w:rsidRDefault="0098455E" w:rsidP="0031498A">
            <w:pPr>
              <w:spacing w:after="0" w:line="240" w:lineRule="auto"/>
              <w:jc w:val="right"/>
              <w:rPr>
                <w:rFonts w:cs="Arial"/>
                <w:snapToGrid w:val="0"/>
                <w:color w:val="000000"/>
                <w:sz w:val="18"/>
                <w:szCs w:val="18"/>
              </w:rPr>
            </w:pPr>
          </w:p>
        </w:tc>
        <w:tc>
          <w:tcPr>
            <w:tcW w:w="4347" w:type="dxa"/>
            <w:gridSpan w:val="6"/>
          </w:tcPr>
          <w:p w14:paraId="4E76077B"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 xml:space="preserve">Leirikeskus, </w:t>
            </w:r>
            <w:proofErr w:type="spellStart"/>
            <w:r w:rsidRPr="0031498A">
              <w:rPr>
                <w:rFonts w:cs="Arial"/>
                <w:snapToGrid w:val="0"/>
                <w:color w:val="000000"/>
                <w:sz w:val="18"/>
                <w:szCs w:val="18"/>
              </w:rPr>
              <w:t>Heinlahti</w:t>
            </w:r>
            <w:proofErr w:type="spellEnd"/>
          </w:p>
        </w:tc>
        <w:tc>
          <w:tcPr>
            <w:tcW w:w="1402" w:type="dxa"/>
          </w:tcPr>
          <w:p w14:paraId="2109D6BF"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40 vuotta</w:t>
            </w:r>
          </w:p>
        </w:tc>
        <w:tc>
          <w:tcPr>
            <w:tcW w:w="236" w:type="dxa"/>
          </w:tcPr>
          <w:p w14:paraId="118027CB"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7C835861"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2,5 %</w:t>
            </w:r>
          </w:p>
        </w:tc>
        <w:tc>
          <w:tcPr>
            <w:tcW w:w="718" w:type="dxa"/>
            <w:gridSpan w:val="2"/>
          </w:tcPr>
          <w:p w14:paraId="55E285EF"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6E391609"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7B8F5239" w14:textId="77777777" w:rsidTr="00E1278B">
        <w:trPr>
          <w:trHeight w:val="290"/>
        </w:trPr>
        <w:tc>
          <w:tcPr>
            <w:tcW w:w="706" w:type="dxa"/>
            <w:gridSpan w:val="4"/>
          </w:tcPr>
          <w:p w14:paraId="29064104" w14:textId="77777777" w:rsidR="0098455E" w:rsidRPr="0031498A" w:rsidRDefault="0098455E" w:rsidP="0031498A">
            <w:pPr>
              <w:spacing w:after="0" w:line="240" w:lineRule="auto"/>
              <w:rPr>
                <w:rFonts w:cs="Arial"/>
                <w:snapToGrid w:val="0"/>
                <w:color w:val="000000"/>
                <w:sz w:val="18"/>
                <w:szCs w:val="18"/>
              </w:rPr>
            </w:pPr>
          </w:p>
        </w:tc>
        <w:tc>
          <w:tcPr>
            <w:tcW w:w="4064" w:type="dxa"/>
            <w:gridSpan w:val="5"/>
          </w:tcPr>
          <w:p w14:paraId="6FF8FD08"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Muut rakennukset</w:t>
            </w:r>
          </w:p>
        </w:tc>
        <w:tc>
          <w:tcPr>
            <w:tcW w:w="283" w:type="dxa"/>
          </w:tcPr>
          <w:p w14:paraId="3E102028"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0BAE68F0"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15 vuotta</w:t>
            </w:r>
          </w:p>
        </w:tc>
        <w:tc>
          <w:tcPr>
            <w:tcW w:w="236" w:type="dxa"/>
          </w:tcPr>
          <w:p w14:paraId="3CFC80D3"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3DE6FCFD"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 xml:space="preserve">  7 %</w:t>
            </w:r>
          </w:p>
        </w:tc>
        <w:tc>
          <w:tcPr>
            <w:tcW w:w="718" w:type="dxa"/>
            <w:gridSpan w:val="2"/>
          </w:tcPr>
          <w:p w14:paraId="618443AF"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2A257F3F"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31CF26AC" w14:textId="77777777" w:rsidTr="00E1278B">
        <w:trPr>
          <w:trHeight w:val="290"/>
        </w:trPr>
        <w:tc>
          <w:tcPr>
            <w:tcW w:w="706" w:type="dxa"/>
            <w:gridSpan w:val="4"/>
          </w:tcPr>
          <w:p w14:paraId="445259B4" w14:textId="77777777" w:rsidR="0098455E" w:rsidRPr="0031498A" w:rsidRDefault="0098455E" w:rsidP="0031498A">
            <w:pPr>
              <w:spacing w:after="0" w:line="240" w:lineRule="auto"/>
              <w:jc w:val="right"/>
              <w:rPr>
                <w:rFonts w:cs="Arial"/>
                <w:snapToGrid w:val="0"/>
                <w:color w:val="000000"/>
                <w:sz w:val="18"/>
                <w:szCs w:val="18"/>
              </w:rPr>
            </w:pPr>
          </w:p>
        </w:tc>
        <w:tc>
          <w:tcPr>
            <w:tcW w:w="2381" w:type="dxa"/>
            <w:gridSpan w:val="2"/>
          </w:tcPr>
          <w:p w14:paraId="2648381E"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Kellotapuli</w:t>
            </w:r>
          </w:p>
        </w:tc>
        <w:tc>
          <w:tcPr>
            <w:tcW w:w="1683" w:type="dxa"/>
            <w:gridSpan w:val="3"/>
          </w:tcPr>
          <w:p w14:paraId="3B9D95B0" w14:textId="77777777" w:rsidR="0098455E" w:rsidRPr="0031498A" w:rsidRDefault="0098455E" w:rsidP="0031498A">
            <w:pPr>
              <w:spacing w:after="0" w:line="240" w:lineRule="auto"/>
              <w:jc w:val="right"/>
              <w:rPr>
                <w:rFonts w:cs="Arial"/>
                <w:snapToGrid w:val="0"/>
                <w:color w:val="000000"/>
                <w:sz w:val="18"/>
                <w:szCs w:val="18"/>
              </w:rPr>
            </w:pPr>
          </w:p>
        </w:tc>
        <w:tc>
          <w:tcPr>
            <w:tcW w:w="283" w:type="dxa"/>
          </w:tcPr>
          <w:p w14:paraId="27846305"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1CD787BE"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50 vuotta</w:t>
            </w:r>
          </w:p>
        </w:tc>
        <w:tc>
          <w:tcPr>
            <w:tcW w:w="236" w:type="dxa"/>
          </w:tcPr>
          <w:p w14:paraId="137F3E19"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137DEFCB"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 xml:space="preserve">  2 %</w:t>
            </w:r>
          </w:p>
        </w:tc>
        <w:tc>
          <w:tcPr>
            <w:tcW w:w="718" w:type="dxa"/>
            <w:gridSpan w:val="2"/>
          </w:tcPr>
          <w:p w14:paraId="616506C0"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7BC0E2F1"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57366FA0" w14:textId="77777777" w:rsidTr="00E1278B">
        <w:trPr>
          <w:trHeight w:val="290"/>
        </w:trPr>
        <w:tc>
          <w:tcPr>
            <w:tcW w:w="706" w:type="dxa"/>
            <w:gridSpan w:val="4"/>
          </w:tcPr>
          <w:p w14:paraId="730B5658" w14:textId="77777777" w:rsidR="0098455E" w:rsidRPr="0031498A" w:rsidRDefault="0098455E" w:rsidP="0031498A">
            <w:pPr>
              <w:spacing w:after="0" w:line="240" w:lineRule="auto"/>
              <w:jc w:val="right"/>
              <w:rPr>
                <w:rFonts w:cs="Arial"/>
                <w:snapToGrid w:val="0"/>
                <w:color w:val="000000"/>
                <w:sz w:val="18"/>
                <w:szCs w:val="18"/>
              </w:rPr>
            </w:pPr>
          </w:p>
        </w:tc>
        <w:tc>
          <w:tcPr>
            <w:tcW w:w="4064" w:type="dxa"/>
            <w:gridSpan w:val="5"/>
          </w:tcPr>
          <w:p w14:paraId="14FC6136"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Huoltorakennus (varastot)</w:t>
            </w:r>
          </w:p>
        </w:tc>
        <w:tc>
          <w:tcPr>
            <w:tcW w:w="283" w:type="dxa"/>
          </w:tcPr>
          <w:p w14:paraId="312A162E"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36A1BA14"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20 vuotta</w:t>
            </w:r>
          </w:p>
        </w:tc>
        <w:tc>
          <w:tcPr>
            <w:tcW w:w="236" w:type="dxa"/>
          </w:tcPr>
          <w:p w14:paraId="756C6329"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5A250A30"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 xml:space="preserve">  5 %</w:t>
            </w:r>
          </w:p>
        </w:tc>
        <w:tc>
          <w:tcPr>
            <w:tcW w:w="718" w:type="dxa"/>
            <w:gridSpan w:val="2"/>
          </w:tcPr>
          <w:p w14:paraId="5A04BBA9"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02A035A3"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36369C97" w14:textId="77777777" w:rsidTr="00E1278B">
        <w:trPr>
          <w:trHeight w:val="290"/>
        </w:trPr>
        <w:tc>
          <w:tcPr>
            <w:tcW w:w="424" w:type="dxa"/>
            <w:gridSpan w:val="3"/>
          </w:tcPr>
          <w:p w14:paraId="5E653CEB" w14:textId="77777777" w:rsidR="0098455E" w:rsidRPr="0031498A" w:rsidRDefault="0098455E" w:rsidP="0031498A">
            <w:pPr>
              <w:spacing w:after="0" w:line="240" w:lineRule="auto"/>
              <w:rPr>
                <w:rFonts w:cs="Arial"/>
                <w:snapToGrid w:val="0"/>
                <w:color w:val="000000"/>
                <w:sz w:val="18"/>
                <w:szCs w:val="18"/>
              </w:rPr>
            </w:pPr>
          </w:p>
        </w:tc>
        <w:tc>
          <w:tcPr>
            <w:tcW w:w="4346" w:type="dxa"/>
            <w:gridSpan w:val="6"/>
          </w:tcPr>
          <w:p w14:paraId="6CDEF483"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4. Kiinteät rakenteet ja laitteet</w:t>
            </w:r>
          </w:p>
        </w:tc>
        <w:tc>
          <w:tcPr>
            <w:tcW w:w="283" w:type="dxa"/>
          </w:tcPr>
          <w:p w14:paraId="40572A12"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6AF5BE57"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70940C95"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7AB3AF6E" w14:textId="77777777" w:rsidR="0098455E" w:rsidRPr="0031498A" w:rsidRDefault="0098455E" w:rsidP="0031498A">
            <w:pPr>
              <w:spacing w:after="0" w:line="240" w:lineRule="auto"/>
              <w:jc w:val="right"/>
              <w:rPr>
                <w:rFonts w:cs="Arial"/>
                <w:snapToGrid w:val="0"/>
                <w:color w:val="000000"/>
                <w:sz w:val="18"/>
                <w:szCs w:val="18"/>
              </w:rPr>
            </w:pPr>
          </w:p>
        </w:tc>
        <w:tc>
          <w:tcPr>
            <w:tcW w:w="718" w:type="dxa"/>
            <w:gridSpan w:val="2"/>
          </w:tcPr>
          <w:p w14:paraId="5A5E002D"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6339A9DE" w14:textId="77777777" w:rsidR="0098455E" w:rsidRPr="0031498A" w:rsidRDefault="0098455E" w:rsidP="0031498A">
            <w:pPr>
              <w:spacing w:after="0" w:line="240" w:lineRule="auto"/>
              <w:jc w:val="right"/>
              <w:rPr>
                <w:rFonts w:cs="Arial"/>
                <w:snapToGrid w:val="0"/>
                <w:color w:val="000000"/>
                <w:sz w:val="18"/>
                <w:szCs w:val="18"/>
              </w:rPr>
            </w:pPr>
          </w:p>
        </w:tc>
      </w:tr>
      <w:tr w:rsidR="0098455E" w:rsidRPr="0031498A" w14:paraId="46EE5B8D" w14:textId="77777777" w:rsidTr="00E1278B">
        <w:trPr>
          <w:gridAfter w:val="1"/>
          <w:wAfter w:w="18" w:type="dxa"/>
          <w:trHeight w:val="290"/>
        </w:trPr>
        <w:tc>
          <w:tcPr>
            <w:tcW w:w="706" w:type="dxa"/>
            <w:gridSpan w:val="4"/>
          </w:tcPr>
          <w:p w14:paraId="682218C1" w14:textId="77777777" w:rsidR="0098455E" w:rsidRPr="0031498A" w:rsidRDefault="0098455E" w:rsidP="0031498A">
            <w:pPr>
              <w:spacing w:after="0" w:line="240" w:lineRule="auto"/>
              <w:jc w:val="right"/>
              <w:rPr>
                <w:rFonts w:cs="Arial"/>
                <w:snapToGrid w:val="0"/>
                <w:color w:val="000000"/>
                <w:sz w:val="18"/>
                <w:szCs w:val="18"/>
              </w:rPr>
            </w:pPr>
          </w:p>
        </w:tc>
        <w:tc>
          <w:tcPr>
            <w:tcW w:w="2742" w:type="dxa"/>
            <w:gridSpan w:val="4"/>
          </w:tcPr>
          <w:p w14:paraId="7F1CA463"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Urut</w:t>
            </w:r>
          </w:p>
        </w:tc>
        <w:tc>
          <w:tcPr>
            <w:tcW w:w="1605" w:type="dxa"/>
            <w:gridSpan w:val="2"/>
          </w:tcPr>
          <w:p w14:paraId="08DB68F9" w14:textId="77777777" w:rsidR="0098455E" w:rsidRPr="0031498A" w:rsidRDefault="0098455E" w:rsidP="0031498A">
            <w:pPr>
              <w:spacing w:after="0" w:line="240" w:lineRule="auto"/>
              <w:jc w:val="right"/>
              <w:rPr>
                <w:rFonts w:cs="Arial"/>
                <w:snapToGrid w:val="0"/>
                <w:color w:val="000000"/>
                <w:sz w:val="18"/>
                <w:szCs w:val="18"/>
              </w:rPr>
            </w:pPr>
          </w:p>
        </w:tc>
        <w:tc>
          <w:tcPr>
            <w:tcW w:w="1638" w:type="dxa"/>
            <w:gridSpan w:val="2"/>
          </w:tcPr>
          <w:p w14:paraId="6456C76F"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50 vuotta</w:t>
            </w:r>
          </w:p>
        </w:tc>
        <w:tc>
          <w:tcPr>
            <w:tcW w:w="1263" w:type="dxa"/>
            <w:gridSpan w:val="2"/>
          </w:tcPr>
          <w:p w14:paraId="702DE941"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 xml:space="preserve">  2 %</w:t>
            </w:r>
          </w:p>
        </w:tc>
        <w:tc>
          <w:tcPr>
            <w:tcW w:w="703" w:type="dxa"/>
          </w:tcPr>
          <w:p w14:paraId="2C5A4D17" w14:textId="77777777" w:rsidR="0098455E" w:rsidRPr="0031498A" w:rsidRDefault="0098455E" w:rsidP="0031498A">
            <w:pPr>
              <w:spacing w:after="0" w:line="240" w:lineRule="auto"/>
              <w:jc w:val="right"/>
              <w:rPr>
                <w:rFonts w:cs="Arial"/>
                <w:snapToGrid w:val="0"/>
                <w:color w:val="000000"/>
                <w:sz w:val="18"/>
                <w:szCs w:val="18"/>
              </w:rPr>
            </w:pPr>
          </w:p>
        </w:tc>
        <w:tc>
          <w:tcPr>
            <w:tcW w:w="982" w:type="dxa"/>
          </w:tcPr>
          <w:p w14:paraId="1F4C232E"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284B2E55" w14:textId="77777777" w:rsidTr="00E1278B">
        <w:trPr>
          <w:trHeight w:val="290"/>
        </w:trPr>
        <w:tc>
          <w:tcPr>
            <w:tcW w:w="706" w:type="dxa"/>
            <w:gridSpan w:val="4"/>
          </w:tcPr>
          <w:p w14:paraId="413B00C5" w14:textId="77777777" w:rsidR="0098455E" w:rsidRPr="0031498A" w:rsidRDefault="0098455E" w:rsidP="0031498A">
            <w:pPr>
              <w:spacing w:after="0" w:line="240" w:lineRule="auto"/>
              <w:jc w:val="right"/>
              <w:rPr>
                <w:rFonts w:cs="Arial"/>
                <w:snapToGrid w:val="0"/>
                <w:color w:val="000000"/>
                <w:sz w:val="18"/>
                <w:szCs w:val="18"/>
              </w:rPr>
            </w:pPr>
          </w:p>
        </w:tc>
        <w:tc>
          <w:tcPr>
            <w:tcW w:w="4347" w:type="dxa"/>
            <w:gridSpan w:val="6"/>
          </w:tcPr>
          <w:p w14:paraId="0F996986"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Maa- ja vesirakenteet</w:t>
            </w:r>
          </w:p>
        </w:tc>
        <w:tc>
          <w:tcPr>
            <w:tcW w:w="1402" w:type="dxa"/>
          </w:tcPr>
          <w:p w14:paraId="0B71F8FF"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30 vuotta</w:t>
            </w:r>
          </w:p>
        </w:tc>
        <w:tc>
          <w:tcPr>
            <w:tcW w:w="236" w:type="dxa"/>
          </w:tcPr>
          <w:p w14:paraId="2E6A14C5"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36ABA401"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3,5 %</w:t>
            </w:r>
          </w:p>
        </w:tc>
        <w:tc>
          <w:tcPr>
            <w:tcW w:w="718" w:type="dxa"/>
            <w:gridSpan w:val="2"/>
          </w:tcPr>
          <w:p w14:paraId="71BF9D6A"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5F06F0A7"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511CD69A" w14:textId="77777777" w:rsidTr="00E1278B">
        <w:trPr>
          <w:trHeight w:val="290"/>
        </w:trPr>
        <w:tc>
          <w:tcPr>
            <w:tcW w:w="353" w:type="dxa"/>
            <w:gridSpan w:val="2"/>
          </w:tcPr>
          <w:p w14:paraId="673D296D" w14:textId="77777777" w:rsidR="0098455E" w:rsidRPr="0031498A" w:rsidRDefault="0098455E" w:rsidP="0031498A">
            <w:pPr>
              <w:spacing w:after="0" w:line="240" w:lineRule="auto"/>
              <w:jc w:val="right"/>
              <w:rPr>
                <w:rFonts w:cs="Arial"/>
                <w:snapToGrid w:val="0"/>
                <w:color w:val="000000"/>
                <w:sz w:val="18"/>
                <w:szCs w:val="18"/>
              </w:rPr>
            </w:pPr>
          </w:p>
        </w:tc>
        <w:tc>
          <w:tcPr>
            <w:tcW w:w="353" w:type="dxa"/>
            <w:gridSpan w:val="2"/>
          </w:tcPr>
          <w:p w14:paraId="306B1D6E" w14:textId="77777777" w:rsidR="0098455E" w:rsidRPr="0031498A" w:rsidRDefault="0098455E" w:rsidP="0031498A">
            <w:pPr>
              <w:spacing w:after="0" w:line="240" w:lineRule="auto"/>
              <w:jc w:val="right"/>
              <w:rPr>
                <w:rFonts w:cs="Arial"/>
                <w:snapToGrid w:val="0"/>
                <w:color w:val="000000"/>
                <w:sz w:val="18"/>
                <w:szCs w:val="18"/>
              </w:rPr>
            </w:pPr>
          </w:p>
        </w:tc>
        <w:tc>
          <w:tcPr>
            <w:tcW w:w="4064" w:type="dxa"/>
            <w:gridSpan w:val="5"/>
          </w:tcPr>
          <w:p w14:paraId="1854CED8"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Muut kiinteät rakenteet ja laitteet</w:t>
            </w:r>
          </w:p>
        </w:tc>
        <w:tc>
          <w:tcPr>
            <w:tcW w:w="283" w:type="dxa"/>
          </w:tcPr>
          <w:p w14:paraId="088FEBB2" w14:textId="77777777" w:rsidR="0098455E" w:rsidRPr="0031498A" w:rsidRDefault="0098455E" w:rsidP="0031498A">
            <w:pPr>
              <w:spacing w:after="0" w:line="240" w:lineRule="auto"/>
              <w:rPr>
                <w:rFonts w:cs="Arial"/>
                <w:snapToGrid w:val="0"/>
                <w:color w:val="000000"/>
                <w:sz w:val="18"/>
                <w:szCs w:val="18"/>
              </w:rPr>
            </w:pPr>
          </w:p>
        </w:tc>
        <w:tc>
          <w:tcPr>
            <w:tcW w:w="1402" w:type="dxa"/>
          </w:tcPr>
          <w:p w14:paraId="1451BA1F"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15 vuotta</w:t>
            </w:r>
          </w:p>
        </w:tc>
        <w:tc>
          <w:tcPr>
            <w:tcW w:w="236" w:type="dxa"/>
          </w:tcPr>
          <w:p w14:paraId="1E5E026B"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178F7D78"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 xml:space="preserve">  7 %</w:t>
            </w:r>
          </w:p>
        </w:tc>
        <w:tc>
          <w:tcPr>
            <w:tcW w:w="718" w:type="dxa"/>
            <w:gridSpan w:val="2"/>
          </w:tcPr>
          <w:p w14:paraId="76CD19B7"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3560795E"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75F600EE" w14:textId="77777777" w:rsidTr="00E1278B">
        <w:trPr>
          <w:trHeight w:val="290"/>
        </w:trPr>
        <w:tc>
          <w:tcPr>
            <w:tcW w:w="353" w:type="dxa"/>
            <w:gridSpan w:val="2"/>
          </w:tcPr>
          <w:p w14:paraId="5A61A869" w14:textId="77777777" w:rsidR="0098455E" w:rsidRPr="0031498A" w:rsidRDefault="0098455E" w:rsidP="0031498A">
            <w:pPr>
              <w:spacing w:after="0" w:line="240" w:lineRule="auto"/>
              <w:rPr>
                <w:rFonts w:cs="Arial"/>
                <w:snapToGrid w:val="0"/>
                <w:color w:val="000000"/>
                <w:sz w:val="18"/>
                <w:szCs w:val="18"/>
              </w:rPr>
            </w:pPr>
          </w:p>
        </w:tc>
        <w:tc>
          <w:tcPr>
            <w:tcW w:w="4417" w:type="dxa"/>
            <w:gridSpan w:val="7"/>
          </w:tcPr>
          <w:p w14:paraId="6F86B582"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5. Koneet ja kalusto</w:t>
            </w:r>
          </w:p>
        </w:tc>
        <w:tc>
          <w:tcPr>
            <w:tcW w:w="283" w:type="dxa"/>
          </w:tcPr>
          <w:p w14:paraId="1DEE359D"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568B8566"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41899131"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5593D74C" w14:textId="77777777" w:rsidR="0098455E" w:rsidRPr="0031498A" w:rsidRDefault="0098455E" w:rsidP="0031498A">
            <w:pPr>
              <w:spacing w:after="0" w:line="240" w:lineRule="auto"/>
              <w:jc w:val="right"/>
              <w:rPr>
                <w:rFonts w:cs="Arial"/>
                <w:snapToGrid w:val="0"/>
                <w:color w:val="000000"/>
                <w:sz w:val="18"/>
                <w:szCs w:val="18"/>
              </w:rPr>
            </w:pPr>
          </w:p>
        </w:tc>
        <w:tc>
          <w:tcPr>
            <w:tcW w:w="718" w:type="dxa"/>
            <w:gridSpan w:val="2"/>
          </w:tcPr>
          <w:p w14:paraId="23B757ED"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4BB4E65B"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2575ABBD" w14:textId="77777777" w:rsidTr="00E1278B">
        <w:trPr>
          <w:trHeight w:val="290"/>
        </w:trPr>
        <w:tc>
          <w:tcPr>
            <w:tcW w:w="706" w:type="dxa"/>
            <w:gridSpan w:val="4"/>
          </w:tcPr>
          <w:p w14:paraId="798E9C6C" w14:textId="77777777" w:rsidR="0098455E" w:rsidRPr="0031498A" w:rsidRDefault="0098455E" w:rsidP="0031498A">
            <w:pPr>
              <w:spacing w:after="0" w:line="240" w:lineRule="auto"/>
              <w:jc w:val="right"/>
              <w:rPr>
                <w:rFonts w:cs="Arial"/>
                <w:snapToGrid w:val="0"/>
                <w:color w:val="000000"/>
                <w:sz w:val="18"/>
                <w:szCs w:val="18"/>
              </w:rPr>
            </w:pPr>
          </w:p>
        </w:tc>
        <w:tc>
          <w:tcPr>
            <w:tcW w:w="4064" w:type="dxa"/>
            <w:gridSpan w:val="5"/>
          </w:tcPr>
          <w:p w14:paraId="6F13E613"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Kuljetusvälineet</w:t>
            </w:r>
          </w:p>
        </w:tc>
        <w:tc>
          <w:tcPr>
            <w:tcW w:w="283" w:type="dxa"/>
          </w:tcPr>
          <w:p w14:paraId="696E5711"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490F243B"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4 vuotta</w:t>
            </w:r>
          </w:p>
        </w:tc>
        <w:tc>
          <w:tcPr>
            <w:tcW w:w="236" w:type="dxa"/>
          </w:tcPr>
          <w:p w14:paraId="64EDCB57"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119EB5A1"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25 %</w:t>
            </w:r>
          </w:p>
        </w:tc>
        <w:tc>
          <w:tcPr>
            <w:tcW w:w="718" w:type="dxa"/>
            <w:gridSpan w:val="2"/>
          </w:tcPr>
          <w:p w14:paraId="10AA9FFB"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7CC82663"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0367DBC5" w14:textId="77777777" w:rsidTr="00E1278B">
        <w:trPr>
          <w:trHeight w:val="290"/>
        </w:trPr>
        <w:tc>
          <w:tcPr>
            <w:tcW w:w="706" w:type="dxa"/>
            <w:gridSpan w:val="4"/>
          </w:tcPr>
          <w:p w14:paraId="2E4A2A3C" w14:textId="77777777" w:rsidR="0098455E" w:rsidRPr="0031498A" w:rsidRDefault="0098455E" w:rsidP="0031498A">
            <w:pPr>
              <w:spacing w:after="0" w:line="240" w:lineRule="auto"/>
              <w:jc w:val="right"/>
              <w:rPr>
                <w:rFonts w:cs="Arial"/>
                <w:snapToGrid w:val="0"/>
                <w:color w:val="000000"/>
                <w:sz w:val="18"/>
                <w:szCs w:val="18"/>
              </w:rPr>
            </w:pPr>
          </w:p>
        </w:tc>
        <w:tc>
          <w:tcPr>
            <w:tcW w:w="4064" w:type="dxa"/>
            <w:gridSpan w:val="5"/>
          </w:tcPr>
          <w:p w14:paraId="6E42F897"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IT –laitteisto</w:t>
            </w:r>
          </w:p>
        </w:tc>
        <w:tc>
          <w:tcPr>
            <w:tcW w:w="283" w:type="dxa"/>
          </w:tcPr>
          <w:p w14:paraId="1A47ACEC"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4AC19B25"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4 vuotta</w:t>
            </w:r>
          </w:p>
        </w:tc>
        <w:tc>
          <w:tcPr>
            <w:tcW w:w="236" w:type="dxa"/>
          </w:tcPr>
          <w:p w14:paraId="0069CA3D"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758039EF"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25 %</w:t>
            </w:r>
          </w:p>
        </w:tc>
        <w:tc>
          <w:tcPr>
            <w:tcW w:w="718" w:type="dxa"/>
            <w:gridSpan w:val="2"/>
          </w:tcPr>
          <w:p w14:paraId="533B735F"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2AC5DACE"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5FF968C5" w14:textId="77777777" w:rsidTr="00E1278B">
        <w:trPr>
          <w:trHeight w:val="290"/>
        </w:trPr>
        <w:tc>
          <w:tcPr>
            <w:tcW w:w="706" w:type="dxa"/>
            <w:gridSpan w:val="4"/>
          </w:tcPr>
          <w:p w14:paraId="4266BA41" w14:textId="77777777" w:rsidR="0098455E" w:rsidRPr="0031498A" w:rsidRDefault="0098455E" w:rsidP="0031498A">
            <w:pPr>
              <w:spacing w:after="0" w:line="240" w:lineRule="auto"/>
              <w:jc w:val="right"/>
              <w:rPr>
                <w:rFonts w:cs="Arial"/>
                <w:snapToGrid w:val="0"/>
                <w:color w:val="000000"/>
                <w:sz w:val="18"/>
                <w:szCs w:val="18"/>
              </w:rPr>
            </w:pPr>
          </w:p>
        </w:tc>
        <w:tc>
          <w:tcPr>
            <w:tcW w:w="4347" w:type="dxa"/>
            <w:gridSpan w:val="6"/>
          </w:tcPr>
          <w:p w14:paraId="7A043776"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Muut koneet ja kalusto</w:t>
            </w:r>
          </w:p>
        </w:tc>
        <w:tc>
          <w:tcPr>
            <w:tcW w:w="1402" w:type="dxa"/>
          </w:tcPr>
          <w:p w14:paraId="0ED0A0A2"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4 vuotta</w:t>
            </w:r>
          </w:p>
        </w:tc>
        <w:tc>
          <w:tcPr>
            <w:tcW w:w="236" w:type="dxa"/>
          </w:tcPr>
          <w:p w14:paraId="74AF1694"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7C0220A7"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25 %</w:t>
            </w:r>
          </w:p>
        </w:tc>
        <w:tc>
          <w:tcPr>
            <w:tcW w:w="718" w:type="dxa"/>
            <w:gridSpan w:val="2"/>
          </w:tcPr>
          <w:p w14:paraId="78AB8E4A"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687EB52D"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00F3BE5D" w14:textId="77777777" w:rsidTr="00E1278B">
        <w:trPr>
          <w:trHeight w:val="290"/>
        </w:trPr>
        <w:tc>
          <w:tcPr>
            <w:tcW w:w="353" w:type="dxa"/>
            <w:gridSpan w:val="2"/>
          </w:tcPr>
          <w:p w14:paraId="7E353D35" w14:textId="77777777" w:rsidR="0098455E" w:rsidRPr="0031498A" w:rsidRDefault="0098455E" w:rsidP="0031498A">
            <w:pPr>
              <w:spacing w:after="0" w:line="240" w:lineRule="auto"/>
              <w:jc w:val="right"/>
              <w:rPr>
                <w:rFonts w:cs="Arial"/>
                <w:snapToGrid w:val="0"/>
                <w:color w:val="000000"/>
                <w:sz w:val="18"/>
                <w:szCs w:val="18"/>
              </w:rPr>
            </w:pPr>
          </w:p>
        </w:tc>
        <w:tc>
          <w:tcPr>
            <w:tcW w:w="4700" w:type="dxa"/>
            <w:gridSpan w:val="8"/>
          </w:tcPr>
          <w:p w14:paraId="5B7A0CD1"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6. Muut aineelliset hyödykkeet</w:t>
            </w:r>
          </w:p>
        </w:tc>
        <w:tc>
          <w:tcPr>
            <w:tcW w:w="1402" w:type="dxa"/>
          </w:tcPr>
          <w:p w14:paraId="744AA3C9"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6E7A4B81"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64AF8CDF" w14:textId="77777777" w:rsidR="0098455E" w:rsidRPr="0031498A" w:rsidRDefault="0098455E" w:rsidP="0031498A">
            <w:pPr>
              <w:spacing w:after="0" w:line="240" w:lineRule="auto"/>
              <w:jc w:val="right"/>
              <w:rPr>
                <w:rFonts w:cs="Arial"/>
                <w:snapToGrid w:val="0"/>
                <w:color w:val="000000"/>
                <w:sz w:val="18"/>
                <w:szCs w:val="18"/>
              </w:rPr>
            </w:pPr>
          </w:p>
        </w:tc>
        <w:tc>
          <w:tcPr>
            <w:tcW w:w="718" w:type="dxa"/>
            <w:gridSpan w:val="2"/>
          </w:tcPr>
          <w:p w14:paraId="3DBC2E57"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774A8596"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3C6280F8" w14:textId="77777777" w:rsidTr="00E1278B">
        <w:trPr>
          <w:trHeight w:val="290"/>
        </w:trPr>
        <w:tc>
          <w:tcPr>
            <w:tcW w:w="706" w:type="dxa"/>
            <w:gridSpan w:val="4"/>
          </w:tcPr>
          <w:p w14:paraId="21DA946F" w14:textId="77777777" w:rsidR="0098455E" w:rsidRPr="0031498A" w:rsidRDefault="0098455E" w:rsidP="0031498A">
            <w:pPr>
              <w:spacing w:after="0" w:line="240" w:lineRule="auto"/>
              <w:jc w:val="right"/>
              <w:rPr>
                <w:rFonts w:cs="Arial"/>
                <w:snapToGrid w:val="0"/>
                <w:color w:val="000000"/>
                <w:sz w:val="18"/>
                <w:szCs w:val="18"/>
              </w:rPr>
            </w:pPr>
          </w:p>
        </w:tc>
        <w:tc>
          <w:tcPr>
            <w:tcW w:w="4347" w:type="dxa"/>
            <w:gridSpan w:val="6"/>
          </w:tcPr>
          <w:p w14:paraId="597D24F7"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Luonnonvarat</w:t>
            </w:r>
          </w:p>
        </w:tc>
        <w:tc>
          <w:tcPr>
            <w:tcW w:w="3604" w:type="dxa"/>
            <w:gridSpan w:val="5"/>
          </w:tcPr>
          <w:p w14:paraId="30FFF761"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käytön mukainen poisto</w:t>
            </w:r>
          </w:p>
        </w:tc>
        <w:tc>
          <w:tcPr>
            <w:tcW w:w="1000" w:type="dxa"/>
            <w:gridSpan w:val="2"/>
          </w:tcPr>
          <w:p w14:paraId="66C205B9"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64944DEE" w14:textId="77777777" w:rsidTr="00E1278B">
        <w:trPr>
          <w:trHeight w:val="290"/>
        </w:trPr>
        <w:tc>
          <w:tcPr>
            <w:tcW w:w="706" w:type="dxa"/>
            <w:gridSpan w:val="4"/>
          </w:tcPr>
          <w:p w14:paraId="29FA801D" w14:textId="77777777" w:rsidR="0098455E" w:rsidRPr="0031498A" w:rsidRDefault="0098455E" w:rsidP="0031498A">
            <w:pPr>
              <w:spacing w:after="0" w:line="240" w:lineRule="auto"/>
              <w:jc w:val="right"/>
              <w:rPr>
                <w:rFonts w:cs="Arial"/>
                <w:snapToGrid w:val="0"/>
                <w:color w:val="000000"/>
                <w:sz w:val="18"/>
                <w:szCs w:val="18"/>
              </w:rPr>
            </w:pPr>
          </w:p>
        </w:tc>
        <w:tc>
          <w:tcPr>
            <w:tcW w:w="4347" w:type="dxa"/>
            <w:gridSpan w:val="6"/>
          </w:tcPr>
          <w:p w14:paraId="0A11A018"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Sakraali-, arvo- ja taide-esineet</w:t>
            </w:r>
          </w:p>
        </w:tc>
        <w:tc>
          <w:tcPr>
            <w:tcW w:w="1402" w:type="dxa"/>
          </w:tcPr>
          <w:p w14:paraId="61377E1A"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28ED8CEE"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3C444600"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ei poistoja</w:t>
            </w:r>
          </w:p>
        </w:tc>
        <w:tc>
          <w:tcPr>
            <w:tcW w:w="718" w:type="dxa"/>
            <w:gridSpan w:val="2"/>
          </w:tcPr>
          <w:p w14:paraId="223E490A"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4A84D2B5"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7645BEB6" w14:textId="77777777" w:rsidTr="00E1278B">
        <w:trPr>
          <w:trHeight w:val="198"/>
        </w:trPr>
        <w:tc>
          <w:tcPr>
            <w:tcW w:w="7939" w:type="dxa"/>
            <w:gridSpan w:val="13"/>
          </w:tcPr>
          <w:p w14:paraId="287E9E0C" w14:textId="77777777" w:rsidR="0098455E" w:rsidRPr="0031498A" w:rsidRDefault="0098455E" w:rsidP="0031498A">
            <w:pPr>
              <w:spacing w:after="0" w:line="240" w:lineRule="auto"/>
              <w:rPr>
                <w:rFonts w:cs="Arial"/>
                <w:b/>
                <w:color w:val="000000"/>
                <w:sz w:val="18"/>
                <w:szCs w:val="18"/>
              </w:rPr>
            </w:pPr>
            <w:r w:rsidRPr="0031498A">
              <w:rPr>
                <w:rFonts w:cs="Arial"/>
                <w:b/>
                <w:color w:val="000000"/>
                <w:sz w:val="18"/>
                <w:szCs w:val="18"/>
              </w:rPr>
              <w:t>1.3. Käyttöomaisuusarvopaperit ja muut pitkäaikaiset sijoitukset</w:t>
            </w:r>
          </w:p>
        </w:tc>
        <w:tc>
          <w:tcPr>
            <w:tcW w:w="718" w:type="dxa"/>
            <w:gridSpan w:val="2"/>
          </w:tcPr>
          <w:p w14:paraId="1C81EC22"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3F4C898D"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77FCC96F" w14:textId="77777777" w:rsidTr="00E1278B">
        <w:trPr>
          <w:trHeight w:val="305"/>
        </w:trPr>
        <w:tc>
          <w:tcPr>
            <w:tcW w:w="4770" w:type="dxa"/>
            <w:gridSpan w:val="9"/>
          </w:tcPr>
          <w:p w14:paraId="6CB239CF"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Sijoitukset</w:t>
            </w:r>
          </w:p>
        </w:tc>
        <w:tc>
          <w:tcPr>
            <w:tcW w:w="283" w:type="dxa"/>
          </w:tcPr>
          <w:p w14:paraId="0C60B768" w14:textId="77777777" w:rsidR="0098455E" w:rsidRPr="0031498A" w:rsidRDefault="0098455E" w:rsidP="0031498A">
            <w:pPr>
              <w:spacing w:after="0" w:line="240" w:lineRule="auto"/>
              <w:jc w:val="right"/>
              <w:rPr>
                <w:rFonts w:cs="Arial"/>
                <w:b/>
                <w:snapToGrid w:val="0"/>
                <w:color w:val="000000"/>
                <w:sz w:val="18"/>
                <w:szCs w:val="18"/>
              </w:rPr>
            </w:pPr>
          </w:p>
        </w:tc>
        <w:tc>
          <w:tcPr>
            <w:tcW w:w="1402" w:type="dxa"/>
          </w:tcPr>
          <w:p w14:paraId="7568D856"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524046FD"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06F0398C" w14:textId="77777777" w:rsidR="0098455E" w:rsidRPr="0031498A" w:rsidRDefault="0098455E" w:rsidP="0031498A">
            <w:pPr>
              <w:spacing w:after="0" w:line="240" w:lineRule="auto"/>
              <w:jc w:val="right"/>
              <w:rPr>
                <w:rFonts w:cs="Arial"/>
                <w:snapToGrid w:val="0"/>
                <w:color w:val="000000"/>
                <w:sz w:val="18"/>
                <w:szCs w:val="18"/>
              </w:rPr>
            </w:pPr>
          </w:p>
        </w:tc>
        <w:tc>
          <w:tcPr>
            <w:tcW w:w="718" w:type="dxa"/>
            <w:gridSpan w:val="2"/>
          </w:tcPr>
          <w:p w14:paraId="48DC56F9"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48016141" w14:textId="77777777" w:rsidR="0098455E" w:rsidRPr="0031498A" w:rsidRDefault="0098455E" w:rsidP="0031498A">
            <w:pPr>
              <w:spacing w:after="0" w:line="240" w:lineRule="auto"/>
              <w:jc w:val="right"/>
              <w:rPr>
                <w:rFonts w:cs="Arial"/>
                <w:snapToGrid w:val="0"/>
                <w:color w:val="000000"/>
                <w:sz w:val="18"/>
                <w:szCs w:val="18"/>
              </w:rPr>
            </w:pPr>
          </w:p>
        </w:tc>
      </w:tr>
      <w:tr w:rsidR="0098455E" w:rsidRPr="005854BE" w14:paraId="6291F418" w14:textId="77777777" w:rsidTr="00E1278B">
        <w:trPr>
          <w:trHeight w:val="290"/>
        </w:trPr>
        <w:tc>
          <w:tcPr>
            <w:tcW w:w="283" w:type="dxa"/>
          </w:tcPr>
          <w:p w14:paraId="37C8AAD3" w14:textId="77777777" w:rsidR="0098455E" w:rsidRPr="0031498A" w:rsidRDefault="0098455E" w:rsidP="0031498A">
            <w:pPr>
              <w:spacing w:after="0" w:line="240" w:lineRule="auto"/>
              <w:jc w:val="right"/>
              <w:rPr>
                <w:rFonts w:cs="Arial"/>
                <w:snapToGrid w:val="0"/>
                <w:color w:val="000000"/>
                <w:sz w:val="18"/>
                <w:szCs w:val="18"/>
              </w:rPr>
            </w:pPr>
          </w:p>
        </w:tc>
        <w:tc>
          <w:tcPr>
            <w:tcW w:w="4487" w:type="dxa"/>
            <w:gridSpan w:val="8"/>
          </w:tcPr>
          <w:p w14:paraId="284E321A" w14:textId="77777777" w:rsidR="0098455E" w:rsidRPr="0031498A" w:rsidRDefault="0098455E" w:rsidP="0031498A">
            <w:pPr>
              <w:spacing w:after="0" w:line="240" w:lineRule="auto"/>
              <w:rPr>
                <w:rFonts w:cs="Arial"/>
                <w:snapToGrid w:val="0"/>
                <w:color w:val="000000"/>
                <w:sz w:val="18"/>
                <w:szCs w:val="18"/>
              </w:rPr>
            </w:pPr>
            <w:r w:rsidRPr="0031498A">
              <w:rPr>
                <w:rFonts w:cs="Arial"/>
                <w:snapToGrid w:val="0"/>
                <w:color w:val="000000"/>
                <w:sz w:val="18"/>
                <w:szCs w:val="18"/>
              </w:rPr>
              <w:t>1. Osakkeet ja osuudet</w:t>
            </w:r>
          </w:p>
        </w:tc>
        <w:tc>
          <w:tcPr>
            <w:tcW w:w="283" w:type="dxa"/>
          </w:tcPr>
          <w:p w14:paraId="5AE4D3EE" w14:textId="77777777" w:rsidR="0098455E" w:rsidRPr="0031498A" w:rsidRDefault="0098455E" w:rsidP="0031498A">
            <w:pPr>
              <w:spacing w:after="0" w:line="240" w:lineRule="auto"/>
              <w:jc w:val="right"/>
              <w:rPr>
                <w:rFonts w:cs="Arial"/>
                <w:snapToGrid w:val="0"/>
                <w:color w:val="000000"/>
                <w:sz w:val="18"/>
                <w:szCs w:val="18"/>
              </w:rPr>
            </w:pPr>
          </w:p>
        </w:tc>
        <w:tc>
          <w:tcPr>
            <w:tcW w:w="1402" w:type="dxa"/>
          </w:tcPr>
          <w:p w14:paraId="17A32C0D" w14:textId="77777777" w:rsidR="0098455E" w:rsidRPr="0031498A" w:rsidRDefault="0098455E" w:rsidP="0031498A">
            <w:pPr>
              <w:spacing w:after="0" w:line="240" w:lineRule="auto"/>
              <w:jc w:val="right"/>
              <w:rPr>
                <w:rFonts w:cs="Arial"/>
                <w:snapToGrid w:val="0"/>
                <w:color w:val="000000"/>
                <w:sz w:val="18"/>
                <w:szCs w:val="18"/>
              </w:rPr>
            </w:pPr>
          </w:p>
        </w:tc>
        <w:tc>
          <w:tcPr>
            <w:tcW w:w="236" w:type="dxa"/>
          </w:tcPr>
          <w:p w14:paraId="69DDB959" w14:textId="77777777" w:rsidR="0098455E" w:rsidRPr="0031498A" w:rsidRDefault="0098455E" w:rsidP="0031498A">
            <w:pPr>
              <w:spacing w:after="0" w:line="240" w:lineRule="auto"/>
              <w:jc w:val="right"/>
              <w:rPr>
                <w:rFonts w:cs="Arial"/>
                <w:snapToGrid w:val="0"/>
                <w:color w:val="000000"/>
                <w:sz w:val="18"/>
                <w:szCs w:val="18"/>
              </w:rPr>
            </w:pPr>
          </w:p>
        </w:tc>
        <w:tc>
          <w:tcPr>
            <w:tcW w:w="1248" w:type="dxa"/>
          </w:tcPr>
          <w:p w14:paraId="7A1C883C" w14:textId="77777777" w:rsidR="0098455E" w:rsidRPr="0031498A" w:rsidRDefault="0098455E" w:rsidP="0031498A">
            <w:pPr>
              <w:spacing w:after="0" w:line="240" w:lineRule="auto"/>
              <w:jc w:val="right"/>
              <w:rPr>
                <w:rFonts w:cs="Arial"/>
                <w:snapToGrid w:val="0"/>
                <w:color w:val="000000"/>
                <w:sz w:val="18"/>
                <w:szCs w:val="18"/>
              </w:rPr>
            </w:pPr>
            <w:r w:rsidRPr="0031498A">
              <w:rPr>
                <w:rFonts w:cs="Arial"/>
                <w:snapToGrid w:val="0"/>
                <w:color w:val="000000"/>
                <w:sz w:val="18"/>
                <w:szCs w:val="18"/>
              </w:rPr>
              <w:t>ei poistoja</w:t>
            </w:r>
          </w:p>
        </w:tc>
        <w:tc>
          <w:tcPr>
            <w:tcW w:w="718" w:type="dxa"/>
            <w:gridSpan w:val="2"/>
          </w:tcPr>
          <w:p w14:paraId="33A35E22" w14:textId="77777777" w:rsidR="0098455E" w:rsidRPr="0031498A" w:rsidRDefault="0098455E" w:rsidP="0031498A">
            <w:pPr>
              <w:spacing w:after="0" w:line="240" w:lineRule="auto"/>
              <w:jc w:val="right"/>
              <w:rPr>
                <w:rFonts w:cs="Arial"/>
                <w:snapToGrid w:val="0"/>
                <w:color w:val="000000"/>
                <w:sz w:val="18"/>
                <w:szCs w:val="18"/>
              </w:rPr>
            </w:pPr>
          </w:p>
        </w:tc>
        <w:tc>
          <w:tcPr>
            <w:tcW w:w="1000" w:type="dxa"/>
            <w:gridSpan w:val="2"/>
          </w:tcPr>
          <w:p w14:paraId="1D5F0D67" w14:textId="77777777" w:rsidR="0098455E" w:rsidRPr="0031498A" w:rsidRDefault="0098455E" w:rsidP="0031498A">
            <w:pPr>
              <w:spacing w:after="0" w:line="240" w:lineRule="auto"/>
              <w:jc w:val="right"/>
              <w:rPr>
                <w:rFonts w:cs="Arial"/>
                <w:snapToGrid w:val="0"/>
                <w:color w:val="000000"/>
                <w:sz w:val="18"/>
                <w:szCs w:val="18"/>
              </w:rPr>
            </w:pPr>
          </w:p>
        </w:tc>
      </w:tr>
    </w:tbl>
    <w:p w14:paraId="198292C8" w14:textId="08824139" w:rsidR="00881582" w:rsidRDefault="00881582" w:rsidP="00BF169C">
      <w:pPr>
        <w:pStyle w:val="Eivli"/>
      </w:pPr>
    </w:p>
    <w:p w14:paraId="50F84E95" w14:textId="47FEA3FC" w:rsidR="00E746DF" w:rsidRPr="005259D3" w:rsidRDefault="006E5D25" w:rsidP="006E5D25">
      <w:pPr>
        <w:pStyle w:val="Eivli"/>
        <w:jc w:val="both"/>
        <w:rPr>
          <w:rFonts w:cs="Arial"/>
          <w:sz w:val="20"/>
          <w:szCs w:val="20"/>
        </w:rPr>
      </w:pPr>
      <w:r>
        <w:rPr>
          <w:rFonts w:cs="Arial"/>
          <w:sz w:val="20"/>
          <w:szCs w:val="20"/>
        </w:rPr>
        <w:t xml:space="preserve">Vuoden 2020 joulukuussa kirkkovaltuusto hyväksyi uuden </w:t>
      </w:r>
      <w:proofErr w:type="spellStart"/>
      <w:r>
        <w:rPr>
          <w:rFonts w:cs="Arial"/>
          <w:sz w:val="20"/>
          <w:szCs w:val="20"/>
        </w:rPr>
        <w:t>poistosuunnitelman</w:t>
      </w:r>
      <w:proofErr w:type="spellEnd"/>
      <w:r>
        <w:rPr>
          <w:rFonts w:cs="Arial"/>
          <w:sz w:val="20"/>
          <w:szCs w:val="20"/>
        </w:rPr>
        <w:t xml:space="preserve"> vuodesta 2021 lukien ja korotti investointisuunnitelmaan menevän hankkeen arvon 5.000 eurosta 10.000 euroon. Aktivointirajan nousemisen vuoksi investoinneista poistettiin kellotapulin luiskan ja portaiden rakentaminen. Kirkonkylän siunauskappelista ulkoseinän kalkkimaalaus, imeytyskentän puhdistus, alakaton maalaus, kylmiön lattian maalaus, piha-alueen kunnostus ja seinän rappauksen uusiminen. Vuolenkosken hautausmaan aidan kunnostus. </w:t>
      </w:r>
      <w:proofErr w:type="spellStart"/>
      <w:r>
        <w:rPr>
          <w:rFonts w:cs="Arial"/>
          <w:sz w:val="20"/>
          <w:szCs w:val="20"/>
        </w:rPr>
        <w:t>Heinlahden</w:t>
      </w:r>
      <w:proofErr w:type="spellEnd"/>
      <w:r>
        <w:rPr>
          <w:rFonts w:cs="Arial"/>
          <w:sz w:val="20"/>
          <w:szCs w:val="20"/>
        </w:rPr>
        <w:t xml:space="preserve"> leirikeskuksesta imeytyskentän kunnostus. Kirkosta vesijohdon uusiminen. Seurakuntakeskukselta papiston työhuoneen lattiamaton uusiminen, viemärien puhdistus. Poistetut investoinnit sisällytetään jatkossa </w:t>
      </w:r>
      <w:proofErr w:type="gramStart"/>
      <w:r>
        <w:rPr>
          <w:rFonts w:cs="Arial"/>
          <w:sz w:val="20"/>
          <w:szCs w:val="20"/>
        </w:rPr>
        <w:t>talous-arvion</w:t>
      </w:r>
      <w:proofErr w:type="gramEnd"/>
      <w:r>
        <w:rPr>
          <w:rFonts w:cs="Arial"/>
          <w:sz w:val="20"/>
          <w:szCs w:val="20"/>
        </w:rPr>
        <w:t xml:space="preserve"> käyttötalousosaan.</w:t>
      </w:r>
    </w:p>
    <w:p w14:paraId="233EC874" w14:textId="51438E41" w:rsidR="007139A1" w:rsidRDefault="00E746DF" w:rsidP="00E746DF">
      <w:pPr>
        <w:spacing w:after="0" w:line="240" w:lineRule="auto"/>
        <w:rPr>
          <w:b/>
          <w:sz w:val="20"/>
          <w:szCs w:val="20"/>
        </w:rPr>
      </w:pPr>
      <w:bookmarkStart w:id="86" w:name="_Toc64571271"/>
      <w:r>
        <w:rPr>
          <w:b/>
          <w:sz w:val="20"/>
          <w:szCs w:val="20"/>
        </w:rPr>
        <w:t>4</w:t>
      </w:r>
      <w:r w:rsidRPr="0098455E">
        <w:rPr>
          <w:b/>
          <w:sz w:val="20"/>
          <w:szCs w:val="20"/>
        </w:rPr>
        <w:t>.</w:t>
      </w:r>
      <w:r w:rsidR="00C36646">
        <w:rPr>
          <w:b/>
          <w:sz w:val="20"/>
          <w:szCs w:val="20"/>
        </w:rPr>
        <w:t>3</w:t>
      </w:r>
      <w:r w:rsidRPr="0098455E">
        <w:rPr>
          <w:b/>
          <w:sz w:val="20"/>
          <w:szCs w:val="20"/>
        </w:rPr>
        <w:t xml:space="preserve">. </w:t>
      </w:r>
      <w:r w:rsidR="007139A1">
        <w:rPr>
          <w:b/>
          <w:sz w:val="20"/>
          <w:szCs w:val="20"/>
        </w:rPr>
        <w:t>Taseen liitetiedot</w:t>
      </w:r>
    </w:p>
    <w:p w14:paraId="0114CED2" w14:textId="77777777" w:rsidR="00600FBE" w:rsidRDefault="00600FBE" w:rsidP="00E746DF">
      <w:pPr>
        <w:spacing w:after="0" w:line="240" w:lineRule="auto"/>
        <w:rPr>
          <w:b/>
          <w:sz w:val="20"/>
          <w:szCs w:val="20"/>
        </w:rPr>
      </w:pPr>
    </w:p>
    <w:p w14:paraId="6F32BCCF" w14:textId="6B52FBAF" w:rsidR="0031498A" w:rsidRPr="007139A1" w:rsidRDefault="007139A1" w:rsidP="007139A1">
      <w:pPr>
        <w:spacing w:after="0" w:line="240" w:lineRule="auto"/>
        <w:rPr>
          <w:rFonts w:eastAsiaTheme="majorEastAsia" w:cstheme="majorBidi"/>
          <w:bCs/>
          <w:szCs w:val="26"/>
        </w:rPr>
      </w:pPr>
      <w:r>
        <w:rPr>
          <w:b/>
          <w:sz w:val="20"/>
          <w:szCs w:val="20"/>
        </w:rPr>
        <w:t>4.</w:t>
      </w:r>
      <w:r w:rsidR="00C36646">
        <w:rPr>
          <w:b/>
          <w:sz w:val="20"/>
          <w:szCs w:val="20"/>
        </w:rPr>
        <w:t>3</w:t>
      </w:r>
      <w:r>
        <w:rPr>
          <w:b/>
          <w:sz w:val="20"/>
          <w:szCs w:val="20"/>
        </w:rPr>
        <w:t xml:space="preserve">.1 </w:t>
      </w:r>
      <w:r w:rsidR="00E746DF" w:rsidRPr="0098455E">
        <w:rPr>
          <w:b/>
          <w:sz w:val="20"/>
          <w:szCs w:val="20"/>
        </w:rPr>
        <w:t xml:space="preserve">Taseen </w:t>
      </w:r>
      <w:r>
        <w:rPr>
          <w:b/>
          <w:sz w:val="20"/>
          <w:szCs w:val="20"/>
        </w:rPr>
        <w:t xml:space="preserve">vastaavia koskevat </w:t>
      </w:r>
      <w:r w:rsidR="00E746DF" w:rsidRPr="0098455E">
        <w:rPr>
          <w:b/>
          <w:sz w:val="20"/>
          <w:szCs w:val="20"/>
        </w:rPr>
        <w:t>liitetiedot</w:t>
      </w:r>
      <w:bookmarkEnd w:id="86"/>
      <w:r w:rsidR="00E746DF" w:rsidRPr="0098455E">
        <w:rPr>
          <w:b/>
          <w:sz w:val="20"/>
          <w:szCs w:val="20"/>
        </w:rPr>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6"/>
        <w:gridCol w:w="1701"/>
        <w:gridCol w:w="1531"/>
        <w:gridCol w:w="1446"/>
        <w:gridCol w:w="992"/>
      </w:tblGrid>
      <w:tr w:rsidR="0098455E" w:rsidRPr="00DC7E9A" w14:paraId="2B6FCDBB" w14:textId="77777777" w:rsidTr="004F1B43">
        <w:tc>
          <w:tcPr>
            <w:tcW w:w="3856" w:type="dxa"/>
          </w:tcPr>
          <w:p w14:paraId="66963757" w14:textId="77777777" w:rsidR="0098455E" w:rsidRPr="00DC7E9A" w:rsidRDefault="0098455E" w:rsidP="00DC7E9A">
            <w:pPr>
              <w:spacing w:after="0" w:line="240" w:lineRule="auto"/>
              <w:rPr>
                <w:rFonts w:cs="Arial"/>
                <w:b/>
                <w:sz w:val="20"/>
                <w:szCs w:val="20"/>
              </w:rPr>
            </w:pPr>
            <w:r w:rsidRPr="00DC7E9A">
              <w:rPr>
                <w:rFonts w:cs="Arial"/>
                <w:b/>
                <w:sz w:val="20"/>
                <w:szCs w:val="20"/>
              </w:rPr>
              <w:t>Osakkeet ja osuudet</w:t>
            </w:r>
          </w:p>
        </w:tc>
        <w:tc>
          <w:tcPr>
            <w:tcW w:w="1701" w:type="dxa"/>
          </w:tcPr>
          <w:p w14:paraId="2BD5F7B2" w14:textId="77777777" w:rsidR="0098455E" w:rsidRPr="00DC7E9A" w:rsidRDefault="0098455E" w:rsidP="00DC7E9A">
            <w:pPr>
              <w:spacing w:after="0" w:line="240" w:lineRule="auto"/>
              <w:jc w:val="center"/>
              <w:rPr>
                <w:rFonts w:cs="Arial"/>
                <w:b/>
                <w:bCs/>
                <w:sz w:val="20"/>
                <w:szCs w:val="20"/>
              </w:rPr>
            </w:pPr>
            <w:proofErr w:type="spellStart"/>
            <w:r w:rsidRPr="00DC7E9A">
              <w:rPr>
                <w:rFonts w:cs="Arial"/>
                <w:b/>
                <w:bCs/>
                <w:sz w:val="20"/>
                <w:szCs w:val="20"/>
              </w:rPr>
              <w:t>Hankintameno</w:t>
            </w:r>
            <w:proofErr w:type="spellEnd"/>
          </w:p>
        </w:tc>
        <w:tc>
          <w:tcPr>
            <w:tcW w:w="1531" w:type="dxa"/>
          </w:tcPr>
          <w:p w14:paraId="4A8C4181" w14:textId="77777777" w:rsidR="0098455E" w:rsidRPr="00DC7E9A" w:rsidRDefault="0098455E" w:rsidP="00DC7E9A">
            <w:pPr>
              <w:spacing w:after="0" w:line="240" w:lineRule="auto"/>
              <w:jc w:val="center"/>
              <w:rPr>
                <w:rFonts w:cs="Arial"/>
                <w:b/>
                <w:bCs/>
                <w:sz w:val="20"/>
                <w:szCs w:val="20"/>
              </w:rPr>
            </w:pPr>
            <w:r w:rsidRPr="00DC7E9A">
              <w:rPr>
                <w:rFonts w:cs="Arial"/>
                <w:b/>
                <w:bCs/>
                <w:sz w:val="20"/>
                <w:szCs w:val="20"/>
              </w:rPr>
              <w:t>Kirjanpito-arvo</w:t>
            </w:r>
          </w:p>
        </w:tc>
        <w:tc>
          <w:tcPr>
            <w:tcW w:w="1446" w:type="dxa"/>
          </w:tcPr>
          <w:p w14:paraId="01B9C38A" w14:textId="77777777" w:rsidR="0098455E" w:rsidRPr="00DC7E9A" w:rsidRDefault="0098455E" w:rsidP="00DC7E9A">
            <w:pPr>
              <w:spacing w:after="0" w:line="240" w:lineRule="auto"/>
              <w:jc w:val="center"/>
              <w:rPr>
                <w:rFonts w:cs="Arial"/>
                <w:b/>
                <w:bCs/>
                <w:sz w:val="20"/>
                <w:szCs w:val="20"/>
              </w:rPr>
            </w:pPr>
            <w:r w:rsidRPr="00DC7E9A">
              <w:rPr>
                <w:rFonts w:cs="Arial"/>
                <w:b/>
                <w:bCs/>
                <w:sz w:val="20"/>
                <w:szCs w:val="20"/>
              </w:rPr>
              <w:t>Kirjanpito</w:t>
            </w:r>
          </w:p>
          <w:p w14:paraId="4E8F3829" w14:textId="77777777" w:rsidR="0098455E" w:rsidRPr="00DC7E9A" w:rsidRDefault="0098455E" w:rsidP="00DC7E9A">
            <w:pPr>
              <w:spacing w:after="0" w:line="240" w:lineRule="auto"/>
              <w:jc w:val="center"/>
              <w:rPr>
                <w:rFonts w:cs="Arial"/>
                <w:b/>
                <w:bCs/>
                <w:sz w:val="20"/>
                <w:szCs w:val="20"/>
              </w:rPr>
            </w:pPr>
            <w:r w:rsidRPr="00DC7E9A">
              <w:rPr>
                <w:rFonts w:cs="Arial"/>
                <w:b/>
                <w:bCs/>
                <w:sz w:val="20"/>
                <w:szCs w:val="20"/>
              </w:rPr>
              <w:t>arvo</w:t>
            </w:r>
          </w:p>
        </w:tc>
        <w:tc>
          <w:tcPr>
            <w:tcW w:w="992" w:type="dxa"/>
          </w:tcPr>
          <w:p w14:paraId="676A4B1F" w14:textId="77777777" w:rsidR="0098455E" w:rsidRPr="00DC7E9A" w:rsidRDefault="0098455E" w:rsidP="00DC7E9A">
            <w:pPr>
              <w:spacing w:after="0" w:line="240" w:lineRule="auto"/>
              <w:jc w:val="center"/>
              <w:rPr>
                <w:rFonts w:cs="Arial"/>
                <w:b/>
                <w:bCs/>
                <w:sz w:val="20"/>
                <w:szCs w:val="20"/>
              </w:rPr>
            </w:pPr>
            <w:r w:rsidRPr="00DC7E9A">
              <w:rPr>
                <w:rFonts w:cs="Arial"/>
                <w:b/>
                <w:bCs/>
                <w:sz w:val="20"/>
                <w:szCs w:val="20"/>
              </w:rPr>
              <w:t>Erotus</w:t>
            </w:r>
          </w:p>
          <w:p w14:paraId="73D0C704" w14:textId="77777777" w:rsidR="0098455E" w:rsidRPr="00DC7E9A" w:rsidRDefault="0098455E" w:rsidP="00DC7E9A">
            <w:pPr>
              <w:spacing w:after="0" w:line="240" w:lineRule="auto"/>
              <w:jc w:val="center"/>
              <w:rPr>
                <w:rFonts w:cs="Arial"/>
                <w:b/>
                <w:bCs/>
                <w:sz w:val="20"/>
                <w:szCs w:val="20"/>
              </w:rPr>
            </w:pPr>
            <w:r w:rsidRPr="00DC7E9A">
              <w:rPr>
                <w:rFonts w:cs="Arial"/>
                <w:b/>
                <w:bCs/>
                <w:sz w:val="20"/>
                <w:szCs w:val="20"/>
              </w:rPr>
              <w:t xml:space="preserve"> €</w:t>
            </w:r>
          </w:p>
        </w:tc>
      </w:tr>
      <w:tr w:rsidR="0098455E" w:rsidRPr="00DC7E9A" w14:paraId="286F300A" w14:textId="77777777" w:rsidTr="004F1B43">
        <w:tc>
          <w:tcPr>
            <w:tcW w:w="3856" w:type="dxa"/>
          </w:tcPr>
          <w:p w14:paraId="7B343A59" w14:textId="77777777" w:rsidR="0098455E" w:rsidRPr="00DC7E9A" w:rsidRDefault="0098455E" w:rsidP="00DC7E9A">
            <w:pPr>
              <w:spacing w:after="0" w:line="240" w:lineRule="auto"/>
              <w:rPr>
                <w:rFonts w:cs="Arial"/>
                <w:b/>
                <w:sz w:val="20"/>
                <w:szCs w:val="20"/>
              </w:rPr>
            </w:pPr>
          </w:p>
        </w:tc>
        <w:tc>
          <w:tcPr>
            <w:tcW w:w="1701" w:type="dxa"/>
          </w:tcPr>
          <w:p w14:paraId="1DAF6A1C" w14:textId="77777777" w:rsidR="0098455E" w:rsidRPr="00DC7E9A" w:rsidRDefault="0098455E" w:rsidP="00DC7E9A">
            <w:pPr>
              <w:spacing w:after="0" w:line="240" w:lineRule="auto"/>
              <w:rPr>
                <w:rFonts w:cs="Arial"/>
                <w:b/>
                <w:sz w:val="20"/>
                <w:szCs w:val="20"/>
              </w:rPr>
            </w:pPr>
          </w:p>
        </w:tc>
        <w:tc>
          <w:tcPr>
            <w:tcW w:w="1531" w:type="dxa"/>
            <w:vAlign w:val="center"/>
          </w:tcPr>
          <w:p w14:paraId="6D867EB9" w14:textId="62D37355" w:rsidR="0098455E" w:rsidRPr="004F1B43" w:rsidRDefault="0098455E" w:rsidP="00DC7E9A">
            <w:pPr>
              <w:spacing w:after="0" w:line="240" w:lineRule="auto"/>
              <w:jc w:val="right"/>
              <w:rPr>
                <w:rFonts w:cs="Arial"/>
                <w:sz w:val="20"/>
                <w:szCs w:val="20"/>
              </w:rPr>
            </w:pPr>
            <w:r w:rsidRPr="004F1B43">
              <w:rPr>
                <w:rFonts w:cs="Arial"/>
                <w:bCs/>
                <w:sz w:val="20"/>
                <w:szCs w:val="20"/>
              </w:rPr>
              <w:t>1.1.20</w:t>
            </w:r>
            <w:r w:rsidR="00B5287D" w:rsidRPr="004F1B43">
              <w:rPr>
                <w:rFonts w:cs="Arial"/>
                <w:bCs/>
                <w:sz w:val="20"/>
                <w:szCs w:val="20"/>
              </w:rPr>
              <w:t>20</w:t>
            </w:r>
          </w:p>
        </w:tc>
        <w:tc>
          <w:tcPr>
            <w:tcW w:w="1446" w:type="dxa"/>
            <w:vAlign w:val="center"/>
          </w:tcPr>
          <w:p w14:paraId="5BB87525" w14:textId="3F192E34" w:rsidR="0098455E" w:rsidRPr="00DC7E9A" w:rsidRDefault="0098455E" w:rsidP="00DC7E9A">
            <w:pPr>
              <w:spacing w:after="0" w:line="240" w:lineRule="auto"/>
              <w:jc w:val="right"/>
              <w:rPr>
                <w:rFonts w:cs="Arial"/>
                <w:b/>
                <w:sz w:val="20"/>
                <w:szCs w:val="20"/>
              </w:rPr>
            </w:pPr>
            <w:r w:rsidRPr="00DC7E9A">
              <w:rPr>
                <w:rFonts w:cs="Arial"/>
                <w:b/>
                <w:bCs/>
                <w:sz w:val="20"/>
                <w:szCs w:val="20"/>
              </w:rPr>
              <w:t>31.12.20</w:t>
            </w:r>
            <w:r w:rsidR="00B5287D" w:rsidRPr="00DC7E9A">
              <w:rPr>
                <w:rFonts w:cs="Arial"/>
                <w:b/>
                <w:bCs/>
                <w:sz w:val="20"/>
                <w:szCs w:val="20"/>
              </w:rPr>
              <w:t>20</w:t>
            </w:r>
          </w:p>
        </w:tc>
        <w:tc>
          <w:tcPr>
            <w:tcW w:w="992" w:type="dxa"/>
          </w:tcPr>
          <w:p w14:paraId="4E72E2AF" w14:textId="77777777" w:rsidR="0098455E" w:rsidRPr="00DC7E9A" w:rsidRDefault="0098455E" w:rsidP="00DC7E9A">
            <w:pPr>
              <w:spacing w:after="0" w:line="240" w:lineRule="auto"/>
              <w:jc w:val="right"/>
              <w:rPr>
                <w:rFonts w:cs="Arial"/>
                <w:b/>
                <w:bCs/>
                <w:sz w:val="20"/>
                <w:szCs w:val="20"/>
              </w:rPr>
            </w:pPr>
          </w:p>
        </w:tc>
      </w:tr>
      <w:tr w:rsidR="0098455E" w:rsidRPr="00DC7E9A" w14:paraId="577CDD01" w14:textId="77777777" w:rsidTr="004F1B43">
        <w:tc>
          <w:tcPr>
            <w:tcW w:w="3856" w:type="dxa"/>
          </w:tcPr>
          <w:p w14:paraId="4C92A8A7" w14:textId="77777777" w:rsidR="0098455E" w:rsidRPr="00DC7E9A" w:rsidRDefault="0098455E" w:rsidP="00DC7E9A">
            <w:pPr>
              <w:spacing w:after="0" w:line="240" w:lineRule="auto"/>
              <w:rPr>
                <w:rFonts w:cs="Arial"/>
                <w:sz w:val="20"/>
                <w:szCs w:val="20"/>
              </w:rPr>
            </w:pPr>
            <w:r w:rsidRPr="00DC7E9A">
              <w:rPr>
                <w:rFonts w:cs="Arial"/>
                <w:sz w:val="20"/>
                <w:szCs w:val="20"/>
              </w:rPr>
              <w:t xml:space="preserve">Asunto-osakkeet </w:t>
            </w:r>
            <w:proofErr w:type="spellStart"/>
            <w:r w:rsidRPr="00DC7E9A">
              <w:rPr>
                <w:rFonts w:cs="Arial"/>
                <w:sz w:val="20"/>
                <w:szCs w:val="20"/>
              </w:rPr>
              <w:t>Koskentalo</w:t>
            </w:r>
            <w:proofErr w:type="spellEnd"/>
          </w:p>
        </w:tc>
        <w:tc>
          <w:tcPr>
            <w:tcW w:w="1701" w:type="dxa"/>
            <w:vAlign w:val="bottom"/>
          </w:tcPr>
          <w:p w14:paraId="315CF146" w14:textId="77777777" w:rsidR="0098455E" w:rsidRPr="00DC7E9A" w:rsidRDefault="0098455E" w:rsidP="00DC7E9A">
            <w:pPr>
              <w:spacing w:after="0" w:line="240" w:lineRule="auto"/>
              <w:jc w:val="right"/>
              <w:rPr>
                <w:rFonts w:cs="Arial"/>
                <w:sz w:val="20"/>
                <w:szCs w:val="20"/>
              </w:rPr>
            </w:pPr>
            <w:r w:rsidRPr="00DC7E9A">
              <w:rPr>
                <w:rFonts w:cs="Arial"/>
                <w:sz w:val="20"/>
                <w:szCs w:val="20"/>
              </w:rPr>
              <w:t>124 975,40</w:t>
            </w:r>
          </w:p>
        </w:tc>
        <w:tc>
          <w:tcPr>
            <w:tcW w:w="1531" w:type="dxa"/>
            <w:vAlign w:val="bottom"/>
          </w:tcPr>
          <w:p w14:paraId="55A0E5C4" w14:textId="77777777" w:rsidR="0098455E" w:rsidRPr="00DC7E9A" w:rsidRDefault="0098455E" w:rsidP="00DC7E9A">
            <w:pPr>
              <w:spacing w:after="0" w:line="240" w:lineRule="auto"/>
              <w:jc w:val="right"/>
              <w:rPr>
                <w:rFonts w:cs="Arial"/>
                <w:sz w:val="20"/>
                <w:szCs w:val="20"/>
              </w:rPr>
            </w:pPr>
            <w:r w:rsidRPr="00DC7E9A">
              <w:rPr>
                <w:rFonts w:cs="Arial"/>
                <w:sz w:val="20"/>
                <w:szCs w:val="20"/>
              </w:rPr>
              <w:t>124 975,40</w:t>
            </w:r>
          </w:p>
        </w:tc>
        <w:tc>
          <w:tcPr>
            <w:tcW w:w="1446" w:type="dxa"/>
            <w:vAlign w:val="bottom"/>
          </w:tcPr>
          <w:p w14:paraId="189B7A28" w14:textId="77777777" w:rsidR="0098455E" w:rsidRPr="00DC7E9A" w:rsidRDefault="0098455E" w:rsidP="00DC7E9A">
            <w:pPr>
              <w:spacing w:after="0" w:line="240" w:lineRule="auto"/>
              <w:jc w:val="right"/>
              <w:rPr>
                <w:rFonts w:cs="Arial"/>
                <w:b/>
                <w:sz w:val="20"/>
                <w:szCs w:val="20"/>
              </w:rPr>
            </w:pPr>
            <w:r w:rsidRPr="00DC7E9A">
              <w:rPr>
                <w:rFonts w:cs="Arial"/>
                <w:b/>
                <w:sz w:val="20"/>
                <w:szCs w:val="20"/>
              </w:rPr>
              <w:t>124 975,40</w:t>
            </w:r>
          </w:p>
        </w:tc>
        <w:tc>
          <w:tcPr>
            <w:tcW w:w="992" w:type="dxa"/>
            <w:vAlign w:val="bottom"/>
          </w:tcPr>
          <w:p w14:paraId="1FA9FDDD" w14:textId="77777777" w:rsidR="0098455E" w:rsidRPr="00DC7E9A" w:rsidRDefault="0098455E" w:rsidP="00DC7E9A">
            <w:pPr>
              <w:spacing w:after="0" w:line="240" w:lineRule="auto"/>
              <w:jc w:val="right"/>
              <w:rPr>
                <w:rFonts w:cs="Arial"/>
                <w:sz w:val="20"/>
                <w:szCs w:val="20"/>
              </w:rPr>
            </w:pPr>
            <w:r w:rsidRPr="00DC7E9A">
              <w:rPr>
                <w:rFonts w:cs="Arial"/>
                <w:sz w:val="20"/>
                <w:szCs w:val="20"/>
              </w:rPr>
              <w:t>-</w:t>
            </w:r>
          </w:p>
        </w:tc>
      </w:tr>
      <w:tr w:rsidR="0098455E" w:rsidRPr="00DC7E9A" w14:paraId="38B81C06" w14:textId="77777777" w:rsidTr="004F1B43">
        <w:tc>
          <w:tcPr>
            <w:tcW w:w="3856" w:type="dxa"/>
          </w:tcPr>
          <w:p w14:paraId="6C374168" w14:textId="77777777" w:rsidR="0098455E" w:rsidRPr="00DC7E9A" w:rsidRDefault="0098455E" w:rsidP="00DC7E9A">
            <w:pPr>
              <w:spacing w:after="0" w:line="240" w:lineRule="auto"/>
              <w:rPr>
                <w:rFonts w:cs="Arial"/>
                <w:sz w:val="20"/>
                <w:szCs w:val="20"/>
              </w:rPr>
            </w:pPr>
            <w:r w:rsidRPr="00DC7E9A">
              <w:rPr>
                <w:rFonts w:cs="Arial"/>
                <w:sz w:val="20"/>
                <w:szCs w:val="20"/>
              </w:rPr>
              <w:t>Kiinteistöosakkeet, Kiinteistöyhtiö Levon krematorio</w:t>
            </w:r>
          </w:p>
        </w:tc>
        <w:tc>
          <w:tcPr>
            <w:tcW w:w="1701" w:type="dxa"/>
            <w:vAlign w:val="bottom"/>
          </w:tcPr>
          <w:p w14:paraId="1ED52F04" w14:textId="77777777" w:rsidR="0098455E" w:rsidRPr="00DC7E9A" w:rsidRDefault="0098455E" w:rsidP="00DC7E9A">
            <w:pPr>
              <w:spacing w:after="0" w:line="240" w:lineRule="auto"/>
              <w:jc w:val="right"/>
              <w:rPr>
                <w:rFonts w:cs="Arial"/>
                <w:sz w:val="20"/>
                <w:szCs w:val="20"/>
              </w:rPr>
            </w:pPr>
            <w:r w:rsidRPr="00DC7E9A">
              <w:rPr>
                <w:rFonts w:cs="Arial"/>
                <w:sz w:val="20"/>
                <w:szCs w:val="20"/>
              </w:rPr>
              <w:t>31 050,00</w:t>
            </w:r>
          </w:p>
        </w:tc>
        <w:tc>
          <w:tcPr>
            <w:tcW w:w="1531" w:type="dxa"/>
            <w:vAlign w:val="bottom"/>
          </w:tcPr>
          <w:p w14:paraId="73796638" w14:textId="77777777" w:rsidR="0098455E" w:rsidRPr="00DC7E9A" w:rsidRDefault="0098455E" w:rsidP="00DC7E9A">
            <w:pPr>
              <w:spacing w:after="0" w:line="240" w:lineRule="auto"/>
              <w:jc w:val="right"/>
              <w:rPr>
                <w:rFonts w:cs="Arial"/>
                <w:sz w:val="20"/>
                <w:szCs w:val="20"/>
              </w:rPr>
            </w:pPr>
            <w:r w:rsidRPr="00DC7E9A">
              <w:rPr>
                <w:rFonts w:cs="Arial"/>
                <w:sz w:val="20"/>
                <w:szCs w:val="20"/>
              </w:rPr>
              <w:t>31 050,00</w:t>
            </w:r>
          </w:p>
        </w:tc>
        <w:tc>
          <w:tcPr>
            <w:tcW w:w="1446" w:type="dxa"/>
            <w:vAlign w:val="bottom"/>
          </w:tcPr>
          <w:p w14:paraId="13537446" w14:textId="77777777" w:rsidR="0098455E" w:rsidRPr="00DC7E9A" w:rsidRDefault="0098455E" w:rsidP="00DC7E9A">
            <w:pPr>
              <w:spacing w:after="0" w:line="240" w:lineRule="auto"/>
              <w:jc w:val="right"/>
              <w:rPr>
                <w:rFonts w:cs="Arial"/>
                <w:b/>
                <w:sz w:val="20"/>
                <w:szCs w:val="20"/>
              </w:rPr>
            </w:pPr>
            <w:r w:rsidRPr="00DC7E9A">
              <w:rPr>
                <w:rFonts w:cs="Arial"/>
                <w:b/>
                <w:sz w:val="20"/>
                <w:szCs w:val="20"/>
              </w:rPr>
              <w:t>31 050,00</w:t>
            </w:r>
          </w:p>
        </w:tc>
        <w:tc>
          <w:tcPr>
            <w:tcW w:w="992" w:type="dxa"/>
            <w:vAlign w:val="bottom"/>
          </w:tcPr>
          <w:p w14:paraId="03A053B6" w14:textId="77777777" w:rsidR="0098455E" w:rsidRPr="00DC7E9A" w:rsidRDefault="0098455E" w:rsidP="00DC7E9A">
            <w:pPr>
              <w:spacing w:after="0" w:line="240" w:lineRule="auto"/>
              <w:jc w:val="right"/>
              <w:rPr>
                <w:rFonts w:cs="Arial"/>
                <w:sz w:val="20"/>
                <w:szCs w:val="20"/>
              </w:rPr>
            </w:pPr>
            <w:r w:rsidRPr="00DC7E9A">
              <w:rPr>
                <w:rFonts w:cs="Arial"/>
                <w:sz w:val="20"/>
                <w:szCs w:val="20"/>
              </w:rPr>
              <w:t>-</w:t>
            </w:r>
          </w:p>
        </w:tc>
      </w:tr>
      <w:tr w:rsidR="0098455E" w:rsidRPr="00DC7E9A" w14:paraId="0B55AD6A" w14:textId="77777777" w:rsidTr="004F1B43">
        <w:tc>
          <w:tcPr>
            <w:tcW w:w="3856" w:type="dxa"/>
          </w:tcPr>
          <w:p w14:paraId="0A17E0C8" w14:textId="77777777" w:rsidR="0098455E" w:rsidRPr="00DC7E9A" w:rsidRDefault="0098455E" w:rsidP="00DC7E9A">
            <w:pPr>
              <w:spacing w:after="0" w:line="240" w:lineRule="auto"/>
              <w:rPr>
                <w:rFonts w:cs="Arial"/>
                <w:sz w:val="20"/>
                <w:szCs w:val="20"/>
              </w:rPr>
            </w:pPr>
            <w:r w:rsidRPr="00DC7E9A">
              <w:rPr>
                <w:rFonts w:cs="Arial"/>
                <w:sz w:val="20"/>
                <w:szCs w:val="20"/>
              </w:rPr>
              <w:t>Osakkeet KSS Verkko Oy</w:t>
            </w:r>
          </w:p>
        </w:tc>
        <w:tc>
          <w:tcPr>
            <w:tcW w:w="1701" w:type="dxa"/>
            <w:vAlign w:val="bottom"/>
          </w:tcPr>
          <w:p w14:paraId="511720E3" w14:textId="77777777" w:rsidR="0098455E" w:rsidRPr="00DC7E9A" w:rsidRDefault="0098455E" w:rsidP="00DC7E9A">
            <w:pPr>
              <w:spacing w:after="0" w:line="240" w:lineRule="auto"/>
              <w:jc w:val="right"/>
              <w:rPr>
                <w:rFonts w:cs="Arial"/>
                <w:sz w:val="20"/>
                <w:szCs w:val="20"/>
              </w:rPr>
            </w:pPr>
            <w:r w:rsidRPr="00DC7E9A">
              <w:rPr>
                <w:rFonts w:cs="Arial"/>
                <w:sz w:val="20"/>
                <w:szCs w:val="20"/>
              </w:rPr>
              <w:t>86 301,93</w:t>
            </w:r>
          </w:p>
        </w:tc>
        <w:tc>
          <w:tcPr>
            <w:tcW w:w="1531" w:type="dxa"/>
            <w:vAlign w:val="bottom"/>
          </w:tcPr>
          <w:p w14:paraId="7F558232" w14:textId="77777777" w:rsidR="0098455E" w:rsidRPr="00DC7E9A" w:rsidRDefault="0098455E" w:rsidP="00DC7E9A">
            <w:pPr>
              <w:spacing w:after="0" w:line="240" w:lineRule="auto"/>
              <w:jc w:val="right"/>
              <w:rPr>
                <w:rFonts w:cs="Arial"/>
                <w:sz w:val="20"/>
                <w:szCs w:val="20"/>
              </w:rPr>
            </w:pPr>
            <w:r w:rsidRPr="00DC7E9A">
              <w:rPr>
                <w:rFonts w:cs="Arial"/>
                <w:sz w:val="20"/>
                <w:szCs w:val="20"/>
              </w:rPr>
              <w:t>86 301,93</w:t>
            </w:r>
          </w:p>
        </w:tc>
        <w:tc>
          <w:tcPr>
            <w:tcW w:w="1446" w:type="dxa"/>
            <w:vAlign w:val="bottom"/>
          </w:tcPr>
          <w:p w14:paraId="0E70C149" w14:textId="77777777" w:rsidR="0098455E" w:rsidRPr="00DC7E9A" w:rsidRDefault="0098455E" w:rsidP="00DC7E9A">
            <w:pPr>
              <w:spacing w:after="0" w:line="240" w:lineRule="auto"/>
              <w:jc w:val="right"/>
              <w:rPr>
                <w:rFonts w:cs="Arial"/>
                <w:b/>
                <w:sz w:val="20"/>
                <w:szCs w:val="20"/>
              </w:rPr>
            </w:pPr>
            <w:r w:rsidRPr="00DC7E9A">
              <w:rPr>
                <w:rFonts w:cs="Arial"/>
                <w:b/>
                <w:sz w:val="20"/>
                <w:szCs w:val="20"/>
              </w:rPr>
              <w:t>86 301,93</w:t>
            </w:r>
          </w:p>
        </w:tc>
        <w:tc>
          <w:tcPr>
            <w:tcW w:w="992" w:type="dxa"/>
            <w:vAlign w:val="bottom"/>
          </w:tcPr>
          <w:p w14:paraId="16B3D095" w14:textId="77777777" w:rsidR="0098455E" w:rsidRPr="00DC7E9A" w:rsidRDefault="0098455E" w:rsidP="00DC7E9A">
            <w:pPr>
              <w:spacing w:after="0" w:line="240" w:lineRule="auto"/>
              <w:jc w:val="right"/>
              <w:rPr>
                <w:rFonts w:cs="Arial"/>
                <w:sz w:val="20"/>
                <w:szCs w:val="20"/>
              </w:rPr>
            </w:pPr>
            <w:r w:rsidRPr="00DC7E9A">
              <w:rPr>
                <w:rFonts w:cs="Arial"/>
                <w:sz w:val="20"/>
                <w:szCs w:val="20"/>
              </w:rPr>
              <w:t>-</w:t>
            </w:r>
          </w:p>
        </w:tc>
      </w:tr>
      <w:tr w:rsidR="0098455E" w:rsidRPr="00DC7E9A" w14:paraId="027A3355" w14:textId="77777777" w:rsidTr="004F1B43">
        <w:tc>
          <w:tcPr>
            <w:tcW w:w="3856" w:type="dxa"/>
          </w:tcPr>
          <w:p w14:paraId="70EA6158" w14:textId="77777777" w:rsidR="0098455E" w:rsidRPr="00DC7E9A" w:rsidRDefault="0098455E" w:rsidP="00DC7E9A">
            <w:pPr>
              <w:spacing w:after="0" w:line="240" w:lineRule="auto"/>
              <w:rPr>
                <w:rFonts w:cs="Arial"/>
                <w:sz w:val="20"/>
                <w:szCs w:val="20"/>
              </w:rPr>
            </w:pPr>
            <w:r w:rsidRPr="00DC7E9A">
              <w:rPr>
                <w:rFonts w:cs="Arial"/>
                <w:sz w:val="20"/>
                <w:szCs w:val="20"/>
              </w:rPr>
              <w:t>Osakkeet PHP-Holding Oy</w:t>
            </w:r>
          </w:p>
        </w:tc>
        <w:tc>
          <w:tcPr>
            <w:tcW w:w="1701" w:type="dxa"/>
            <w:vAlign w:val="bottom"/>
          </w:tcPr>
          <w:p w14:paraId="6AA562C1" w14:textId="7F4B4A5A" w:rsidR="0098455E" w:rsidRPr="00DC7E9A" w:rsidRDefault="0098455E" w:rsidP="00DC7E9A">
            <w:pPr>
              <w:spacing w:after="0" w:line="240" w:lineRule="auto"/>
              <w:jc w:val="right"/>
              <w:rPr>
                <w:rFonts w:cs="Arial"/>
                <w:sz w:val="20"/>
                <w:szCs w:val="20"/>
              </w:rPr>
            </w:pPr>
            <w:r w:rsidRPr="00DC7E9A">
              <w:rPr>
                <w:rFonts w:cs="Arial"/>
                <w:sz w:val="20"/>
                <w:szCs w:val="20"/>
              </w:rPr>
              <w:t>1</w:t>
            </w:r>
            <w:r w:rsidR="00AC7D4D">
              <w:rPr>
                <w:rFonts w:cs="Arial"/>
                <w:sz w:val="20"/>
                <w:szCs w:val="20"/>
              </w:rPr>
              <w:t xml:space="preserve"> </w:t>
            </w:r>
            <w:r w:rsidRPr="00DC7E9A">
              <w:rPr>
                <w:rFonts w:cs="Arial"/>
                <w:sz w:val="20"/>
                <w:szCs w:val="20"/>
              </w:rPr>
              <w:t>631,42</w:t>
            </w:r>
          </w:p>
        </w:tc>
        <w:tc>
          <w:tcPr>
            <w:tcW w:w="1531" w:type="dxa"/>
            <w:vAlign w:val="bottom"/>
          </w:tcPr>
          <w:p w14:paraId="65CA74A1" w14:textId="77777777" w:rsidR="0098455E" w:rsidRPr="00DC7E9A" w:rsidRDefault="0098455E" w:rsidP="00DC7E9A">
            <w:pPr>
              <w:spacing w:after="0" w:line="240" w:lineRule="auto"/>
              <w:jc w:val="right"/>
              <w:rPr>
                <w:rFonts w:cs="Arial"/>
                <w:sz w:val="20"/>
                <w:szCs w:val="20"/>
              </w:rPr>
            </w:pPr>
            <w:r w:rsidRPr="00DC7E9A">
              <w:rPr>
                <w:rFonts w:cs="Arial"/>
                <w:sz w:val="20"/>
                <w:szCs w:val="20"/>
              </w:rPr>
              <w:t>1 631,42</w:t>
            </w:r>
          </w:p>
        </w:tc>
        <w:tc>
          <w:tcPr>
            <w:tcW w:w="1446" w:type="dxa"/>
            <w:vAlign w:val="bottom"/>
          </w:tcPr>
          <w:p w14:paraId="22E9419F" w14:textId="77777777" w:rsidR="0098455E" w:rsidRPr="00DC7E9A" w:rsidRDefault="0098455E" w:rsidP="00DC7E9A">
            <w:pPr>
              <w:spacing w:after="0" w:line="240" w:lineRule="auto"/>
              <w:jc w:val="right"/>
              <w:rPr>
                <w:rFonts w:cs="Arial"/>
                <w:b/>
                <w:sz w:val="20"/>
                <w:szCs w:val="20"/>
              </w:rPr>
            </w:pPr>
            <w:r w:rsidRPr="00DC7E9A">
              <w:rPr>
                <w:rFonts w:cs="Arial"/>
                <w:b/>
                <w:sz w:val="20"/>
                <w:szCs w:val="20"/>
              </w:rPr>
              <w:t>1 631,42</w:t>
            </w:r>
          </w:p>
        </w:tc>
        <w:tc>
          <w:tcPr>
            <w:tcW w:w="992" w:type="dxa"/>
            <w:vAlign w:val="bottom"/>
          </w:tcPr>
          <w:p w14:paraId="69873146" w14:textId="77777777" w:rsidR="0098455E" w:rsidRPr="00DC7E9A" w:rsidRDefault="0098455E" w:rsidP="00DC7E9A">
            <w:pPr>
              <w:spacing w:after="0" w:line="240" w:lineRule="auto"/>
              <w:jc w:val="right"/>
              <w:rPr>
                <w:rFonts w:cs="Arial"/>
                <w:sz w:val="20"/>
                <w:szCs w:val="20"/>
              </w:rPr>
            </w:pPr>
            <w:r w:rsidRPr="00DC7E9A">
              <w:rPr>
                <w:rFonts w:cs="Arial"/>
                <w:sz w:val="20"/>
                <w:szCs w:val="20"/>
              </w:rPr>
              <w:t>-</w:t>
            </w:r>
          </w:p>
        </w:tc>
      </w:tr>
      <w:tr w:rsidR="0098455E" w:rsidRPr="00DC7E9A" w14:paraId="12E0B048" w14:textId="77777777" w:rsidTr="004F1B43">
        <w:tc>
          <w:tcPr>
            <w:tcW w:w="3856" w:type="dxa"/>
          </w:tcPr>
          <w:p w14:paraId="251002BF" w14:textId="77777777" w:rsidR="0098455E" w:rsidRPr="00DC7E9A" w:rsidRDefault="0098455E" w:rsidP="00DC7E9A">
            <w:pPr>
              <w:spacing w:after="0" w:line="240" w:lineRule="auto"/>
              <w:rPr>
                <w:rFonts w:cs="Arial"/>
                <w:sz w:val="20"/>
                <w:szCs w:val="20"/>
              </w:rPr>
            </w:pPr>
            <w:r w:rsidRPr="00DC7E9A">
              <w:rPr>
                <w:rFonts w:cs="Arial"/>
                <w:sz w:val="20"/>
                <w:szCs w:val="20"/>
              </w:rPr>
              <w:t>Osuudet Metsä Group</w:t>
            </w:r>
          </w:p>
        </w:tc>
        <w:tc>
          <w:tcPr>
            <w:tcW w:w="1701" w:type="dxa"/>
            <w:vAlign w:val="bottom"/>
          </w:tcPr>
          <w:p w14:paraId="72461C13" w14:textId="77777777" w:rsidR="0098455E" w:rsidRPr="00DC7E9A" w:rsidRDefault="0098455E" w:rsidP="00DC7E9A">
            <w:pPr>
              <w:spacing w:after="0" w:line="240" w:lineRule="auto"/>
              <w:jc w:val="right"/>
              <w:rPr>
                <w:rFonts w:cs="Arial"/>
                <w:sz w:val="20"/>
                <w:szCs w:val="20"/>
              </w:rPr>
            </w:pPr>
            <w:r w:rsidRPr="00DC7E9A">
              <w:rPr>
                <w:rFonts w:cs="Arial"/>
                <w:sz w:val="20"/>
                <w:szCs w:val="20"/>
              </w:rPr>
              <w:t>40 755,00</w:t>
            </w:r>
          </w:p>
        </w:tc>
        <w:tc>
          <w:tcPr>
            <w:tcW w:w="1531" w:type="dxa"/>
            <w:vAlign w:val="bottom"/>
          </w:tcPr>
          <w:p w14:paraId="06AFE8B6" w14:textId="77777777" w:rsidR="0098455E" w:rsidRPr="00DC7E9A" w:rsidRDefault="0098455E" w:rsidP="00DC7E9A">
            <w:pPr>
              <w:spacing w:after="0" w:line="240" w:lineRule="auto"/>
              <w:jc w:val="right"/>
              <w:rPr>
                <w:rFonts w:cs="Arial"/>
                <w:sz w:val="20"/>
                <w:szCs w:val="20"/>
              </w:rPr>
            </w:pPr>
            <w:r w:rsidRPr="00DC7E9A">
              <w:rPr>
                <w:rFonts w:cs="Arial"/>
                <w:sz w:val="20"/>
                <w:szCs w:val="20"/>
              </w:rPr>
              <w:t>40 755,00</w:t>
            </w:r>
          </w:p>
        </w:tc>
        <w:tc>
          <w:tcPr>
            <w:tcW w:w="1446" w:type="dxa"/>
            <w:vAlign w:val="bottom"/>
          </w:tcPr>
          <w:p w14:paraId="257F3F7F" w14:textId="77777777" w:rsidR="0098455E" w:rsidRPr="00DC7E9A" w:rsidRDefault="0098455E" w:rsidP="00DC7E9A">
            <w:pPr>
              <w:spacing w:after="0" w:line="240" w:lineRule="auto"/>
              <w:jc w:val="right"/>
              <w:rPr>
                <w:rFonts w:cs="Arial"/>
                <w:b/>
                <w:sz w:val="20"/>
                <w:szCs w:val="20"/>
              </w:rPr>
            </w:pPr>
            <w:r w:rsidRPr="00DC7E9A">
              <w:rPr>
                <w:rFonts w:cs="Arial"/>
                <w:b/>
                <w:sz w:val="20"/>
                <w:szCs w:val="20"/>
              </w:rPr>
              <w:t>40 755,00</w:t>
            </w:r>
          </w:p>
        </w:tc>
        <w:tc>
          <w:tcPr>
            <w:tcW w:w="992" w:type="dxa"/>
            <w:vAlign w:val="bottom"/>
          </w:tcPr>
          <w:p w14:paraId="1DB3B984" w14:textId="77777777" w:rsidR="0098455E" w:rsidRPr="00DC7E9A" w:rsidRDefault="0098455E" w:rsidP="00DC7E9A">
            <w:pPr>
              <w:spacing w:after="0" w:line="240" w:lineRule="auto"/>
              <w:jc w:val="right"/>
              <w:rPr>
                <w:rFonts w:cs="Arial"/>
                <w:b/>
                <w:sz w:val="20"/>
                <w:szCs w:val="20"/>
              </w:rPr>
            </w:pPr>
            <w:r w:rsidRPr="00DC7E9A">
              <w:rPr>
                <w:rFonts w:cs="Arial"/>
                <w:b/>
                <w:sz w:val="20"/>
                <w:szCs w:val="20"/>
              </w:rPr>
              <w:t>-</w:t>
            </w:r>
          </w:p>
        </w:tc>
      </w:tr>
      <w:tr w:rsidR="0098455E" w:rsidRPr="00DC7E9A" w14:paraId="4AA6F69C" w14:textId="77777777" w:rsidTr="004F1B43">
        <w:tc>
          <w:tcPr>
            <w:tcW w:w="3856" w:type="dxa"/>
          </w:tcPr>
          <w:p w14:paraId="50D77DE4" w14:textId="77777777" w:rsidR="0098455E" w:rsidRPr="00DC7E9A" w:rsidRDefault="0098455E" w:rsidP="00DC7E9A">
            <w:pPr>
              <w:spacing w:after="0" w:line="240" w:lineRule="auto"/>
              <w:rPr>
                <w:rFonts w:cs="Arial"/>
                <w:b/>
                <w:sz w:val="20"/>
                <w:szCs w:val="20"/>
              </w:rPr>
            </w:pPr>
            <w:r w:rsidRPr="00DC7E9A">
              <w:rPr>
                <w:rFonts w:cs="Arial"/>
                <w:b/>
                <w:sz w:val="20"/>
                <w:szCs w:val="20"/>
              </w:rPr>
              <w:t>Osakkeet ja osuudet yhteensä</w:t>
            </w:r>
          </w:p>
        </w:tc>
        <w:tc>
          <w:tcPr>
            <w:tcW w:w="1701" w:type="dxa"/>
            <w:vAlign w:val="bottom"/>
          </w:tcPr>
          <w:p w14:paraId="76057575" w14:textId="0DAEA060" w:rsidR="0098455E" w:rsidRPr="004F1B43" w:rsidRDefault="0098455E" w:rsidP="00DC7E9A">
            <w:pPr>
              <w:spacing w:after="0" w:line="240" w:lineRule="auto"/>
              <w:jc w:val="right"/>
              <w:rPr>
                <w:rFonts w:cs="Arial"/>
                <w:sz w:val="20"/>
                <w:szCs w:val="20"/>
              </w:rPr>
            </w:pPr>
            <w:r w:rsidRPr="004F1B43">
              <w:rPr>
                <w:rFonts w:cs="Arial"/>
                <w:sz w:val="20"/>
                <w:szCs w:val="20"/>
              </w:rPr>
              <w:t>2</w:t>
            </w:r>
            <w:r w:rsidR="00AC7D4D">
              <w:rPr>
                <w:rFonts w:cs="Arial"/>
                <w:sz w:val="20"/>
                <w:szCs w:val="20"/>
              </w:rPr>
              <w:t>84 713,75</w:t>
            </w:r>
          </w:p>
        </w:tc>
        <w:tc>
          <w:tcPr>
            <w:tcW w:w="1531" w:type="dxa"/>
            <w:vAlign w:val="bottom"/>
          </w:tcPr>
          <w:p w14:paraId="4A77FD58" w14:textId="77777777" w:rsidR="0098455E" w:rsidRPr="004F1B43" w:rsidRDefault="0098455E" w:rsidP="00DC7E9A">
            <w:pPr>
              <w:spacing w:after="0" w:line="240" w:lineRule="auto"/>
              <w:jc w:val="right"/>
              <w:rPr>
                <w:rFonts w:cs="Arial"/>
                <w:sz w:val="20"/>
                <w:szCs w:val="20"/>
              </w:rPr>
            </w:pPr>
            <w:r w:rsidRPr="004F1B43">
              <w:rPr>
                <w:rFonts w:cs="Arial"/>
                <w:sz w:val="20"/>
                <w:szCs w:val="20"/>
              </w:rPr>
              <w:t>284 713,75</w:t>
            </w:r>
          </w:p>
        </w:tc>
        <w:tc>
          <w:tcPr>
            <w:tcW w:w="1446" w:type="dxa"/>
            <w:vAlign w:val="bottom"/>
          </w:tcPr>
          <w:p w14:paraId="783EEBE9" w14:textId="77777777" w:rsidR="0098455E" w:rsidRPr="00DC7E9A" w:rsidRDefault="0098455E" w:rsidP="00DC7E9A">
            <w:pPr>
              <w:spacing w:after="0" w:line="240" w:lineRule="auto"/>
              <w:jc w:val="right"/>
              <w:rPr>
                <w:rFonts w:cs="Arial"/>
                <w:b/>
                <w:sz w:val="20"/>
                <w:szCs w:val="20"/>
              </w:rPr>
            </w:pPr>
            <w:r w:rsidRPr="00DC7E9A">
              <w:rPr>
                <w:rFonts w:cs="Arial"/>
                <w:b/>
                <w:sz w:val="20"/>
                <w:szCs w:val="20"/>
              </w:rPr>
              <w:t>284 713,75</w:t>
            </w:r>
          </w:p>
        </w:tc>
        <w:tc>
          <w:tcPr>
            <w:tcW w:w="992" w:type="dxa"/>
            <w:vAlign w:val="bottom"/>
          </w:tcPr>
          <w:p w14:paraId="20ED4CC5" w14:textId="77777777" w:rsidR="0098455E" w:rsidRPr="00DC7E9A" w:rsidRDefault="0098455E" w:rsidP="00DC7E9A">
            <w:pPr>
              <w:spacing w:after="0" w:line="240" w:lineRule="auto"/>
              <w:jc w:val="right"/>
              <w:rPr>
                <w:rFonts w:cs="Arial"/>
                <w:b/>
                <w:sz w:val="20"/>
                <w:szCs w:val="20"/>
              </w:rPr>
            </w:pPr>
          </w:p>
        </w:tc>
      </w:tr>
    </w:tbl>
    <w:p w14:paraId="313CB0A3" w14:textId="77777777" w:rsidR="00195D2C" w:rsidRPr="00DC7E9A" w:rsidRDefault="00195D2C" w:rsidP="00DC7E9A">
      <w:pPr>
        <w:pStyle w:val="Eivli"/>
        <w:rPr>
          <w:rFonts w:cs="Arial"/>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47"/>
        <w:gridCol w:w="1559"/>
        <w:gridCol w:w="1559"/>
        <w:gridCol w:w="1559"/>
        <w:gridCol w:w="1276"/>
      </w:tblGrid>
      <w:tr w:rsidR="0098455E" w:rsidRPr="00DC7E9A" w14:paraId="3E7A9B64" w14:textId="77777777" w:rsidTr="004F1B43">
        <w:tc>
          <w:tcPr>
            <w:tcW w:w="2268" w:type="dxa"/>
          </w:tcPr>
          <w:p w14:paraId="7F1C39E0" w14:textId="77777777" w:rsidR="0098455E" w:rsidRPr="00DC7E9A" w:rsidRDefault="0098455E" w:rsidP="00DC7E9A">
            <w:pPr>
              <w:spacing w:after="0" w:line="240" w:lineRule="auto"/>
              <w:jc w:val="center"/>
              <w:rPr>
                <w:rFonts w:cs="Arial"/>
                <w:b/>
                <w:bCs/>
                <w:sz w:val="20"/>
                <w:szCs w:val="20"/>
              </w:rPr>
            </w:pPr>
            <w:bookmarkStart w:id="87" w:name="_Toc348948992"/>
            <w:r w:rsidRPr="00DC7E9A">
              <w:rPr>
                <w:rFonts w:cs="Arial"/>
                <w:b/>
                <w:sz w:val="20"/>
                <w:szCs w:val="20"/>
              </w:rPr>
              <w:t>Rahoitusarvopaperit</w:t>
            </w:r>
          </w:p>
        </w:tc>
        <w:tc>
          <w:tcPr>
            <w:tcW w:w="1447" w:type="dxa"/>
          </w:tcPr>
          <w:p w14:paraId="78E53005" w14:textId="77777777" w:rsidR="0098455E" w:rsidRPr="00DC7E9A" w:rsidRDefault="0098455E" w:rsidP="00DC7E9A">
            <w:pPr>
              <w:spacing w:after="0" w:line="240" w:lineRule="auto"/>
              <w:jc w:val="center"/>
              <w:rPr>
                <w:rFonts w:cs="Arial"/>
                <w:b/>
                <w:bCs/>
                <w:sz w:val="20"/>
                <w:szCs w:val="20"/>
              </w:rPr>
            </w:pPr>
            <w:r w:rsidRPr="00DC7E9A">
              <w:rPr>
                <w:rFonts w:cs="Arial"/>
                <w:b/>
                <w:bCs/>
                <w:sz w:val="20"/>
                <w:szCs w:val="20"/>
              </w:rPr>
              <w:t>Merkintä-arvo</w:t>
            </w:r>
          </w:p>
        </w:tc>
        <w:tc>
          <w:tcPr>
            <w:tcW w:w="1559" w:type="dxa"/>
          </w:tcPr>
          <w:p w14:paraId="0B703485" w14:textId="77777777" w:rsidR="0098455E" w:rsidRPr="00DC7E9A" w:rsidRDefault="0098455E" w:rsidP="00DC7E9A">
            <w:pPr>
              <w:spacing w:after="0" w:line="240" w:lineRule="auto"/>
              <w:jc w:val="center"/>
              <w:rPr>
                <w:rFonts w:cs="Arial"/>
                <w:b/>
                <w:bCs/>
                <w:sz w:val="20"/>
                <w:szCs w:val="20"/>
              </w:rPr>
            </w:pPr>
            <w:r w:rsidRPr="00DC7E9A">
              <w:rPr>
                <w:rFonts w:cs="Arial"/>
                <w:b/>
                <w:bCs/>
                <w:sz w:val="20"/>
                <w:szCs w:val="20"/>
              </w:rPr>
              <w:t>Markkina-arvo</w:t>
            </w:r>
          </w:p>
        </w:tc>
        <w:tc>
          <w:tcPr>
            <w:tcW w:w="1559" w:type="dxa"/>
          </w:tcPr>
          <w:p w14:paraId="6A9B79CD" w14:textId="77777777" w:rsidR="0098455E" w:rsidRPr="00DC7E9A" w:rsidRDefault="0098455E" w:rsidP="00DC7E9A">
            <w:pPr>
              <w:spacing w:after="0" w:line="240" w:lineRule="auto"/>
              <w:jc w:val="center"/>
              <w:rPr>
                <w:rFonts w:cs="Arial"/>
                <w:b/>
                <w:bCs/>
                <w:sz w:val="20"/>
                <w:szCs w:val="20"/>
              </w:rPr>
            </w:pPr>
            <w:r w:rsidRPr="00DC7E9A">
              <w:rPr>
                <w:rFonts w:cs="Arial"/>
                <w:b/>
                <w:bCs/>
                <w:sz w:val="20"/>
                <w:szCs w:val="20"/>
              </w:rPr>
              <w:t>Kirjanpito-arvo</w:t>
            </w:r>
          </w:p>
        </w:tc>
        <w:tc>
          <w:tcPr>
            <w:tcW w:w="1559" w:type="dxa"/>
          </w:tcPr>
          <w:p w14:paraId="699CA31C" w14:textId="1848E7A7" w:rsidR="0098455E" w:rsidRPr="00DC7E9A" w:rsidRDefault="0098455E" w:rsidP="00DC7E9A">
            <w:pPr>
              <w:spacing w:after="0" w:line="240" w:lineRule="auto"/>
              <w:jc w:val="center"/>
              <w:rPr>
                <w:rFonts w:cs="Arial"/>
                <w:b/>
                <w:bCs/>
                <w:sz w:val="20"/>
                <w:szCs w:val="20"/>
              </w:rPr>
            </w:pPr>
            <w:r w:rsidRPr="00DC7E9A">
              <w:rPr>
                <w:rFonts w:cs="Arial"/>
                <w:b/>
                <w:bCs/>
                <w:sz w:val="20"/>
                <w:szCs w:val="20"/>
              </w:rPr>
              <w:t>Kirjanpito</w:t>
            </w:r>
            <w:r w:rsidR="004F1B43">
              <w:rPr>
                <w:rFonts w:cs="Arial"/>
                <w:b/>
                <w:bCs/>
                <w:sz w:val="20"/>
                <w:szCs w:val="20"/>
              </w:rPr>
              <w:t>-</w:t>
            </w:r>
          </w:p>
          <w:p w14:paraId="392A49C1" w14:textId="77777777" w:rsidR="0098455E" w:rsidRPr="00DC7E9A" w:rsidRDefault="0098455E" w:rsidP="00DC7E9A">
            <w:pPr>
              <w:spacing w:after="0" w:line="240" w:lineRule="auto"/>
              <w:jc w:val="center"/>
              <w:rPr>
                <w:rFonts w:cs="Arial"/>
                <w:b/>
                <w:bCs/>
                <w:sz w:val="20"/>
                <w:szCs w:val="20"/>
              </w:rPr>
            </w:pPr>
            <w:r w:rsidRPr="00DC7E9A">
              <w:rPr>
                <w:rFonts w:cs="Arial"/>
                <w:b/>
                <w:bCs/>
                <w:sz w:val="20"/>
                <w:szCs w:val="20"/>
              </w:rPr>
              <w:t>arvo</w:t>
            </w:r>
          </w:p>
        </w:tc>
        <w:tc>
          <w:tcPr>
            <w:tcW w:w="1276" w:type="dxa"/>
          </w:tcPr>
          <w:p w14:paraId="265C5020" w14:textId="77777777" w:rsidR="0098455E" w:rsidRPr="00DC7E9A" w:rsidRDefault="0098455E" w:rsidP="00DC7E9A">
            <w:pPr>
              <w:spacing w:after="0" w:line="240" w:lineRule="auto"/>
              <w:jc w:val="center"/>
              <w:rPr>
                <w:rFonts w:cs="Arial"/>
                <w:b/>
                <w:bCs/>
                <w:sz w:val="20"/>
                <w:szCs w:val="20"/>
              </w:rPr>
            </w:pPr>
            <w:r w:rsidRPr="00DC7E9A">
              <w:rPr>
                <w:rFonts w:cs="Arial"/>
                <w:b/>
                <w:bCs/>
                <w:sz w:val="20"/>
                <w:szCs w:val="20"/>
              </w:rPr>
              <w:t>Erotus</w:t>
            </w:r>
          </w:p>
        </w:tc>
      </w:tr>
      <w:tr w:rsidR="0098455E" w:rsidRPr="00DC7E9A" w14:paraId="11CDA71B" w14:textId="77777777" w:rsidTr="004F1B43">
        <w:tc>
          <w:tcPr>
            <w:tcW w:w="2268" w:type="dxa"/>
          </w:tcPr>
          <w:p w14:paraId="00A814E9" w14:textId="77777777" w:rsidR="0098455E" w:rsidRPr="00DC7E9A" w:rsidRDefault="0098455E" w:rsidP="00DC7E9A">
            <w:pPr>
              <w:spacing w:after="0" w:line="240" w:lineRule="auto"/>
              <w:rPr>
                <w:rFonts w:cs="Arial"/>
                <w:b/>
                <w:sz w:val="20"/>
                <w:szCs w:val="20"/>
              </w:rPr>
            </w:pPr>
          </w:p>
        </w:tc>
        <w:tc>
          <w:tcPr>
            <w:tcW w:w="1447" w:type="dxa"/>
          </w:tcPr>
          <w:p w14:paraId="4B36F05B" w14:textId="77777777" w:rsidR="0098455E" w:rsidRPr="004F1B43" w:rsidRDefault="0098455E" w:rsidP="00DC7E9A">
            <w:pPr>
              <w:spacing w:after="0" w:line="240" w:lineRule="auto"/>
              <w:rPr>
                <w:rFonts w:cs="Arial"/>
                <w:sz w:val="20"/>
                <w:szCs w:val="20"/>
              </w:rPr>
            </w:pPr>
          </w:p>
        </w:tc>
        <w:tc>
          <w:tcPr>
            <w:tcW w:w="1559" w:type="dxa"/>
            <w:vAlign w:val="center"/>
          </w:tcPr>
          <w:p w14:paraId="15AFB85E" w14:textId="5C59CC9C" w:rsidR="0098455E" w:rsidRPr="004F1B43" w:rsidRDefault="0098455E" w:rsidP="00DC7E9A">
            <w:pPr>
              <w:spacing w:after="0" w:line="240" w:lineRule="auto"/>
              <w:jc w:val="right"/>
              <w:rPr>
                <w:rFonts w:cs="Arial"/>
                <w:sz w:val="20"/>
                <w:szCs w:val="20"/>
              </w:rPr>
            </w:pPr>
            <w:r w:rsidRPr="004F1B43">
              <w:rPr>
                <w:rFonts w:cs="Arial"/>
                <w:bCs/>
                <w:sz w:val="20"/>
                <w:szCs w:val="20"/>
              </w:rPr>
              <w:t>31.12.20</w:t>
            </w:r>
            <w:r w:rsidR="00B5287D" w:rsidRPr="004F1B43">
              <w:rPr>
                <w:rFonts w:cs="Arial"/>
                <w:bCs/>
                <w:sz w:val="20"/>
                <w:szCs w:val="20"/>
              </w:rPr>
              <w:t>20</w:t>
            </w:r>
          </w:p>
        </w:tc>
        <w:tc>
          <w:tcPr>
            <w:tcW w:w="1559" w:type="dxa"/>
            <w:vAlign w:val="center"/>
          </w:tcPr>
          <w:p w14:paraId="11409CE8" w14:textId="3B7B4E72" w:rsidR="0098455E" w:rsidRPr="004F1B43" w:rsidRDefault="0098455E" w:rsidP="00DC7E9A">
            <w:pPr>
              <w:spacing w:after="0" w:line="240" w:lineRule="auto"/>
              <w:jc w:val="right"/>
              <w:rPr>
                <w:rFonts w:cs="Arial"/>
                <w:sz w:val="20"/>
                <w:szCs w:val="20"/>
              </w:rPr>
            </w:pPr>
            <w:r w:rsidRPr="004F1B43">
              <w:rPr>
                <w:rFonts w:cs="Arial"/>
                <w:bCs/>
                <w:sz w:val="20"/>
                <w:szCs w:val="20"/>
              </w:rPr>
              <w:t>1.1.20</w:t>
            </w:r>
            <w:r w:rsidR="00B5287D" w:rsidRPr="004F1B43">
              <w:rPr>
                <w:rFonts w:cs="Arial"/>
                <w:bCs/>
                <w:sz w:val="20"/>
                <w:szCs w:val="20"/>
              </w:rPr>
              <w:t>20</w:t>
            </w:r>
          </w:p>
        </w:tc>
        <w:tc>
          <w:tcPr>
            <w:tcW w:w="1559" w:type="dxa"/>
            <w:vAlign w:val="center"/>
          </w:tcPr>
          <w:p w14:paraId="76D030F1" w14:textId="130C58F8" w:rsidR="0098455E" w:rsidRPr="00DC7E9A" w:rsidRDefault="0098455E" w:rsidP="00DC7E9A">
            <w:pPr>
              <w:spacing w:after="0" w:line="240" w:lineRule="auto"/>
              <w:jc w:val="right"/>
              <w:rPr>
                <w:rFonts w:cs="Arial"/>
                <w:b/>
                <w:sz w:val="20"/>
                <w:szCs w:val="20"/>
              </w:rPr>
            </w:pPr>
            <w:r w:rsidRPr="00DC7E9A">
              <w:rPr>
                <w:rFonts w:cs="Arial"/>
                <w:b/>
                <w:bCs/>
                <w:sz w:val="20"/>
                <w:szCs w:val="20"/>
              </w:rPr>
              <w:t>31.12.20</w:t>
            </w:r>
            <w:r w:rsidR="00B5287D" w:rsidRPr="00DC7E9A">
              <w:rPr>
                <w:rFonts w:cs="Arial"/>
                <w:b/>
                <w:bCs/>
                <w:sz w:val="20"/>
                <w:szCs w:val="20"/>
              </w:rPr>
              <w:t>20</w:t>
            </w:r>
          </w:p>
        </w:tc>
        <w:tc>
          <w:tcPr>
            <w:tcW w:w="1276" w:type="dxa"/>
          </w:tcPr>
          <w:p w14:paraId="2BF28463" w14:textId="77777777" w:rsidR="0098455E" w:rsidRPr="00DC7E9A" w:rsidRDefault="0098455E" w:rsidP="00DC7E9A">
            <w:pPr>
              <w:spacing w:after="0" w:line="240" w:lineRule="auto"/>
              <w:jc w:val="right"/>
              <w:rPr>
                <w:rFonts w:cs="Arial"/>
                <w:b/>
                <w:bCs/>
                <w:sz w:val="20"/>
                <w:szCs w:val="20"/>
              </w:rPr>
            </w:pPr>
            <w:r w:rsidRPr="00DC7E9A">
              <w:rPr>
                <w:rFonts w:cs="Arial"/>
                <w:b/>
                <w:bCs/>
                <w:sz w:val="20"/>
                <w:szCs w:val="20"/>
              </w:rPr>
              <w:t>€</w:t>
            </w:r>
          </w:p>
        </w:tc>
      </w:tr>
      <w:tr w:rsidR="00B5287D" w:rsidRPr="00DC7E9A" w14:paraId="53312F12" w14:textId="77777777" w:rsidTr="004F1B43">
        <w:trPr>
          <w:trHeight w:val="344"/>
        </w:trPr>
        <w:tc>
          <w:tcPr>
            <w:tcW w:w="2268" w:type="dxa"/>
          </w:tcPr>
          <w:p w14:paraId="199061D2" w14:textId="77777777" w:rsidR="00B5287D" w:rsidRPr="00DC7E9A" w:rsidRDefault="00B5287D" w:rsidP="00DC7E9A">
            <w:pPr>
              <w:spacing w:after="0" w:line="240" w:lineRule="auto"/>
              <w:rPr>
                <w:rFonts w:cs="Arial"/>
                <w:sz w:val="20"/>
                <w:szCs w:val="20"/>
              </w:rPr>
            </w:pPr>
          </w:p>
          <w:p w14:paraId="530572CE" w14:textId="77777777" w:rsidR="00B5287D" w:rsidRPr="00DC7E9A" w:rsidRDefault="00B5287D" w:rsidP="00DC7E9A">
            <w:pPr>
              <w:spacing w:after="0" w:line="240" w:lineRule="auto"/>
              <w:rPr>
                <w:rFonts w:cs="Arial"/>
                <w:sz w:val="20"/>
                <w:szCs w:val="20"/>
              </w:rPr>
            </w:pPr>
            <w:r w:rsidRPr="00DC7E9A">
              <w:rPr>
                <w:rFonts w:cs="Arial"/>
                <w:sz w:val="20"/>
                <w:szCs w:val="20"/>
              </w:rPr>
              <w:t>Rahastosijoitukset</w:t>
            </w:r>
          </w:p>
        </w:tc>
        <w:tc>
          <w:tcPr>
            <w:tcW w:w="1447" w:type="dxa"/>
            <w:vAlign w:val="bottom"/>
          </w:tcPr>
          <w:p w14:paraId="1312278C" w14:textId="77777777" w:rsidR="00B5287D" w:rsidRPr="004F1B43" w:rsidRDefault="00B5287D" w:rsidP="00DC7E9A">
            <w:pPr>
              <w:spacing w:after="0" w:line="240" w:lineRule="auto"/>
              <w:jc w:val="right"/>
              <w:rPr>
                <w:rFonts w:cs="Arial"/>
                <w:bCs/>
                <w:sz w:val="20"/>
                <w:szCs w:val="20"/>
              </w:rPr>
            </w:pPr>
            <w:r w:rsidRPr="004F1B43">
              <w:rPr>
                <w:rFonts w:cs="Arial"/>
                <w:bCs/>
                <w:sz w:val="20"/>
                <w:szCs w:val="20"/>
              </w:rPr>
              <w:t>1 144 578,23</w:t>
            </w:r>
          </w:p>
        </w:tc>
        <w:tc>
          <w:tcPr>
            <w:tcW w:w="1559" w:type="dxa"/>
            <w:vAlign w:val="bottom"/>
          </w:tcPr>
          <w:p w14:paraId="3A83F01D" w14:textId="5E27DFEB" w:rsidR="00B5287D" w:rsidRPr="004F1B43" w:rsidRDefault="00466B47" w:rsidP="00DC7E9A">
            <w:pPr>
              <w:spacing w:after="0" w:line="240" w:lineRule="auto"/>
              <w:jc w:val="right"/>
              <w:rPr>
                <w:rFonts w:cs="Arial"/>
                <w:bCs/>
                <w:sz w:val="20"/>
                <w:szCs w:val="20"/>
              </w:rPr>
            </w:pPr>
            <w:r w:rsidRPr="004F1B43">
              <w:rPr>
                <w:rFonts w:cs="Arial"/>
                <w:bCs/>
                <w:sz w:val="20"/>
                <w:szCs w:val="20"/>
              </w:rPr>
              <w:t>1 399 928,94</w:t>
            </w:r>
          </w:p>
        </w:tc>
        <w:tc>
          <w:tcPr>
            <w:tcW w:w="1559" w:type="dxa"/>
            <w:vAlign w:val="bottom"/>
          </w:tcPr>
          <w:p w14:paraId="729F6299" w14:textId="27725466" w:rsidR="00B5287D" w:rsidRPr="004F1B43" w:rsidRDefault="00B5287D" w:rsidP="00DC7E9A">
            <w:pPr>
              <w:spacing w:after="0" w:line="240" w:lineRule="auto"/>
              <w:jc w:val="right"/>
              <w:rPr>
                <w:rFonts w:cs="Arial"/>
                <w:bCs/>
                <w:sz w:val="20"/>
                <w:szCs w:val="20"/>
              </w:rPr>
            </w:pPr>
            <w:r w:rsidRPr="004F1B43">
              <w:rPr>
                <w:rFonts w:cs="Arial"/>
                <w:bCs/>
                <w:sz w:val="20"/>
                <w:szCs w:val="20"/>
              </w:rPr>
              <w:t>1 135 484,95</w:t>
            </w:r>
          </w:p>
        </w:tc>
        <w:tc>
          <w:tcPr>
            <w:tcW w:w="1559" w:type="dxa"/>
            <w:vAlign w:val="bottom"/>
          </w:tcPr>
          <w:p w14:paraId="67966E28" w14:textId="0D989A23" w:rsidR="00B5287D" w:rsidRPr="00DC7E9A" w:rsidRDefault="00466B47" w:rsidP="00DC7E9A">
            <w:pPr>
              <w:spacing w:after="0" w:line="240" w:lineRule="auto"/>
              <w:jc w:val="right"/>
              <w:rPr>
                <w:rFonts w:cs="Arial"/>
                <w:b/>
                <w:bCs/>
                <w:sz w:val="20"/>
                <w:szCs w:val="20"/>
              </w:rPr>
            </w:pPr>
            <w:r w:rsidRPr="00DC7E9A">
              <w:rPr>
                <w:rFonts w:cs="Arial"/>
                <w:b/>
                <w:bCs/>
                <w:sz w:val="20"/>
                <w:szCs w:val="20"/>
              </w:rPr>
              <w:t>1 131 942,20</w:t>
            </w:r>
          </w:p>
        </w:tc>
        <w:tc>
          <w:tcPr>
            <w:tcW w:w="1276" w:type="dxa"/>
          </w:tcPr>
          <w:p w14:paraId="1F579567" w14:textId="77777777" w:rsidR="00B5287D" w:rsidRPr="004F1B43" w:rsidRDefault="00B5287D" w:rsidP="00DC7E9A">
            <w:pPr>
              <w:spacing w:after="0" w:line="240" w:lineRule="auto"/>
              <w:jc w:val="right"/>
              <w:rPr>
                <w:rFonts w:cs="Arial"/>
                <w:bCs/>
                <w:sz w:val="20"/>
                <w:szCs w:val="20"/>
              </w:rPr>
            </w:pPr>
          </w:p>
          <w:p w14:paraId="372CF7F4" w14:textId="7697D1E9" w:rsidR="003B2DF3" w:rsidRPr="004F1B43" w:rsidRDefault="003B2DF3" w:rsidP="00DC7E9A">
            <w:pPr>
              <w:spacing w:after="0" w:line="240" w:lineRule="auto"/>
              <w:jc w:val="right"/>
              <w:rPr>
                <w:rFonts w:cs="Arial"/>
                <w:bCs/>
                <w:sz w:val="20"/>
                <w:szCs w:val="20"/>
              </w:rPr>
            </w:pPr>
            <w:r w:rsidRPr="004F1B43">
              <w:rPr>
                <w:rFonts w:cs="Arial"/>
                <w:bCs/>
                <w:sz w:val="20"/>
                <w:szCs w:val="20"/>
              </w:rPr>
              <w:t>-3 542,75</w:t>
            </w:r>
          </w:p>
        </w:tc>
      </w:tr>
      <w:tr w:rsidR="00B5287D" w:rsidRPr="00DC7E9A" w14:paraId="52C904E7" w14:textId="77777777" w:rsidTr="004F1B43">
        <w:trPr>
          <w:trHeight w:val="405"/>
        </w:trPr>
        <w:tc>
          <w:tcPr>
            <w:tcW w:w="2268" w:type="dxa"/>
          </w:tcPr>
          <w:p w14:paraId="20E7A0CE" w14:textId="77777777" w:rsidR="00B5287D" w:rsidRPr="00DC7E9A" w:rsidRDefault="00B5287D" w:rsidP="00DC7E9A">
            <w:pPr>
              <w:spacing w:after="0" w:line="240" w:lineRule="auto"/>
              <w:rPr>
                <w:rFonts w:cs="Arial"/>
                <w:sz w:val="20"/>
                <w:szCs w:val="20"/>
              </w:rPr>
            </w:pPr>
            <w:r w:rsidRPr="00DC7E9A">
              <w:rPr>
                <w:rFonts w:cs="Arial"/>
                <w:sz w:val="20"/>
                <w:szCs w:val="20"/>
              </w:rPr>
              <w:t>Lahjoitusomaisuus- ja toimeksiantojen varat</w:t>
            </w:r>
          </w:p>
        </w:tc>
        <w:tc>
          <w:tcPr>
            <w:tcW w:w="1447" w:type="dxa"/>
            <w:vAlign w:val="bottom"/>
          </w:tcPr>
          <w:p w14:paraId="7110BB73" w14:textId="3F99DCDE" w:rsidR="00B5287D" w:rsidRPr="004F1B43" w:rsidRDefault="00B5287D" w:rsidP="00DC7E9A">
            <w:pPr>
              <w:spacing w:after="0" w:line="240" w:lineRule="auto"/>
              <w:jc w:val="right"/>
              <w:rPr>
                <w:rFonts w:cs="Arial"/>
                <w:bCs/>
                <w:sz w:val="20"/>
                <w:szCs w:val="20"/>
              </w:rPr>
            </w:pPr>
            <w:r w:rsidRPr="004F1B43">
              <w:rPr>
                <w:rFonts w:cs="Arial"/>
                <w:bCs/>
                <w:sz w:val="20"/>
                <w:szCs w:val="20"/>
              </w:rPr>
              <w:t>738 940,9</w:t>
            </w:r>
            <w:r w:rsidR="00466B47" w:rsidRPr="004F1B43">
              <w:rPr>
                <w:rFonts w:cs="Arial"/>
                <w:bCs/>
                <w:sz w:val="20"/>
                <w:szCs w:val="20"/>
              </w:rPr>
              <w:t>8</w:t>
            </w:r>
          </w:p>
        </w:tc>
        <w:tc>
          <w:tcPr>
            <w:tcW w:w="1559" w:type="dxa"/>
            <w:vAlign w:val="bottom"/>
          </w:tcPr>
          <w:p w14:paraId="29F428F5" w14:textId="6CA27B87" w:rsidR="00B5287D" w:rsidRPr="004F1B43" w:rsidRDefault="00466B47" w:rsidP="00DC7E9A">
            <w:pPr>
              <w:spacing w:after="0" w:line="240" w:lineRule="auto"/>
              <w:jc w:val="right"/>
              <w:rPr>
                <w:rFonts w:cs="Arial"/>
                <w:bCs/>
                <w:sz w:val="20"/>
                <w:szCs w:val="20"/>
              </w:rPr>
            </w:pPr>
            <w:r w:rsidRPr="004F1B43">
              <w:rPr>
                <w:rFonts w:cs="Arial"/>
                <w:bCs/>
                <w:sz w:val="20"/>
                <w:szCs w:val="20"/>
              </w:rPr>
              <w:t>822 286,54</w:t>
            </w:r>
          </w:p>
        </w:tc>
        <w:tc>
          <w:tcPr>
            <w:tcW w:w="1559" w:type="dxa"/>
            <w:vAlign w:val="bottom"/>
          </w:tcPr>
          <w:p w14:paraId="16D4145A" w14:textId="681C83D3" w:rsidR="00B5287D" w:rsidRPr="004F1B43" w:rsidRDefault="00B5287D" w:rsidP="00DC7E9A">
            <w:pPr>
              <w:spacing w:after="0" w:line="240" w:lineRule="auto"/>
              <w:jc w:val="right"/>
              <w:rPr>
                <w:rFonts w:cs="Arial"/>
                <w:bCs/>
                <w:sz w:val="20"/>
                <w:szCs w:val="20"/>
              </w:rPr>
            </w:pPr>
            <w:r w:rsidRPr="004F1B43">
              <w:rPr>
                <w:rFonts w:cs="Arial"/>
                <w:bCs/>
                <w:sz w:val="20"/>
                <w:szCs w:val="20"/>
              </w:rPr>
              <w:t>702 666,79</w:t>
            </w:r>
          </w:p>
        </w:tc>
        <w:tc>
          <w:tcPr>
            <w:tcW w:w="1559" w:type="dxa"/>
            <w:vAlign w:val="bottom"/>
          </w:tcPr>
          <w:p w14:paraId="611D6FE6" w14:textId="59EFD307" w:rsidR="00B5287D" w:rsidRPr="00DC7E9A" w:rsidRDefault="00466B47" w:rsidP="00DC7E9A">
            <w:pPr>
              <w:spacing w:after="0" w:line="240" w:lineRule="auto"/>
              <w:jc w:val="right"/>
              <w:rPr>
                <w:rFonts w:cs="Arial"/>
                <w:b/>
                <w:bCs/>
                <w:sz w:val="20"/>
                <w:szCs w:val="20"/>
              </w:rPr>
            </w:pPr>
            <w:r w:rsidRPr="00DC7E9A">
              <w:rPr>
                <w:rFonts w:cs="Arial"/>
                <w:b/>
                <w:bCs/>
                <w:sz w:val="20"/>
                <w:szCs w:val="20"/>
              </w:rPr>
              <w:t>701 667,09</w:t>
            </w:r>
          </w:p>
        </w:tc>
        <w:tc>
          <w:tcPr>
            <w:tcW w:w="1276" w:type="dxa"/>
          </w:tcPr>
          <w:p w14:paraId="376A4D41" w14:textId="77777777" w:rsidR="00B5287D" w:rsidRPr="004F1B43" w:rsidRDefault="00B5287D" w:rsidP="00DC7E9A">
            <w:pPr>
              <w:spacing w:after="0" w:line="240" w:lineRule="auto"/>
              <w:jc w:val="center"/>
              <w:rPr>
                <w:rFonts w:cs="Arial"/>
                <w:bCs/>
                <w:sz w:val="20"/>
                <w:szCs w:val="20"/>
              </w:rPr>
            </w:pPr>
          </w:p>
          <w:p w14:paraId="4FDFABA7" w14:textId="0927CFA3" w:rsidR="003B2DF3" w:rsidRPr="004F1B43" w:rsidRDefault="003B2DF3" w:rsidP="00DC7E9A">
            <w:pPr>
              <w:spacing w:after="0" w:line="240" w:lineRule="auto"/>
              <w:jc w:val="center"/>
              <w:rPr>
                <w:rFonts w:cs="Arial"/>
                <w:bCs/>
                <w:sz w:val="20"/>
                <w:szCs w:val="20"/>
              </w:rPr>
            </w:pPr>
            <w:r w:rsidRPr="004F1B43">
              <w:rPr>
                <w:rFonts w:cs="Arial"/>
                <w:bCs/>
                <w:sz w:val="20"/>
                <w:szCs w:val="20"/>
              </w:rPr>
              <w:t xml:space="preserve">      -999,70</w:t>
            </w:r>
          </w:p>
        </w:tc>
      </w:tr>
      <w:tr w:rsidR="00B5287D" w:rsidRPr="00DC7E9A" w14:paraId="025BC6A1" w14:textId="77777777" w:rsidTr="004F1B43">
        <w:trPr>
          <w:trHeight w:val="397"/>
        </w:trPr>
        <w:tc>
          <w:tcPr>
            <w:tcW w:w="2268" w:type="dxa"/>
          </w:tcPr>
          <w:p w14:paraId="04CDE697" w14:textId="77777777" w:rsidR="00B5287D" w:rsidRPr="00DC7E9A" w:rsidRDefault="00B5287D" w:rsidP="00DC7E9A">
            <w:pPr>
              <w:spacing w:after="0" w:line="240" w:lineRule="auto"/>
              <w:rPr>
                <w:rFonts w:cs="Arial"/>
                <w:b/>
                <w:bCs/>
                <w:sz w:val="20"/>
                <w:szCs w:val="20"/>
              </w:rPr>
            </w:pPr>
            <w:r w:rsidRPr="00DC7E9A">
              <w:rPr>
                <w:rFonts w:cs="Arial"/>
                <w:b/>
                <w:sz w:val="20"/>
                <w:szCs w:val="20"/>
              </w:rPr>
              <w:t>Rahoitusarvopaperit yhteensä</w:t>
            </w:r>
          </w:p>
        </w:tc>
        <w:tc>
          <w:tcPr>
            <w:tcW w:w="1447" w:type="dxa"/>
            <w:vAlign w:val="bottom"/>
          </w:tcPr>
          <w:p w14:paraId="6A13EC12" w14:textId="2CA24EAB" w:rsidR="00B5287D" w:rsidRPr="004F1B43" w:rsidRDefault="00B5287D" w:rsidP="00DC7E9A">
            <w:pPr>
              <w:spacing w:after="0" w:line="240" w:lineRule="auto"/>
              <w:jc w:val="right"/>
              <w:rPr>
                <w:rFonts w:cs="Arial"/>
                <w:bCs/>
                <w:sz w:val="20"/>
                <w:szCs w:val="20"/>
              </w:rPr>
            </w:pPr>
            <w:r w:rsidRPr="004F1B43">
              <w:rPr>
                <w:rFonts w:cs="Arial"/>
                <w:bCs/>
                <w:sz w:val="20"/>
                <w:szCs w:val="20"/>
              </w:rPr>
              <w:t>1 883 519,2</w:t>
            </w:r>
            <w:r w:rsidR="00466B47" w:rsidRPr="004F1B43">
              <w:rPr>
                <w:rFonts w:cs="Arial"/>
                <w:bCs/>
                <w:sz w:val="20"/>
                <w:szCs w:val="20"/>
              </w:rPr>
              <w:t>1</w:t>
            </w:r>
          </w:p>
        </w:tc>
        <w:tc>
          <w:tcPr>
            <w:tcW w:w="1559" w:type="dxa"/>
            <w:vAlign w:val="bottom"/>
          </w:tcPr>
          <w:p w14:paraId="195457BE" w14:textId="558525AC" w:rsidR="00B5287D" w:rsidRPr="004F1B43" w:rsidRDefault="00466B47" w:rsidP="00DC7E9A">
            <w:pPr>
              <w:spacing w:after="0" w:line="240" w:lineRule="auto"/>
              <w:jc w:val="right"/>
              <w:rPr>
                <w:rFonts w:cs="Arial"/>
                <w:bCs/>
                <w:sz w:val="20"/>
                <w:szCs w:val="20"/>
              </w:rPr>
            </w:pPr>
            <w:r w:rsidRPr="004F1B43">
              <w:rPr>
                <w:rFonts w:cs="Arial"/>
                <w:bCs/>
                <w:sz w:val="20"/>
                <w:szCs w:val="20"/>
              </w:rPr>
              <w:t>2 222 215,48</w:t>
            </w:r>
          </w:p>
        </w:tc>
        <w:tc>
          <w:tcPr>
            <w:tcW w:w="1559" w:type="dxa"/>
            <w:vAlign w:val="bottom"/>
          </w:tcPr>
          <w:p w14:paraId="53B6C866" w14:textId="28FA2D64" w:rsidR="00B5287D" w:rsidRPr="004F1B43" w:rsidRDefault="00B5287D" w:rsidP="00DC7E9A">
            <w:pPr>
              <w:spacing w:after="0" w:line="240" w:lineRule="auto"/>
              <w:jc w:val="right"/>
              <w:rPr>
                <w:rFonts w:cs="Arial"/>
                <w:bCs/>
                <w:sz w:val="20"/>
                <w:szCs w:val="20"/>
              </w:rPr>
            </w:pPr>
            <w:r w:rsidRPr="004F1B43">
              <w:rPr>
                <w:rFonts w:cs="Arial"/>
                <w:bCs/>
                <w:sz w:val="20"/>
                <w:szCs w:val="20"/>
              </w:rPr>
              <w:t>1 838 151,74</w:t>
            </w:r>
          </w:p>
        </w:tc>
        <w:tc>
          <w:tcPr>
            <w:tcW w:w="1559" w:type="dxa"/>
            <w:vAlign w:val="bottom"/>
          </w:tcPr>
          <w:p w14:paraId="2632C99F" w14:textId="14936317" w:rsidR="00B5287D" w:rsidRPr="00DC7E9A" w:rsidRDefault="00466B47" w:rsidP="00DC7E9A">
            <w:pPr>
              <w:spacing w:after="0" w:line="240" w:lineRule="auto"/>
              <w:jc w:val="right"/>
              <w:rPr>
                <w:rFonts w:cs="Arial"/>
                <w:b/>
                <w:bCs/>
                <w:sz w:val="20"/>
                <w:szCs w:val="20"/>
              </w:rPr>
            </w:pPr>
            <w:r w:rsidRPr="00DC7E9A">
              <w:rPr>
                <w:rFonts w:cs="Arial"/>
                <w:b/>
                <w:bCs/>
                <w:sz w:val="20"/>
                <w:szCs w:val="20"/>
              </w:rPr>
              <w:t>1 833 609,29</w:t>
            </w:r>
          </w:p>
        </w:tc>
        <w:tc>
          <w:tcPr>
            <w:tcW w:w="1276" w:type="dxa"/>
          </w:tcPr>
          <w:p w14:paraId="7E2DEDD7" w14:textId="77777777" w:rsidR="00B5287D" w:rsidRPr="004F1B43" w:rsidRDefault="00B5287D" w:rsidP="00DC7E9A">
            <w:pPr>
              <w:spacing w:after="0" w:line="240" w:lineRule="auto"/>
              <w:jc w:val="center"/>
              <w:rPr>
                <w:rFonts w:cs="Arial"/>
                <w:bCs/>
                <w:sz w:val="20"/>
                <w:szCs w:val="20"/>
              </w:rPr>
            </w:pPr>
          </w:p>
          <w:p w14:paraId="5AAEE388" w14:textId="77F54806" w:rsidR="003B2DF3" w:rsidRPr="004F1B43" w:rsidRDefault="003B2DF3" w:rsidP="00DC7E9A">
            <w:pPr>
              <w:spacing w:after="0" w:line="240" w:lineRule="auto"/>
              <w:jc w:val="center"/>
              <w:rPr>
                <w:rFonts w:cs="Arial"/>
                <w:bCs/>
                <w:sz w:val="20"/>
                <w:szCs w:val="20"/>
              </w:rPr>
            </w:pPr>
            <w:r w:rsidRPr="004F1B43">
              <w:rPr>
                <w:rFonts w:cs="Arial"/>
                <w:bCs/>
                <w:sz w:val="20"/>
                <w:szCs w:val="20"/>
              </w:rPr>
              <w:t xml:space="preserve">   -4 542,45</w:t>
            </w:r>
          </w:p>
        </w:tc>
      </w:tr>
    </w:tbl>
    <w:p w14:paraId="6BFE3C6C" w14:textId="5B2F8F75" w:rsidR="0098455E" w:rsidRDefault="0098455E" w:rsidP="00DC7E9A">
      <w:pPr>
        <w:spacing w:after="0" w:line="240" w:lineRule="auto"/>
        <w:rPr>
          <w:rFonts w:cs="Arial"/>
          <w:sz w:val="20"/>
          <w:szCs w:val="20"/>
        </w:rPr>
      </w:pPr>
    </w:p>
    <w:p w14:paraId="4A9F6E25" w14:textId="105BB7A6" w:rsidR="00195D2C" w:rsidRDefault="00195D2C" w:rsidP="00DC7E9A">
      <w:pPr>
        <w:spacing w:after="0" w:line="240" w:lineRule="auto"/>
        <w:rPr>
          <w:rFonts w:cs="Arial"/>
          <w:sz w:val="20"/>
          <w:szCs w:val="20"/>
        </w:rPr>
      </w:pPr>
      <w:r>
        <w:rPr>
          <w:rFonts w:cs="Arial"/>
          <w:sz w:val="20"/>
          <w:szCs w:val="20"/>
        </w:rPr>
        <w:t xml:space="preserve">Rahoitusarvopaperien yhteissummassa on </w:t>
      </w:r>
      <w:r w:rsidR="00FF0E4E">
        <w:rPr>
          <w:rFonts w:cs="Arial"/>
          <w:sz w:val="20"/>
          <w:szCs w:val="20"/>
        </w:rPr>
        <w:t>kirjoitus</w:t>
      </w:r>
      <w:r>
        <w:rPr>
          <w:rFonts w:cs="Arial"/>
          <w:sz w:val="20"/>
          <w:szCs w:val="20"/>
        </w:rPr>
        <w:t>virhe</w:t>
      </w:r>
      <w:r w:rsidR="00FF0E4E">
        <w:rPr>
          <w:rFonts w:cs="Arial"/>
          <w:sz w:val="20"/>
          <w:szCs w:val="20"/>
        </w:rPr>
        <w:t xml:space="preserve"> (0,43 €)</w:t>
      </w:r>
      <w:r>
        <w:rPr>
          <w:rFonts w:cs="Arial"/>
          <w:sz w:val="20"/>
          <w:szCs w:val="20"/>
        </w:rPr>
        <w:t>. Rahastosijoitusten kirjanpitoarvo</w:t>
      </w:r>
      <w:r w:rsidR="00FF0E4E">
        <w:rPr>
          <w:rFonts w:cs="Arial"/>
          <w:sz w:val="20"/>
          <w:szCs w:val="20"/>
        </w:rPr>
        <w:t>n</w:t>
      </w:r>
      <w:r>
        <w:rPr>
          <w:rFonts w:cs="Arial"/>
          <w:sz w:val="20"/>
          <w:szCs w:val="20"/>
        </w:rPr>
        <w:t xml:space="preserve"> 31.12.</w:t>
      </w:r>
      <w:r w:rsidR="00FF0E4E">
        <w:rPr>
          <w:rFonts w:cs="Arial"/>
          <w:sz w:val="20"/>
          <w:szCs w:val="20"/>
        </w:rPr>
        <w:t xml:space="preserve"> </w:t>
      </w:r>
      <w:r>
        <w:rPr>
          <w:rFonts w:cs="Arial"/>
          <w:sz w:val="20"/>
          <w:szCs w:val="20"/>
        </w:rPr>
        <w:t xml:space="preserve">2020 pitäisi olla yhteensä 1 131 941,77 euroa. </w:t>
      </w:r>
      <w:r w:rsidR="00136DE4">
        <w:rPr>
          <w:rFonts w:cs="Arial"/>
          <w:sz w:val="20"/>
          <w:szCs w:val="20"/>
        </w:rPr>
        <w:t xml:space="preserve">Erotukseksi muodostuu -3 543,18 €. </w:t>
      </w:r>
      <w:r>
        <w:rPr>
          <w:rFonts w:cs="Arial"/>
          <w:sz w:val="20"/>
          <w:szCs w:val="20"/>
        </w:rPr>
        <w:t>Virhe korjataan vuoden 202</w:t>
      </w:r>
      <w:r w:rsidR="00E40FE0">
        <w:rPr>
          <w:rFonts w:cs="Arial"/>
          <w:sz w:val="20"/>
          <w:szCs w:val="20"/>
        </w:rPr>
        <w:t>1</w:t>
      </w:r>
      <w:r>
        <w:rPr>
          <w:rFonts w:cs="Arial"/>
          <w:sz w:val="20"/>
          <w:szCs w:val="20"/>
        </w:rPr>
        <w:t xml:space="preserve"> yhteenvedossa. </w:t>
      </w:r>
    </w:p>
    <w:p w14:paraId="08A370C8" w14:textId="77777777" w:rsidR="00195D2C" w:rsidRPr="00DC7E9A" w:rsidRDefault="00195D2C" w:rsidP="00DC7E9A">
      <w:pPr>
        <w:spacing w:after="0" w:line="240" w:lineRule="auto"/>
        <w:rPr>
          <w:rFonts w:cs="Arial"/>
          <w:sz w:val="20"/>
          <w:szCs w:val="20"/>
        </w:rPr>
      </w:pPr>
    </w:p>
    <w:tbl>
      <w:tblPr>
        <w:tblW w:w="8038" w:type="dxa"/>
        <w:tblInd w:w="142" w:type="dxa"/>
        <w:tblCellMar>
          <w:left w:w="70" w:type="dxa"/>
          <w:right w:w="70" w:type="dxa"/>
        </w:tblCellMar>
        <w:tblLook w:val="04A0" w:firstRow="1" w:lastRow="0" w:firstColumn="1" w:lastColumn="0" w:noHBand="0" w:noVBand="1"/>
      </w:tblPr>
      <w:tblGrid>
        <w:gridCol w:w="2268"/>
        <w:gridCol w:w="290"/>
        <w:gridCol w:w="1180"/>
        <w:gridCol w:w="1340"/>
        <w:gridCol w:w="1440"/>
        <w:gridCol w:w="1520"/>
      </w:tblGrid>
      <w:tr w:rsidR="007446DF" w:rsidRPr="00DC7E9A" w14:paraId="144CD550" w14:textId="77777777" w:rsidTr="00E746DF">
        <w:trPr>
          <w:trHeight w:val="264"/>
        </w:trPr>
        <w:tc>
          <w:tcPr>
            <w:tcW w:w="2268" w:type="dxa"/>
            <w:tcBorders>
              <w:top w:val="nil"/>
              <w:left w:val="nil"/>
              <w:bottom w:val="nil"/>
              <w:right w:val="nil"/>
            </w:tcBorders>
            <w:shd w:val="clear" w:color="auto" w:fill="auto"/>
            <w:noWrap/>
            <w:vAlign w:val="bottom"/>
            <w:hideMark/>
          </w:tcPr>
          <w:p w14:paraId="660C0E65" w14:textId="77777777" w:rsidR="007446DF" w:rsidRPr="00DC7E9A" w:rsidRDefault="007446DF" w:rsidP="00DC7E9A">
            <w:pPr>
              <w:spacing w:after="0" w:line="240" w:lineRule="auto"/>
              <w:rPr>
                <w:rFonts w:eastAsia="Times New Roman" w:cs="Arial"/>
                <w:b/>
                <w:bCs/>
                <w:sz w:val="20"/>
                <w:szCs w:val="20"/>
                <w:lang w:eastAsia="fi-FI"/>
              </w:rPr>
            </w:pPr>
            <w:r w:rsidRPr="00DC7E9A">
              <w:rPr>
                <w:rFonts w:eastAsia="Times New Roman" w:cs="Arial"/>
                <w:b/>
                <w:bCs/>
                <w:sz w:val="20"/>
                <w:szCs w:val="20"/>
                <w:lang w:eastAsia="fi-FI"/>
              </w:rPr>
              <w:t>Metson fuusio</w:t>
            </w:r>
          </w:p>
        </w:tc>
        <w:tc>
          <w:tcPr>
            <w:tcW w:w="290" w:type="dxa"/>
            <w:tcBorders>
              <w:top w:val="nil"/>
              <w:left w:val="nil"/>
              <w:bottom w:val="nil"/>
              <w:right w:val="nil"/>
            </w:tcBorders>
            <w:shd w:val="clear" w:color="auto" w:fill="auto"/>
            <w:noWrap/>
            <w:vAlign w:val="bottom"/>
            <w:hideMark/>
          </w:tcPr>
          <w:p w14:paraId="77912197" w14:textId="77777777" w:rsidR="007446DF" w:rsidRPr="00DC7E9A" w:rsidRDefault="007446DF" w:rsidP="00DC7E9A">
            <w:pPr>
              <w:spacing w:after="0" w:line="240" w:lineRule="auto"/>
              <w:rPr>
                <w:rFonts w:eastAsia="Times New Roman" w:cs="Arial"/>
                <w:b/>
                <w:bCs/>
                <w:sz w:val="20"/>
                <w:szCs w:val="20"/>
                <w:lang w:eastAsia="fi-FI"/>
              </w:rPr>
            </w:pPr>
          </w:p>
        </w:tc>
        <w:tc>
          <w:tcPr>
            <w:tcW w:w="1180" w:type="dxa"/>
            <w:tcBorders>
              <w:top w:val="nil"/>
              <w:left w:val="nil"/>
              <w:bottom w:val="nil"/>
              <w:right w:val="nil"/>
            </w:tcBorders>
            <w:shd w:val="clear" w:color="auto" w:fill="auto"/>
            <w:noWrap/>
            <w:vAlign w:val="bottom"/>
            <w:hideMark/>
          </w:tcPr>
          <w:p w14:paraId="15C28316" w14:textId="77777777" w:rsidR="007446DF" w:rsidRPr="00DC7E9A" w:rsidRDefault="007446DF" w:rsidP="00DC7E9A">
            <w:pPr>
              <w:spacing w:after="0" w:line="240" w:lineRule="auto"/>
              <w:rPr>
                <w:rFonts w:eastAsia="Times New Roman" w:cs="Arial"/>
                <w:sz w:val="20"/>
                <w:szCs w:val="20"/>
                <w:lang w:eastAsia="fi-FI"/>
              </w:rPr>
            </w:pPr>
          </w:p>
        </w:tc>
        <w:tc>
          <w:tcPr>
            <w:tcW w:w="1340" w:type="dxa"/>
            <w:tcBorders>
              <w:top w:val="nil"/>
              <w:left w:val="nil"/>
              <w:bottom w:val="nil"/>
              <w:right w:val="nil"/>
            </w:tcBorders>
            <w:shd w:val="clear" w:color="auto" w:fill="auto"/>
            <w:noWrap/>
            <w:vAlign w:val="bottom"/>
            <w:hideMark/>
          </w:tcPr>
          <w:p w14:paraId="622BA5C0" w14:textId="51A7AE8A" w:rsidR="007446DF" w:rsidRPr="00DC7E9A" w:rsidRDefault="007446DF" w:rsidP="00DC7E9A">
            <w:pPr>
              <w:spacing w:after="0" w:line="240" w:lineRule="auto"/>
              <w:jc w:val="right"/>
              <w:rPr>
                <w:rFonts w:eastAsia="Times New Roman" w:cs="Arial"/>
                <w:sz w:val="20"/>
                <w:szCs w:val="20"/>
                <w:lang w:eastAsia="fi-FI"/>
              </w:rPr>
            </w:pPr>
          </w:p>
        </w:tc>
        <w:tc>
          <w:tcPr>
            <w:tcW w:w="1440" w:type="dxa"/>
            <w:tcBorders>
              <w:top w:val="nil"/>
              <w:left w:val="nil"/>
              <w:bottom w:val="nil"/>
              <w:right w:val="nil"/>
            </w:tcBorders>
            <w:shd w:val="clear" w:color="auto" w:fill="auto"/>
            <w:noWrap/>
            <w:vAlign w:val="bottom"/>
            <w:hideMark/>
          </w:tcPr>
          <w:p w14:paraId="3F82B0E2" w14:textId="77777777" w:rsidR="007446DF" w:rsidRPr="00DC7E9A" w:rsidRDefault="007446DF" w:rsidP="00DC7E9A">
            <w:pPr>
              <w:spacing w:after="0" w:line="240" w:lineRule="auto"/>
              <w:jc w:val="right"/>
              <w:rPr>
                <w:rFonts w:eastAsia="Times New Roman" w:cs="Arial"/>
                <w:sz w:val="20"/>
                <w:szCs w:val="20"/>
                <w:lang w:eastAsia="fi-FI"/>
              </w:rPr>
            </w:pPr>
          </w:p>
        </w:tc>
        <w:tc>
          <w:tcPr>
            <w:tcW w:w="1520" w:type="dxa"/>
            <w:tcBorders>
              <w:top w:val="nil"/>
              <w:left w:val="nil"/>
              <w:bottom w:val="nil"/>
              <w:right w:val="nil"/>
            </w:tcBorders>
            <w:shd w:val="clear" w:color="auto" w:fill="auto"/>
            <w:noWrap/>
            <w:vAlign w:val="bottom"/>
            <w:hideMark/>
          </w:tcPr>
          <w:p w14:paraId="13C8AACA" w14:textId="77777777" w:rsidR="007446DF" w:rsidRPr="00DC7E9A" w:rsidRDefault="007446DF" w:rsidP="00DC7E9A">
            <w:pPr>
              <w:spacing w:after="0" w:line="240" w:lineRule="auto"/>
              <w:jc w:val="right"/>
              <w:rPr>
                <w:rFonts w:eastAsia="Times New Roman" w:cs="Arial"/>
                <w:sz w:val="20"/>
                <w:szCs w:val="20"/>
                <w:lang w:eastAsia="fi-FI"/>
              </w:rPr>
            </w:pPr>
            <w:r w:rsidRPr="00DC7E9A">
              <w:rPr>
                <w:rFonts w:eastAsia="Times New Roman" w:cs="Arial"/>
                <w:sz w:val="20"/>
                <w:szCs w:val="20"/>
                <w:lang w:eastAsia="fi-FI"/>
              </w:rPr>
              <w:t>Hankintahinta</w:t>
            </w:r>
          </w:p>
        </w:tc>
      </w:tr>
      <w:tr w:rsidR="007446DF" w:rsidRPr="00DC7E9A" w14:paraId="1B0CFE42" w14:textId="77777777" w:rsidTr="00E746DF">
        <w:trPr>
          <w:trHeight w:val="264"/>
        </w:trPr>
        <w:tc>
          <w:tcPr>
            <w:tcW w:w="2558" w:type="dxa"/>
            <w:gridSpan w:val="2"/>
            <w:tcBorders>
              <w:top w:val="nil"/>
              <w:left w:val="nil"/>
              <w:bottom w:val="nil"/>
              <w:right w:val="nil"/>
            </w:tcBorders>
            <w:shd w:val="clear" w:color="auto" w:fill="auto"/>
            <w:noWrap/>
            <w:vAlign w:val="bottom"/>
            <w:hideMark/>
          </w:tcPr>
          <w:p w14:paraId="62A00DF1" w14:textId="77777777" w:rsidR="007446DF" w:rsidRPr="00DC7E9A" w:rsidRDefault="007446DF" w:rsidP="00DC7E9A">
            <w:pPr>
              <w:spacing w:after="0" w:line="240" w:lineRule="auto"/>
              <w:rPr>
                <w:rFonts w:eastAsia="Times New Roman" w:cs="Arial"/>
                <w:sz w:val="20"/>
                <w:szCs w:val="20"/>
                <w:lang w:eastAsia="fi-FI"/>
              </w:rPr>
            </w:pPr>
            <w:r w:rsidRPr="00DC7E9A">
              <w:rPr>
                <w:rFonts w:eastAsia="Times New Roman" w:cs="Arial"/>
                <w:sz w:val="20"/>
                <w:szCs w:val="20"/>
                <w:lang w:eastAsia="fi-FI"/>
              </w:rPr>
              <w:t>Metso Outotec Oyj</w:t>
            </w:r>
          </w:p>
        </w:tc>
        <w:tc>
          <w:tcPr>
            <w:tcW w:w="1180" w:type="dxa"/>
            <w:tcBorders>
              <w:top w:val="nil"/>
              <w:left w:val="nil"/>
              <w:bottom w:val="nil"/>
              <w:right w:val="nil"/>
            </w:tcBorders>
            <w:shd w:val="clear" w:color="auto" w:fill="auto"/>
            <w:noWrap/>
            <w:vAlign w:val="bottom"/>
            <w:hideMark/>
          </w:tcPr>
          <w:p w14:paraId="3143B303" w14:textId="77777777" w:rsidR="007446DF" w:rsidRPr="00DC7E9A" w:rsidRDefault="007446DF" w:rsidP="00DC7E9A">
            <w:pPr>
              <w:spacing w:after="0" w:line="240" w:lineRule="auto"/>
              <w:jc w:val="right"/>
              <w:rPr>
                <w:rFonts w:eastAsia="Times New Roman" w:cs="Arial"/>
                <w:sz w:val="20"/>
                <w:szCs w:val="20"/>
                <w:lang w:eastAsia="fi-FI"/>
              </w:rPr>
            </w:pPr>
            <w:r w:rsidRPr="00DC7E9A">
              <w:rPr>
                <w:rFonts w:eastAsia="Times New Roman" w:cs="Arial"/>
                <w:sz w:val="20"/>
                <w:szCs w:val="20"/>
                <w:lang w:eastAsia="fi-FI"/>
              </w:rPr>
              <w:t>30.6.2020</w:t>
            </w:r>
          </w:p>
        </w:tc>
        <w:tc>
          <w:tcPr>
            <w:tcW w:w="1340" w:type="dxa"/>
            <w:tcBorders>
              <w:top w:val="nil"/>
              <w:left w:val="nil"/>
              <w:bottom w:val="nil"/>
              <w:right w:val="nil"/>
            </w:tcBorders>
            <w:shd w:val="clear" w:color="auto" w:fill="auto"/>
            <w:noWrap/>
            <w:vAlign w:val="bottom"/>
            <w:hideMark/>
          </w:tcPr>
          <w:p w14:paraId="0D37597A" w14:textId="77777777" w:rsidR="007446DF" w:rsidRPr="00DC7E9A" w:rsidRDefault="007446DF" w:rsidP="00DC7E9A">
            <w:pPr>
              <w:spacing w:after="0" w:line="240" w:lineRule="auto"/>
              <w:jc w:val="right"/>
              <w:rPr>
                <w:rFonts w:eastAsia="Times New Roman" w:cs="Arial"/>
                <w:sz w:val="20"/>
                <w:szCs w:val="20"/>
                <w:lang w:eastAsia="fi-FI"/>
              </w:rPr>
            </w:pPr>
            <w:r w:rsidRPr="00DC7E9A">
              <w:rPr>
                <w:rFonts w:eastAsia="Times New Roman" w:cs="Arial"/>
                <w:sz w:val="20"/>
                <w:szCs w:val="20"/>
                <w:lang w:eastAsia="fi-FI"/>
              </w:rPr>
              <w:t>172</w:t>
            </w:r>
          </w:p>
        </w:tc>
        <w:tc>
          <w:tcPr>
            <w:tcW w:w="1440" w:type="dxa"/>
            <w:tcBorders>
              <w:top w:val="nil"/>
              <w:left w:val="nil"/>
              <w:bottom w:val="nil"/>
              <w:right w:val="nil"/>
            </w:tcBorders>
            <w:shd w:val="clear" w:color="auto" w:fill="auto"/>
            <w:noWrap/>
            <w:vAlign w:val="bottom"/>
            <w:hideMark/>
          </w:tcPr>
          <w:p w14:paraId="1F705991" w14:textId="77777777" w:rsidR="007446DF" w:rsidRPr="00DC7E9A" w:rsidRDefault="007446DF" w:rsidP="00DC7E9A">
            <w:pPr>
              <w:spacing w:after="0" w:line="240" w:lineRule="auto"/>
              <w:jc w:val="right"/>
              <w:rPr>
                <w:rFonts w:eastAsia="Times New Roman" w:cs="Arial"/>
                <w:sz w:val="20"/>
                <w:szCs w:val="20"/>
                <w:lang w:eastAsia="fi-FI"/>
              </w:rPr>
            </w:pPr>
            <w:r w:rsidRPr="00DC7E9A">
              <w:rPr>
                <w:rFonts w:eastAsia="Times New Roman" w:cs="Arial"/>
                <w:sz w:val="20"/>
                <w:szCs w:val="20"/>
                <w:lang w:eastAsia="fi-FI"/>
              </w:rPr>
              <w:t>2,31</w:t>
            </w:r>
          </w:p>
        </w:tc>
        <w:tc>
          <w:tcPr>
            <w:tcW w:w="1520" w:type="dxa"/>
            <w:tcBorders>
              <w:top w:val="nil"/>
              <w:left w:val="nil"/>
              <w:bottom w:val="nil"/>
              <w:right w:val="nil"/>
            </w:tcBorders>
            <w:shd w:val="clear" w:color="auto" w:fill="auto"/>
            <w:noWrap/>
            <w:vAlign w:val="bottom"/>
            <w:hideMark/>
          </w:tcPr>
          <w:p w14:paraId="3428C4A7" w14:textId="77777777" w:rsidR="007446DF" w:rsidRPr="00DC7E9A" w:rsidRDefault="007446DF" w:rsidP="00DC7E9A">
            <w:pPr>
              <w:spacing w:after="0" w:line="240" w:lineRule="auto"/>
              <w:jc w:val="right"/>
              <w:rPr>
                <w:rFonts w:eastAsia="Times New Roman" w:cs="Arial"/>
                <w:sz w:val="20"/>
                <w:szCs w:val="20"/>
                <w:lang w:eastAsia="fi-FI"/>
              </w:rPr>
            </w:pPr>
            <w:r w:rsidRPr="00DC7E9A">
              <w:rPr>
                <w:rFonts w:eastAsia="Times New Roman" w:cs="Arial"/>
                <w:sz w:val="20"/>
                <w:szCs w:val="20"/>
                <w:lang w:eastAsia="fi-FI"/>
              </w:rPr>
              <w:t>396,70</w:t>
            </w:r>
          </w:p>
        </w:tc>
      </w:tr>
      <w:tr w:rsidR="007446DF" w:rsidRPr="00DC7E9A" w14:paraId="19275BE9" w14:textId="77777777" w:rsidTr="00E746DF">
        <w:trPr>
          <w:trHeight w:val="264"/>
        </w:trPr>
        <w:tc>
          <w:tcPr>
            <w:tcW w:w="2268" w:type="dxa"/>
            <w:tcBorders>
              <w:top w:val="nil"/>
              <w:left w:val="nil"/>
              <w:bottom w:val="nil"/>
              <w:right w:val="nil"/>
            </w:tcBorders>
            <w:shd w:val="clear" w:color="auto" w:fill="auto"/>
            <w:noWrap/>
            <w:vAlign w:val="bottom"/>
            <w:hideMark/>
          </w:tcPr>
          <w:p w14:paraId="5C82D74F" w14:textId="77777777" w:rsidR="007446DF" w:rsidRPr="00DC7E9A" w:rsidRDefault="007446DF" w:rsidP="00DC7E9A">
            <w:pPr>
              <w:spacing w:after="0" w:line="240" w:lineRule="auto"/>
              <w:rPr>
                <w:rFonts w:eastAsia="Times New Roman" w:cs="Arial"/>
                <w:sz w:val="20"/>
                <w:szCs w:val="20"/>
                <w:lang w:eastAsia="fi-FI"/>
              </w:rPr>
            </w:pPr>
            <w:proofErr w:type="spellStart"/>
            <w:r w:rsidRPr="00DC7E9A">
              <w:rPr>
                <w:rFonts w:eastAsia="Times New Roman" w:cs="Arial"/>
                <w:sz w:val="20"/>
                <w:szCs w:val="20"/>
                <w:lang w:eastAsia="fi-FI"/>
              </w:rPr>
              <w:t>Neles</w:t>
            </w:r>
            <w:proofErr w:type="spellEnd"/>
            <w:r w:rsidRPr="00DC7E9A">
              <w:rPr>
                <w:rFonts w:eastAsia="Times New Roman" w:cs="Arial"/>
                <w:sz w:val="20"/>
                <w:szCs w:val="20"/>
                <w:lang w:eastAsia="fi-FI"/>
              </w:rPr>
              <w:t xml:space="preserve"> Corporation</w:t>
            </w:r>
          </w:p>
        </w:tc>
        <w:tc>
          <w:tcPr>
            <w:tcW w:w="290" w:type="dxa"/>
            <w:tcBorders>
              <w:top w:val="nil"/>
              <w:left w:val="nil"/>
              <w:bottom w:val="nil"/>
              <w:right w:val="nil"/>
            </w:tcBorders>
            <w:shd w:val="clear" w:color="auto" w:fill="auto"/>
            <w:noWrap/>
            <w:vAlign w:val="bottom"/>
            <w:hideMark/>
          </w:tcPr>
          <w:p w14:paraId="228AC76B" w14:textId="77777777" w:rsidR="007446DF" w:rsidRPr="00DC7E9A" w:rsidRDefault="007446DF" w:rsidP="00DC7E9A">
            <w:pPr>
              <w:spacing w:after="0" w:line="240" w:lineRule="auto"/>
              <w:rPr>
                <w:rFonts w:eastAsia="Times New Roman" w:cs="Arial"/>
                <w:sz w:val="20"/>
                <w:szCs w:val="20"/>
                <w:lang w:eastAsia="fi-FI"/>
              </w:rPr>
            </w:pPr>
          </w:p>
        </w:tc>
        <w:tc>
          <w:tcPr>
            <w:tcW w:w="1180" w:type="dxa"/>
            <w:tcBorders>
              <w:top w:val="nil"/>
              <w:left w:val="nil"/>
              <w:bottom w:val="nil"/>
              <w:right w:val="nil"/>
            </w:tcBorders>
            <w:shd w:val="clear" w:color="auto" w:fill="auto"/>
            <w:noWrap/>
            <w:vAlign w:val="bottom"/>
            <w:hideMark/>
          </w:tcPr>
          <w:p w14:paraId="411125EB" w14:textId="77777777" w:rsidR="007446DF" w:rsidRPr="00DC7E9A" w:rsidRDefault="007446DF" w:rsidP="00DC7E9A">
            <w:pPr>
              <w:spacing w:after="0" w:line="240" w:lineRule="auto"/>
              <w:jc w:val="right"/>
              <w:rPr>
                <w:rFonts w:eastAsia="Times New Roman" w:cs="Arial"/>
                <w:sz w:val="20"/>
                <w:szCs w:val="20"/>
                <w:lang w:eastAsia="fi-FI"/>
              </w:rPr>
            </w:pPr>
            <w:r w:rsidRPr="00DC7E9A">
              <w:rPr>
                <w:rFonts w:eastAsia="Times New Roman" w:cs="Arial"/>
                <w:sz w:val="20"/>
                <w:szCs w:val="20"/>
                <w:lang w:eastAsia="fi-FI"/>
              </w:rPr>
              <w:t>30.6.2020</w:t>
            </w:r>
          </w:p>
        </w:tc>
        <w:tc>
          <w:tcPr>
            <w:tcW w:w="1340" w:type="dxa"/>
            <w:tcBorders>
              <w:top w:val="nil"/>
              <w:left w:val="nil"/>
              <w:bottom w:val="nil"/>
              <w:right w:val="nil"/>
            </w:tcBorders>
            <w:shd w:val="clear" w:color="auto" w:fill="auto"/>
            <w:noWrap/>
            <w:vAlign w:val="bottom"/>
            <w:hideMark/>
          </w:tcPr>
          <w:p w14:paraId="49E87E3D" w14:textId="77777777" w:rsidR="007446DF" w:rsidRPr="00DC7E9A" w:rsidRDefault="007446DF" w:rsidP="00DC7E9A">
            <w:pPr>
              <w:spacing w:after="0" w:line="240" w:lineRule="auto"/>
              <w:jc w:val="right"/>
              <w:rPr>
                <w:rFonts w:eastAsia="Times New Roman" w:cs="Arial"/>
                <w:sz w:val="20"/>
                <w:szCs w:val="20"/>
                <w:lang w:eastAsia="fi-FI"/>
              </w:rPr>
            </w:pPr>
            <w:r w:rsidRPr="00DC7E9A">
              <w:rPr>
                <w:rFonts w:eastAsia="Times New Roman" w:cs="Arial"/>
                <w:sz w:val="20"/>
                <w:szCs w:val="20"/>
                <w:lang w:eastAsia="fi-FI"/>
              </w:rPr>
              <w:t>40</w:t>
            </w:r>
          </w:p>
        </w:tc>
        <w:tc>
          <w:tcPr>
            <w:tcW w:w="1440" w:type="dxa"/>
            <w:tcBorders>
              <w:top w:val="nil"/>
              <w:left w:val="nil"/>
              <w:bottom w:val="nil"/>
              <w:right w:val="nil"/>
            </w:tcBorders>
            <w:shd w:val="clear" w:color="auto" w:fill="auto"/>
            <w:noWrap/>
            <w:vAlign w:val="bottom"/>
            <w:hideMark/>
          </w:tcPr>
          <w:p w14:paraId="773FCA24" w14:textId="77777777" w:rsidR="007446DF" w:rsidRPr="00DC7E9A" w:rsidRDefault="007446DF" w:rsidP="00DC7E9A">
            <w:pPr>
              <w:spacing w:after="0" w:line="240" w:lineRule="auto"/>
              <w:jc w:val="right"/>
              <w:rPr>
                <w:rFonts w:eastAsia="Times New Roman" w:cs="Arial"/>
                <w:sz w:val="20"/>
                <w:szCs w:val="20"/>
                <w:lang w:eastAsia="fi-FI"/>
              </w:rPr>
            </w:pPr>
            <w:r w:rsidRPr="00DC7E9A">
              <w:rPr>
                <w:rFonts w:eastAsia="Times New Roman" w:cs="Arial"/>
                <w:sz w:val="20"/>
                <w:szCs w:val="20"/>
                <w:lang w:eastAsia="fi-FI"/>
              </w:rPr>
              <w:t>5,12</w:t>
            </w:r>
          </w:p>
        </w:tc>
        <w:tc>
          <w:tcPr>
            <w:tcW w:w="1520" w:type="dxa"/>
            <w:tcBorders>
              <w:top w:val="nil"/>
              <w:left w:val="nil"/>
              <w:bottom w:val="nil"/>
              <w:right w:val="nil"/>
            </w:tcBorders>
            <w:shd w:val="clear" w:color="auto" w:fill="auto"/>
            <w:noWrap/>
            <w:vAlign w:val="bottom"/>
            <w:hideMark/>
          </w:tcPr>
          <w:p w14:paraId="653ABB11" w14:textId="77777777" w:rsidR="007446DF" w:rsidRPr="00DC7E9A" w:rsidRDefault="007446DF" w:rsidP="00DC7E9A">
            <w:pPr>
              <w:spacing w:after="0" w:line="240" w:lineRule="auto"/>
              <w:jc w:val="right"/>
              <w:rPr>
                <w:rFonts w:eastAsia="Times New Roman" w:cs="Arial"/>
                <w:sz w:val="20"/>
                <w:szCs w:val="20"/>
                <w:lang w:eastAsia="fi-FI"/>
              </w:rPr>
            </w:pPr>
            <w:r w:rsidRPr="00DC7E9A">
              <w:rPr>
                <w:rFonts w:eastAsia="Times New Roman" w:cs="Arial"/>
                <w:sz w:val="20"/>
                <w:szCs w:val="20"/>
                <w:lang w:eastAsia="fi-FI"/>
              </w:rPr>
              <w:t>205,00</w:t>
            </w:r>
          </w:p>
        </w:tc>
      </w:tr>
      <w:tr w:rsidR="007446DF" w:rsidRPr="00DC7E9A" w14:paraId="2F13B020" w14:textId="77777777" w:rsidTr="00E746DF">
        <w:trPr>
          <w:trHeight w:val="264"/>
        </w:trPr>
        <w:tc>
          <w:tcPr>
            <w:tcW w:w="2268" w:type="dxa"/>
            <w:tcBorders>
              <w:top w:val="nil"/>
              <w:left w:val="nil"/>
              <w:bottom w:val="nil"/>
              <w:right w:val="nil"/>
            </w:tcBorders>
            <w:shd w:val="clear" w:color="auto" w:fill="auto"/>
            <w:noWrap/>
            <w:vAlign w:val="bottom"/>
            <w:hideMark/>
          </w:tcPr>
          <w:p w14:paraId="15FDC03B" w14:textId="77777777" w:rsidR="007446DF" w:rsidRPr="00DC7E9A" w:rsidRDefault="007446DF" w:rsidP="00DC7E9A">
            <w:pPr>
              <w:spacing w:after="0" w:line="240" w:lineRule="auto"/>
              <w:rPr>
                <w:rFonts w:eastAsia="Times New Roman" w:cs="Arial"/>
                <w:b/>
                <w:bCs/>
                <w:sz w:val="20"/>
                <w:szCs w:val="20"/>
                <w:lang w:eastAsia="fi-FI"/>
              </w:rPr>
            </w:pPr>
            <w:r w:rsidRPr="00DC7E9A">
              <w:rPr>
                <w:rFonts w:eastAsia="Times New Roman" w:cs="Arial"/>
                <w:b/>
                <w:bCs/>
                <w:sz w:val="20"/>
                <w:szCs w:val="20"/>
                <w:lang w:eastAsia="fi-FI"/>
              </w:rPr>
              <w:t>Yhteensä</w:t>
            </w:r>
          </w:p>
        </w:tc>
        <w:tc>
          <w:tcPr>
            <w:tcW w:w="290" w:type="dxa"/>
            <w:tcBorders>
              <w:top w:val="nil"/>
              <w:left w:val="nil"/>
              <w:bottom w:val="nil"/>
              <w:right w:val="nil"/>
            </w:tcBorders>
            <w:shd w:val="clear" w:color="auto" w:fill="auto"/>
            <w:noWrap/>
            <w:vAlign w:val="bottom"/>
            <w:hideMark/>
          </w:tcPr>
          <w:p w14:paraId="42C44EF5" w14:textId="77777777" w:rsidR="007446DF" w:rsidRPr="00DC7E9A" w:rsidRDefault="007446DF" w:rsidP="00DC7E9A">
            <w:pPr>
              <w:spacing w:after="0" w:line="240" w:lineRule="auto"/>
              <w:rPr>
                <w:rFonts w:eastAsia="Times New Roman" w:cs="Arial"/>
                <w:b/>
                <w:bCs/>
                <w:sz w:val="20"/>
                <w:szCs w:val="20"/>
                <w:lang w:eastAsia="fi-FI"/>
              </w:rPr>
            </w:pPr>
          </w:p>
        </w:tc>
        <w:tc>
          <w:tcPr>
            <w:tcW w:w="1180" w:type="dxa"/>
            <w:tcBorders>
              <w:top w:val="nil"/>
              <w:left w:val="nil"/>
              <w:bottom w:val="nil"/>
              <w:right w:val="nil"/>
            </w:tcBorders>
            <w:shd w:val="clear" w:color="auto" w:fill="auto"/>
            <w:noWrap/>
            <w:vAlign w:val="bottom"/>
            <w:hideMark/>
          </w:tcPr>
          <w:p w14:paraId="0015D756" w14:textId="77777777" w:rsidR="007446DF" w:rsidRPr="00DC7E9A" w:rsidRDefault="007446DF" w:rsidP="00DC7E9A">
            <w:pPr>
              <w:spacing w:after="0" w:line="240" w:lineRule="auto"/>
              <w:rPr>
                <w:rFonts w:eastAsia="Times New Roman" w:cs="Arial"/>
                <w:sz w:val="20"/>
                <w:szCs w:val="20"/>
                <w:lang w:eastAsia="fi-FI"/>
              </w:rPr>
            </w:pPr>
          </w:p>
        </w:tc>
        <w:tc>
          <w:tcPr>
            <w:tcW w:w="1340" w:type="dxa"/>
            <w:tcBorders>
              <w:top w:val="nil"/>
              <w:left w:val="nil"/>
              <w:bottom w:val="nil"/>
              <w:right w:val="nil"/>
            </w:tcBorders>
            <w:shd w:val="clear" w:color="auto" w:fill="auto"/>
            <w:noWrap/>
            <w:vAlign w:val="bottom"/>
            <w:hideMark/>
          </w:tcPr>
          <w:p w14:paraId="60F2B8E9" w14:textId="77777777" w:rsidR="007446DF" w:rsidRPr="00DC7E9A" w:rsidRDefault="007446DF" w:rsidP="00DC7E9A">
            <w:pPr>
              <w:spacing w:after="0" w:line="240" w:lineRule="auto"/>
              <w:rPr>
                <w:rFonts w:eastAsia="Times New Roman" w:cs="Arial"/>
                <w:sz w:val="20"/>
                <w:szCs w:val="20"/>
                <w:lang w:eastAsia="fi-FI"/>
              </w:rPr>
            </w:pPr>
          </w:p>
        </w:tc>
        <w:tc>
          <w:tcPr>
            <w:tcW w:w="1440" w:type="dxa"/>
            <w:tcBorders>
              <w:top w:val="nil"/>
              <w:left w:val="nil"/>
              <w:bottom w:val="nil"/>
              <w:right w:val="nil"/>
            </w:tcBorders>
            <w:shd w:val="clear" w:color="auto" w:fill="auto"/>
            <w:noWrap/>
            <w:vAlign w:val="bottom"/>
            <w:hideMark/>
          </w:tcPr>
          <w:p w14:paraId="5AACA51A" w14:textId="77777777" w:rsidR="007446DF" w:rsidRPr="00DC7E9A" w:rsidRDefault="007446DF" w:rsidP="00DC7E9A">
            <w:pPr>
              <w:spacing w:after="0" w:line="240" w:lineRule="auto"/>
              <w:rPr>
                <w:rFonts w:eastAsia="Times New Roman" w:cs="Arial"/>
                <w:sz w:val="20"/>
                <w:szCs w:val="20"/>
                <w:lang w:eastAsia="fi-FI"/>
              </w:rPr>
            </w:pPr>
          </w:p>
        </w:tc>
        <w:tc>
          <w:tcPr>
            <w:tcW w:w="1520" w:type="dxa"/>
            <w:tcBorders>
              <w:top w:val="nil"/>
              <w:left w:val="nil"/>
              <w:bottom w:val="nil"/>
              <w:right w:val="nil"/>
            </w:tcBorders>
            <w:shd w:val="clear" w:color="auto" w:fill="auto"/>
            <w:noWrap/>
            <w:vAlign w:val="bottom"/>
            <w:hideMark/>
          </w:tcPr>
          <w:p w14:paraId="2C46B17C" w14:textId="77777777" w:rsidR="007446DF" w:rsidRPr="00DC7E9A" w:rsidRDefault="007446DF" w:rsidP="00DC7E9A">
            <w:pPr>
              <w:spacing w:after="0" w:line="240" w:lineRule="auto"/>
              <w:jc w:val="right"/>
              <w:rPr>
                <w:rFonts w:eastAsia="Times New Roman" w:cs="Arial"/>
                <w:b/>
                <w:bCs/>
                <w:sz w:val="20"/>
                <w:szCs w:val="20"/>
                <w:lang w:eastAsia="fi-FI"/>
              </w:rPr>
            </w:pPr>
            <w:r w:rsidRPr="00DC7E9A">
              <w:rPr>
                <w:rFonts w:eastAsia="Times New Roman" w:cs="Arial"/>
                <w:b/>
                <w:bCs/>
                <w:sz w:val="20"/>
                <w:szCs w:val="20"/>
                <w:lang w:eastAsia="fi-FI"/>
              </w:rPr>
              <w:t>601,70</w:t>
            </w:r>
          </w:p>
        </w:tc>
      </w:tr>
    </w:tbl>
    <w:p w14:paraId="21F550F5" w14:textId="77777777" w:rsidR="00195D2C" w:rsidRPr="00DC7E9A" w:rsidRDefault="00195D2C" w:rsidP="00DC7E9A">
      <w:pPr>
        <w:spacing w:after="0" w:line="240" w:lineRule="auto"/>
        <w:rPr>
          <w:rFonts w:cs="Arial"/>
          <w:sz w:val="20"/>
          <w:szCs w:val="20"/>
        </w:rPr>
      </w:pPr>
    </w:p>
    <w:p w14:paraId="00BC00C9" w14:textId="5F3EE0D7" w:rsidR="0098455E" w:rsidRPr="00DC7E9A" w:rsidRDefault="0098455E" w:rsidP="00DC7E9A">
      <w:pPr>
        <w:spacing w:after="0" w:line="240" w:lineRule="auto"/>
        <w:rPr>
          <w:rFonts w:cs="Arial"/>
          <w:b/>
          <w:sz w:val="20"/>
          <w:szCs w:val="20"/>
        </w:rPr>
      </w:pPr>
      <w:r w:rsidRPr="00DC7E9A">
        <w:rPr>
          <w:rFonts w:cs="Arial"/>
          <w:b/>
          <w:sz w:val="20"/>
          <w:szCs w:val="20"/>
        </w:rPr>
        <w:t>Siirtosaamisiin sisältyvät merkittävät erät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835"/>
      </w:tblGrid>
      <w:tr w:rsidR="00632DA6" w:rsidRPr="00DC7E9A" w14:paraId="6670944E" w14:textId="77777777" w:rsidTr="00E1278B">
        <w:tc>
          <w:tcPr>
            <w:tcW w:w="5245" w:type="dxa"/>
          </w:tcPr>
          <w:p w14:paraId="6D537E03" w14:textId="4A4FEA8E" w:rsidR="00632DA6" w:rsidRPr="00DC7E9A" w:rsidRDefault="00632DA6" w:rsidP="00DC7E9A">
            <w:pPr>
              <w:spacing w:after="0" w:line="240" w:lineRule="auto"/>
              <w:rPr>
                <w:rFonts w:cs="Arial"/>
                <w:sz w:val="20"/>
                <w:szCs w:val="20"/>
              </w:rPr>
            </w:pPr>
            <w:r w:rsidRPr="00DC7E9A">
              <w:rPr>
                <w:rFonts w:cs="Arial"/>
                <w:sz w:val="20"/>
                <w:szCs w:val="20"/>
              </w:rPr>
              <w:t>Jäsenmaksuennakko</w:t>
            </w:r>
          </w:p>
        </w:tc>
        <w:tc>
          <w:tcPr>
            <w:tcW w:w="2835" w:type="dxa"/>
            <w:vAlign w:val="bottom"/>
          </w:tcPr>
          <w:p w14:paraId="37161D58" w14:textId="4011DD23" w:rsidR="00632DA6" w:rsidRPr="00DC7E9A" w:rsidRDefault="00632DA6" w:rsidP="00DC7E9A">
            <w:pPr>
              <w:spacing w:after="0" w:line="240" w:lineRule="auto"/>
              <w:jc w:val="right"/>
              <w:rPr>
                <w:rFonts w:cs="Arial"/>
                <w:sz w:val="20"/>
                <w:szCs w:val="20"/>
              </w:rPr>
            </w:pPr>
            <w:r w:rsidRPr="00DC7E9A">
              <w:rPr>
                <w:rFonts w:cs="Arial"/>
                <w:sz w:val="20"/>
                <w:szCs w:val="20"/>
              </w:rPr>
              <w:t>0,62</w:t>
            </w:r>
          </w:p>
        </w:tc>
      </w:tr>
      <w:tr w:rsidR="0098455E" w:rsidRPr="00DC7E9A" w14:paraId="55324087" w14:textId="77777777" w:rsidTr="00E1278B">
        <w:tc>
          <w:tcPr>
            <w:tcW w:w="5245" w:type="dxa"/>
          </w:tcPr>
          <w:p w14:paraId="4776C109" w14:textId="77777777" w:rsidR="0098455E" w:rsidRPr="00DC7E9A" w:rsidRDefault="0098455E" w:rsidP="00DC7E9A">
            <w:pPr>
              <w:spacing w:after="0" w:line="240" w:lineRule="auto"/>
              <w:rPr>
                <w:rFonts w:cs="Arial"/>
                <w:sz w:val="20"/>
                <w:szCs w:val="20"/>
              </w:rPr>
            </w:pPr>
            <w:r w:rsidRPr="00DC7E9A">
              <w:rPr>
                <w:rFonts w:cs="Arial"/>
                <w:sz w:val="20"/>
                <w:szCs w:val="20"/>
              </w:rPr>
              <w:t>Postimaksukoneen latausmaksu, käyttämätön</w:t>
            </w:r>
          </w:p>
        </w:tc>
        <w:tc>
          <w:tcPr>
            <w:tcW w:w="2835" w:type="dxa"/>
            <w:vAlign w:val="bottom"/>
          </w:tcPr>
          <w:p w14:paraId="31D861F2" w14:textId="48509346" w:rsidR="0098455E" w:rsidRPr="00DC7E9A" w:rsidRDefault="00632DA6" w:rsidP="00DC7E9A">
            <w:pPr>
              <w:spacing w:after="0" w:line="240" w:lineRule="auto"/>
              <w:jc w:val="right"/>
              <w:rPr>
                <w:rFonts w:cs="Arial"/>
                <w:sz w:val="20"/>
                <w:szCs w:val="20"/>
              </w:rPr>
            </w:pPr>
            <w:r w:rsidRPr="00DC7E9A">
              <w:rPr>
                <w:rFonts w:cs="Arial"/>
                <w:sz w:val="20"/>
                <w:szCs w:val="20"/>
              </w:rPr>
              <w:t>340,51</w:t>
            </w:r>
          </w:p>
        </w:tc>
      </w:tr>
      <w:tr w:rsidR="0098455E" w:rsidRPr="00DC7E9A" w14:paraId="2DCD2267" w14:textId="77777777" w:rsidTr="00E1278B">
        <w:tc>
          <w:tcPr>
            <w:tcW w:w="5245" w:type="dxa"/>
          </w:tcPr>
          <w:p w14:paraId="03E25D0E" w14:textId="77777777" w:rsidR="0098455E" w:rsidRPr="00DC7E9A" w:rsidRDefault="0098455E" w:rsidP="00DC7E9A">
            <w:pPr>
              <w:spacing w:after="0" w:line="240" w:lineRule="auto"/>
              <w:rPr>
                <w:rFonts w:cs="Arial"/>
                <w:b/>
                <w:sz w:val="20"/>
                <w:szCs w:val="20"/>
              </w:rPr>
            </w:pPr>
            <w:r w:rsidRPr="00DC7E9A">
              <w:rPr>
                <w:rFonts w:cs="Arial"/>
                <w:b/>
                <w:sz w:val="20"/>
                <w:szCs w:val="20"/>
              </w:rPr>
              <w:t>Siirtosaamiset yhteensä</w:t>
            </w:r>
          </w:p>
        </w:tc>
        <w:tc>
          <w:tcPr>
            <w:tcW w:w="2835" w:type="dxa"/>
            <w:vAlign w:val="bottom"/>
          </w:tcPr>
          <w:p w14:paraId="1E1885AE" w14:textId="33AD056C" w:rsidR="0098455E" w:rsidRPr="00DC7E9A" w:rsidRDefault="00632DA6" w:rsidP="00DC7E9A">
            <w:pPr>
              <w:spacing w:after="0" w:line="240" w:lineRule="auto"/>
              <w:jc w:val="right"/>
              <w:rPr>
                <w:rFonts w:cs="Arial"/>
                <w:b/>
                <w:sz w:val="20"/>
                <w:szCs w:val="20"/>
              </w:rPr>
            </w:pPr>
            <w:r w:rsidRPr="00DC7E9A">
              <w:rPr>
                <w:rFonts w:cs="Arial"/>
                <w:b/>
                <w:sz w:val="20"/>
                <w:szCs w:val="20"/>
              </w:rPr>
              <w:t>341,13</w:t>
            </w:r>
          </w:p>
        </w:tc>
      </w:tr>
    </w:tbl>
    <w:p w14:paraId="62C8DEE8" w14:textId="26371993" w:rsidR="004F1B43" w:rsidRDefault="004F1B43" w:rsidP="00DC7E9A">
      <w:pPr>
        <w:spacing w:after="0" w:line="240" w:lineRule="auto"/>
        <w:rPr>
          <w:rFonts w:cs="Arial"/>
          <w:b/>
          <w:sz w:val="20"/>
          <w:szCs w:val="20"/>
        </w:rPr>
      </w:pPr>
    </w:p>
    <w:p w14:paraId="2ADCD832" w14:textId="16464EFC" w:rsidR="00CC04D9" w:rsidRDefault="00742217" w:rsidP="00DC7E9A">
      <w:pPr>
        <w:spacing w:after="0" w:line="240" w:lineRule="auto"/>
        <w:rPr>
          <w:rFonts w:cs="Arial"/>
          <w:b/>
          <w:sz w:val="20"/>
          <w:szCs w:val="20"/>
        </w:rPr>
      </w:pPr>
      <w:r>
        <w:rPr>
          <w:rFonts w:cs="Arial"/>
          <w:b/>
          <w:sz w:val="20"/>
          <w:szCs w:val="20"/>
        </w:rPr>
        <w:t>Pysyvien vastaavien erittely</w:t>
      </w:r>
    </w:p>
    <w:p w14:paraId="0927551A" w14:textId="77777777" w:rsidR="00F85FB6" w:rsidRDefault="00F85FB6" w:rsidP="00DC7E9A">
      <w:pPr>
        <w:spacing w:after="0" w:line="240" w:lineRule="auto"/>
        <w:rPr>
          <w:rFonts w:cs="Arial"/>
          <w:sz w:val="20"/>
          <w:szCs w:val="20"/>
        </w:rPr>
      </w:pPr>
    </w:p>
    <w:tbl>
      <w:tblPr>
        <w:tblStyle w:val="TaulukkoRuudukko"/>
        <w:tblW w:w="10490" w:type="dxa"/>
        <w:tblInd w:w="-289" w:type="dxa"/>
        <w:tblLayout w:type="fixed"/>
        <w:tblLook w:val="04A0" w:firstRow="1" w:lastRow="0" w:firstColumn="1" w:lastColumn="0" w:noHBand="0" w:noVBand="1"/>
      </w:tblPr>
      <w:tblGrid>
        <w:gridCol w:w="1418"/>
        <w:gridCol w:w="1276"/>
        <w:gridCol w:w="992"/>
        <w:gridCol w:w="1134"/>
        <w:gridCol w:w="851"/>
        <w:gridCol w:w="850"/>
        <w:gridCol w:w="709"/>
        <w:gridCol w:w="851"/>
        <w:gridCol w:w="1134"/>
        <w:gridCol w:w="1275"/>
      </w:tblGrid>
      <w:tr w:rsidR="004118D5" w14:paraId="2B4EDE08" w14:textId="77777777" w:rsidTr="004118D5">
        <w:tc>
          <w:tcPr>
            <w:tcW w:w="1418" w:type="dxa"/>
            <w:vAlign w:val="bottom"/>
          </w:tcPr>
          <w:p w14:paraId="72E1493E" w14:textId="77777777" w:rsidR="00F85FB6" w:rsidRDefault="00F85FB6" w:rsidP="00F85FB6">
            <w:pPr>
              <w:rPr>
                <w:rFonts w:cs="Arial"/>
                <w:sz w:val="20"/>
                <w:szCs w:val="20"/>
              </w:rPr>
            </w:pPr>
          </w:p>
        </w:tc>
        <w:tc>
          <w:tcPr>
            <w:tcW w:w="1276" w:type="dxa"/>
          </w:tcPr>
          <w:p w14:paraId="23FDC3F3" w14:textId="5975F186" w:rsidR="00F85FB6" w:rsidRPr="00F85FB6" w:rsidRDefault="00F85FB6" w:rsidP="00F85FB6">
            <w:pPr>
              <w:jc w:val="center"/>
              <w:rPr>
                <w:rFonts w:eastAsia="Times New Roman" w:cs="Arial"/>
                <w:b/>
                <w:bCs/>
                <w:sz w:val="16"/>
                <w:szCs w:val="16"/>
                <w:lang w:eastAsia="fi-FI"/>
              </w:rPr>
            </w:pPr>
            <w:r w:rsidRPr="00F85FB6">
              <w:rPr>
                <w:rFonts w:eastAsia="Times New Roman" w:cs="Arial"/>
                <w:b/>
                <w:bCs/>
                <w:sz w:val="16"/>
                <w:szCs w:val="16"/>
                <w:lang w:eastAsia="fi-FI"/>
              </w:rPr>
              <w:t>Arvo</w:t>
            </w:r>
          </w:p>
          <w:p w14:paraId="47C3C828" w14:textId="5952F44D" w:rsidR="00F85FB6" w:rsidRPr="00F85FB6" w:rsidRDefault="00F85FB6" w:rsidP="00F85FB6">
            <w:pPr>
              <w:jc w:val="center"/>
              <w:rPr>
                <w:rFonts w:cs="Arial"/>
                <w:sz w:val="16"/>
                <w:szCs w:val="16"/>
              </w:rPr>
            </w:pPr>
            <w:r w:rsidRPr="00F85FB6">
              <w:rPr>
                <w:rFonts w:eastAsia="Times New Roman" w:cs="Arial"/>
                <w:b/>
                <w:bCs/>
                <w:sz w:val="16"/>
                <w:szCs w:val="16"/>
                <w:lang w:eastAsia="fi-FI"/>
              </w:rPr>
              <w:t>1.1.2020</w:t>
            </w:r>
          </w:p>
        </w:tc>
        <w:tc>
          <w:tcPr>
            <w:tcW w:w="992" w:type="dxa"/>
          </w:tcPr>
          <w:p w14:paraId="3CE29174" w14:textId="5E73228F" w:rsidR="00F85FB6" w:rsidRPr="00F85FB6" w:rsidRDefault="00F85FB6" w:rsidP="00F85FB6">
            <w:pPr>
              <w:jc w:val="center"/>
              <w:rPr>
                <w:rFonts w:cs="Arial"/>
                <w:sz w:val="16"/>
                <w:szCs w:val="16"/>
              </w:rPr>
            </w:pPr>
            <w:r w:rsidRPr="00F85FB6">
              <w:rPr>
                <w:rFonts w:eastAsia="Times New Roman" w:cs="Arial"/>
                <w:b/>
                <w:bCs/>
                <w:sz w:val="16"/>
                <w:szCs w:val="16"/>
                <w:lang w:eastAsia="fi-FI"/>
              </w:rPr>
              <w:t>Lisäys</w:t>
            </w:r>
          </w:p>
        </w:tc>
        <w:tc>
          <w:tcPr>
            <w:tcW w:w="1134" w:type="dxa"/>
          </w:tcPr>
          <w:p w14:paraId="5AF2F0B2" w14:textId="0201BA12" w:rsidR="00F85FB6" w:rsidRPr="00F85FB6" w:rsidRDefault="00F85FB6" w:rsidP="00F85FB6">
            <w:pPr>
              <w:jc w:val="center"/>
              <w:rPr>
                <w:rFonts w:cs="Arial"/>
                <w:sz w:val="16"/>
                <w:szCs w:val="16"/>
              </w:rPr>
            </w:pPr>
            <w:r w:rsidRPr="00F85FB6">
              <w:rPr>
                <w:rFonts w:eastAsia="Times New Roman" w:cs="Arial"/>
                <w:b/>
                <w:bCs/>
                <w:sz w:val="16"/>
                <w:szCs w:val="16"/>
                <w:lang w:eastAsia="fi-FI"/>
              </w:rPr>
              <w:t>Siirto-kirjaus</w:t>
            </w:r>
          </w:p>
        </w:tc>
        <w:tc>
          <w:tcPr>
            <w:tcW w:w="851" w:type="dxa"/>
          </w:tcPr>
          <w:p w14:paraId="3508C989" w14:textId="174BEA28" w:rsidR="00F85FB6" w:rsidRPr="00F85FB6" w:rsidRDefault="00F85FB6" w:rsidP="00F85FB6">
            <w:pPr>
              <w:jc w:val="center"/>
              <w:rPr>
                <w:rFonts w:cs="Arial"/>
                <w:sz w:val="16"/>
                <w:szCs w:val="16"/>
              </w:rPr>
            </w:pPr>
            <w:r w:rsidRPr="00F85FB6">
              <w:rPr>
                <w:rFonts w:eastAsia="Times New Roman" w:cs="Arial"/>
                <w:b/>
                <w:bCs/>
                <w:sz w:val="16"/>
                <w:szCs w:val="16"/>
                <w:lang w:eastAsia="fi-FI"/>
              </w:rPr>
              <w:t>Myynti</w:t>
            </w:r>
          </w:p>
        </w:tc>
        <w:tc>
          <w:tcPr>
            <w:tcW w:w="850" w:type="dxa"/>
          </w:tcPr>
          <w:p w14:paraId="5662BB0D" w14:textId="77777777" w:rsidR="00F85FB6" w:rsidRPr="00F85FB6" w:rsidRDefault="00F85FB6" w:rsidP="00F85FB6">
            <w:pPr>
              <w:jc w:val="center"/>
              <w:rPr>
                <w:rFonts w:eastAsia="Times New Roman" w:cs="Arial"/>
                <w:b/>
                <w:bCs/>
                <w:sz w:val="16"/>
                <w:szCs w:val="16"/>
                <w:lang w:eastAsia="fi-FI"/>
              </w:rPr>
            </w:pPr>
            <w:r w:rsidRPr="00F85FB6">
              <w:rPr>
                <w:rFonts w:eastAsia="Times New Roman" w:cs="Arial"/>
                <w:b/>
                <w:bCs/>
                <w:sz w:val="16"/>
                <w:szCs w:val="16"/>
                <w:lang w:eastAsia="fi-FI"/>
              </w:rPr>
              <w:t>Poisto/</w:t>
            </w:r>
          </w:p>
          <w:p w14:paraId="2D2863B0" w14:textId="24AECD3F" w:rsidR="00F85FB6" w:rsidRPr="00F85FB6" w:rsidRDefault="00F85FB6" w:rsidP="00F85FB6">
            <w:pPr>
              <w:jc w:val="center"/>
              <w:rPr>
                <w:rFonts w:cs="Arial"/>
                <w:sz w:val="16"/>
                <w:szCs w:val="16"/>
              </w:rPr>
            </w:pPr>
            <w:r w:rsidRPr="00F85FB6">
              <w:rPr>
                <w:rFonts w:eastAsia="Times New Roman" w:cs="Arial"/>
                <w:b/>
                <w:bCs/>
                <w:sz w:val="16"/>
                <w:szCs w:val="16"/>
                <w:lang w:eastAsia="fi-FI"/>
              </w:rPr>
              <w:t>myynti</w:t>
            </w:r>
          </w:p>
        </w:tc>
        <w:tc>
          <w:tcPr>
            <w:tcW w:w="709" w:type="dxa"/>
          </w:tcPr>
          <w:p w14:paraId="6104B676" w14:textId="77777777" w:rsidR="00F85FB6" w:rsidRPr="00F85FB6" w:rsidRDefault="00F85FB6" w:rsidP="00F85FB6">
            <w:pPr>
              <w:jc w:val="center"/>
              <w:rPr>
                <w:rFonts w:eastAsia="Times New Roman" w:cs="Arial"/>
                <w:b/>
                <w:bCs/>
                <w:sz w:val="16"/>
                <w:szCs w:val="16"/>
                <w:lang w:eastAsia="fi-FI"/>
              </w:rPr>
            </w:pPr>
            <w:r w:rsidRPr="00F85FB6">
              <w:rPr>
                <w:rFonts w:eastAsia="Times New Roman" w:cs="Arial"/>
                <w:b/>
                <w:bCs/>
                <w:sz w:val="16"/>
                <w:szCs w:val="16"/>
                <w:lang w:eastAsia="fi-FI"/>
              </w:rPr>
              <w:t>Invest.</w:t>
            </w:r>
          </w:p>
          <w:p w14:paraId="01852564" w14:textId="0CD8BF23" w:rsidR="00F85FB6" w:rsidRPr="00F85FB6" w:rsidRDefault="00F85FB6" w:rsidP="00F85FB6">
            <w:pPr>
              <w:jc w:val="center"/>
              <w:rPr>
                <w:rFonts w:cs="Arial"/>
                <w:sz w:val="16"/>
                <w:szCs w:val="16"/>
              </w:rPr>
            </w:pPr>
            <w:r w:rsidRPr="00F85FB6">
              <w:rPr>
                <w:rFonts w:eastAsia="Times New Roman" w:cs="Arial"/>
                <w:b/>
                <w:bCs/>
                <w:sz w:val="16"/>
                <w:szCs w:val="16"/>
                <w:lang w:eastAsia="fi-FI"/>
              </w:rPr>
              <w:t>tuki</w:t>
            </w:r>
          </w:p>
        </w:tc>
        <w:tc>
          <w:tcPr>
            <w:tcW w:w="851" w:type="dxa"/>
          </w:tcPr>
          <w:p w14:paraId="6BF8279F" w14:textId="72295543" w:rsidR="00F85FB6" w:rsidRPr="00F85FB6" w:rsidRDefault="00F85FB6" w:rsidP="00F85FB6">
            <w:pPr>
              <w:jc w:val="center"/>
              <w:rPr>
                <w:rFonts w:cs="Arial"/>
                <w:sz w:val="16"/>
                <w:szCs w:val="16"/>
              </w:rPr>
            </w:pPr>
            <w:r w:rsidRPr="00F85FB6">
              <w:rPr>
                <w:rFonts w:eastAsia="Times New Roman" w:cs="Arial"/>
                <w:b/>
                <w:bCs/>
                <w:sz w:val="16"/>
                <w:szCs w:val="16"/>
                <w:lang w:eastAsia="fi-FI"/>
              </w:rPr>
              <w:t>Arvon-kor.</w:t>
            </w:r>
          </w:p>
        </w:tc>
        <w:tc>
          <w:tcPr>
            <w:tcW w:w="1134" w:type="dxa"/>
          </w:tcPr>
          <w:p w14:paraId="2A14E4BE" w14:textId="36B8EA58" w:rsidR="00F85FB6" w:rsidRPr="00F85FB6" w:rsidRDefault="00F85FB6" w:rsidP="00F85FB6">
            <w:pPr>
              <w:jc w:val="center"/>
              <w:rPr>
                <w:rFonts w:cs="Arial"/>
                <w:sz w:val="16"/>
                <w:szCs w:val="16"/>
              </w:rPr>
            </w:pPr>
            <w:r w:rsidRPr="00F85FB6">
              <w:rPr>
                <w:rFonts w:eastAsia="Times New Roman" w:cs="Arial"/>
                <w:b/>
                <w:bCs/>
                <w:sz w:val="16"/>
                <w:szCs w:val="16"/>
                <w:lang w:eastAsia="fi-FI"/>
              </w:rPr>
              <w:t>Vuoden poistot</w:t>
            </w:r>
          </w:p>
        </w:tc>
        <w:tc>
          <w:tcPr>
            <w:tcW w:w="1275" w:type="dxa"/>
          </w:tcPr>
          <w:p w14:paraId="7E981447" w14:textId="6F03074F" w:rsidR="00F85FB6" w:rsidRPr="00F85FB6" w:rsidRDefault="00F85FB6" w:rsidP="00F85FB6">
            <w:pPr>
              <w:jc w:val="center"/>
              <w:rPr>
                <w:rFonts w:cs="Arial"/>
                <w:sz w:val="16"/>
                <w:szCs w:val="16"/>
              </w:rPr>
            </w:pPr>
            <w:r w:rsidRPr="00F85FB6">
              <w:rPr>
                <w:rFonts w:eastAsia="Times New Roman" w:cs="Arial"/>
                <w:b/>
                <w:bCs/>
                <w:sz w:val="16"/>
                <w:szCs w:val="16"/>
                <w:lang w:eastAsia="fi-FI"/>
              </w:rPr>
              <w:t>Arvo 31.12.2020</w:t>
            </w:r>
          </w:p>
        </w:tc>
      </w:tr>
      <w:tr w:rsidR="004118D5" w14:paraId="27328B2C" w14:textId="77777777" w:rsidTr="004118D5">
        <w:tc>
          <w:tcPr>
            <w:tcW w:w="1418" w:type="dxa"/>
            <w:vAlign w:val="bottom"/>
          </w:tcPr>
          <w:p w14:paraId="0BA8A4AA" w14:textId="39BD8F84" w:rsidR="00F85FB6" w:rsidRPr="004118D5" w:rsidRDefault="00F85FB6" w:rsidP="00F85FB6">
            <w:pPr>
              <w:rPr>
                <w:rFonts w:cs="Arial"/>
                <w:sz w:val="16"/>
                <w:szCs w:val="16"/>
              </w:rPr>
            </w:pPr>
            <w:r w:rsidRPr="004118D5">
              <w:rPr>
                <w:rFonts w:eastAsia="Times New Roman" w:cs="Arial"/>
                <w:color w:val="000000"/>
                <w:sz w:val="16"/>
                <w:szCs w:val="16"/>
                <w:lang w:eastAsia="fi-FI"/>
              </w:rPr>
              <w:t>Maa- ja vesialueet</w:t>
            </w:r>
          </w:p>
        </w:tc>
        <w:tc>
          <w:tcPr>
            <w:tcW w:w="1276" w:type="dxa"/>
            <w:vAlign w:val="bottom"/>
          </w:tcPr>
          <w:p w14:paraId="5FC1B35F" w14:textId="38377F97"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686 716,22</w:t>
            </w:r>
          </w:p>
        </w:tc>
        <w:tc>
          <w:tcPr>
            <w:tcW w:w="992" w:type="dxa"/>
            <w:vAlign w:val="bottom"/>
          </w:tcPr>
          <w:p w14:paraId="250B2465" w14:textId="44268604"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37800B36" w14:textId="14F03035"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1" w:type="dxa"/>
            <w:vAlign w:val="bottom"/>
          </w:tcPr>
          <w:p w14:paraId="463AEC43" w14:textId="5D76122E"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0" w:type="dxa"/>
            <w:vAlign w:val="bottom"/>
          </w:tcPr>
          <w:p w14:paraId="5D86916B" w14:textId="15A46001"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709" w:type="dxa"/>
            <w:vAlign w:val="bottom"/>
          </w:tcPr>
          <w:p w14:paraId="0E858FDD" w14:textId="5E03D26A"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1" w:type="dxa"/>
            <w:vAlign w:val="bottom"/>
          </w:tcPr>
          <w:p w14:paraId="34ECCA88" w14:textId="53AC145C"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7B22948D" w14:textId="0B95DDD3"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275" w:type="dxa"/>
            <w:vAlign w:val="bottom"/>
          </w:tcPr>
          <w:p w14:paraId="78A9DA8F" w14:textId="0F6B974F"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686 716,22</w:t>
            </w:r>
          </w:p>
        </w:tc>
      </w:tr>
      <w:tr w:rsidR="004118D5" w14:paraId="3529F3CF" w14:textId="77777777" w:rsidTr="004118D5">
        <w:tc>
          <w:tcPr>
            <w:tcW w:w="1418" w:type="dxa"/>
            <w:vAlign w:val="bottom"/>
          </w:tcPr>
          <w:p w14:paraId="5911EE20" w14:textId="2D987942" w:rsidR="00F85FB6" w:rsidRPr="004118D5" w:rsidRDefault="00F85FB6" w:rsidP="00F85FB6">
            <w:pPr>
              <w:rPr>
                <w:rFonts w:cs="Arial"/>
                <w:sz w:val="16"/>
                <w:szCs w:val="16"/>
              </w:rPr>
            </w:pPr>
            <w:r w:rsidRPr="004118D5">
              <w:rPr>
                <w:rFonts w:eastAsia="Times New Roman" w:cs="Arial"/>
                <w:color w:val="000000"/>
                <w:sz w:val="16"/>
                <w:szCs w:val="16"/>
                <w:lang w:eastAsia="fi-FI"/>
              </w:rPr>
              <w:t>Hautaustoimen aineelliset hyödykkeet</w:t>
            </w:r>
          </w:p>
        </w:tc>
        <w:tc>
          <w:tcPr>
            <w:tcW w:w="1276" w:type="dxa"/>
            <w:vAlign w:val="bottom"/>
          </w:tcPr>
          <w:p w14:paraId="1FE924FB" w14:textId="4D709E5C"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96 473,63</w:t>
            </w:r>
          </w:p>
        </w:tc>
        <w:tc>
          <w:tcPr>
            <w:tcW w:w="992" w:type="dxa"/>
            <w:vAlign w:val="bottom"/>
          </w:tcPr>
          <w:p w14:paraId="4E3C857A" w14:textId="747810E7"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02D9806D" w14:textId="3D2D53D2"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29 772,31</w:t>
            </w:r>
          </w:p>
        </w:tc>
        <w:tc>
          <w:tcPr>
            <w:tcW w:w="851" w:type="dxa"/>
            <w:vAlign w:val="bottom"/>
          </w:tcPr>
          <w:p w14:paraId="6D2086AC" w14:textId="0EF57A55"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0" w:type="dxa"/>
            <w:vAlign w:val="bottom"/>
          </w:tcPr>
          <w:p w14:paraId="13DB73B8" w14:textId="7A62B696"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709" w:type="dxa"/>
            <w:vAlign w:val="bottom"/>
          </w:tcPr>
          <w:p w14:paraId="64F30E5E" w14:textId="3803A309"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1" w:type="dxa"/>
            <w:vAlign w:val="bottom"/>
          </w:tcPr>
          <w:p w14:paraId="5B7B12A6" w14:textId="7E92648F"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1B8756BA" w14:textId="5128CF6A"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-17 466,24</w:t>
            </w:r>
          </w:p>
        </w:tc>
        <w:tc>
          <w:tcPr>
            <w:tcW w:w="1275" w:type="dxa"/>
            <w:vAlign w:val="bottom"/>
          </w:tcPr>
          <w:p w14:paraId="3216F10B" w14:textId="25A9ECF3"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108 779,70</w:t>
            </w:r>
          </w:p>
        </w:tc>
      </w:tr>
      <w:tr w:rsidR="004118D5" w14:paraId="5D2E8E70" w14:textId="77777777" w:rsidTr="004118D5">
        <w:tc>
          <w:tcPr>
            <w:tcW w:w="1418" w:type="dxa"/>
            <w:vAlign w:val="bottom"/>
          </w:tcPr>
          <w:p w14:paraId="257B2A9C" w14:textId="02F3FF25" w:rsidR="00F85FB6" w:rsidRPr="004118D5" w:rsidRDefault="00F85FB6" w:rsidP="00F85FB6">
            <w:pPr>
              <w:rPr>
                <w:rFonts w:cs="Arial"/>
                <w:sz w:val="16"/>
                <w:szCs w:val="16"/>
              </w:rPr>
            </w:pPr>
            <w:r w:rsidRPr="004118D5">
              <w:rPr>
                <w:rFonts w:eastAsia="Times New Roman" w:cs="Arial"/>
                <w:color w:val="000000"/>
                <w:sz w:val="16"/>
                <w:szCs w:val="16"/>
                <w:lang w:eastAsia="fi-FI"/>
              </w:rPr>
              <w:t>Rakennukset</w:t>
            </w:r>
          </w:p>
        </w:tc>
        <w:tc>
          <w:tcPr>
            <w:tcW w:w="1276" w:type="dxa"/>
            <w:vAlign w:val="bottom"/>
          </w:tcPr>
          <w:p w14:paraId="011E776C" w14:textId="658FF240"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2 266 229,95</w:t>
            </w:r>
          </w:p>
        </w:tc>
        <w:tc>
          <w:tcPr>
            <w:tcW w:w="992" w:type="dxa"/>
            <w:vAlign w:val="bottom"/>
          </w:tcPr>
          <w:p w14:paraId="08D8080F" w14:textId="5E4D69DA"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62B9E62A" w14:textId="5AE2B08D"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112 564,03</w:t>
            </w:r>
          </w:p>
        </w:tc>
        <w:tc>
          <w:tcPr>
            <w:tcW w:w="851" w:type="dxa"/>
            <w:vAlign w:val="bottom"/>
          </w:tcPr>
          <w:p w14:paraId="10BFBFE0" w14:textId="459C01B1"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0" w:type="dxa"/>
            <w:vAlign w:val="bottom"/>
          </w:tcPr>
          <w:p w14:paraId="2730B1AB" w14:textId="0CF9AF6E"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709" w:type="dxa"/>
            <w:vAlign w:val="bottom"/>
          </w:tcPr>
          <w:p w14:paraId="121CB6EE" w14:textId="61CBD76A"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1" w:type="dxa"/>
            <w:vAlign w:val="bottom"/>
          </w:tcPr>
          <w:p w14:paraId="72A278B6" w14:textId="6413F025"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5DFDDD6B" w14:textId="6BF0B832"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-82 948,70</w:t>
            </w:r>
          </w:p>
        </w:tc>
        <w:tc>
          <w:tcPr>
            <w:tcW w:w="1275" w:type="dxa"/>
            <w:vAlign w:val="bottom"/>
          </w:tcPr>
          <w:p w14:paraId="6F244316" w14:textId="0CD74091"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2 295 845,28</w:t>
            </w:r>
          </w:p>
        </w:tc>
      </w:tr>
      <w:tr w:rsidR="004118D5" w14:paraId="30AF2C2A" w14:textId="77777777" w:rsidTr="004118D5">
        <w:tc>
          <w:tcPr>
            <w:tcW w:w="1418" w:type="dxa"/>
            <w:vAlign w:val="bottom"/>
          </w:tcPr>
          <w:p w14:paraId="5E1B4ACF" w14:textId="38D4AB74" w:rsidR="00F85FB6" w:rsidRPr="004118D5" w:rsidRDefault="00F85FB6" w:rsidP="00F85FB6">
            <w:pPr>
              <w:rPr>
                <w:rFonts w:cs="Arial"/>
                <w:sz w:val="16"/>
                <w:szCs w:val="16"/>
              </w:rPr>
            </w:pPr>
            <w:r w:rsidRPr="004118D5">
              <w:rPr>
                <w:rFonts w:eastAsia="Times New Roman" w:cs="Arial"/>
                <w:color w:val="000000"/>
                <w:sz w:val="16"/>
                <w:szCs w:val="16"/>
                <w:lang w:eastAsia="fi-FI"/>
              </w:rPr>
              <w:t>Kiinteät rakenteet ja laitteet</w:t>
            </w:r>
          </w:p>
        </w:tc>
        <w:tc>
          <w:tcPr>
            <w:tcW w:w="1276" w:type="dxa"/>
            <w:vAlign w:val="bottom"/>
          </w:tcPr>
          <w:p w14:paraId="5811C528" w14:textId="51C2647F"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430 929,38</w:t>
            </w:r>
          </w:p>
        </w:tc>
        <w:tc>
          <w:tcPr>
            <w:tcW w:w="992" w:type="dxa"/>
            <w:vAlign w:val="bottom"/>
          </w:tcPr>
          <w:p w14:paraId="3CC58731" w14:textId="2996306F"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4 402,45</w:t>
            </w:r>
          </w:p>
        </w:tc>
        <w:tc>
          <w:tcPr>
            <w:tcW w:w="1134" w:type="dxa"/>
            <w:vAlign w:val="bottom"/>
          </w:tcPr>
          <w:p w14:paraId="00E03FB7" w14:textId="01CCD311"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606,69</w:t>
            </w:r>
          </w:p>
        </w:tc>
        <w:tc>
          <w:tcPr>
            <w:tcW w:w="851" w:type="dxa"/>
            <w:vAlign w:val="bottom"/>
          </w:tcPr>
          <w:p w14:paraId="35F90BF3" w14:textId="29C9E441"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0" w:type="dxa"/>
            <w:vAlign w:val="bottom"/>
          </w:tcPr>
          <w:p w14:paraId="2E4C3329" w14:textId="41466A7B"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709" w:type="dxa"/>
            <w:vAlign w:val="bottom"/>
          </w:tcPr>
          <w:p w14:paraId="3C536E95" w14:textId="456FCB7F"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1" w:type="dxa"/>
            <w:vAlign w:val="bottom"/>
          </w:tcPr>
          <w:p w14:paraId="67C616EE" w14:textId="6CDEA6AB"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356A8945" w14:textId="34ACDEAA"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-26 236,09</w:t>
            </w:r>
          </w:p>
        </w:tc>
        <w:tc>
          <w:tcPr>
            <w:tcW w:w="1275" w:type="dxa"/>
            <w:vAlign w:val="bottom"/>
          </w:tcPr>
          <w:p w14:paraId="5320E99E" w14:textId="66E6F300"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409 702,43</w:t>
            </w:r>
          </w:p>
        </w:tc>
      </w:tr>
      <w:tr w:rsidR="004118D5" w14:paraId="4006DE29" w14:textId="77777777" w:rsidTr="004118D5">
        <w:tc>
          <w:tcPr>
            <w:tcW w:w="1418" w:type="dxa"/>
            <w:vAlign w:val="bottom"/>
          </w:tcPr>
          <w:p w14:paraId="4B3E11F6" w14:textId="45053FA2" w:rsidR="00F85FB6" w:rsidRPr="004118D5" w:rsidRDefault="00F85FB6" w:rsidP="00F85FB6">
            <w:pPr>
              <w:rPr>
                <w:rFonts w:cs="Arial"/>
                <w:sz w:val="16"/>
                <w:szCs w:val="16"/>
              </w:rPr>
            </w:pPr>
            <w:r w:rsidRPr="004118D5">
              <w:rPr>
                <w:rFonts w:eastAsia="Times New Roman" w:cs="Arial"/>
                <w:color w:val="000000"/>
                <w:sz w:val="16"/>
                <w:szCs w:val="16"/>
                <w:lang w:eastAsia="fi-FI"/>
              </w:rPr>
              <w:t>Koneet ja kalusto</w:t>
            </w:r>
          </w:p>
        </w:tc>
        <w:tc>
          <w:tcPr>
            <w:tcW w:w="1276" w:type="dxa"/>
            <w:vAlign w:val="bottom"/>
          </w:tcPr>
          <w:p w14:paraId="2743E7E1" w14:textId="7567149F"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22 044,08</w:t>
            </w:r>
          </w:p>
        </w:tc>
        <w:tc>
          <w:tcPr>
            <w:tcW w:w="992" w:type="dxa"/>
            <w:vAlign w:val="bottom"/>
          </w:tcPr>
          <w:p w14:paraId="73237096" w14:textId="0E8F11C0"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31A32021" w14:textId="21A89B23"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1" w:type="dxa"/>
            <w:vAlign w:val="bottom"/>
          </w:tcPr>
          <w:p w14:paraId="5A1472B8" w14:textId="5C5463E2"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0" w:type="dxa"/>
            <w:vAlign w:val="bottom"/>
          </w:tcPr>
          <w:p w14:paraId="5D81E9CA" w14:textId="2C88AA99"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709" w:type="dxa"/>
            <w:vAlign w:val="bottom"/>
          </w:tcPr>
          <w:p w14:paraId="5BF2C844" w14:textId="12056CBA"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1" w:type="dxa"/>
            <w:vAlign w:val="bottom"/>
          </w:tcPr>
          <w:p w14:paraId="0BF9C966" w14:textId="7528D76F"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08B008BA" w14:textId="3ADDC28C"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-8 469,21</w:t>
            </w:r>
          </w:p>
        </w:tc>
        <w:tc>
          <w:tcPr>
            <w:tcW w:w="1275" w:type="dxa"/>
            <w:vAlign w:val="bottom"/>
          </w:tcPr>
          <w:p w14:paraId="644B83A9" w14:textId="687D4D33"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13 574,87</w:t>
            </w:r>
          </w:p>
        </w:tc>
      </w:tr>
      <w:tr w:rsidR="004118D5" w14:paraId="31F04BCC" w14:textId="77777777" w:rsidTr="004118D5">
        <w:tc>
          <w:tcPr>
            <w:tcW w:w="1418" w:type="dxa"/>
            <w:vAlign w:val="bottom"/>
          </w:tcPr>
          <w:p w14:paraId="628596B8" w14:textId="2A077D4A" w:rsidR="00F85FB6" w:rsidRPr="004118D5" w:rsidRDefault="00F85FB6" w:rsidP="00F85FB6">
            <w:pPr>
              <w:rPr>
                <w:rFonts w:cs="Arial"/>
                <w:sz w:val="16"/>
                <w:szCs w:val="16"/>
              </w:rPr>
            </w:pPr>
            <w:r w:rsidRPr="004118D5">
              <w:rPr>
                <w:rFonts w:eastAsia="Times New Roman" w:cs="Arial"/>
                <w:color w:val="000000"/>
                <w:sz w:val="16"/>
                <w:szCs w:val="16"/>
                <w:lang w:eastAsia="fi-FI"/>
              </w:rPr>
              <w:t>Ennakkomaksut ja keskeneräiset hankinnat</w:t>
            </w:r>
          </w:p>
        </w:tc>
        <w:tc>
          <w:tcPr>
            <w:tcW w:w="1276" w:type="dxa"/>
            <w:vAlign w:val="bottom"/>
          </w:tcPr>
          <w:p w14:paraId="39F40A27" w14:textId="7C5E389A"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161 655,83</w:t>
            </w:r>
          </w:p>
        </w:tc>
        <w:tc>
          <w:tcPr>
            <w:tcW w:w="992" w:type="dxa"/>
            <w:vAlign w:val="bottom"/>
          </w:tcPr>
          <w:p w14:paraId="623656ED" w14:textId="45AE590A"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60 186,58</w:t>
            </w:r>
          </w:p>
        </w:tc>
        <w:tc>
          <w:tcPr>
            <w:tcW w:w="1134" w:type="dxa"/>
            <w:vAlign w:val="bottom"/>
          </w:tcPr>
          <w:p w14:paraId="59B1BD5A" w14:textId="4C9AC074"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-142 943,03</w:t>
            </w:r>
          </w:p>
        </w:tc>
        <w:tc>
          <w:tcPr>
            <w:tcW w:w="851" w:type="dxa"/>
            <w:vAlign w:val="bottom"/>
          </w:tcPr>
          <w:p w14:paraId="12BA1E2F" w14:textId="67D60A97"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0" w:type="dxa"/>
            <w:vAlign w:val="bottom"/>
          </w:tcPr>
          <w:p w14:paraId="0924A78D" w14:textId="196124A4"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709" w:type="dxa"/>
            <w:vAlign w:val="bottom"/>
          </w:tcPr>
          <w:p w14:paraId="5E3C81B8" w14:textId="3EC75CA1"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1" w:type="dxa"/>
            <w:vAlign w:val="bottom"/>
          </w:tcPr>
          <w:p w14:paraId="52496435" w14:textId="0139570C"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64962276" w14:textId="0FCD1093"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275" w:type="dxa"/>
            <w:vAlign w:val="bottom"/>
          </w:tcPr>
          <w:p w14:paraId="6EB50792" w14:textId="49018722"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78 899,38</w:t>
            </w:r>
          </w:p>
        </w:tc>
      </w:tr>
      <w:tr w:rsidR="004118D5" w14:paraId="064EC6E0" w14:textId="77777777" w:rsidTr="004118D5">
        <w:tc>
          <w:tcPr>
            <w:tcW w:w="1418" w:type="dxa"/>
            <w:vAlign w:val="bottom"/>
          </w:tcPr>
          <w:p w14:paraId="6A98B057" w14:textId="5AA9FD60" w:rsidR="00F85FB6" w:rsidRPr="004118D5" w:rsidRDefault="00F85FB6" w:rsidP="00F85FB6">
            <w:pPr>
              <w:rPr>
                <w:rFonts w:cs="Arial"/>
                <w:sz w:val="16"/>
                <w:szCs w:val="16"/>
              </w:rPr>
            </w:pPr>
            <w:r w:rsidRPr="004118D5">
              <w:rPr>
                <w:rFonts w:eastAsia="Times New Roman" w:cs="Arial"/>
                <w:color w:val="000000"/>
                <w:sz w:val="16"/>
                <w:szCs w:val="16"/>
                <w:lang w:eastAsia="fi-FI"/>
              </w:rPr>
              <w:t>Osakkeet ja osuudet</w:t>
            </w:r>
          </w:p>
        </w:tc>
        <w:tc>
          <w:tcPr>
            <w:tcW w:w="1276" w:type="dxa"/>
            <w:vAlign w:val="bottom"/>
          </w:tcPr>
          <w:p w14:paraId="7EB1F4A2" w14:textId="466A421D"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284 713,75</w:t>
            </w:r>
          </w:p>
        </w:tc>
        <w:tc>
          <w:tcPr>
            <w:tcW w:w="992" w:type="dxa"/>
            <w:vAlign w:val="bottom"/>
          </w:tcPr>
          <w:p w14:paraId="0C02F4CC" w14:textId="75771E23"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6875F905" w14:textId="75CC091E"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1" w:type="dxa"/>
            <w:vAlign w:val="bottom"/>
          </w:tcPr>
          <w:p w14:paraId="10DF1687" w14:textId="2F86AD06"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0" w:type="dxa"/>
            <w:vAlign w:val="bottom"/>
          </w:tcPr>
          <w:p w14:paraId="596FE71F" w14:textId="5CA89306"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709" w:type="dxa"/>
            <w:vAlign w:val="bottom"/>
          </w:tcPr>
          <w:p w14:paraId="3502854D" w14:textId="4A1D30D6"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851" w:type="dxa"/>
            <w:vAlign w:val="bottom"/>
          </w:tcPr>
          <w:p w14:paraId="3CC0AA2C" w14:textId="5CE74B8C"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134" w:type="dxa"/>
            <w:vAlign w:val="bottom"/>
          </w:tcPr>
          <w:p w14:paraId="464D3399" w14:textId="304A107A"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0,00</w:t>
            </w:r>
          </w:p>
        </w:tc>
        <w:tc>
          <w:tcPr>
            <w:tcW w:w="1275" w:type="dxa"/>
            <w:vAlign w:val="bottom"/>
          </w:tcPr>
          <w:p w14:paraId="1AC157B7" w14:textId="2466F143" w:rsidR="00F85FB6" w:rsidRPr="004118D5" w:rsidRDefault="00F85FB6" w:rsidP="00F85FB6">
            <w:pPr>
              <w:jc w:val="right"/>
              <w:rPr>
                <w:rFonts w:cs="Arial"/>
                <w:sz w:val="16"/>
                <w:szCs w:val="16"/>
              </w:rPr>
            </w:pPr>
            <w:r w:rsidRPr="004118D5">
              <w:rPr>
                <w:rFonts w:eastAsia="Times New Roman" w:cs="Arial"/>
                <w:color w:val="000000"/>
                <w:sz w:val="16"/>
                <w:szCs w:val="16"/>
                <w:lang w:eastAsia="fi-FI"/>
              </w:rPr>
              <w:t>284 713,75</w:t>
            </w:r>
          </w:p>
        </w:tc>
      </w:tr>
      <w:tr w:rsidR="004118D5" w14:paraId="212BE061" w14:textId="77777777" w:rsidTr="004118D5">
        <w:tc>
          <w:tcPr>
            <w:tcW w:w="1418" w:type="dxa"/>
            <w:vAlign w:val="bottom"/>
          </w:tcPr>
          <w:p w14:paraId="1730261E" w14:textId="1C42621F" w:rsidR="00F85FB6" w:rsidRPr="004118D5" w:rsidRDefault="00F85FB6" w:rsidP="00F85FB6">
            <w:pPr>
              <w:rPr>
                <w:rFonts w:cs="Arial"/>
                <w:sz w:val="16"/>
                <w:szCs w:val="16"/>
              </w:rPr>
            </w:pPr>
            <w:r w:rsidRPr="004118D5">
              <w:rPr>
                <w:rFonts w:eastAsia="Times New Roman" w:cs="Arial"/>
                <w:b/>
                <w:color w:val="000000"/>
                <w:sz w:val="16"/>
                <w:szCs w:val="16"/>
                <w:lang w:eastAsia="fi-FI"/>
              </w:rPr>
              <w:t>Yhteensä</w:t>
            </w:r>
          </w:p>
        </w:tc>
        <w:tc>
          <w:tcPr>
            <w:tcW w:w="1276" w:type="dxa"/>
            <w:vAlign w:val="bottom"/>
          </w:tcPr>
          <w:p w14:paraId="2D32FCDB" w14:textId="39BAFD61" w:rsidR="00F85FB6" w:rsidRPr="004118D5" w:rsidRDefault="00F85FB6" w:rsidP="00F85FB6">
            <w:pPr>
              <w:jc w:val="right"/>
              <w:rPr>
                <w:rFonts w:cs="Arial"/>
                <w:sz w:val="16"/>
                <w:szCs w:val="16"/>
              </w:rPr>
            </w:pPr>
            <w:r w:rsidRPr="004118D5">
              <w:rPr>
                <w:rFonts w:eastAsia="Times New Roman" w:cs="Arial"/>
                <w:b/>
                <w:color w:val="000000"/>
                <w:sz w:val="16"/>
                <w:szCs w:val="16"/>
                <w:lang w:eastAsia="fi-FI"/>
              </w:rPr>
              <w:t>3 948 762,84</w:t>
            </w:r>
          </w:p>
        </w:tc>
        <w:tc>
          <w:tcPr>
            <w:tcW w:w="992" w:type="dxa"/>
            <w:vAlign w:val="bottom"/>
          </w:tcPr>
          <w:p w14:paraId="181B1AA1" w14:textId="55973BF7" w:rsidR="00F85FB6" w:rsidRPr="004118D5" w:rsidRDefault="00F85FB6" w:rsidP="00F85FB6">
            <w:pPr>
              <w:jc w:val="right"/>
              <w:rPr>
                <w:rFonts w:cs="Arial"/>
                <w:sz w:val="16"/>
                <w:szCs w:val="16"/>
              </w:rPr>
            </w:pPr>
            <w:r w:rsidRPr="004118D5">
              <w:rPr>
                <w:rFonts w:eastAsia="Times New Roman" w:cs="Arial"/>
                <w:b/>
                <w:color w:val="000000"/>
                <w:sz w:val="16"/>
                <w:szCs w:val="16"/>
                <w:lang w:eastAsia="fi-FI"/>
              </w:rPr>
              <w:t>64 589,03</w:t>
            </w:r>
          </w:p>
        </w:tc>
        <w:tc>
          <w:tcPr>
            <w:tcW w:w="1134" w:type="dxa"/>
            <w:vAlign w:val="bottom"/>
          </w:tcPr>
          <w:p w14:paraId="62D94763" w14:textId="25E468BF" w:rsidR="00F85FB6" w:rsidRPr="004118D5" w:rsidRDefault="00F85FB6" w:rsidP="00F85FB6">
            <w:pPr>
              <w:jc w:val="right"/>
              <w:rPr>
                <w:rFonts w:cs="Arial"/>
                <w:sz w:val="16"/>
                <w:szCs w:val="16"/>
              </w:rPr>
            </w:pPr>
            <w:r w:rsidRPr="004118D5">
              <w:rPr>
                <w:rFonts w:eastAsia="Times New Roman" w:cs="Arial"/>
                <w:b/>
                <w:color w:val="000000"/>
                <w:sz w:val="16"/>
                <w:szCs w:val="16"/>
                <w:lang w:eastAsia="fi-FI"/>
              </w:rPr>
              <w:t>0,00</w:t>
            </w:r>
          </w:p>
        </w:tc>
        <w:tc>
          <w:tcPr>
            <w:tcW w:w="851" w:type="dxa"/>
            <w:vAlign w:val="bottom"/>
          </w:tcPr>
          <w:p w14:paraId="449483F2" w14:textId="46931E16" w:rsidR="00F85FB6" w:rsidRPr="004118D5" w:rsidRDefault="00F85FB6" w:rsidP="00F85FB6">
            <w:pPr>
              <w:jc w:val="right"/>
              <w:rPr>
                <w:rFonts w:cs="Arial"/>
                <w:sz w:val="16"/>
                <w:szCs w:val="16"/>
              </w:rPr>
            </w:pPr>
            <w:r w:rsidRPr="004118D5">
              <w:rPr>
                <w:rFonts w:eastAsia="Times New Roman" w:cs="Arial"/>
                <w:b/>
                <w:color w:val="000000"/>
                <w:sz w:val="16"/>
                <w:szCs w:val="16"/>
                <w:lang w:eastAsia="fi-FI"/>
              </w:rPr>
              <w:t>0,00</w:t>
            </w:r>
          </w:p>
        </w:tc>
        <w:tc>
          <w:tcPr>
            <w:tcW w:w="850" w:type="dxa"/>
            <w:vAlign w:val="bottom"/>
          </w:tcPr>
          <w:p w14:paraId="1096B2BC" w14:textId="14F5FC66" w:rsidR="00F85FB6" w:rsidRPr="004118D5" w:rsidRDefault="00F85FB6" w:rsidP="00F85FB6">
            <w:pPr>
              <w:jc w:val="right"/>
              <w:rPr>
                <w:rFonts w:cs="Arial"/>
                <w:sz w:val="16"/>
                <w:szCs w:val="16"/>
              </w:rPr>
            </w:pPr>
            <w:r w:rsidRPr="004118D5">
              <w:rPr>
                <w:rFonts w:eastAsia="Times New Roman" w:cs="Arial"/>
                <w:b/>
                <w:color w:val="000000"/>
                <w:sz w:val="16"/>
                <w:szCs w:val="16"/>
                <w:lang w:eastAsia="fi-FI"/>
              </w:rPr>
              <w:t>0,00</w:t>
            </w:r>
          </w:p>
        </w:tc>
        <w:tc>
          <w:tcPr>
            <w:tcW w:w="709" w:type="dxa"/>
            <w:vAlign w:val="bottom"/>
          </w:tcPr>
          <w:p w14:paraId="00538548" w14:textId="3BE096B1" w:rsidR="00F85FB6" w:rsidRPr="004118D5" w:rsidRDefault="00F85FB6" w:rsidP="00F85FB6">
            <w:pPr>
              <w:jc w:val="right"/>
              <w:rPr>
                <w:rFonts w:cs="Arial"/>
                <w:sz w:val="16"/>
                <w:szCs w:val="16"/>
              </w:rPr>
            </w:pPr>
            <w:r w:rsidRPr="004118D5">
              <w:rPr>
                <w:rFonts w:eastAsia="Times New Roman" w:cs="Arial"/>
                <w:b/>
                <w:color w:val="000000"/>
                <w:sz w:val="16"/>
                <w:szCs w:val="16"/>
                <w:lang w:eastAsia="fi-FI"/>
              </w:rPr>
              <w:t>0,00</w:t>
            </w:r>
          </w:p>
        </w:tc>
        <w:tc>
          <w:tcPr>
            <w:tcW w:w="851" w:type="dxa"/>
            <w:vAlign w:val="bottom"/>
          </w:tcPr>
          <w:p w14:paraId="1F2CCA5D" w14:textId="3201E2A3" w:rsidR="00F85FB6" w:rsidRPr="004118D5" w:rsidRDefault="00F85FB6" w:rsidP="00F85FB6">
            <w:pPr>
              <w:jc w:val="right"/>
              <w:rPr>
                <w:rFonts w:cs="Arial"/>
                <w:sz w:val="16"/>
                <w:szCs w:val="16"/>
              </w:rPr>
            </w:pPr>
            <w:r w:rsidRPr="004118D5">
              <w:rPr>
                <w:rFonts w:eastAsia="Times New Roman" w:cs="Arial"/>
                <w:b/>
                <w:color w:val="000000"/>
                <w:sz w:val="16"/>
                <w:szCs w:val="16"/>
                <w:lang w:eastAsia="fi-FI"/>
              </w:rPr>
              <w:t>0,00</w:t>
            </w:r>
          </w:p>
        </w:tc>
        <w:tc>
          <w:tcPr>
            <w:tcW w:w="1134" w:type="dxa"/>
            <w:vAlign w:val="bottom"/>
          </w:tcPr>
          <w:p w14:paraId="145C15E6" w14:textId="0D6054FE" w:rsidR="00F85FB6" w:rsidRPr="004118D5" w:rsidRDefault="00F85FB6" w:rsidP="00F85FB6">
            <w:pPr>
              <w:jc w:val="right"/>
              <w:rPr>
                <w:rFonts w:cs="Arial"/>
                <w:sz w:val="16"/>
                <w:szCs w:val="16"/>
              </w:rPr>
            </w:pPr>
            <w:r w:rsidRPr="004118D5">
              <w:rPr>
                <w:rFonts w:eastAsia="Times New Roman" w:cs="Arial"/>
                <w:b/>
                <w:color w:val="000000"/>
                <w:sz w:val="16"/>
                <w:szCs w:val="16"/>
                <w:lang w:eastAsia="fi-FI"/>
              </w:rPr>
              <w:t>-135 120,24</w:t>
            </w:r>
          </w:p>
        </w:tc>
        <w:tc>
          <w:tcPr>
            <w:tcW w:w="1275" w:type="dxa"/>
            <w:vAlign w:val="bottom"/>
          </w:tcPr>
          <w:p w14:paraId="2BC0DEB0" w14:textId="43A95C94" w:rsidR="00F85FB6" w:rsidRPr="004118D5" w:rsidRDefault="00F85FB6" w:rsidP="00F85FB6">
            <w:pPr>
              <w:jc w:val="right"/>
              <w:rPr>
                <w:rFonts w:cs="Arial"/>
                <w:sz w:val="16"/>
                <w:szCs w:val="16"/>
              </w:rPr>
            </w:pPr>
            <w:r w:rsidRPr="004118D5">
              <w:rPr>
                <w:rFonts w:eastAsia="Times New Roman" w:cs="Arial"/>
                <w:b/>
                <w:color w:val="000000"/>
                <w:sz w:val="16"/>
                <w:szCs w:val="16"/>
                <w:lang w:eastAsia="fi-FI"/>
              </w:rPr>
              <w:t>3 878 231,63</w:t>
            </w:r>
          </w:p>
        </w:tc>
      </w:tr>
    </w:tbl>
    <w:p w14:paraId="509C464D" w14:textId="77777777" w:rsidR="00F85FB6" w:rsidRDefault="00F85FB6" w:rsidP="00DC7E9A">
      <w:pPr>
        <w:spacing w:after="0" w:line="240" w:lineRule="auto"/>
        <w:rPr>
          <w:rFonts w:cs="Arial"/>
          <w:sz w:val="20"/>
          <w:szCs w:val="20"/>
        </w:rPr>
      </w:pPr>
    </w:p>
    <w:p w14:paraId="58E17BB9" w14:textId="475630D5" w:rsidR="00C53B86" w:rsidRDefault="00C53B86" w:rsidP="00DC7E9A">
      <w:pPr>
        <w:spacing w:after="0" w:line="240" w:lineRule="auto"/>
        <w:rPr>
          <w:rFonts w:cs="Arial"/>
          <w:sz w:val="20"/>
          <w:szCs w:val="20"/>
        </w:rPr>
      </w:pPr>
      <w:r w:rsidRPr="00DC7E9A">
        <w:rPr>
          <w:rFonts w:cs="Arial"/>
          <w:sz w:val="20"/>
          <w:szCs w:val="20"/>
        </w:rPr>
        <w:t xml:space="preserve">Pakollisia varauksia ei ole tehty.  Seurakunnalla ei ole lainaa eikä </w:t>
      </w:r>
      <w:r>
        <w:rPr>
          <w:rFonts w:cs="Arial"/>
          <w:sz w:val="20"/>
          <w:szCs w:val="20"/>
        </w:rPr>
        <w:t>luotollisen pankkitilin limiittiä.</w:t>
      </w:r>
    </w:p>
    <w:p w14:paraId="0543E7B4" w14:textId="77777777" w:rsidR="00195D2C" w:rsidRDefault="00195D2C" w:rsidP="00DC7E9A">
      <w:pPr>
        <w:spacing w:after="0" w:line="240" w:lineRule="auto"/>
        <w:rPr>
          <w:rFonts w:cs="Arial"/>
          <w:b/>
          <w:sz w:val="20"/>
          <w:szCs w:val="20"/>
        </w:rPr>
      </w:pPr>
    </w:p>
    <w:p w14:paraId="11812157" w14:textId="2A687B03" w:rsidR="0098455E" w:rsidRPr="00DC7E9A" w:rsidRDefault="007139A1" w:rsidP="00DC7E9A">
      <w:pPr>
        <w:spacing w:after="0" w:line="240" w:lineRule="auto"/>
        <w:rPr>
          <w:rFonts w:cs="Arial"/>
          <w:b/>
          <w:sz w:val="20"/>
          <w:szCs w:val="20"/>
        </w:rPr>
      </w:pPr>
      <w:r>
        <w:rPr>
          <w:rFonts w:cs="Arial"/>
          <w:b/>
          <w:sz w:val="20"/>
          <w:szCs w:val="20"/>
        </w:rPr>
        <w:t>4.</w:t>
      </w:r>
      <w:r w:rsidR="00C36646">
        <w:rPr>
          <w:rFonts w:cs="Arial"/>
          <w:b/>
          <w:sz w:val="20"/>
          <w:szCs w:val="20"/>
        </w:rPr>
        <w:t>3</w:t>
      </w:r>
      <w:r>
        <w:rPr>
          <w:rFonts w:cs="Arial"/>
          <w:b/>
          <w:sz w:val="20"/>
          <w:szCs w:val="20"/>
        </w:rPr>
        <w:t xml:space="preserve">.2 </w:t>
      </w:r>
      <w:r w:rsidR="0098455E" w:rsidRPr="00DC7E9A">
        <w:rPr>
          <w:rFonts w:cs="Arial"/>
          <w:b/>
          <w:sz w:val="20"/>
          <w:szCs w:val="20"/>
        </w:rPr>
        <w:t>Taseen vastattavia koskevat liitetiedot</w:t>
      </w:r>
    </w:p>
    <w:p w14:paraId="21E8AF72" w14:textId="77777777" w:rsidR="0098455E" w:rsidRPr="00DC7E9A" w:rsidRDefault="0098455E" w:rsidP="00DC7E9A">
      <w:pPr>
        <w:spacing w:after="0" w:line="240" w:lineRule="auto"/>
        <w:rPr>
          <w:rFonts w:cs="Arial"/>
          <w:b/>
          <w:sz w:val="20"/>
          <w:szCs w:val="20"/>
        </w:rPr>
      </w:pPr>
    </w:p>
    <w:p w14:paraId="769F5BA9" w14:textId="77777777" w:rsidR="0098455E" w:rsidRPr="00DC7E9A" w:rsidRDefault="0098455E" w:rsidP="00DC7E9A">
      <w:pPr>
        <w:spacing w:after="0" w:line="240" w:lineRule="auto"/>
        <w:rPr>
          <w:rFonts w:cs="Arial"/>
          <w:b/>
          <w:sz w:val="20"/>
          <w:szCs w:val="20"/>
        </w:rPr>
      </w:pPr>
      <w:r w:rsidRPr="00DC7E9A">
        <w:rPr>
          <w:rFonts w:cs="Arial"/>
          <w:b/>
          <w:sz w:val="20"/>
          <w:szCs w:val="20"/>
        </w:rPr>
        <w:t>Oma pääoma:</w:t>
      </w:r>
    </w:p>
    <w:tbl>
      <w:tblPr>
        <w:tblW w:w="0" w:type="auto"/>
        <w:tblLayout w:type="fixed"/>
        <w:tblLook w:val="0000" w:firstRow="0" w:lastRow="0" w:firstColumn="0" w:lastColumn="0" w:noHBand="0" w:noVBand="0"/>
      </w:tblPr>
      <w:tblGrid>
        <w:gridCol w:w="4141"/>
        <w:gridCol w:w="1985"/>
        <w:gridCol w:w="1985"/>
      </w:tblGrid>
      <w:tr w:rsidR="0098455E" w:rsidRPr="00DC7E9A" w14:paraId="3F4AF39F" w14:textId="77777777" w:rsidTr="00E1278B">
        <w:trPr>
          <w:trHeight w:val="247"/>
        </w:trPr>
        <w:tc>
          <w:tcPr>
            <w:tcW w:w="4141" w:type="dxa"/>
          </w:tcPr>
          <w:p w14:paraId="5A8C6BE3" w14:textId="77777777" w:rsidR="0098455E" w:rsidRPr="00DC7E9A" w:rsidRDefault="0098455E" w:rsidP="0008287F">
            <w:pPr>
              <w:spacing w:after="0" w:line="240" w:lineRule="auto"/>
              <w:jc w:val="right"/>
              <w:rPr>
                <w:rFonts w:cs="Arial"/>
                <w:snapToGrid w:val="0"/>
                <w:color w:val="000000"/>
                <w:sz w:val="20"/>
                <w:szCs w:val="20"/>
              </w:rPr>
            </w:pPr>
          </w:p>
        </w:tc>
        <w:tc>
          <w:tcPr>
            <w:tcW w:w="1985" w:type="dxa"/>
          </w:tcPr>
          <w:p w14:paraId="61A4D215" w14:textId="0927A998" w:rsidR="0098455E" w:rsidRPr="00DC7E9A" w:rsidRDefault="0098455E" w:rsidP="0008287F">
            <w:pPr>
              <w:spacing w:after="0" w:line="240" w:lineRule="auto"/>
              <w:jc w:val="right"/>
              <w:rPr>
                <w:rFonts w:cs="Arial"/>
                <w:b/>
                <w:snapToGrid w:val="0"/>
                <w:color w:val="000000"/>
                <w:sz w:val="20"/>
                <w:szCs w:val="20"/>
              </w:rPr>
            </w:pPr>
            <w:r w:rsidRPr="00DC7E9A">
              <w:rPr>
                <w:rFonts w:cs="Arial"/>
                <w:b/>
                <w:snapToGrid w:val="0"/>
                <w:color w:val="000000"/>
                <w:sz w:val="20"/>
                <w:szCs w:val="20"/>
              </w:rPr>
              <w:t>2020</w:t>
            </w:r>
          </w:p>
        </w:tc>
        <w:tc>
          <w:tcPr>
            <w:tcW w:w="1985" w:type="dxa"/>
          </w:tcPr>
          <w:p w14:paraId="5813C94B" w14:textId="0217AF18" w:rsidR="0098455E" w:rsidRPr="004F1B43" w:rsidRDefault="0098455E" w:rsidP="0008287F">
            <w:pPr>
              <w:spacing w:after="0" w:line="240" w:lineRule="auto"/>
              <w:jc w:val="right"/>
              <w:rPr>
                <w:rFonts w:cs="Arial"/>
                <w:snapToGrid w:val="0"/>
                <w:color w:val="000000"/>
                <w:sz w:val="20"/>
                <w:szCs w:val="20"/>
              </w:rPr>
            </w:pPr>
            <w:r w:rsidRPr="004F1B43">
              <w:rPr>
                <w:rFonts w:cs="Arial"/>
                <w:snapToGrid w:val="0"/>
                <w:color w:val="000000"/>
                <w:sz w:val="20"/>
                <w:szCs w:val="20"/>
              </w:rPr>
              <w:t>2019</w:t>
            </w:r>
          </w:p>
        </w:tc>
      </w:tr>
      <w:tr w:rsidR="00632DA6" w:rsidRPr="00DC7E9A" w14:paraId="3E0DFD94" w14:textId="77777777" w:rsidTr="00E1278B">
        <w:trPr>
          <w:trHeight w:val="247"/>
        </w:trPr>
        <w:tc>
          <w:tcPr>
            <w:tcW w:w="4141" w:type="dxa"/>
          </w:tcPr>
          <w:p w14:paraId="3970FE91" w14:textId="77777777" w:rsidR="00632DA6" w:rsidRPr="00DC7E9A" w:rsidRDefault="00632DA6" w:rsidP="0008287F">
            <w:pPr>
              <w:spacing w:after="0" w:line="240" w:lineRule="auto"/>
              <w:rPr>
                <w:rFonts w:cs="Arial"/>
                <w:snapToGrid w:val="0"/>
                <w:color w:val="000000"/>
                <w:sz w:val="20"/>
                <w:szCs w:val="20"/>
              </w:rPr>
            </w:pPr>
            <w:r w:rsidRPr="00DC7E9A">
              <w:rPr>
                <w:rFonts w:cs="Arial"/>
                <w:snapToGrid w:val="0"/>
                <w:color w:val="000000"/>
                <w:sz w:val="20"/>
                <w:szCs w:val="20"/>
              </w:rPr>
              <w:t>Peruspääoma 1.1.</w:t>
            </w:r>
          </w:p>
        </w:tc>
        <w:tc>
          <w:tcPr>
            <w:tcW w:w="1985" w:type="dxa"/>
          </w:tcPr>
          <w:p w14:paraId="573B6944" w14:textId="49E140E5"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2 859 728,55</w:t>
            </w:r>
          </w:p>
        </w:tc>
        <w:tc>
          <w:tcPr>
            <w:tcW w:w="1985" w:type="dxa"/>
          </w:tcPr>
          <w:p w14:paraId="3EE2D86B" w14:textId="0B1C4979"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2 859 728,55</w:t>
            </w:r>
          </w:p>
        </w:tc>
      </w:tr>
      <w:tr w:rsidR="00632DA6" w:rsidRPr="00DC7E9A" w14:paraId="61D49AF6" w14:textId="77777777" w:rsidTr="00E1278B">
        <w:trPr>
          <w:trHeight w:val="247"/>
        </w:trPr>
        <w:tc>
          <w:tcPr>
            <w:tcW w:w="4141" w:type="dxa"/>
          </w:tcPr>
          <w:p w14:paraId="39C5DA80" w14:textId="77777777" w:rsidR="00632DA6" w:rsidRPr="00DC7E9A" w:rsidRDefault="00632DA6" w:rsidP="0008287F">
            <w:pPr>
              <w:spacing w:after="0" w:line="240" w:lineRule="auto"/>
              <w:rPr>
                <w:rFonts w:cs="Arial"/>
                <w:snapToGrid w:val="0"/>
                <w:color w:val="000000"/>
                <w:sz w:val="20"/>
                <w:szCs w:val="20"/>
              </w:rPr>
            </w:pPr>
            <w:r w:rsidRPr="00DC7E9A">
              <w:rPr>
                <w:rFonts w:cs="Arial"/>
                <w:snapToGrid w:val="0"/>
                <w:color w:val="000000"/>
                <w:sz w:val="20"/>
                <w:szCs w:val="20"/>
              </w:rPr>
              <w:t xml:space="preserve">Peruspääoman muutokset tilikaudella </w:t>
            </w:r>
          </w:p>
        </w:tc>
        <w:tc>
          <w:tcPr>
            <w:tcW w:w="1985" w:type="dxa"/>
          </w:tcPr>
          <w:p w14:paraId="13796761" w14:textId="77777777" w:rsidR="00632DA6" w:rsidRPr="00DC7E9A" w:rsidRDefault="00632DA6" w:rsidP="0008287F">
            <w:pPr>
              <w:spacing w:after="0" w:line="240" w:lineRule="auto"/>
              <w:jc w:val="right"/>
              <w:rPr>
                <w:rFonts w:cs="Arial"/>
                <w:snapToGrid w:val="0"/>
                <w:color w:val="000000"/>
                <w:sz w:val="20"/>
                <w:szCs w:val="20"/>
              </w:rPr>
            </w:pPr>
          </w:p>
        </w:tc>
        <w:tc>
          <w:tcPr>
            <w:tcW w:w="1985" w:type="dxa"/>
          </w:tcPr>
          <w:p w14:paraId="765C4221" w14:textId="1D424C64" w:rsidR="00632DA6" w:rsidRPr="00DC7E9A" w:rsidRDefault="00632DA6" w:rsidP="0008287F">
            <w:pPr>
              <w:spacing w:after="0" w:line="240" w:lineRule="auto"/>
              <w:jc w:val="right"/>
              <w:rPr>
                <w:rFonts w:cs="Arial"/>
                <w:snapToGrid w:val="0"/>
                <w:color w:val="000000"/>
                <w:sz w:val="20"/>
                <w:szCs w:val="20"/>
              </w:rPr>
            </w:pPr>
          </w:p>
        </w:tc>
      </w:tr>
      <w:tr w:rsidR="00632DA6" w:rsidRPr="00DC7E9A" w14:paraId="5B1E298B" w14:textId="77777777" w:rsidTr="00E1278B">
        <w:trPr>
          <w:trHeight w:val="247"/>
        </w:trPr>
        <w:tc>
          <w:tcPr>
            <w:tcW w:w="4141" w:type="dxa"/>
          </w:tcPr>
          <w:p w14:paraId="3449AC21" w14:textId="77777777" w:rsidR="00632DA6" w:rsidRPr="00DC7E9A" w:rsidRDefault="00632DA6" w:rsidP="0008287F">
            <w:pPr>
              <w:spacing w:after="0" w:line="240" w:lineRule="auto"/>
              <w:rPr>
                <w:rFonts w:cs="Arial"/>
                <w:b/>
                <w:snapToGrid w:val="0"/>
                <w:color w:val="000000"/>
                <w:sz w:val="20"/>
                <w:szCs w:val="20"/>
              </w:rPr>
            </w:pPr>
            <w:r w:rsidRPr="00DC7E9A">
              <w:rPr>
                <w:rFonts w:cs="Arial"/>
                <w:b/>
                <w:snapToGrid w:val="0"/>
                <w:color w:val="000000"/>
                <w:sz w:val="20"/>
                <w:szCs w:val="20"/>
              </w:rPr>
              <w:t>Peruspääoma 31.12.</w:t>
            </w:r>
          </w:p>
        </w:tc>
        <w:tc>
          <w:tcPr>
            <w:tcW w:w="1985" w:type="dxa"/>
          </w:tcPr>
          <w:p w14:paraId="46F25F61" w14:textId="61836EDA" w:rsidR="00632DA6" w:rsidRPr="00DC7E9A" w:rsidRDefault="00632DA6" w:rsidP="0008287F">
            <w:pPr>
              <w:spacing w:after="0" w:line="240" w:lineRule="auto"/>
              <w:jc w:val="right"/>
              <w:rPr>
                <w:rFonts w:cs="Arial"/>
                <w:b/>
                <w:snapToGrid w:val="0"/>
                <w:color w:val="000000"/>
                <w:sz w:val="20"/>
                <w:szCs w:val="20"/>
              </w:rPr>
            </w:pPr>
            <w:r w:rsidRPr="00DC7E9A">
              <w:rPr>
                <w:rFonts w:cs="Arial"/>
                <w:snapToGrid w:val="0"/>
                <w:color w:val="000000"/>
                <w:sz w:val="20"/>
                <w:szCs w:val="20"/>
              </w:rPr>
              <w:t>2 859 728,55</w:t>
            </w:r>
          </w:p>
        </w:tc>
        <w:tc>
          <w:tcPr>
            <w:tcW w:w="1985" w:type="dxa"/>
          </w:tcPr>
          <w:p w14:paraId="095D42E3" w14:textId="337FBFEB"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2 859 728,55</w:t>
            </w:r>
          </w:p>
        </w:tc>
      </w:tr>
      <w:tr w:rsidR="00632DA6" w:rsidRPr="00DC7E9A" w14:paraId="6615C1C1" w14:textId="77777777" w:rsidTr="00E1278B">
        <w:trPr>
          <w:trHeight w:val="247"/>
        </w:trPr>
        <w:tc>
          <w:tcPr>
            <w:tcW w:w="4141" w:type="dxa"/>
          </w:tcPr>
          <w:p w14:paraId="2F2C955C" w14:textId="77777777" w:rsidR="00632DA6" w:rsidRPr="00DC7E9A" w:rsidRDefault="00632DA6" w:rsidP="0008287F">
            <w:pPr>
              <w:spacing w:after="0" w:line="240" w:lineRule="auto"/>
              <w:rPr>
                <w:rFonts w:cs="Arial"/>
                <w:snapToGrid w:val="0"/>
                <w:color w:val="000000"/>
                <w:sz w:val="20"/>
                <w:szCs w:val="20"/>
              </w:rPr>
            </w:pPr>
            <w:r w:rsidRPr="00DC7E9A">
              <w:rPr>
                <w:rFonts w:cs="Arial"/>
                <w:snapToGrid w:val="0"/>
                <w:color w:val="000000"/>
                <w:sz w:val="20"/>
                <w:szCs w:val="20"/>
              </w:rPr>
              <w:t>Ainaishoitosopimusten pääomat</w:t>
            </w:r>
          </w:p>
        </w:tc>
        <w:tc>
          <w:tcPr>
            <w:tcW w:w="1985" w:type="dxa"/>
          </w:tcPr>
          <w:p w14:paraId="0BD0ABAC" w14:textId="77777777" w:rsidR="00632DA6" w:rsidRPr="00DC7E9A" w:rsidRDefault="00632DA6" w:rsidP="0008287F">
            <w:pPr>
              <w:spacing w:after="0" w:line="240" w:lineRule="auto"/>
              <w:jc w:val="right"/>
              <w:rPr>
                <w:rFonts w:cs="Arial"/>
                <w:snapToGrid w:val="0"/>
                <w:color w:val="000000"/>
                <w:sz w:val="20"/>
                <w:szCs w:val="20"/>
              </w:rPr>
            </w:pPr>
          </w:p>
        </w:tc>
        <w:tc>
          <w:tcPr>
            <w:tcW w:w="1985" w:type="dxa"/>
          </w:tcPr>
          <w:p w14:paraId="5C6AB86C" w14:textId="5B41F13E" w:rsidR="00632DA6" w:rsidRPr="00DC7E9A" w:rsidRDefault="00632DA6" w:rsidP="0008287F">
            <w:pPr>
              <w:spacing w:after="0" w:line="240" w:lineRule="auto"/>
              <w:jc w:val="right"/>
              <w:rPr>
                <w:rFonts w:cs="Arial"/>
                <w:snapToGrid w:val="0"/>
                <w:color w:val="000000"/>
                <w:sz w:val="20"/>
                <w:szCs w:val="20"/>
              </w:rPr>
            </w:pPr>
          </w:p>
        </w:tc>
      </w:tr>
      <w:tr w:rsidR="00632DA6" w:rsidRPr="00DC7E9A" w14:paraId="55B9EA41" w14:textId="77777777" w:rsidTr="00E1278B">
        <w:trPr>
          <w:trHeight w:val="247"/>
        </w:trPr>
        <w:tc>
          <w:tcPr>
            <w:tcW w:w="4141" w:type="dxa"/>
          </w:tcPr>
          <w:p w14:paraId="6BB6E8DF" w14:textId="77777777" w:rsidR="00632DA6" w:rsidRPr="00DC7E9A" w:rsidRDefault="00632DA6" w:rsidP="0008287F">
            <w:pPr>
              <w:spacing w:after="0" w:line="240" w:lineRule="auto"/>
              <w:rPr>
                <w:rFonts w:cs="Arial"/>
                <w:snapToGrid w:val="0"/>
                <w:color w:val="000000"/>
                <w:sz w:val="20"/>
                <w:szCs w:val="20"/>
              </w:rPr>
            </w:pPr>
            <w:r w:rsidRPr="00DC7E9A">
              <w:rPr>
                <w:rFonts w:cs="Arial"/>
                <w:snapToGrid w:val="0"/>
                <w:color w:val="000000"/>
                <w:sz w:val="20"/>
                <w:szCs w:val="20"/>
              </w:rPr>
              <w:t>Ainaishoitosopimusten pääomat</w:t>
            </w:r>
          </w:p>
        </w:tc>
        <w:tc>
          <w:tcPr>
            <w:tcW w:w="1985" w:type="dxa"/>
          </w:tcPr>
          <w:p w14:paraId="181D0835" w14:textId="617D691A"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15</w:t>
            </w:r>
            <w:r w:rsidR="00C92128">
              <w:rPr>
                <w:rFonts w:cs="Arial"/>
                <w:snapToGrid w:val="0"/>
                <w:color w:val="000000"/>
                <w:sz w:val="20"/>
                <w:szCs w:val="20"/>
              </w:rPr>
              <w:t xml:space="preserve"> </w:t>
            </w:r>
            <w:r w:rsidRPr="00DC7E9A">
              <w:rPr>
                <w:rFonts w:cs="Arial"/>
                <w:snapToGrid w:val="0"/>
                <w:color w:val="000000"/>
                <w:sz w:val="20"/>
                <w:szCs w:val="20"/>
              </w:rPr>
              <w:t>349,79</w:t>
            </w:r>
          </w:p>
        </w:tc>
        <w:tc>
          <w:tcPr>
            <w:tcW w:w="1985" w:type="dxa"/>
          </w:tcPr>
          <w:p w14:paraId="63109218" w14:textId="611FEC88"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15</w:t>
            </w:r>
            <w:r w:rsidR="00C92128">
              <w:rPr>
                <w:rFonts w:cs="Arial"/>
                <w:snapToGrid w:val="0"/>
                <w:color w:val="000000"/>
                <w:sz w:val="20"/>
                <w:szCs w:val="20"/>
              </w:rPr>
              <w:t xml:space="preserve"> </w:t>
            </w:r>
            <w:r w:rsidRPr="00DC7E9A">
              <w:rPr>
                <w:rFonts w:cs="Arial"/>
                <w:snapToGrid w:val="0"/>
                <w:color w:val="000000"/>
                <w:sz w:val="20"/>
                <w:szCs w:val="20"/>
              </w:rPr>
              <w:t>349,79</w:t>
            </w:r>
          </w:p>
        </w:tc>
      </w:tr>
      <w:tr w:rsidR="00632DA6" w:rsidRPr="00DC7E9A" w14:paraId="2036B755" w14:textId="77777777" w:rsidTr="00E1278B">
        <w:trPr>
          <w:trHeight w:val="247"/>
        </w:trPr>
        <w:tc>
          <w:tcPr>
            <w:tcW w:w="4141" w:type="dxa"/>
          </w:tcPr>
          <w:p w14:paraId="585CA3F1" w14:textId="77777777" w:rsidR="00632DA6" w:rsidRPr="00DC7E9A" w:rsidRDefault="00632DA6" w:rsidP="0008287F">
            <w:pPr>
              <w:spacing w:after="0" w:line="240" w:lineRule="auto"/>
              <w:rPr>
                <w:rFonts w:cs="Arial"/>
                <w:snapToGrid w:val="0"/>
                <w:color w:val="000000"/>
                <w:sz w:val="20"/>
                <w:szCs w:val="20"/>
              </w:rPr>
            </w:pPr>
            <w:r w:rsidRPr="00DC7E9A">
              <w:rPr>
                <w:rFonts w:cs="Arial"/>
                <w:snapToGrid w:val="0"/>
                <w:color w:val="000000"/>
                <w:sz w:val="20"/>
                <w:szCs w:val="20"/>
              </w:rPr>
              <w:t>Edellisten tilikausien ylijäämä 1.1.</w:t>
            </w:r>
          </w:p>
        </w:tc>
        <w:tc>
          <w:tcPr>
            <w:tcW w:w="1985" w:type="dxa"/>
          </w:tcPr>
          <w:p w14:paraId="57719694" w14:textId="135482DD"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1 043 070,52</w:t>
            </w:r>
          </w:p>
        </w:tc>
        <w:tc>
          <w:tcPr>
            <w:tcW w:w="1985" w:type="dxa"/>
          </w:tcPr>
          <w:p w14:paraId="750A36B4" w14:textId="4EF17E22"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1</w:t>
            </w:r>
            <w:r w:rsidR="00C92128">
              <w:rPr>
                <w:rFonts w:cs="Arial"/>
                <w:snapToGrid w:val="0"/>
                <w:color w:val="000000"/>
                <w:sz w:val="20"/>
                <w:szCs w:val="20"/>
              </w:rPr>
              <w:t xml:space="preserve"> </w:t>
            </w:r>
            <w:r w:rsidRPr="00DC7E9A">
              <w:rPr>
                <w:rFonts w:cs="Arial"/>
                <w:snapToGrid w:val="0"/>
                <w:color w:val="000000"/>
                <w:sz w:val="20"/>
                <w:szCs w:val="20"/>
              </w:rPr>
              <w:t>046 429,63</w:t>
            </w:r>
          </w:p>
        </w:tc>
      </w:tr>
      <w:tr w:rsidR="00632DA6" w:rsidRPr="00DC7E9A" w14:paraId="0E19D879" w14:textId="77777777" w:rsidTr="00E1278B">
        <w:trPr>
          <w:trHeight w:val="247"/>
        </w:trPr>
        <w:tc>
          <w:tcPr>
            <w:tcW w:w="4141" w:type="dxa"/>
          </w:tcPr>
          <w:p w14:paraId="6E23E9EE" w14:textId="77777777" w:rsidR="00632DA6" w:rsidRPr="00DC7E9A" w:rsidRDefault="00632DA6" w:rsidP="0008287F">
            <w:pPr>
              <w:spacing w:after="0" w:line="240" w:lineRule="auto"/>
              <w:rPr>
                <w:rFonts w:cs="Arial"/>
                <w:snapToGrid w:val="0"/>
                <w:color w:val="000000"/>
                <w:sz w:val="20"/>
                <w:szCs w:val="20"/>
              </w:rPr>
            </w:pPr>
            <w:r w:rsidRPr="00DC7E9A">
              <w:rPr>
                <w:rFonts w:cs="Arial"/>
                <w:snapToGrid w:val="0"/>
                <w:color w:val="000000"/>
                <w:sz w:val="20"/>
                <w:szCs w:val="20"/>
              </w:rPr>
              <w:t xml:space="preserve">Lisätalousarvio </w:t>
            </w:r>
          </w:p>
        </w:tc>
        <w:tc>
          <w:tcPr>
            <w:tcW w:w="1985" w:type="dxa"/>
          </w:tcPr>
          <w:p w14:paraId="1A77DE97" w14:textId="77777777" w:rsidR="00632DA6" w:rsidRPr="00DC7E9A" w:rsidRDefault="00632DA6" w:rsidP="0008287F">
            <w:pPr>
              <w:spacing w:after="0" w:line="240" w:lineRule="auto"/>
              <w:jc w:val="right"/>
              <w:rPr>
                <w:rFonts w:cs="Arial"/>
                <w:snapToGrid w:val="0"/>
                <w:color w:val="000000"/>
                <w:sz w:val="20"/>
                <w:szCs w:val="20"/>
              </w:rPr>
            </w:pPr>
          </w:p>
        </w:tc>
        <w:tc>
          <w:tcPr>
            <w:tcW w:w="1985" w:type="dxa"/>
          </w:tcPr>
          <w:p w14:paraId="72D2362F" w14:textId="3BAA9737" w:rsidR="00632DA6" w:rsidRPr="00DC7E9A" w:rsidRDefault="00632DA6" w:rsidP="0008287F">
            <w:pPr>
              <w:spacing w:after="0" w:line="240" w:lineRule="auto"/>
              <w:jc w:val="right"/>
              <w:rPr>
                <w:rFonts w:cs="Arial"/>
                <w:snapToGrid w:val="0"/>
                <w:color w:val="000000"/>
                <w:sz w:val="20"/>
                <w:szCs w:val="20"/>
              </w:rPr>
            </w:pPr>
          </w:p>
        </w:tc>
      </w:tr>
      <w:tr w:rsidR="00632DA6" w:rsidRPr="00DC7E9A" w14:paraId="75E0D59B" w14:textId="77777777" w:rsidTr="00E1278B">
        <w:trPr>
          <w:trHeight w:val="247"/>
        </w:trPr>
        <w:tc>
          <w:tcPr>
            <w:tcW w:w="4141" w:type="dxa"/>
          </w:tcPr>
          <w:p w14:paraId="10925EBF" w14:textId="77777777" w:rsidR="00632DA6" w:rsidRPr="00DC7E9A" w:rsidRDefault="00632DA6" w:rsidP="0008287F">
            <w:pPr>
              <w:spacing w:after="0" w:line="240" w:lineRule="auto"/>
              <w:rPr>
                <w:rFonts w:cs="Arial"/>
                <w:snapToGrid w:val="0"/>
                <w:color w:val="000000"/>
                <w:sz w:val="20"/>
                <w:szCs w:val="20"/>
              </w:rPr>
            </w:pPr>
            <w:r w:rsidRPr="00DC7E9A">
              <w:rPr>
                <w:rFonts w:cs="Arial"/>
                <w:snapToGrid w:val="0"/>
                <w:color w:val="000000"/>
                <w:sz w:val="20"/>
                <w:szCs w:val="20"/>
              </w:rPr>
              <w:t>Edellisten tilikausien ylijäämä 31.12.</w:t>
            </w:r>
          </w:p>
        </w:tc>
        <w:tc>
          <w:tcPr>
            <w:tcW w:w="1985" w:type="dxa"/>
          </w:tcPr>
          <w:p w14:paraId="22B18F48" w14:textId="537C9358"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1 090 631,40</w:t>
            </w:r>
          </w:p>
        </w:tc>
        <w:tc>
          <w:tcPr>
            <w:tcW w:w="1985" w:type="dxa"/>
          </w:tcPr>
          <w:p w14:paraId="5A496F1F" w14:textId="03A316E2"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1 043 070,52</w:t>
            </w:r>
          </w:p>
        </w:tc>
      </w:tr>
      <w:tr w:rsidR="00632DA6" w:rsidRPr="00DC7E9A" w14:paraId="7207A587" w14:textId="77777777" w:rsidTr="00E1278B">
        <w:trPr>
          <w:trHeight w:val="247"/>
        </w:trPr>
        <w:tc>
          <w:tcPr>
            <w:tcW w:w="4141" w:type="dxa"/>
          </w:tcPr>
          <w:p w14:paraId="4D6F858E" w14:textId="77777777" w:rsidR="00632DA6" w:rsidRPr="00DC7E9A" w:rsidRDefault="00632DA6" w:rsidP="0008287F">
            <w:pPr>
              <w:spacing w:after="0" w:line="240" w:lineRule="auto"/>
              <w:rPr>
                <w:rFonts w:cs="Arial"/>
                <w:snapToGrid w:val="0"/>
                <w:color w:val="000000"/>
                <w:sz w:val="20"/>
                <w:szCs w:val="20"/>
              </w:rPr>
            </w:pPr>
            <w:r w:rsidRPr="00DC7E9A">
              <w:rPr>
                <w:rFonts w:cs="Arial"/>
                <w:snapToGrid w:val="0"/>
                <w:color w:val="000000"/>
                <w:sz w:val="20"/>
                <w:szCs w:val="20"/>
              </w:rPr>
              <w:t>Tilikauden ylijäämä/alijäämä</w:t>
            </w:r>
          </w:p>
        </w:tc>
        <w:tc>
          <w:tcPr>
            <w:tcW w:w="1985" w:type="dxa"/>
          </w:tcPr>
          <w:p w14:paraId="7490E483" w14:textId="145718C6"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55 212,10</w:t>
            </w:r>
          </w:p>
        </w:tc>
        <w:tc>
          <w:tcPr>
            <w:tcW w:w="1985" w:type="dxa"/>
          </w:tcPr>
          <w:p w14:paraId="4A63884E" w14:textId="10D272F5"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47 560,88</w:t>
            </w:r>
          </w:p>
        </w:tc>
      </w:tr>
      <w:tr w:rsidR="00632DA6" w:rsidRPr="00DC7E9A" w14:paraId="6ECDF1FD" w14:textId="77777777" w:rsidTr="00E1278B">
        <w:trPr>
          <w:trHeight w:val="247"/>
        </w:trPr>
        <w:tc>
          <w:tcPr>
            <w:tcW w:w="4141" w:type="dxa"/>
          </w:tcPr>
          <w:p w14:paraId="2A661AF0" w14:textId="77777777" w:rsidR="00632DA6" w:rsidRPr="00DC7E9A" w:rsidRDefault="00632DA6" w:rsidP="0008287F">
            <w:pPr>
              <w:spacing w:after="0" w:line="240" w:lineRule="auto"/>
              <w:rPr>
                <w:rFonts w:cs="Arial"/>
                <w:b/>
                <w:snapToGrid w:val="0"/>
                <w:color w:val="000000"/>
                <w:sz w:val="20"/>
                <w:szCs w:val="20"/>
              </w:rPr>
            </w:pPr>
            <w:r w:rsidRPr="00DC7E9A">
              <w:rPr>
                <w:rFonts w:cs="Arial"/>
                <w:b/>
                <w:snapToGrid w:val="0"/>
                <w:color w:val="000000"/>
                <w:sz w:val="20"/>
                <w:szCs w:val="20"/>
              </w:rPr>
              <w:t>Oma pääoma yhteensä</w:t>
            </w:r>
          </w:p>
        </w:tc>
        <w:tc>
          <w:tcPr>
            <w:tcW w:w="1985" w:type="dxa"/>
          </w:tcPr>
          <w:p w14:paraId="660BB50C" w14:textId="3A635865" w:rsidR="00632DA6" w:rsidRPr="00DC7E9A" w:rsidRDefault="00632DA6" w:rsidP="0008287F">
            <w:pPr>
              <w:spacing w:after="0" w:line="240" w:lineRule="auto"/>
              <w:jc w:val="right"/>
              <w:rPr>
                <w:rFonts w:cs="Arial"/>
                <w:b/>
                <w:snapToGrid w:val="0"/>
                <w:color w:val="000000"/>
                <w:sz w:val="20"/>
                <w:szCs w:val="20"/>
              </w:rPr>
            </w:pPr>
            <w:r w:rsidRPr="00DC7E9A">
              <w:rPr>
                <w:rFonts w:cs="Arial"/>
                <w:b/>
                <w:snapToGrid w:val="0"/>
                <w:color w:val="000000"/>
                <w:sz w:val="20"/>
                <w:szCs w:val="20"/>
              </w:rPr>
              <w:t>4 020 921,84</w:t>
            </w:r>
          </w:p>
        </w:tc>
        <w:tc>
          <w:tcPr>
            <w:tcW w:w="1985" w:type="dxa"/>
          </w:tcPr>
          <w:p w14:paraId="2A243C6F" w14:textId="759B68AD" w:rsidR="00632DA6" w:rsidRPr="00DC7E9A" w:rsidRDefault="00632DA6" w:rsidP="0008287F">
            <w:pPr>
              <w:spacing w:after="0" w:line="240" w:lineRule="auto"/>
              <w:jc w:val="right"/>
              <w:rPr>
                <w:rFonts w:cs="Arial"/>
                <w:snapToGrid w:val="0"/>
                <w:color w:val="000000"/>
                <w:sz w:val="20"/>
                <w:szCs w:val="20"/>
              </w:rPr>
            </w:pPr>
            <w:r w:rsidRPr="00DC7E9A">
              <w:rPr>
                <w:rFonts w:cs="Arial"/>
                <w:snapToGrid w:val="0"/>
                <w:color w:val="000000"/>
                <w:sz w:val="20"/>
                <w:szCs w:val="20"/>
              </w:rPr>
              <w:t>3 965 709,74</w:t>
            </w:r>
          </w:p>
        </w:tc>
      </w:tr>
    </w:tbl>
    <w:p w14:paraId="6DC970E4" w14:textId="77777777" w:rsidR="0098455E" w:rsidRPr="00DC7E9A" w:rsidRDefault="0098455E" w:rsidP="00DC7E9A">
      <w:pPr>
        <w:spacing w:after="0" w:line="240" w:lineRule="auto"/>
        <w:rPr>
          <w:rFonts w:cs="Arial"/>
          <w:sz w:val="20"/>
          <w:szCs w:val="20"/>
        </w:rPr>
      </w:pPr>
    </w:p>
    <w:p w14:paraId="63FCCFF0" w14:textId="77777777" w:rsidR="0098455E" w:rsidRPr="0008287F" w:rsidRDefault="0098455E" w:rsidP="0008287F">
      <w:pPr>
        <w:pStyle w:val="Otsikko4"/>
        <w:spacing w:after="0" w:line="240" w:lineRule="auto"/>
        <w:rPr>
          <w:rFonts w:cs="Arial"/>
        </w:rPr>
      </w:pPr>
      <w:r w:rsidRPr="0008287F">
        <w:rPr>
          <w:rFonts w:cs="Arial"/>
        </w:rPr>
        <w:t>Siirtovelkoihin sisältyvät olennaiset erät</w:t>
      </w:r>
    </w:p>
    <w:tbl>
      <w:tblPr>
        <w:tblW w:w="6773" w:type="dxa"/>
        <w:tblLook w:val="04A0" w:firstRow="1" w:lastRow="0" w:firstColumn="1" w:lastColumn="0" w:noHBand="0" w:noVBand="1"/>
      </w:tblPr>
      <w:tblGrid>
        <w:gridCol w:w="5387"/>
        <w:gridCol w:w="1386"/>
      </w:tblGrid>
      <w:tr w:rsidR="0098455E" w:rsidRPr="00DC7E9A" w14:paraId="42FBCECA" w14:textId="77777777" w:rsidTr="00E1278B">
        <w:trPr>
          <w:trHeight w:val="300"/>
        </w:trPr>
        <w:tc>
          <w:tcPr>
            <w:tcW w:w="5387" w:type="dxa"/>
            <w:noWrap/>
          </w:tcPr>
          <w:p w14:paraId="74C226CA" w14:textId="77777777" w:rsidR="0098455E" w:rsidRPr="00DC7E9A" w:rsidRDefault="0098455E" w:rsidP="0008287F">
            <w:pPr>
              <w:spacing w:after="0" w:line="240" w:lineRule="auto"/>
              <w:rPr>
                <w:rFonts w:cs="Arial"/>
                <w:b/>
                <w:color w:val="000000"/>
                <w:sz w:val="20"/>
                <w:szCs w:val="20"/>
              </w:rPr>
            </w:pPr>
            <w:r w:rsidRPr="00DC7E9A">
              <w:rPr>
                <w:rFonts w:cs="Arial"/>
                <w:color w:val="000000"/>
                <w:sz w:val="20"/>
                <w:szCs w:val="20"/>
              </w:rPr>
              <w:t>Siirtovelat</w:t>
            </w:r>
          </w:p>
        </w:tc>
        <w:tc>
          <w:tcPr>
            <w:tcW w:w="1386" w:type="dxa"/>
            <w:noWrap/>
          </w:tcPr>
          <w:p w14:paraId="57571635" w14:textId="77777777" w:rsidR="0098455E" w:rsidRPr="00DC7E9A" w:rsidRDefault="0098455E" w:rsidP="0008287F">
            <w:pPr>
              <w:spacing w:after="0" w:line="240" w:lineRule="auto"/>
              <w:jc w:val="right"/>
              <w:rPr>
                <w:rFonts w:cs="Arial"/>
                <w:b/>
                <w:color w:val="000000"/>
                <w:sz w:val="20"/>
                <w:szCs w:val="20"/>
              </w:rPr>
            </w:pPr>
            <w:r w:rsidRPr="00DC7E9A">
              <w:rPr>
                <w:rFonts w:cs="Arial"/>
                <w:color w:val="000000"/>
                <w:sz w:val="20"/>
                <w:szCs w:val="20"/>
              </w:rPr>
              <w:t>Summa</w:t>
            </w:r>
          </w:p>
        </w:tc>
      </w:tr>
      <w:tr w:rsidR="0098455E" w:rsidRPr="00DC7E9A" w14:paraId="33A2B87B" w14:textId="77777777" w:rsidTr="00E1278B">
        <w:trPr>
          <w:trHeight w:val="300"/>
        </w:trPr>
        <w:tc>
          <w:tcPr>
            <w:tcW w:w="5387" w:type="dxa"/>
            <w:noWrap/>
          </w:tcPr>
          <w:p w14:paraId="5138E590" w14:textId="60A34D5E" w:rsidR="0098455E" w:rsidRPr="00DC7E9A" w:rsidRDefault="00DC008B" w:rsidP="0008287F">
            <w:pPr>
              <w:spacing w:after="0" w:line="240" w:lineRule="auto"/>
              <w:rPr>
                <w:rFonts w:cs="Arial"/>
                <w:color w:val="000000"/>
                <w:sz w:val="20"/>
                <w:szCs w:val="20"/>
              </w:rPr>
            </w:pPr>
            <w:r w:rsidRPr="00DC7E9A">
              <w:rPr>
                <w:rFonts w:cs="Arial"/>
                <w:color w:val="000000"/>
                <w:sz w:val="20"/>
                <w:szCs w:val="20"/>
              </w:rPr>
              <w:t xml:space="preserve">1001261 </w:t>
            </w:r>
            <w:r w:rsidR="0098455E" w:rsidRPr="00DC7E9A">
              <w:rPr>
                <w:rFonts w:cs="Arial"/>
                <w:color w:val="000000"/>
                <w:sz w:val="20"/>
                <w:szCs w:val="20"/>
              </w:rPr>
              <w:t>Lomapalkkajaksotus</w:t>
            </w:r>
          </w:p>
        </w:tc>
        <w:tc>
          <w:tcPr>
            <w:tcW w:w="1386" w:type="dxa"/>
            <w:noWrap/>
          </w:tcPr>
          <w:p w14:paraId="0ECB9869" w14:textId="4B434A95" w:rsidR="0098455E" w:rsidRPr="00DC7E9A" w:rsidRDefault="00B50F15" w:rsidP="0008287F">
            <w:pPr>
              <w:spacing w:after="0" w:line="240" w:lineRule="auto"/>
              <w:jc w:val="right"/>
              <w:rPr>
                <w:rFonts w:cs="Arial"/>
                <w:color w:val="000000"/>
                <w:sz w:val="20"/>
                <w:szCs w:val="20"/>
              </w:rPr>
            </w:pPr>
            <w:r w:rsidRPr="00DC7E9A">
              <w:rPr>
                <w:rFonts w:cs="Arial"/>
                <w:color w:val="000000"/>
                <w:sz w:val="20"/>
                <w:szCs w:val="20"/>
              </w:rPr>
              <w:t>118 995,12</w:t>
            </w:r>
          </w:p>
        </w:tc>
      </w:tr>
      <w:tr w:rsidR="00D81385" w:rsidRPr="00DC7E9A" w14:paraId="129436D0" w14:textId="77777777" w:rsidTr="00E1278B">
        <w:trPr>
          <w:trHeight w:val="300"/>
        </w:trPr>
        <w:tc>
          <w:tcPr>
            <w:tcW w:w="5387" w:type="dxa"/>
            <w:noWrap/>
          </w:tcPr>
          <w:p w14:paraId="56E821B2" w14:textId="2567CD4B" w:rsidR="00D81385" w:rsidRPr="00DC7E9A" w:rsidRDefault="00D81385" w:rsidP="0008287F">
            <w:pPr>
              <w:spacing w:after="0" w:line="240" w:lineRule="auto"/>
              <w:rPr>
                <w:rFonts w:eastAsia="Times New Roman" w:cs="Arial"/>
                <w:color w:val="000000"/>
                <w:sz w:val="20"/>
                <w:szCs w:val="20"/>
                <w:lang w:eastAsia="fi-FI"/>
              </w:rPr>
            </w:pPr>
            <w:r>
              <w:rPr>
                <w:rFonts w:eastAsia="Times New Roman" w:cs="Arial"/>
                <w:color w:val="000000"/>
                <w:sz w:val="20"/>
                <w:szCs w:val="20"/>
                <w:lang w:eastAsia="fi-FI"/>
              </w:rPr>
              <w:t>Muut lyhytaikaiset siirtovelat:</w:t>
            </w:r>
          </w:p>
        </w:tc>
        <w:tc>
          <w:tcPr>
            <w:tcW w:w="1386" w:type="dxa"/>
          </w:tcPr>
          <w:p w14:paraId="22618767" w14:textId="77777777" w:rsidR="00D81385" w:rsidRPr="00DC7E9A" w:rsidRDefault="00D81385" w:rsidP="0008287F">
            <w:pPr>
              <w:spacing w:after="0" w:line="240" w:lineRule="auto"/>
              <w:jc w:val="right"/>
              <w:rPr>
                <w:rFonts w:eastAsia="Times New Roman" w:cs="Arial"/>
                <w:color w:val="000000"/>
                <w:sz w:val="20"/>
                <w:szCs w:val="20"/>
                <w:lang w:eastAsia="fi-FI"/>
              </w:rPr>
            </w:pPr>
          </w:p>
        </w:tc>
      </w:tr>
      <w:tr w:rsidR="0098455E" w:rsidRPr="00DC7E9A" w14:paraId="6D6E3753" w14:textId="77777777" w:rsidTr="00E1278B">
        <w:trPr>
          <w:trHeight w:val="300"/>
        </w:trPr>
        <w:tc>
          <w:tcPr>
            <w:tcW w:w="5387" w:type="dxa"/>
            <w:noWrap/>
          </w:tcPr>
          <w:p w14:paraId="048C1357" w14:textId="1E5DC15D" w:rsidR="0098455E" w:rsidRPr="00DC7E9A" w:rsidRDefault="00D81385" w:rsidP="0008287F">
            <w:pPr>
              <w:spacing w:after="0" w:line="240" w:lineRule="auto"/>
              <w:rPr>
                <w:rFonts w:eastAsia="Times New Roman" w:cs="Arial"/>
                <w:color w:val="000000"/>
                <w:sz w:val="20"/>
                <w:szCs w:val="20"/>
                <w:lang w:eastAsia="fi-FI"/>
              </w:rPr>
            </w:pPr>
            <w:r>
              <w:rPr>
                <w:rFonts w:eastAsia="Times New Roman" w:cs="Arial"/>
                <w:color w:val="000000"/>
                <w:sz w:val="20"/>
                <w:szCs w:val="20"/>
                <w:lang w:eastAsia="fi-FI"/>
              </w:rPr>
              <w:t xml:space="preserve">1001320, 1001321, 1001326, 1001330 </w:t>
            </w:r>
            <w:proofErr w:type="spellStart"/>
            <w:r w:rsidR="00033162" w:rsidRPr="00DC7E9A">
              <w:rPr>
                <w:rFonts w:eastAsia="Times New Roman" w:cs="Arial"/>
                <w:color w:val="000000"/>
                <w:sz w:val="20"/>
                <w:szCs w:val="20"/>
                <w:lang w:eastAsia="fi-FI"/>
              </w:rPr>
              <w:t>Ostolaskujen</w:t>
            </w:r>
            <w:proofErr w:type="spellEnd"/>
            <w:r w:rsidR="00033162" w:rsidRPr="00DC7E9A">
              <w:rPr>
                <w:rFonts w:eastAsia="Times New Roman" w:cs="Arial"/>
                <w:color w:val="000000"/>
                <w:sz w:val="20"/>
                <w:szCs w:val="20"/>
                <w:lang w:eastAsia="fi-FI"/>
              </w:rPr>
              <w:t xml:space="preserve"> jaksotus</w:t>
            </w:r>
          </w:p>
        </w:tc>
        <w:tc>
          <w:tcPr>
            <w:tcW w:w="1386" w:type="dxa"/>
          </w:tcPr>
          <w:p w14:paraId="777CAB96" w14:textId="77777777" w:rsidR="00D81385" w:rsidRDefault="00D81385" w:rsidP="0008287F">
            <w:pPr>
              <w:spacing w:after="0" w:line="240" w:lineRule="auto"/>
              <w:jc w:val="right"/>
              <w:rPr>
                <w:rFonts w:eastAsia="Times New Roman" w:cs="Arial"/>
                <w:color w:val="000000"/>
                <w:sz w:val="20"/>
                <w:szCs w:val="20"/>
                <w:lang w:eastAsia="fi-FI"/>
              </w:rPr>
            </w:pPr>
          </w:p>
          <w:p w14:paraId="0CCE9D1E" w14:textId="0DCFC9C8" w:rsidR="0098455E" w:rsidRPr="00DC7E9A" w:rsidRDefault="00DC7E9A" w:rsidP="0008287F">
            <w:pPr>
              <w:spacing w:after="0" w:line="240" w:lineRule="auto"/>
              <w:jc w:val="right"/>
              <w:rPr>
                <w:rFonts w:eastAsia="Times New Roman" w:cs="Arial"/>
                <w:color w:val="000000"/>
                <w:sz w:val="20"/>
                <w:szCs w:val="20"/>
                <w:lang w:eastAsia="fi-FI"/>
              </w:rPr>
            </w:pPr>
            <w:r w:rsidRPr="00DC7E9A">
              <w:rPr>
                <w:rFonts w:eastAsia="Times New Roman" w:cs="Arial"/>
                <w:color w:val="000000"/>
                <w:sz w:val="20"/>
                <w:szCs w:val="20"/>
                <w:lang w:eastAsia="fi-FI"/>
              </w:rPr>
              <w:t>1 509,55</w:t>
            </w:r>
          </w:p>
        </w:tc>
      </w:tr>
      <w:tr w:rsidR="001D4285" w:rsidRPr="00DC7E9A" w14:paraId="2492CFF9" w14:textId="77777777" w:rsidTr="00E1278B">
        <w:trPr>
          <w:trHeight w:val="300"/>
        </w:trPr>
        <w:tc>
          <w:tcPr>
            <w:tcW w:w="5387" w:type="dxa"/>
            <w:noWrap/>
          </w:tcPr>
          <w:p w14:paraId="1891C782" w14:textId="65EBD3BC" w:rsidR="001D4285" w:rsidRPr="00DC7E9A" w:rsidRDefault="00DC7E9A" w:rsidP="0008287F">
            <w:pPr>
              <w:spacing w:after="0" w:line="240" w:lineRule="auto"/>
              <w:rPr>
                <w:rFonts w:eastAsia="Times New Roman" w:cs="Arial"/>
                <w:color w:val="000000"/>
                <w:sz w:val="20"/>
                <w:szCs w:val="20"/>
                <w:lang w:eastAsia="fi-FI"/>
              </w:rPr>
            </w:pPr>
            <w:r w:rsidRPr="00DC7E9A">
              <w:rPr>
                <w:rFonts w:eastAsia="Times New Roman" w:cs="Arial"/>
                <w:color w:val="000000"/>
                <w:sz w:val="20"/>
                <w:szCs w:val="20"/>
                <w:lang w:eastAsia="fi-FI"/>
              </w:rPr>
              <w:t>1001318 Tuntipalkkojen jaksotus</w:t>
            </w:r>
          </w:p>
        </w:tc>
        <w:tc>
          <w:tcPr>
            <w:tcW w:w="1386" w:type="dxa"/>
          </w:tcPr>
          <w:p w14:paraId="2B9F97E4" w14:textId="0C2543C1" w:rsidR="001D4285" w:rsidRPr="00DC7E9A" w:rsidRDefault="00DC7E9A" w:rsidP="0008287F">
            <w:pPr>
              <w:spacing w:after="0" w:line="240" w:lineRule="auto"/>
              <w:jc w:val="right"/>
              <w:rPr>
                <w:rFonts w:eastAsia="Times New Roman" w:cs="Arial"/>
                <w:color w:val="000000"/>
                <w:sz w:val="20"/>
                <w:szCs w:val="20"/>
                <w:lang w:eastAsia="fi-FI"/>
              </w:rPr>
            </w:pPr>
            <w:r w:rsidRPr="00DC7E9A">
              <w:rPr>
                <w:rFonts w:eastAsia="Times New Roman" w:cs="Arial"/>
                <w:color w:val="000000"/>
                <w:sz w:val="20"/>
                <w:szCs w:val="20"/>
                <w:lang w:eastAsia="fi-FI"/>
              </w:rPr>
              <w:t>1</w:t>
            </w:r>
            <w:r w:rsidR="00C92128">
              <w:rPr>
                <w:rFonts w:eastAsia="Times New Roman" w:cs="Arial"/>
                <w:color w:val="000000"/>
                <w:sz w:val="20"/>
                <w:szCs w:val="20"/>
                <w:lang w:eastAsia="fi-FI"/>
              </w:rPr>
              <w:t xml:space="preserve"> </w:t>
            </w:r>
            <w:r w:rsidRPr="00DC7E9A">
              <w:rPr>
                <w:rFonts w:eastAsia="Times New Roman" w:cs="Arial"/>
                <w:color w:val="000000"/>
                <w:sz w:val="20"/>
                <w:szCs w:val="20"/>
                <w:lang w:eastAsia="fi-FI"/>
              </w:rPr>
              <w:t>222,50</w:t>
            </w:r>
          </w:p>
        </w:tc>
      </w:tr>
      <w:tr w:rsidR="001D4285" w:rsidRPr="00DC7E9A" w14:paraId="1B358AD5" w14:textId="77777777" w:rsidTr="00E1278B">
        <w:trPr>
          <w:trHeight w:val="300"/>
        </w:trPr>
        <w:tc>
          <w:tcPr>
            <w:tcW w:w="5387" w:type="dxa"/>
            <w:noWrap/>
          </w:tcPr>
          <w:p w14:paraId="7159B4D3" w14:textId="0E1F53B1" w:rsidR="001D4285" w:rsidRPr="00DC7E9A" w:rsidRDefault="00DC7E9A" w:rsidP="0008287F">
            <w:pPr>
              <w:spacing w:after="0" w:line="240" w:lineRule="auto"/>
              <w:rPr>
                <w:rFonts w:eastAsia="Times New Roman" w:cs="Arial"/>
                <w:color w:val="000000"/>
                <w:sz w:val="20"/>
                <w:szCs w:val="20"/>
                <w:lang w:eastAsia="fi-FI"/>
              </w:rPr>
            </w:pPr>
            <w:r w:rsidRPr="00DC7E9A">
              <w:rPr>
                <w:rFonts w:eastAsia="Times New Roman" w:cs="Arial"/>
                <w:color w:val="000000"/>
                <w:sz w:val="20"/>
                <w:szCs w:val="20"/>
                <w:lang w:eastAsia="fi-FI"/>
              </w:rPr>
              <w:t>1001311 Kokouspalkkion palautus</w:t>
            </w:r>
          </w:p>
        </w:tc>
        <w:tc>
          <w:tcPr>
            <w:tcW w:w="1386" w:type="dxa"/>
          </w:tcPr>
          <w:p w14:paraId="197AE87C" w14:textId="35C255C1" w:rsidR="001D4285" w:rsidRPr="00DC7E9A" w:rsidRDefault="00DC7E9A" w:rsidP="0008287F">
            <w:pPr>
              <w:spacing w:after="0" w:line="240" w:lineRule="auto"/>
              <w:jc w:val="right"/>
              <w:rPr>
                <w:rFonts w:eastAsia="Times New Roman" w:cs="Arial"/>
                <w:color w:val="000000"/>
                <w:sz w:val="20"/>
                <w:szCs w:val="20"/>
                <w:lang w:eastAsia="fi-FI"/>
              </w:rPr>
            </w:pPr>
            <w:r w:rsidRPr="00DC7E9A">
              <w:rPr>
                <w:rFonts w:eastAsia="Times New Roman" w:cs="Arial"/>
                <w:color w:val="000000"/>
                <w:sz w:val="20"/>
                <w:szCs w:val="20"/>
                <w:lang w:eastAsia="fi-FI"/>
              </w:rPr>
              <w:t>20,80</w:t>
            </w:r>
          </w:p>
        </w:tc>
      </w:tr>
      <w:tr w:rsidR="001D4285" w:rsidRPr="00DC7E9A" w14:paraId="0337C59F" w14:textId="77777777" w:rsidTr="00E1278B">
        <w:trPr>
          <w:trHeight w:val="300"/>
        </w:trPr>
        <w:tc>
          <w:tcPr>
            <w:tcW w:w="5387" w:type="dxa"/>
            <w:noWrap/>
          </w:tcPr>
          <w:p w14:paraId="303A0EC9" w14:textId="420A85C9" w:rsidR="001D4285" w:rsidRPr="00DC7E9A" w:rsidRDefault="001D4285" w:rsidP="0008287F">
            <w:pPr>
              <w:spacing w:after="0" w:line="240" w:lineRule="auto"/>
              <w:rPr>
                <w:rFonts w:eastAsia="Times New Roman" w:cs="Arial"/>
                <w:color w:val="000000"/>
                <w:sz w:val="20"/>
                <w:szCs w:val="20"/>
                <w:lang w:eastAsia="fi-FI"/>
              </w:rPr>
            </w:pPr>
            <w:r w:rsidRPr="00DC7E9A">
              <w:rPr>
                <w:rFonts w:eastAsia="Times New Roman" w:cs="Arial"/>
                <w:color w:val="000000"/>
                <w:sz w:val="20"/>
                <w:szCs w:val="20"/>
                <w:lang w:eastAsia="fi-FI"/>
              </w:rPr>
              <w:t xml:space="preserve">1001336 Työttömyysvakuutusrahaston </w:t>
            </w:r>
            <w:r w:rsidR="006D55F6">
              <w:rPr>
                <w:rFonts w:eastAsia="Times New Roman" w:cs="Arial"/>
                <w:color w:val="000000"/>
                <w:sz w:val="20"/>
                <w:szCs w:val="20"/>
                <w:lang w:eastAsia="fi-FI"/>
              </w:rPr>
              <w:t xml:space="preserve">ja </w:t>
            </w:r>
            <w:proofErr w:type="spellStart"/>
            <w:r w:rsidR="006D55F6">
              <w:rPr>
                <w:rFonts w:eastAsia="Times New Roman" w:cs="Arial"/>
                <w:color w:val="000000"/>
                <w:sz w:val="20"/>
                <w:szCs w:val="20"/>
                <w:lang w:eastAsia="fi-FI"/>
              </w:rPr>
              <w:t>ostolaskun</w:t>
            </w:r>
            <w:proofErr w:type="spellEnd"/>
            <w:r w:rsidR="006D55F6">
              <w:rPr>
                <w:rFonts w:eastAsia="Times New Roman" w:cs="Arial"/>
                <w:color w:val="000000"/>
                <w:sz w:val="20"/>
                <w:szCs w:val="20"/>
                <w:lang w:eastAsia="fi-FI"/>
              </w:rPr>
              <w:t xml:space="preserve"> </w:t>
            </w:r>
            <w:r w:rsidRPr="00DC7E9A">
              <w:rPr>
                <w:rFonts w:eastAsia="Times New Roman" w:cs="Arial"/>
                <w:color w:val="000000"/>
                <w:sz w:val="20"/>
                <w:szCs w:val="20"/>
                <w:lang w:eastAsia="fi-FI"/>
              </w:rPr>
              <w:t>jaksotus</w:t>
            </w:r>
          </w:p>
        </w:tc>
        <w:tc>
          <w:tcPr>
            <w:tcW w:w="1386" w:type="dxa"/>
          </w:tcPr>
          <w:p w14:paraId="3E55F8D4" w14:textId="0CA5043B" w:rsidR="001D4285" w:rsidRPr="00DC7E9A" w:rsidRDefault="001D4285" w:rsidP="0008287F">
            <w:pPr>
              <w:spacing w:after="0" w:line="240" w:lineRule="auto"/>
              <w:jc w:val="right"/>
              <w:rPr>
                <w:rFonts w:eastAsia="Times New Roman" w:cs="Arial"/>
                <w:color w:val="000000"/>
                <w:sz w:val="20"/>
                <w:szCs w:val="20"/>
                <w:lang w:eastAsia="fi-FI"/>
              </w:rPr>
            </w:pPr>
            <w:r w:rsidRPr="00DC7E9A">
              <w:rPr>
                <w:rFonts w:eastAsia="Times New Roman" w:cs="Arial"/>
                <w:color w:val="000000"/>
                <w:sz w:val="20"/>
                <w:szCs w:val="20"/>
                <w:lang w:eastAsia="fi-FI"/>
              </w:rPr>
              <w:t>4</w:t>
            </w:r>
            <w:r w:rsidR="00C92128">
              <w:rPr>
                <w:rFonts w:eastAsia="Times New Roman" w:cs="Arial"/>
                <w:color w:val="000000"/>
                <w:sz w:val="20"/>
                <w:szCs w:val="20"/>
                <w:lang w:eastAsia="fi-FI"/>
              </w:rPr>
              <w:t xml:space="preserve"> </w:t>
            </w:r>
            <w:r w:rsidRPr="00DC7E9A">
              <w:rPr>
                <w:rFonts w:eastAsia="Times New Roman" w:cs="Arial"/>
                <w:color w:val="000000"/>
                <w:sz w:val="20"/>
                <w:szCs w:val="20"/>
                <w:lang w:eastAsia="fi-FI"/>
              </w:rPr>
              <w:t>011,93</w:t>
            </w:r>
          </w:p>
        </w:tc>
      </w:tr>
      <w:tr w:rsidR="001D4285" w:rsidRPr="00DC7E9A" w14:paraId="2F7C99B4" w14:textId="77777777" w:rsidTr="0098455E">
        <w:trPr>
          <w:trHeight w:val="300"/>
        </w:trPr>
        <w:tc>
          <w:tcPr>
            <w:tcW w:w="5387" w:type="dxa"/>
            <w:noWrap/>
            <w:hideMark/>
          </w:tcPr>
          <w:p w14:paraId="46D7E5F4" w14:textId="77777777" w:rsidR="001D4285" w:rsidRPr="00A50D70" w:rsidRDefault="001D4285" w:rsidP="0008287F">
            <w:pPr>
              <w:pStyle w:val="Otsikko4"/>
              <w:spacing w:after="0" w:line="240" w:lineRule="auto"/>
              <w:rPr>
                <w:rFonts w:cs="Arial"/>
              </w:rPr>
            </w:pPr>
            <w:r w:rsidRPr="00A50D70">
              <w:rPr>
                <w:rFonts w:cs="Arial"/>
              </w:rPr>
              <w:t>Siirtovelat yhteensä</w:t>
            </w:r>
          </w:p>
        </w:tc>
        <w:tc>
          <w:tcPr>
            <w:tcW w:w="1386" w:type="dxa"/>
            <w:noWrap/>
          </w:tcPr>
          <w:p w14:paraId="639D957C" w14:textId="53DFCCE5" w:rsidR="001D4285" w:rsidRPr="00DC7E9A" w:rsidRDefault="00584A6D" w:rsidP="0008287F">
            <w:pPr>
              <w:spacing w:after="0" w:line="240" w:lineRule="auto"/>
              <w:jc w:val="right"/>
              <w:rPr>
                <w:rFonts w:cs="Arial"/>
                <w:b/>
                <w:color w:val="000000"/>
                <w:sz w:val="20"/>
                <w:szCs w:val="20"/>
              </w:rPr>
            </w:pPr>
            <w:proofErr w:type="gramStart"/>
            <w:r>
              <w:rPr>
                <w:rFonts w:cs="Arial"/>
                <w:b/>
                <w:color w:val="000000"/>
                <w:sz w:val="20"/>
                <w:szCs w:val="20"/>
              </w:rPr>
              <w:t>125  759</w:t>
            </w:r>
            <w:proofErr w:type="gramEnd"/>
            <w:r>
              <w:rPr>
                <w:rFonts w:cs="Arial"/>
                <w:b/>
                <w:color w:val="000000"/>
                <w:sz w:val="20"/>
                <w:szCs w:val="20"/>
              </w:rPr>
              <w:t>,90</w:t>
            </w:r>
          </w:p>
        </w:tc>
      </w:tr>
    </w:tbl>
    <w:p w14:paraId="0326F33E" w14:textId="77777777" w:rsidR="00092833" w:rsidRDefault="00092833" w:rsidP="00DC7E9A">
      <w:pPr>
        <w:spacing w:after="0" w:line="240" w:lineRule="auto"/>
        <w:rPr>
          <w:rFonts w:cs="Arial"/>
          <w:sz w:val="20"/>
          <w:szCs w:val="20"/>
        </w:rPr>
      </w:pPr>
    </w:p>
    <w:p w14:paraId="0EE53C4D" w14:textId="2EEF3C85" w:rsidR="00BF169C" w:rsidRPr="0008287F" w:rsidRDefault="008D732C" w:rsidP="00370083">
      <w:pPr>
        <w:pStyle w:val="Sisluet1"/>
      </w:pPr>
      <w:bookmarkStart w:id="88" w:name="_Toc64571272"/>
      <w:r>
        <w:t>4</w:t>
      </w:r>
      <w:r w:rsidR="00312BCB" w:rsidRPr="00BF169C">
        <w:t>.</w:t>
      </w:r>
      <w:r w:rsidR="002136E1">
        <w:t>4</w:t>
      </w:r>
      <w:r w:rsidR="00312BCB" w:rsidRPr="00BF169C">
        <w:t xml:space="preserve">. </w:t>
      </w:r>
      <w:r w:rsidR="006154E4" w:rsidRPr="00BF169C">
        <w:t xml:space="preserve">Vakuuksia ja vastuusitoumuksia koskevat liitetiedot </w:t>
      </w:r>
      <w:bookmarkEnd w:id="87"/>
      <w:bookmarkEnd w:id="88"/>
    </w:p>
    <w:p w14:paraId="2AD68EE9" w14:textId="77777777" w:rsidR="006F2A2E" w:rsidRDefault="006F2A2E" w:rsidP="00BF169C">
      <w:pPr>
        <w:spacing w:after="0" w:line="240" w:lineRule="auto"/>
        <w:rPr>
          <w:rFonts w:cs="Arial"/>
          <w:sz w:val="20"/>
          <w:szCs w:val="20"/>
        </w:rPr>
      </w:pPr>
    </w:p>
    <w:p w14:paraId="5F5053C6" w14:textId="1BF89771" w:rsidR="00824AC0" w:rsidRDefault="00BF169C" w:rsidP="00BF169C">
      <w:pPr>
        <w:spacing w:after="0" w:line="240" w:lineRule="auto"/>
        <w:rPr>
          <w:rFonts w:cs="Arial"/>
          <w:sz w:val="20"/>
          <w:szCs w:val="20"/>
        </w:rPr>
      </w:pPr>
      <w:r w:rsidRPr="00F53A06">
        <w:rPr>
          <w:rFonts w:cs="Arial"/>
          <w:sz w:val="20"/>
          <w:szCs w:val="20"/>
        </w:rPr>
        <w:t>Seurakunnalla ei ole muita merkittäviä vastuusitoumuksia eikä vakuuksia</w:t>
      </w:r>
      <w:r>
        <w:rPr>
          <w:rFonts w:cs="Arial"/>
          <w:sz w:val="20"/>
          <w:szCs w:val="20"/>
        </w:rPr>
        <w:t>.</w:t>
      </w:r>
    </w:p>
    <w:p w14:paraId="6A22A65C" w14:textId="77777777" w:rsidR="008C2D62" w:rsidRDefault="008C2D62" w:rsidP="00BF169C">
      <w:pPr>
        <w:spacing w:after="0" w:line="240" w:lineRule="auto"/>
      </w:pPr>
    </w:p>
    <w:p w14:paraId="244BA61F" w14:textId="77777777" w:rsidR="008774AA" w:rsidRDefault="0097405F" w:rsidP="00BF169C">
      <w:pPr>
        <w:spacing w:after="0" w:line="240" w:lineRule="auto"/>
        <w:rPr>
          <w:b/>
          <w:sz w:val="20"/>
          <w:szCs w:val="20"/>
        </w:rPr>
      </w:pPr>
      <w:r w:rsidRPr="008774AA">
        <w:rPr>
          <w:b/>
          <w:sz w:val="20"/>
          <w:szCs w:val="20"/>
        </w:rPr>
        <w:t>S</w:t>
      </w:r>
      <w:r w:rsidR="00847508" w:rsidRPr="008774AA">
        <w:rPr>
          <w:b/>
          <w:sz w:val="20"/>
          <w:szCs w:val="20"/>
        </w:rPr>
        <w:t>eurakun</w:t>
      </w:r>
      <w:r w:rsidR="008A65F3" w:rsidRPr="008774AA">
        <w:rPr>
          <w:b/>
          <w:sz w:val="20"/>
          <w:szCs w:val="20"/>
        </w:rPr>
        <w:t xml:space="preserve">tatalouden </w:t>
      </w:r>
      <w:r w:rsidR="00847508" w:rsidRPr="008774AA">
        <w:rPr>
          <w:b/>
          <w:sz w:val="20"/>
          <w:szCs w:val="20"/>
        </w:rPr>
        <w:t>laskennallinen osuus</w:t>
      </w:r>
      <w:r w:rsidRPr="008774AA">
        <w:rPr>
          <w:b/>
          <w:sz w:val="20"/>
          <w:szCs w:val="20"/>
        </w:rPr>
        <w:t xml:space="preserve"> </w:t>
      </w:r>
      <w:r w:rsidR="00847508" w:rsidRPr="008774AA">
        <w:rPr>
          <w:b/>
          <w:sz w:val="20"/>
          <w:szCs w:val="20"/>
        </w:rPr>
        <w:t>kirkon yhteisestä eläkevastuuvajauksesta</w:t>
      </w:r>
      <w:r w:rsidR="00957BC1" w:rsidRPr="008774AA">
        <w:rPr>
          <w:b/>
          <w:sz w:val="20"/>
          <w:szCs w:val="20"/>
        </w:rPr>
        <w:t xml:space="preserve"> </w:t>
      </w:r>
    </w:p>
    <w:p w14:paraId="45BFF6B4" w14:textId="04CF8099" w:rsidR="00BF169C" w:rsidRDefault="00957BC1" w:rsidP="00BF169C">
      <w:pPr>
        <w:spacing w:after="0" w:line="240" w:lineRule="auto"/>
        <w:rPr>
          <w:sz w:val="20"/>
          <w:szCs w:val="20"/>
        </w:rPr>
      </w:pPr>
      <w:r w:rsidRPr="00E5138C">
        <w:rPr>
          <w:rFonts w:cs="Arial"/>
          <w:snapToGrid w:val="0"/>
          <w:color w:val="000000"/>
          <w:sz w:val="20"/>
          <w:szCs w:val="20"/>
        </w:rPr>
        <w:t>ei merkitä taseeseen.</w:t>
      </w:r>
    </w:p>
    <w:tbl>
      <w:tblPr>
        <w:tblW w:w="0" w:type="auto"/>
        <w:tblLayout w:type="fixed"/>
        <w:tblLook w:val="0000" w:firstRow="0" w:lastRow="0" w:firstColumn="0" w:lastColumn="0" w:noHBand="0" w:noVBand="0"/>
      </w:tblPr>
      <w:tblGrid>
        <w:gridCol w:w="4253"/>
        <w:gridCol w:w="4111"/>
      </w:tblGrid>
      <w:tr w:rsidR="00957BC1" w:rsidRPr="00E5138C" w14:paraId="05DACDE2" w14:textId="77777777" w:rsidTr="0088664E">
        <w:trPr>
          <w:trHeight w:val="247"/>
        </w:trPr>
        <w:tc>
          <w:tcPr>
            <w:tcW w:w="4253" w:type="dxa"/>
          </w:tcPr>
          <w:p w14:paraId="6CFAA16D" w14:textId="77777777" w:rsidR="00957BC1" w:rsidRPr="00E5138C" w:rsidRDefault="00957BC1" w:rsidP="0008287F">
            <w:pPr>
              <w:spacing w:after="0" w:line="240" w:lineRule="auto"/>
              <w:jc w:val="right"/>
              <w:rPr>
                <w:rFonts w:cs="Arial"/>
                <w:b/>
                <w:snapToGrid w:val="0"/>
                <w:color w:val="000000"/>
                <w:sz w:val="20"/>
                <w:szCs w:val="20"/>
              </w:rPr>
            </w:pPr>
          </w:p>
        </w:tc>
        <w:tc>
          <w:tcPr>
            <w:tcW w:w="4111" w:type="dxa"/>
          </w:tcPr>
          <w:p w14:paraId="660FC3E3" w14:textId="77777777" w:rsidR="00957BC1" w:rsidRPr="00E5138C" w:rsidRDefault="00957BC1" w:rsidP="0008287F">
            <w:pPr>
              <w:spacing w:after="0" w:line="240" w:lineRule="auto"/>
              <w:jc w:val="right"/>
              <w:rPr>
                <w:rFonts w:cs="Arial"/>
                <w:b/>
                <w:snapToGrid w:val="0"/>
                <w:color w:val="000000"/>
                <w:sz w:val="20"/>
                <w:szCs w:val="20"/>
              </w:rPr>
            </w:pPr>
            <w:r w:rsidRPr="00E5138C">
              <w:rPr>
                <w:rFonts w:cs="Arial"/>
                <w:b/>
                <w:snapToGrid w:val="0"/>
                <w:color w:val="000000"/>
                <w:sz w:val="20"/>
                <w:szCs w:val="20"/>
              </w:rPr>
              <w:t>euroa</w:t>
            </w:r>
          </w:p>
        </w:tc>
      </w:tr>
      <w:tr w:rsidR="00957BC1" w:rsidRPr="00E5138C" w14:paraId="222878A2" w14:textId="77777777" w:rsidTr="0088664E">
        <w:trPr>
          <w:trHeight w:val="199"/>
        </w:trPr>
        <w:tc>
          <w:tcPr>
            <w:tcW w:w="4253" w:type="dxa"/>
          </w:tcPr>
          <w:p w14:paraId="36191897" w14:textId="77777777" w:rsidR="00957BC1" w:rsidRPr="00E5138C" w:rsidRDefault="00957BC1" w:rsidP="0008287F">
            <w:pPr>
              <w:spacing w:after="0" w:line="240" w:lineRule="auto"/>
              <w:rPr>
                <w:rFonts w:cs="Arial"/>
                <w:snapToGrid w:val="0"/>
                <w:color w:val="000000"/>
                <w:sz w:val="20"/>
                <w:szCs w:val="20"/>
              </w:rPr>
            </w:pPr>
            <w:r>
              <w:rPr>
                <w:rFonts w:cs="Arial"/>
                <w:snapToGrid w:val="0"/>
                <w:color w:val="000000"/>
                <w:sz w:val="20"/>
                <w:szCs w:val="20"/>
              </w:rPr>
              <w:t>Iitin seurakunnan palkkasumma</w:t>
            </w:r>
          </w:p>
        </w:tc>
        <w:tc>
          <w:tcPr>
            <w:tcW w:w="4111" w:type="dxa"/>
          </w:tcPr>
          <w:p w14:paraId="7BD12940" w14:textId="6AED4BBF" w:rsidR="00957BC1" w:rsidRPr="00E5138C" w:rsidRDefault="00957BC1" w:rsidP="0008287F">
            <w:pPr>
              <w:spacing w:after="0" w:line="240" w:lineRule="auto"/>
              <w:jc w:val="right"/>
              <w:rPr>
                <w:rFonts w:cs="Arial"/>
                <w:color w:val="000000"/>
                <w:sz w:val="20"/>
                <w:szCs w:val="20"/>
              </w:rPr>
            </w:pPr>
            <w:r>
              <w:rPr>
                <w:rFonts w:cs="Arial"/>
                <w:color w:val="000000"/>
                <w:sz w:val="20"/>
                <w:szCs w:val="20"/>
              </w:rPr>
              <w:t>869 348</w:t>
            </w:r>
          </w:p>
        </w:tc>
      </w:tr>
      <w:tr w:rsidR="00957BC1" w:rsidRPr="00E5138C" w14:paraId="7D9A4F85" w14:textId="77777777" w:rsidTr="0088664E">
        <w:trPr>
          <w:trHeight w:val="199"/>
        </w:trPr>
        <w:tc>
          <w:tcPr>
            <w:tcW w:w="4253" w:type="dxa"/>
          </w:tcPr>
          <w:p w14:paraId="05A8A669" w14:textId="77777777" w:rsidR="00957BC1" w:rsidRPr="00E5138C" w:rsidRDefault="00957BC1" w:rsidP="0008287F">
            <w:pPr>
              <w:spacing w:after="0" w:line="240" w:lineRule="auto"/>
              <w:rPr>
                <w:rFonts w:cs="Arial"/>
                <w:snapToGrid w:val="0"/>
                <w:color w:val="000000"/>
                <w:sz w:val="20"/>
                <w:szCs w:val="20"/>
              </w:rPr>
            </w:pPr>
            <w:r w:rsidRPr="00E5138C">
              <w:rPr>
                <w:rFonts w:cs="Arial"/>
                <w:snapToGrid w:val="0"/>
                <w:color w:val="000000"/>
                <w:sz w:val="20"/>
                <w:szCs w:val="20"/>
              </w:rPr>
              <w:t>K</w:t>
            </w:r>
            <w:r>
              <w:rPr>
                <w:rFonts w:cs="Arial"/>
                <w:snapToGrid w:val="0"/>
                <w:color w:val="000000"/>
                <w:sz w:val="20"/>
                <w:szCs w:val="20"/>
              </w:rPr>
              <w:t>oko k</w:t>
            </w:r>
            <w:r w:rsidRPr="00E5138C">
              <w:rPr>
                <w:rFonts w:cs="Arial"/>
                <w:snapToGrid w:val="0"/>
                <w:color w:val="000000"/>
                <w:sz w:val="20"/>
                <w:szCs w:val="20"/>
              </w:rPr>
              <w:t>irkon palkkasumma</w:t>
            </w:r>
          </w:p>
        </w:tc>
        <w:tc>
          <w:tcPr>
            <w:tcW w:w="4111" w:type="dxa"/>
          </w:tcPr>
          <w:p w14:paraId="3204CF88" w14:textId="7414C2EE" w:rsidR="00957BC1" w:rsidRPr="00E5138C" w:rsidRDefault="00957BC1" w:rsidP="0008287F">
            <w:pPr>
              <w:spacing w:after="0" w:line="240" w:lineRule="auto"/>
              <w:jc w:val="right"/>
              <w:rPr>
                <w:rFonts w:cs="Arial"/>
                <w:color w:val="000000"/>
                <w:sz w:val="20"/>
                <w:szCs w:val="20"/>
              </w:rPr>
            </w:pPr>
            <w:r>
              <w:rPr>
                <w:rFonts w:cs="Arial"/>
                <w:color w:val="000000"/>
                <w:sz w:val="20"/>
                <w:szCs w:val="20"/>
              </w:rPr>
              <w:t>495 586 605</w:t>
            </w:r>
          </w:p>
        </w:tc>
      </w:tr>
      <w:tr w:rsidR="00957BC1" w:rsidRPr="00E5138C" w14:paraId="7A0727B1" w14:textId="77777777" w:rsidTr="0088664E">
        <w:trPr>
          <w:trHeight w:val="199"/>
        </w:trPr>
        <w:tc>
          <w:tcPr>
            <w:tcW w:w="4253" w:type="dxa"/>
          </w:tcPr>
          <w:p w14:paraId="23E9AD96" w14:textId="77777777" w:rsidR="00957BC1" w:rsidRPr="00E5138C" w:rsidRDefault="00957BC1" w:rsidP="0008287F">
            <w:pPr>
              <w:spacing w:after="0" w:line="240" w:lineRule="auto"/>
              <w:rPr>
                <w:rFonts w:cs="Arial"/>
                <w:snapToGrid w:val="0"/>
                <w:color w:val="000000"/>
                <w:sz w:val="20"/>
                <w:szCs w:val="20"/>
              </w:rPr>
            </w:pPr>
            <w:r w:rsidRPr="00E5138C">
              <w:rPr>
                <w:rFonts w:cs="Arial"/>
                <w:snapToGrid w:val="0"/>
                <w:color w:val="000000"/>
                <w:sz w:val="20"/>
                <w:szCs w:val="20"/>
              </w:rPr>
              <w:t>Koko kirkon eläkevastuuvajaus</w:t>
            </w:r>
          </w:p>
        </w:tc>
        <w:tc>
          <w:tcPr>
            <w:tcW w:w="4111" w:type="dxa"/>
          </w:tcPr>
          <w:p w14:paraId="56B5082A" w14:textId="428D05ED" w:rsidR="00957BC1" w:rsidRPr="00E5138C" w:rsidRDefault="00957BC1" w:rsidP="0008287F">
            <w:pPr>
              <w:spacing w:after="0" w:line="240" w:lineRule="auto"/>
              <w:jc w:val="right"/>
              <w:rPr>
                <w:rFonts w:cs="Arial"/>
                <w:color w:val="000000"/>
                <w:sz w:val="20"/>
                <w:szCs w:val="20"/>
              </w:rPr>
            </w:pPr>
            <w:r>
              <w:rPr>
                <w:rFonts w:cs="Arial"/>
                <w:color w:val="000000"/>
                <w:sz w:val="20"/>
                <w:szCs w:val="20"/>
              </w:rPr>
              <w:t>3 132 378 851</w:t>
            </w:r>
          </w:p>
        </w:tc>
      </w:tr>
      <w:tr w:rsidR="00957BC1" w:rsidRPr="00E5138C" w14:paraId="3D4F00DD" w14:textId="77777777" w:rsidTr="0088664E">
        <w:trPr>
          <w:trHeight w:val="199"/>
        </w:trPr>
        <w:tc>
          <w:tcPr>
            <w:tcW w:w="4253" w:type="dxa"/>
          </w:tcPr>
          <w:p w14:paraId="7F8ABBD7" w14:textId="77777777" w:rsidR="00957BC1" w:rsidRPr="00D872F1" w:rsidRDefault="00957BC1" w:rsidP="0008287F">
            <w:pPr>
              <w:spacing w:after="0" w:line="240" w:lineRule="auto"/>
              <w:rPr>
                <w:rFonts w:cs="Arial"/>
                <w:b/>
                <w:snapToGrid w:val="0"/>
                <w:color w:val="000000"/>
                <w:sz w:val="20"/>
                <w:szCs w:val="20"/>
              </w:rPr>
            </w:pPr>
            <w:r w:rsidRPr="00D872F1">
              <w:rPr>
                <w:rFonts w:cs="Arial"/>
                <w:b/>
                <w:snapToGrid w:val="0"/>
                <w:color w:val="000000"/>
                <w:sz w:val="20"/>
                <w:szCs w:val="20"/>
              </w:rPr>
              <w:t>Iitin seurakunnan laskennallinen osuus koko kirkon eläkevastuuvajauksesta</w:t>
            </w:r>
          </w:p>
        </w:tc>
        <w:tc>
          <w:tcPr>
            <w:tcW w:w="4111" w:type="dxa"/>
          </w:tcPr>
          <w:p w14:paraId="085521C4" w14:textId="77777777" w:rsidR="00957BC1" w:rsidRDefault="00957BC1" w:rsidP="0008287F">
            <w:pPr>
              <w:spacing w:after="0" w:line="240" w:lineRule="auto"/>
              <w:jc w:val="right"/>
              <w:rPr>
                <w:rFonts w:cs="Arial"/>
                <w:color w:val="000000"/>
                <w:sz w:val="20"/>
                <w:szCs w:val="20"/>
              </w:rPr>
            </w:pPr>
          </w:p>
          <w:p w14:paraId="44FD1D04" w14:textId="20D8DFA4" w:rsidR="00957BC1" w:rsidRPr="00E5138C" w:rsidRDefault="00957BC1" w:rsidP="0008287F">
            <w:pPr>
              <w:spacing w:after="0" w:line="240" w:lineRule="auto"/>
              <w:jc w:val="right"/>
              <w:rPr>
                <w:rFonts w:cs="Arial"/>
                <w:color w:val="000000"/>
                <w:sz w:val="20"/>
                <w:szCs w:val="20"/>
              </w:rPr>
            </w:pPr>
            <w:r>
              <w:rPr>
                <w:rFonts w:cs="Arial"/>
                <w:color w:val="000000"/>
                <w:sz w:val="20"/>
                <w:szCs w:val="20"/>
              </w:rPr>
              <w:t>5 325 044</w:t>
            </w:r>
          </w:p>
        </w:tc>
      </w:tr>
    </w:tbl>
    <w:p w14:paraId="19FFDD5A" w14:textId="77777777" w:rsidR="00957BC1" w:rsidRPr="00957BC1" w:rsidRDefault="00957BC1" w:rsidP="00BF169C">
      <w:pPr>
        <w:spacing w:after="0" w:line="240" w:lineRule="auto"/>
        <w:rPr>
          <w:sz w:val="20"/>
          <w:szCs w:val="20"/>
        </w:rPr>
      </w:pPr>
    </w:p>
    <w:p w14:paraId="40E83AC6" w14:textId="7BD593A6" w:rsidR="00BF169C" w:rsidRDefault="00BF169C" w:rsidP="0008287F">
      <w:pPr>
        <w:pStyle w:val="Leipteksti"/>
        <w:tabs>
          <w:tab w:val="clear" w:pos="993"/>
        </w:tabs>
      </w:pPr>
      <w:r w:rsidRPr="00957BC1">
        <w:t>Vastuu ei realisoidu lyhyellä aikavälillä eikä kerralla, vaan sitä mukaa kun kirkon palveluksesta eläkkeelle lähtevien määrä kasvaa. Iitin seurakunnan laskennallinen osuus eläkevastuusta saadaan suhteuttamalla seurakunnan palkkasumma vuodelta 20</w:t>
      </w:r>
      <w:r w:rsidR="00957BC1" w:rsidRPr="00957BC1">
        <w:t>20</w:t>
      </w:r>
      <w:r w:rsidRPr="00957BC1">
        <w:t xml:space="preserve"> koko kirkon palkkasummaan ja laskemalla sen mukainen osuus eläkevastuuvajauksesta.</w:t>
      </w:r>
    </w:p>
    <w:p w14:paraId="4B8E2F3B" w14:textId="28B6C1E0" w:rsidR="008774AA" w:rsidRDefault="008774AA" w:rsidP="00BF169C">
      <w:pPr>
        <w:spacing w:after="0" w:line="240" w:lineRule="auto"/>
        <w:rPr>
          <w:rFonts w:cs="Arial"/>
          <w:sz w:val="20"/>
          <w:szCs w:val="20"/>
        </w:rPr>
      </w:pPr>
    </w:p>
    <w:p w14:paraId="78CECE72" w14:textId="37883F78" w:rsidR="0024707E" w:rsidRPr="00117E54" w:rsidRDefault="008774AA" w:rsidP="00BF169C">
      <w:pPr>
        <w:spacing w:after="0" w:line="240" w:lineRule="auto"/>
        <w:rPr>
          <w:rFonts w:cs="Arial"/>
          <w:b/>
          <w:sz w:val="20"/>
          <w:szCs w:val="20"/>
        </w:rPr>
      </w:pPr>
      <w:r w:rsidRPr="00E5138C">
        <w:rPr>
          <w:rFonts w:cs="Arial"/>
          <w:b/>
          <w:sz w:val="20"/>
          <w:szCs w:val="20"/>
        </w:rPr>
        <w:t>Hautainhoitovastuu ja siihen liittyvä yli- tai alikatteisuus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1"/>
        <w:gridCol w:w="3583"/>
      </w:tblGrid>
      <w:tr w:rsidR="0024707E" w:rsidRPr="00E5138C" w14:paraId="2AE32A32" w14:textId="77777777" w:rsidTr="0088664E">
        <w:trPr>
          <w:trHeight w:val="376"/>
        </w:trPr>
        <w:tc>
          <w:tcPr>
            <w:tcW w:w="4781" w:type="dxa"/>
            <w:shd w:val="clear" w:color="auto" w:fill="auto"/>
          </w:tcPr>
          <w:p w14:paraId="09C3FA9B" w14:textId="77777777" w:rsidR="0024707E" w:rsidRPr="00E5138C" w:rsidRDefault="0024707E" w:rsidP="0088664E">
            <w:pPr>
              <w:spacing w:after="0" w:line="240" w:lineRule="auto"/>
              <w:rPr>
                <w:sz w:val="20"/>
                <w:szCs w:val="20"/>
              </w:rPr>
            </w:pPr>
            <w:r w:rsidRPr="00E5138C">
              <w:rPr>
                <w:sz w:val="20"/>
                <w:szCs w:val="20"/>
              </w:rPr>
              <w:t>Yhteensä haudan hoitovuotta</w:t>
            </w:r>
          </w:p>
        </w:tc>
        <w:tc>
          <w:tcPr>
            <w:tcW w:w="3583" w:type="dxa"/>
            <w:shd w:val="clear" w:color="auto" w:fill="auto"/>
          </w:tcPr>
          <w:p w14:paraId="3E71B2BF" w14:textId="14D39192" w:rsidR="0024707E" w:rsidRPr="00E5138C" w:rsidRDefault="008774AA" w:rsidP="0088664E">
            <w:pPr>
              <w:spacing w:after="0" w:line="240" w:lineRule="auto"/>
              <w:jc w:val="right"/>
              <w:rPr>
                <w:sz w:val="20"/>
                <w:szCs w:val="20"/>
              </w:rPr>
            </w:pPr>
            <w:r>
              <w:rPr>
                <w:sz w:val="20"/>
                <w:szCs w:val="20"/>
              </w:rPr>
              <w:t>630</w:t>
            </w:r>
          </w:p>
        </w:tc>
      </w:tr>
      <w:tr w:rsidR="0024707E" w:rsidRPr="00E5138C" w14:paraId="13A95E98" w14:textId="77777777" w:rsidTr="0088664E">
        <w:trPr>
          <w:trHeight w:val="258"/>
        </w:trPr>
        <w:tc>
          <w:tcPr>
            <w:tcW w:w="4781" w:type="dxa"/>
            <w:shd w:val="clear" w:color="auto" w:fill="auto"/>
          </w:tcPr>
          <w:p w14:paraId="67D68DB6" w14:textId="77777777" w:rsidR="0024707E" w:rsidRPr="00E5138C" w:rsidRDefault="0024707E" w:rsidP="0088664E">
            <w:pPr>
              <w:spacing w:after="0" w:line="240" w:lineRule="auto"/>
              <w:rPr>
                <w:sz w:val="20"/>
                <w:szCs w:val="20"/>
              </w:rPr>
            </w:pPr>
            <w:r w:rsidRPr="00E5138C">
              <w:rPr>
                <w:sz w:val="20"/>
                <w:szCs w:val="20"/>
              </w:rPr>
              <w:t>Hoitokustannukset keskimäärin euroina</w:t>
            </w:r>
          </w:p>
        </w:tc>
        <w:tc>
          <w:tcPr>
            <w:tcW w:w="3583" w:type="dxa"/>
            <w:shd w:val="clear" w:color="auto" w:fill="auto"/>
          </w:tcPr>
          <w:p w14:paraId="2D077F3F" w14:textId="77777777" w:rsidR="0024707E" w:rsidRPr="00E5138C" w:rsidRDefault="0024707E" w:rsidP="0088664E">
            <w:pPr>
              <w:spacing w:after="0" w:line="240" w:lineRule="auto"/>
              <w:jc w:val="right"/>
              <w:rPr>
                <w:sz w:val="20"/>
                <w:szCs w:val="20"/>
              </w:rPr>
            </w:pPr>
            <w:r>
              <w:rPr>
                <w:sz w:val="20"/>
                <w:szCs w:val="20"/>
              </w:rPr>
              <w:t>25,40</w:t>
            </w:r>
          </w:p>
        </w:tc>
      </w:tr>
      <w:tr w:rsidR="0024707E" w:rsidRPr="00E5138C" w14:paraId="244C6747" w14:textId="77777777" w:rsidTr="0088664E">
        <w:trPr>
          <w:trHeight w:val="258"/>
        </w:trPr>
        <w:tc>
          <w:tcPr>
            <w:tcW w:w="4781" w:type="dxa"/>
            <w:shd w:val="clear" w:color="auto" w:fill="auto"/>
          </w:tcPr>
          <w:p w14:paraId="639EA45D" w14:textId="4CF6299C" w:rsidR="0024707E" w:rsidRPr="00E5138C" w:rsidRDefault="0024707E" w:rsidP="0088664E">
            <w:pPr>
              <w:spacing w:after="0" w:line="240" w:lineRule="auto"/>
              <w:rPr>
                <w:sz w:val="20"/>
                <w:szCs w:val="20"/>
              </w:rPr>
            </w:pPr>
            <w:r>
              <w:rPr>
                <w:sz w:val="20"/>
                <w:szCs w:val="20"/>
              </w:rPr>
              <w:t>Hoitovastuu 31.12.20</w:t>
            </w:r>
            <w:r w:rsidR="008774AA">
              <w:rPr>
                <w:sz w:val="20"/>
                <w:szCs w:val="20"/>
              </w:rPr>
              <w:t>20</w:t>
            </w:r>
            <w:r w:rsidRPr="00E5138C">
              <w:rPr>
                <w:sz w:val="20"/>
                <w:szCs w:val="20"/>
              </w:rPr>
              <w:t xml:space="preserve"> euroina</w:t>
            </w:r>
          </w:p>
        </w:tc>
        <w:tc>
          <w:tcPr>
            <w:tcW w:w="3583" w:type="dxa"/>
            <w:shd w:val="clear" w:color="auto" w:fill="auto"/>
          </w:tcPr>
          <w:p w14:paraId="581477FF" w14:textId="749E2B6D" w:rsidR="0024707E" w:rsidRPr="00E5138C" w:rsidRDefault="008774AA" w:rsidP="0088664E">
            <w:pPr>
              <w:spacing w:after="0" w:line="240" w:lineRule="auto"/>
              <w:jc w:val="right"/>
              <w:rPr>
                <w:sz w:val="20"/>
                <w:szCs w:val="20"/>
              </w:rPr>
            </w:pPr>
            <w:r>
              <w:rPr>
                <w:sz w:val="20"/>
                <w:szCs w:val="20"/>
              </w:rPr>
              <w:t>16 002</w:t>
            </w:r>
          </w:p>
        </w:tc>
      </w:tr>
      <w:tr w:rsidR="0024707E" w:rsidRPr="00E5138C" w14:paraId="5BC84035" w14:textId="77777777" w:rsidTr="0088664E">
        <w:trPr>
          <w:trHeight w:val="258"/>
        </w:trPr>
        <w:tc>
          <w:tcPr>
            <w:tcW w:w="4781" w:type="dxa"/>
            <w:shd w:val="clear" w:color="auto" w:fill="auto"/>
          </w:tcPr>
          <w:p w14:paraId="2222C904" w14:textId="77777777" w:rsidR="0024707E" w:rsidRPr="00E5138C" w:rsidRDefault="0024707E" w:rsidP="0088664E">
            <w:pPr>
              <w:spacing w:after="0" w:line="240" w:lineRule="auto"/>
              <w:rPr>
                <w:sz w:val="20"/>
                <w:szCs w:val="20"/>
              </w:rPr>
            </w:pPr>
            <w:r w:rsidRPr="00E5138C">
              <w:rPr>
                <w:sz w:val="20"/>
                <w:szCs w:val="20"/>
              </w:rPr>
              <w:t>Tase-arvo euroina</w:t>
            </w:r>
          </w:p>
        </w:tc>
        <w:tc>
          <w:tcPr>
            <w:tcW w:w="3583" w:type="dxa"/>
            <w:shd w:val="clear" w:color="auto" w:fill="auto"/>
          </w:tcPr>
          <w:p w14:paraId="2B86571A" w14:textId="6973FEC3" w:rsidR="0024707E" w:rsidRPr="00E5138C" w:rsidRDefault="0024707E" w:rsidP="0088664E">
            <w:pPr>
              <w:spacing w:after="0" w:line="240" w:lineRule="auto"/>
              <w:jc w:val="right"/>
              <w:rPr>
                <w:sz w:val="20"/>
                <w:szCs w:val="20"/>
              </w:rPr>
            </w:pPr>
            <w:r>
              <w:rPr>
                <w:sz w:val="20"/>
                <w:szCs w:val="20"/>
              </w:rPr>
              <w:t>1</w:t>
            </w:r>
            <w:r w:rsidR="008774AA">
              <w:rPr>
                <w:sz w:val="20"/>
                <w:szCs w:val="20"/>
              </w:rPr>
              <w:t>2 842</w:t>
            </w:r>
          </w:p>
        </w:tc>
      </w:tr>
      <w:tr w:rsidR="0024707E" w:rsidRPr="00E5138C" w14:paraId="020E0078" w14:textId="77777777" w:rsidTr="0088664E">
        <w:trPr>
          <w:trHeight w:val="258"/>
        </w:trPr>
        <w:tc>
          <w:tcPr>
            <w:tcW w:w="4781" w:type="dxa"/>
            <w:shd w:val="clear" w:color="auto" w:fill="auto"/>
          </w:tcPr>
          <w:p w14:paraId="2C542133" w14:textId="277A2142" w:rsidR="0024707E" w:rsidRPr="00E5138C" w:rsidRDefault="0024707E" w:rsidP="0088664E">
            <w:pPr>
              <w:spacing w:after="0" w:line="240" w:lineRule="auto"/>
              <w:rPr>
                <w:sz w:val="20"/>
                <w:szCs w:val="20"/>
              </w:rPr>
            </w:pPr>
            <w:r w:rsidRPr="00E5138C">
              <w:rPr>
                <w:sz w:val="20"/>
                <w:szCs w:val="20"/>
              </w:rPr>
              <w:t>Hautainhoitor</w:t>
            </w:r>
            <w:r>
              <w:rPr>
                <w:sz w:val="20"/>
                <w:szCs w:val="20"/>
              </w:rPr>
              <w:t>ahaston alikatteisuus 31.12.20</w:t>
            </w:r>
            <w:r w:rsidR="008774AA">
              <w:rPr>
                <w:sz w:val="20"/>
                <w:szCs w:val="20"/>
              </w:rPr>
              <w:t>20</w:t>
            </w:r>
          </w:p>
        </w:tc>
        <w:tc>
          <w:tcPr>
            <w:tcW w:w="3583" w:type="dxa"/>
            <w:shd w:val="clear" w:color="auto" w:fill="auto"/>
          </w:tcPr>
          <w:p w14:paraId="328A633E" w14:textId="56C73318" w:rsidR="0024707E" w:rsidRPr="00E5138C" w:rsidRDefault="0024707E" w:rsidP="0088664E">
            <w:pPr>
              <w:spacing w:after="0" w:line="240" w:lineRule="auto"/>
              <w:jc w:val="right"/>
              <w:rPr>
                <w:sz w:val="20"/>
                <w:szCs w:val="20"/>
              </w:rPr>
            </w:pPr>
            <w:r>
              <w:rPr>
                <w:sz w:val="20"/>
                <w:szCs w:val="20"/>
              </w:rPr>
              <w:t xml:space="preserve">-3 </w:t>
            </w:r>
            <w:r w:rsidR="008774AA">
              <w:rPr>
                <w:sz w:val="20"/>
                <w:szCs w:val="20"/>
              </w:rPr>
              <w:t>160</w:t>
            </w:r>
          </w:p>
        </w:tc>
      </w:tr>
    </w:tbl>
    <w:p w14:paraId="11E88D3A" w14:textId="77777777" w:rsidR="008D732C" w:rsidRDefault="008D732C" w:rsidP="00BF169C">
      <w:pPr>
        <w:spacing w:after="0" w:line="240" w:lineRule="auto"/>
        <w:rPr>
          <w:i/>
        </w:rPr>
      </w:pPr>
    </w:p>
    <w:p w14:paraId="51036AAC" w14:textId="1182AC0F" w:rsidR="00BF169C" w:rsidRPr="006F2A2E" w:rsidRDefault="008D732C" w:rsidP="00BF169C">
      <w:pPr>
        <w:spacing w:after="0" w:line="240" w:lineRule="auto"/>
        <w:rPr>
          <w:rFonts w:cs="Arial"/>
          <w:b/>
          <w:sz w:val="20"/>
          <w:szCs w:val="20"/>
        </w:rPr>
      </w:pPr>
      <w:r w:rsidRPr="006F2A2E">
        <w:rPr>
          <w:rFonts w:cs="Arial"/>
          <w:b/>
          <w:sz w:val="20"/>
          <w:szCs w:val="20"/>
        </w:rPr>
        <w:t>4</w:t>
      </w:r>
      <w:r w:rsidR="00BF169C" w:rsidRPr="006F2A2E">
        <w:rPr>
          <w:rFonts w:cs="Arial"/>
          <w:b/>
          <w:sz w:val="20"/>
          <w:szCs w:val="20"/>
        </w:rPr>
        <w:t>.</w:t>
      </w:r>
      <w:r w:rsidR="002136E1">
        <w:rPr>
          <w:rFonts w:cs="Arial"/>
          <w:b/>
          <w:sz w:val="20"/>
          <w:szCs w:val="20"/>
        </w:rPr>
        <w:t>5</w:t>
      </w:r>
      <w:r w:rsidR="00BF169C" w:rsidRPr="006F2A2E">
        <w:rPr>
          <w:rFonts w:cs="Arial"/>
          <w:b/>
          <w:sz w:val="20"/>
          <w:szCs w:val="20"/>
        </w:rPr>
        <w:t>. Omistukset muissa yhtiöissä</w:t>
      </w:r>
    </w:p>
    <w:p w14:paraId="0B2030B7" w14:textId="77777777" w:rsidR="00BF169C" w:rsidRDefault="00BF169C" w:rsidP="00BF169C">
      <w:pPr>
        <w:spacing w:after="0" w:line="240" w:lineRule="auto"/>
        <w:rPr>
          <w:rFonts w:cs="Arial"/>
          <w:sz w:val="20"/>
          <w:szCs w:val="20"/>
        </w:rPr>
      </w:pPr>
    </w:p>
    <w:p w14:paraId="6C4E9D6E" w14:textId="2B66C5FC" w:rsidR="00A0620E" w:rsidRPr="009C12C7" w:rsidRDefault="00BF169C" w:rsidP="00BF169C">
      <w:pPr>
        <w:spacing w:after="0" w:line="240" w:lineRule="auto"/>
        <w:rPr>
          <w:rFonts w:cs="Arial"/>
          <w:sz w:val="20"/>
          <w:szCs w:val="20"/>
        </w:rPr>
      </w:pPr>
      <w:r>
        <w:rPr>
          <w:rFonts w:cs="Arial"/>
          <w:sz w:val="20"/>
          <w:szCs w:val="20"/>
        </w:rPr>
        <w:t xml:space="preserve">Seurakunta on osakkaana Kiinteistöyhtiö Levon Krematoriossa. Osuutemme kattaa kiinteistöyhtiön osakepääomasta 3,45 %:n osuuden. </w:t>
      </w:r>
      <w:bookmarkStart w:id="89" w:name="_Toc348948995"/>
      <w:r w:rsidR="00A0620E">
        <w:br w:type="page"/>
      </w:r>
    </w:p>
    <w:p w14:paraId="08F47B2E" w14:textId="77777777" w:rsidR="00825367" w:rsidRDefault="00825367" w:rsidP="00BF169C">
      <w:pPr>
        <w:spacing w:after="0" w:line="240" w:lineRule="auto"/>
        <w:rPr>
          <w:rFonts w:eastAsiaTheme="majorEastAsia" w:cstheme="majorBidi"/>
          <w:b/>
          <w:bCs/>
          <w:szCs w:val="28"/>
        </w:rPr>
      </w:pPr>
    </w:p>
    <w:p w14:paraId="1EFA74E8" w14:textId="5F857F93" w:rsidR="00312BCB" w:rsidRDefault="00312BCB" w:rsidP="008D732C">
      <w:pPr>
        <w:pStyle w:val="Otsikko1"/>
        <w:numPr>
          <w:ilvl w:val="0"/>
          <w:numId w:val="16"/>
        </w:numPr>
        <w:spacing w:before="0" w:line="240" w:lineRule="auto"/>
      </w:pPr>
      <w:bookmarkStart w:id="90" w:name="_Toc64571273"/>
      <w:r>
        <w:t>ALLEKIRJOITUKSET JA TILINPÄÄTÖSMERKINTÄ</w:t>
      </w:r>
      <w:bookmarkEnd w:id="89"/>
      <w:bookmarkEnd w:id="90"/>
    </w:p>
    <w:p w14:paraId="63A74541" w14:textId="77777777" w:rsidR="00BF169C" w:rsidRPr="00BF169C" w:rsidRDefault="00BF169C" w:rsidP="00BF169C">
      <w:pPr>
        <w:pStyle w:val="Luettelokappale"/>
        <w:spacing w:after="0" w:line="240" w:lineRule="auto"/>
      </w:pPr>
    </w:p>
    <w:p w14:paraId="4F6BD490" w14:textId="1F60338C" w:rsidR="00BF169C" w:rsidRDefault="00BF169C" w:rsidP="00BF169C">
      <w:pPr>
        <w:spacing w:after="0" w:line="240" w:lineRule="auto"/>
        <w:ind w:firstLine="426"/>
        <w:rPr>
          <w:rFonts w:cs="Arial"/>
          <w:b/>
          <w:sz w:val="20"/>
          <w:szCs w:val="20"/>
        </w:rPr>
      </w:pPr>
      <w:r w:rsidRPr="00F53A06">
        <w:rPr>
          <w:rFonts w:cs="Arial"/>
          <w:b/>
          <w:sz w:val="20"/>
          <w:szCs w:val="20"/>
        </w:rPr>
        <w:t xml:space="preserve">Iitissä </w:t>
      </w:r>
      <w:r>
        <w:rPr>
          <w:rFonts w:cs="Arial"/>
          <w:b/>
          <w:sz w:val="20"/>
          <w:szCs w:val="20"/>
        </w:rPr>
        <w:t>9</w:t>
      </w:r>
      <w:r w:rsidRPr="00F53A06">
        <w:rPr>
          <w:rFonts w:cs="Arial"/>
          <w:b/>
          <w:sz w:val="20"/>
          <w:szCs w:val="20"/>
        </w:rPr>
        <w:t xml:space="preserve">. </w:t>
      </w:r>
      <w:r>
        <w:rPr>
          <w:rFonts w:cs="Arial"/>
          <w:b/>
          <w:sz w:val="20"/>
          <w:szCs w:val="20"/>
        </w:rPr>
        <w:t>maaliskuuta 2021</w:t>
      </w:r>
      <w:r w:rsidRPr="00F53A06">
        <w:rPr>
          <w:rFonts w:cs="Arial"/>
          <w:b/>
          <w:sz w:val="20"/>
          <w:szCs w:val="20"/>
        </w:rPr>
        <w:t xml:space="preserve"> Iitin seurakunnan kirkkoneuvosto</w:t>
      </w:r>
    </w:p>
    <w:p w14:paraId="76C6657C" w14:textId="2EC83FCD" w:rsidR="00BF169C" w:rsidRDefault="00BF169C" w:rsidP="00BF169C">
      <w:pPr>
        <w:spacing w:after="0" w:line="240" w:lineRule="auto"/>
        <w:rPr>
          <w:rFonts w:cs="Arial"/>
          <w:b/>
          <w:sz w:val="20"/>
          <w:szCs w:val="20"/>
        </w:rPr>
      </w:pPr>
    </w:p>
    <w:p w14:paraId="53445DEF" w14:textId="77777777" w:rsidR="00825367" w:rsidRPr="00F53A06" w:rsidRDefault="00825367" w:rsidP="00BF169C">
      <w:pPr>
        <w:spacing w:after="0" w:line="240" w:lineRule="auto"/>
        <w:rPr>
          <w:rFonts w:cs="Arial"/>
          <w:b/>
          <w:sz w:val="20"/>
          <w:szCs w:val="20"/>
        </w:rPr>
      </w:pPr>
    </w:p>
    <w:p w14:paraId="343049B2" w14:textId="77777777" w:rsidR="00BF169C" w:rsidRDefault="00BF169C" w:rsidP="00BF169C">
      <w:pPr>
        <w:spacing w:after="0" w:line="240" w:lineRule="auto"/>
        <w:rPr>
          <w:rFonts w:cs="Arial"/>
          <w:b/>
          <w:sz w:val="20"/>
          <w:szCs w:val="20"/>
        </w:rPr>
      </w:pPr>
    </w:p>
    <w:p w14:paraId="3B88110C" w14:textId="77777777" w:rsidR="00BF169C" w:rsidRPr="00F53A06" w:rsidRDefault="00BF169C" w:rsidP="00BF169C">
      <w:pPr>
        <w:spacing w:after="0" w:line="240" w:lineRule="auto"/>
        <w:rPr>
          <w:rFonts w:cs="Arial"/>
          <w:b/>
          <w:sz w:val="20"/>
          <w:szCs w:val="20"/>
        </w:rPr>
      </w:pPr>
    </w:p>
    <w:p w14:paraId="6E02DBF6" w14:textId="77777777" w:rsidR="00BF169C" w:rsidRPr="00F53A06" w:rsidRDefault="00BF169C" w:rsidP="00BF169C">
      <w:pPr>
        <w:tabs>
          <w:tab w:val="left" w:pos="426"/>
        </w:tabs>
        <w:spacing w:after="0" w:line="240" w:lineRule="auto"/>
        <w:ind w:left="426"/>
        <w:rPr>
          <w:rFonts w:cs="Arial"/>
          <w:sz w:val="20"/>
          <w:szCs w:val="20"/>
        </w:rPr>
      </w:pPr>
      <w:r w:rsidRPr="00F53A06">
        <w:rPr>
          <w:rFonts w:cs="Arial"/>
          <w:sz w:val="20"/>
          <w:szCs w:val="20"/>
        </w:rPr>
        <w:t>________________________</w:t>
      </w:r>
      <w:r w:rsidRPr="00F53A06">
        <w:rPr>
          <w:rFonts w:cs="Arial"/>
          <w:sz w:val="20"/>
          <w:szCs w:val="20"/>
        </w:rPr>
        <w:tab/>
      </w:r>
      <w:r>
        <w:rPr>
          <w:rFonts w:cs="Arial"/>
          <w:sz w:val="20"/>
          <w:szCs w:val="20"/>
        </w:rPr>
        <w:tab/>
      </w:r>
      <w:r w:rsidRPr="00F53A06">
        <w:rPr>
          <w:rFonts w:cs="Arial"/>
          <w:sz w:val="20"/>
          <w:szCs w:val="20"/>
        </w:rPr>
        <w:t>______________________________</w:t>
      </w:r>
    </w:p>
    <w:p w14:paraId="7EBD6E11" w14:textId="77777777" w:rsidR="00BF169C" w:rsidRPr="00F53A06" w:rsidRDefault="00BF169C" w:rsidP="00BF169C">
      <w:pPr>
        <w:spacing w:after="0" w:line="240" w:lineRule="auto"/>
        <w:ind w:left="426"/>
        <w:rPr>
          <w:rFonts w:cs="Arial"/>
          <w:sz w:val="20"/>
          <w:szCs w:val="20"/>
        </w:rPr>
      </w:pPr>
      <w:r w:rsidRPr="00F53A06">
        <w:rPr>
          <w:rFonts w:cs="Arial"/>
          <w:sz w:val="20"/>
          <w:szCs w:val="20"/>
        </w:rPr>
        <w:t xml:space="preserve"> Mikko Pelkonen, kirkkoherra</w:t>
      </w:r>
      <w:r w:rsidRPr="00F53A06">
        <w:rPr>
          <w:rFonts w:cs="Arial"/>
          <w:sz w:val="20"/>
          <w:szCs w:val="20"/>
        </w:rPr>
        <w:tab/>
      </w:r>
      <w:r>
        <w:rPr>
          <w:rFonts w:cs="Arial"/>
          <w:sz w:val="20"/>
          <w:szCs w:val="20"/>
        </w:rPr>
        <w:tab/>
      </w:r>
      <w:r w:rsidRPr="00F53A06">
        <w:rPr>
          <w:rFonts w:cs="Arial"/>
          <w:sz w:val="20"/>
          <w:szCs w:val="20"/>
        </w:rPr>
        <w:t>Lilli Aalto</w:t>
      </w:r>
    </w:p>
    <w:p w14:paraId="44346C33" w14:textId="77777777" w:rsidR="00BF169C" w:rsidRDefault="00BF169C" w:rsidP="00BF169C">
      <w:pPr>
        <w:spacing w:after="0" w:line="240" w:lineRule="auto"/>
        <w:ind w:left="426"/>
        <w:rPr>
          <w:rFonts w:cs="Arial"/>
          <w:sz w:val="20"/>
          <w:szCs w:val="20"/>
        </w:rPr>
      </w:pPr>
      <w:r w:rsidRPr="00F53A06">
        <w:rPr>
          <w:rFonts w:cs="Arial"/>
          <w:sz w:val="20"/>
          <w:szCs w:val="20"/>
        </w:rPr>
        <w:tab/>
      </w:r>
    </w:p>
    <w:p w14:paraId="2A27BB44" w14:textId="77777777" w:rsidR="00BF169C" w:rsidRDefault="00BF169C" w:rsidP="00BF169C">
      <w:pPr>
        <w:spacing w:after="0" w:line="240" w:lineRule="auto"/>
        <w:ind w:left="426"/>
        <w:rPr>
          <w:rFonts w:cs="Arial"/>
          <w:sz w:val="20"/>
          <w:szCs w:val="20"/>
        </w:rPr>
      </w:pPr>
    </w:p>
    <w:p w14:paraId="5147F845" w14:textId="77777777" w:rsidR="00BF169C" w:rsidRPr="00F53A06" w:rsidRDefault="00BF169C" w:rsidP="00BF169C">
      <w:pPr>
        <w:spacing w:after="0" w:line="240" w:lineRule="auto"/>
        <w:ind w:left="426"/>
        <w:rPr>
          <w:rFonts w:cs="Arial"/>
          <w:sz w:val="20"/>
          <w:szCs w:val="20"/>
        </w:rPr>
      </w:pPr>
    </w:p>
    <w:p w14:paraId="510C3D5E" w14:textId="77777777" w:rsidR="00BF169C" w:rsidRPr="00F53A06" w:rsidRDefault="00BF169C" w:rsidP="00BF169C">
      <w:pPr>
        <w:spacing w:after="0" w:line="240" w:lineRule="auto"/>
        <w:ind w:left="426"/>
        <w:rPr>
          <w:rFonts w:cs="Arial"/>
          <w:sz w:val="20"/>
          <w:szCs w:val="20"/>
        </w:rPr>
      </w:pPr>
      <w:r w:rsidRPr="00F53A06">
        <w:rPr>
          <w:rFonts w:cs="Arial"/>
          <w:sz w:val="20"/>
          <w:szCs w:val="20"/>
        </w:rPr>
        <w:t>________________________</w:t>
      </w:r>
      <w:r w:rsidRPr="00F53A06">
        <w:rPr>
          <w:rFonts w:cs="Arial"/>
          <w:sz w:val="20"/>
          <w:szCs w:val="20"/>
        </w:rPr>
        <w:tab/>
      </w:r>
      <w:r>
        <w:rPr>
          <w:rFonts w:cs="Arial"/>
          <w:sz w:val="20"/>
          <w:szCs w:val="20"/>
        </w:rPr>
        <w:tab/>
      </w:r>
      <w:r w:rsidRPr="00F53A06">
        <w:rPr>
          <w:rFonts w:cs="Arial"/>
          <w:sz w:val="20"/>
          <w:szCs w:val="20"/>
        </w:rPr>
        <w:t>______________________________</w:t>
      </w:r>
    </w:p>
    <w:p w14:paraId="5D9B11DE" w14:textId="77777777" w:rsidR="00BF169C" w:rsidRDefault="00BF169C" w:rsidP="00BF169C">
      <w:pPr>
        <w:spacing w:after="0" w:line="240" w:lineRule="auto"/>
        <w:ind w:left="426"/>
        <w:rPr>
          <w:rFonts w:cs="Arial"/>
          <w:sz w:val="20"/>
          <w:szCs w:val="20"/>
        </w:rPr>
      </w:pPr>
      <w:r>
        <w:rPr>
          <w:rFonts w:cs="Arial"/>
          <w:sz w:val="20"/>
          <w:szCs w:val="20"/>
        </w:rPr>
        <w:t>Päivi Matilainen</w:t>
      </w:r>
      <w:r>
        <w:rPr>
          <w:rFonts w:cs="Arial"/>
          <w:sz w:val="20"/>
          <w:szCs w:val="20"/>
        </w:rPr>
        <w:tab/>
      </w:r>
      <w:r>
        <w:rPr>
          <w:rFonts w:cs="Arial"/>
          <w:sz w:val="20"/>
          <w:szCs w:val="20"/>
        </w:rPr>
        <w:tab/>
      </w:r>
      <w:r>
        <w:rPr>
          <w:rFonts w:cs="Arial"/>
          <w:sz w:val="20"/>
          <w:szCs w:val="20"/>
        </w:rPr>
        <w:tab/>
        <w:t>Eila Metsäpelto</w:t>
      </w:r>
    </w:p>
    <w:p w14:paraId="21095FDF" w14:textId="77777777" w:rsidR="00BF169C" w:rsidRDefault="00BF169C" w:rsidP="00BF169C">
      <w:pPr>
        <w:spacing w:after="0" w:line="240" w:lineRule="auto"/>
        <w:ind w:left="426"/>
        <w:rPr>
          <w:rFonts w:cs="Arial"/>
          <w:sz w:val="20"/>
          <w:szCs w:val="20"/>
        </w:rPr>
      </w:pPr>
    </w:p>
    <w:p w14:paraId="7FAFA8E7" w14:textId="77777777" w:rsidR="00BF169C" w:rsidRDefault="00BF169C" w:rsidP="00BF169C">
      <w:pPr>
        <w:spacing w:after="0" w:line="240" w:lineRule="auto"/>
        <w:ind w:left="426"/>
        <w:rPr>
          <w:rFonts w:cs="Arial"/>
          <w:sz w:val="20"/>
          <w:szCs w:val="20"/>
        </w:rPr>
      </w:pPr>
    </w:p>
    <w:p w14:paraId="10EF9D48" w14:textId="77777777" w:rsidR="00BF169C" w:rsidRPr="00F53A06" w:rsidRDefault="00BF169C" w:rsidP="00BF169C">
      <w:pPr>
        <w:spacing w:after="0" w:line="240" w:lineRule="auto"/>
        <w:ind w:left="426"/>
        <w:rPr>
          <w:rFonts w:cs="Arial"/>
          <w:sz w:val="20"/>
          <w:szCs w:val="20"/>
        </w:rPr>
      </w:pPr>
    </w:p>
    <w:p w14:paraId="53719445" w14:textId="77777777" w:rsidR="00BF169C" w:rsidRPr="00F53A06" w:rsidRDefault="00BF169C" w:rsidP="00BF169C">
      <w:pPr>
        <w:spacing w:after="0" w:line="240" w:lineRule="auto"/>
        <w:ind w:left="426"/>
        <w:rPr>
          <w:rFonts w:cs="Arial"/>
          <w:sz w:val="20"/>
          <w:szCs w:val="20"/>
        </w:rPr>
      </w:pPr>
      <w:r w:rsidRPr="00F53A06">
        <w:rPr>
          <w:rFonts w:cs="Arial"/>
          <w:sz w:val="20"/>
          <w:szCs w:val="20"/>
        </w:rPr>
        <w:t>________________________</w:t>
      </w:r>
      <w:r w:rsidRPr="00F53A06">
        <w:rPr>
          <w:rFonts w:cs="Arial"/>
          <w:sz w:val="20"/>
          <w:szCs w:val="20"/>
        </w:rPr>
        <w:tab/>
      </w:r>
      <w:r>
        <w:rPr>
          <w:rFonts w:cs="Arial"/>
          <w:sz w:val="20"/>
          <w:szCs w:val="20"/>
        </w:rPr>
        <w:tab/>
      </w:r>
      <w:r w:rsidRPr="00F53A06">
        <w:rPr>
          <w:rFonts w:cs="Arial"/>
          <w:sz w:val="20"/>
          <w:szCs w:val="20"/>
        </w:rPr>
        <w:t>______________________________</w:t>
      </w:r>
    </w:p>
    <w:p w14:paraId="4751EEFC" w14:textId="77777777" w:rsidR="00BF169C" w:rsidRDefault="00BF169C" w:rsidP="00BF169C">
      <w:pPr>
        <w:spacing w:after="0" w:line="240" w:lineRule="auto"/>
        <w:ind w:left="426"/>
        <w:rPr>
          <w:rFonts w:cs="Arial"/>
          <w:sz w:val="20"/>
          <w:szCs w:val="20"/>
        </w:rPr>
      </w:pPr>
      <w:r>
        <w:rPr>
          <w:rFonts w:cs="Arial"/>
          <w:sz w:val="20"/>
          <w:szCs w:val="20"/>
        </w:rPr>
        <w:t>Timo</w:t>
      </w:r>
      <w:r w:rsidRPr="00F53A06">
        <w:rPr>
          <w:rFonts w:cs="Arial"/>
          <w:sz w:val="20"/>
          <w:szCs w:val="20"/>
        </w:rPr>
        <w:t xml:space="preserve"> Mikkola</w:t>
      </w:r>
      <w:r w:rsidRPr="00F53A06">
        <w:rPr>
          <w:rFonts w:cs="Arial"/>
          <w:sz w:val="20"/>
          <w:szCs w:val="20"/>
        </w:rPr>
        <w:tab/>
      </w:r>
      <w:r w:rsidRPr="00F53A06">
        <w:rPr>
          <w:rFonts w:cs="Arial"/>
          <w:sz w:val="20"/>
          <w:szCs w:val="20"/>
        </w:rPr>
        <w:tab/>
      </w:r>
      <w:r>
        <w:rPr>
          <w:rFonts w:cs="Arial"/>
          <w:sz w:val="20"/>
          <w:szCs w:val="20"/>
        </w:rPr>
        <w:tab/>
        <w:t>Maria Niinipuu</w:t>
      </w:r>
    </w:p>
    <w:p w14:paraId="2D4A242C" w14:textId="77777777" w:rsidR="00BF169C" w:rsidRPr="00F53A06" w:rsidRDefault="00BF169C" w:rsidP="00BF169C">
      <w:pPr>
        <w:spacing w:after="0" w:line="240" w:lineRule="auto"/>
        <w:ind w:left="426"/>
        <w:rPr>
          <w:rFonts w:cs="Arial"/>
          <w:sz w:val="20"/>
          <w:szCs w:val="20"/>
        </w:rPr>
      </w:pPr>
    </w:p>
    <w:p w14:paraId="105A71AC" w14:textId="77777777" w:rsidR="00BF169C" w:rsidRDefault="00BF169C" w:rsidP="00BF169C">
      <w:pPr>
        <w:spacing w:after="0" w:line="240" w:lineRule="auto"/>
        <w:ind w:left="426"/>
        <w:rPr>
          <w:rFonts w:cs="Arial"/>
          <w:sz w:val="20"/>
          <w:szCs w:val="20"/>
        </w:rPr>
      </w:pPr>
    </w:p>
    <w:p w14:paraId="78C7841C" w14:textId="77777777" w:rsidR="00BF169C" w:rsidRPr="00F53A06" w:rsidRDefault="00BF169C" w:rsidP="00BF169C">
      <w:pPr>
        <w:spacing w:after="0" w:line="240" w:lineRule="auto"/>
        <w:ind w:left="426"/>
        <w:rPr>
          <w:rFonts w:cs="Arial"/>
          <w:sz w:val="20"/>
          <w:szCs w:val="20"/>
        </w:rPr>
      </w:pPr>
    </w:p>
    <w:p w14:paraId="192421F5" w14:textId="77777777" w:rsidR="00BF169C" w:rsidRPr="00F53A06" w:rsidRDefault="00BF169C" w:rsidP="00BF169C">
      <w:pPr>
        <w:spacing w:after="0" w:line="240" w:lineRule="auto"/>
        <w:ind w:left="426"/>
        <w:rPr>
          <w:rFonts w:cs="Arial"/>
          <w:sz w:val="20"/>
          <w:szCs w:val="20"/>
        </w:rPr>
      </w:pPr>
      <w:r w:rsidRPr="00F53A06">
        <w:rPr>
          <w:rFonts w:cs="Arial"/>
          <w:sz w:val="20"/>
          <w:szCs w:val="20"/>
        </w:rPr>
        <w:t>____________________</w:t>
      </w:r>
      <w:r>
        <w:rPr>
          <w:rFonts w:cs="Arial"/>
          <w:sz w:val="20"/>
          <w:szCs w:val="20"/>
        </w:rPr>
        <w:t>__</w:t>
      </w:r>
      <w:r w:rsidRPr="00F53A06">
        <w:rPr>
          <w:rFonts w:cs="Arial"/>
          <w:sz w:val="20"/>
          <w:szCs w:val="20"/>
        </w:rPr>
        <w:t>__</w:t>
      </w:r>
      <w:r w:rsidRPr="00F53A06">
        <w:rPr>
          <w:rFonts w:cs="Arial"/>
          <w:sz w:val="20"/>
          <w:szCs w:val="20"/>
        </w:rPr>
        <w:tab/>
      </w:r>
      <w:r>
        <w:rPr>
          <w:rFonts w:cs="Arial"/>
          <w:sz w:val="20"/>
          <w:szCs w:val="20"/>
        </w:rPr>
        <w:tab/>
      </w:r>
      <w:r w:rsidRPr="00F53A06">
        <w:rPr>
          <w:rFonts w:cs="Arial"/>
          <w:sz w:val="20"/>
          <w:szCs w:val="20"/>
        </w:rPr>
        <w:t>______________________________</w:t>
      </w:r>
    </w:p>
    <w:p w14:paraId="1A376A2E" w14:textId="77777777" w:rsidR="00BF169C" w:rsidRDefault="00BF169C" w:rsidP="00BF169C">
      <w:pPr>
        <w:spacing w:after="0" w:line="240" w:lineRule="auto"/>
        <w:ind w:left="426"/>
        <w:rPr>
          <w:rFonts w:cs="Arial"/>
          <w:sz w:val="20"/>
          <w:szCs w:val="20"/>
        </w:rPr>
      </w:pPr>
      <w:r>
        <w:rPr>
          <w:rFonts w:cs="Arial"/>
          <w:sz w:val="20"/>
          <w:szCs w:val="20"/>
        </w:rPr>
        <w:t>Harri Nuutinen</w:t>
      </w:r>
      <w:r>
        <w:rPr>
          <w:rFonts w:cs="Arial"/>
          <w:sz w:val="20"/>
          <w:szCs w:val="20"/>
        </w:rPr>
        <w:tab/>
      </w:r>
      <w:r>
        <w:rPr>
          <w:rFonts w:cs="Arial"/>
          <w:sz w:val="20"/>
          <w:szCs w:val="20"/>
        </w:rPr>
        <w:tab/>
      </w:r>
      <w:r>
        <w:rPr>
          <w:rFonts w:cs="Arial"/>
          <w:sz w:val="20"/>
          <w:szCs w:val="20"/>
        </w:rPr>
        <w:tab/>
        <w:t>Olli Pasila</w:t>
      </w:r>
    </w:p>
    <w:p w14:paraId="5AF126B3" w14:textId="77777777" w:rsidR="00BF169C" w:rsidRPr="00F53A06" w:rsidRDefault="00BF169C" w:rsidP="00BF169C">
      <w:pPr>
        <w:spacing w:after="0" w:line="240" w:lineRule="auto"/>
        <w:ind w:left="426"/>
        <w:rPr>
          <w:rFonts w:cs="Arial"/>
          <w:sz w:val="20"/>
          <w:szCs w:val="20"/>
        </w:rPr>
      </w:pPr>
    </w:p>
    <w:p w14:paraId="70667F82" w14:textId="77777777" w:rsidR="00BF169C" w:rsidRDefault="00BF169C" w:rsidP="00BF169C">
      <w:pPr>
        <w:spacing w:after="0" w:line="240" w:lineRule="auto"/>
        <w:ind w:left="426"/>
        <w:rPr>
          <w:rFonts w:cs="Arial"/>
          <w:sz w:val="20"/>
          <w:szCs w:val="20"/>
        </w:rPr>
      </w:pPr>
    </w:p>
    <w:p w14:paraId="2736A04E" w14:textId="77777777" w:rsidR="00BF169C" w:rsidRPr="00F53A06" w:rsidRDefault="00BF169C" w:rsidP="00BF169C">
      <w:pPr>
        <w:spacing w:after="0" w:line="240" w:lineRule="auto"/>
        <w:ind w:left="426"/>
        <w:rPr>
          <w:rFonts w:cs="Arial"/>
          <w:sz w:val="20"/>
          <w:szCs w:val="20"/>
        </w:rPr>
      </w:pPr>
    </w:p>
    <w:p w14:paraId="75B09066" w14:textId="77777777" w:rsidR="00BF169C" w:rsidRPr="00F53A06" w:rsidRDefault="00BF169C" w:rsidP="00BF169C">
      <w:pPr>
        <w:spacing w:after="0" w:line="240" w:lineRule="auto"/>
        <w:ind w:left="426"/>
        <w:rPr>
          <w:rFonts w:cs="Arial"/>
          <w:sz w:val="20"/>
          <w:szCs w:val="20"/>
        </w:rPr>
      </w:pPr>
      <w:r>
        <w:rPr>
          <w:rFonts w:cs="Arial"/>
          <w:sz w:val="20"/>
          <w:szCs w:val="20"/>
        </w:rPr>
        <w:t>___</w:t>
      </w:r>
      <w:r w:rsidRPr="00F53A06">
        <w:rPr>
          <w:rFonts w:cs="Arial"/>
          <w:sz w:val="20"/>
          <w:szCs w:val="20"/>
        </w:rPr>
        <w:t>_____________________</w:t>
      </w:r>
      <w:r w:rsidRPr="00F53A06">
        <w:rPr>
          <w:rFonts w:cs="Arial"/>
          <w:sz w:val="20"/>
          <w:szCs w:val="20"/>
        </w:rPr>
        <w:tab/>
      </w:r>
      <w:r>
        <w:rPr>
          <w:rFonts w:cs="Arial"/>
          <w:sz w:val="20"/>
          <w:szCs w:val="20"/>
        </w:rPr>
        <w:tab/>
      </w:r>
      <w:r w:rsidRPr="00F53A06">
        <w:rPr>
          <w:rFonts w:cs="Arial"/>
          <w:sz w:val="20"/>
          <w:szCs w:val="20"/>
        </w:rPr>
        <w:t>______________________________</w:t>
      </w:r>
    </w:p>
    <w:p w14:paraId="11A07E83" w14:textId="77777777" w:rsidR="00BF169C" w:rsidRPr="00F53A06" w:rsidRDefault="00BF169C" w:rsidP="00BF169C">
      <w:pPr>
        <w:spacing w:after="0" w:line="240" w:lineRule="auto"/>
        <w:ind w:left="426"/>
        <w:rPr>
          <w:rFonts w:cs="Arial"/>
          <w:sz w:val="20"/>
          <w:szCs w:val="20"/>
        </w:rPr>
      </w:pPr>
      <w:r>
        <w:rPr>
          <w:rFonts w:cs="Arial"/>
          <w:sz w:val="20"/>
          <w:szCs w:val="20"/>
        </w:rPr>
        <w:t>Markku Saarelma</w:t>
      </w:r>
      <w:r w:rsidRPr="00F53A06">
        <w:rPr>
          <w:rFonts w:cs="Arial"/>
          <w:sz w:val="20"/>
          <w:szCs w:val="20"/>
        </w:rPr>
        <w:tab/>
      </w:r>
      <w:r>
        <w:rPr>
          <w:rFonts w:cs="Arial"/>
          <w:sz w:val="20"/>
          <w:szCs w:val="20"/>
        </w:rPr>
        <w:tab/>
      </w:r>
      <w:r>
        <w:rPr>
          <w:rFonts w:cs="Arial"/>
          <w:sz w:val="20"/>
          <w:szCs w:val="20"/>
        </w:rPr>
        <w:tab/>
      </w:r>
      <w:r w:rsidRPr="00F53A06">
        <w:rPr>
          <w:rFonts w:cs="Arial"/>
          <w:sz w:val="20"/>
          <w:szCs w:val="20"/>
        </w:rPr>
        <w:t>Iiris Mäenpää, talouspäällikkö</w:t>
      </w:r>
    </w:p>
    <w:p w14:paraId="552218F7" w14:textId="77777777" w:rsidR="00BF169C" w:rsidRDefault="00BF169C" w:rsidP="00BF169C">
      <w:pPr>
        <w:spacing w:after="0" w:line="240" w:lineRule="auto"/>
        <w:ind w:left="426"/>
        <w:rPr>
          <w:rFonts w:cs="Arial"/>
          <w:sz w:val="20"/>
          <w:szCs w:val="20"/>
        </w:rPr>
      </w:pPr>
      <w:r w:rsidRPr="00F53A06">
        <w:rPr>
          <w:rFonts w:cs="Arial"/>
          <w:sz w:val="20"/>
          <w:szCs w:val="20"/>
        </w:rPr>
        <w:tab/>
      </w:r>
    </w:p>
    <w:p w14:paraId="1824B079" w14:textId="77777777" w:rsidR="00BF169C" w:rsidRDefault="00BF169C" w:rsidP="00BF169C">
      <w:pPr>
        <w:spacing w:after="0" w:line="240" w:lineRule="auto"/>
        <w:ind w:left="426"/>
        <w:rPr>
          <w:rFonts w:cs="Arial"/>
          <w:sz w:val="20"/>
          <w:szCs w:val="20"/>
        </w:rPr>
      </w:pPr>
    </w:p>
    <w:p w14:paraId="0963AA26" w14:textId="3ADB44D8" w:rsidR="00312BCB" w:rsidRDefault="00312BCB" w:rsidP="00BF169C">
      <w:pPr>
        <w:spacing w:after="0" w:line="240" w:lineRule="auto"/>
      </w:pPr>
    </w:p>
    <w:p w14:paraId="08ECF41B" w14:textId="055D56ED" w:rsidR="00BF169C" w:rsidRDefault="00BF169C" w:rsidP="00BF169C">
      <w:pPr>
        <w:spacing w:after="0" w:line="240" w:lineRule="auto"/>
      </w:pPr>
    </w:p>
    <w:p w14:paraId="68DC6E87" w14:textId="6B89263A" w:rsidR="00BF169C" w:rsidRDefault="00BF169C" w:rsidP="00BF169C">
      <w:pPr>
        <w:spacing w:after="0" w:line="240" w:lineRule="auto"/>
      </w:pPr>
    </w:p>
    <w:p w14:paraId="078C8293" w14:textId="77777777" w:rsidR="00BF169C" w:rsidRDefault="00BF169C" w:rsidP="00370083">
      <w:pPr>
        <w:pStyle w:val="Sisluet1"/>
      </w:pPr>
    </w:p>
    <w:p w14:paraId="305E53CF" w14:textId="77777777" w:rsidR="00BF169C" w:rsidRDefault="00BF169C" w:rsidP="00BF169C">
      <w:pPr>
        <w:spacing w:after="0" w:line="240" w:lineRule="auto"/>
        <w:ind w:left="426"/>
        <w:rPr>
          <w:rFonts w:cs="Arial"/>
          <w:b/>
          <w:sz w:val="20"/>
          <w:szCs w:val="20"/>
        </w:rPr>
      </w:pPr>
      <w:r w:rsidRPr="00F53A06">
        <w:rPr>
          <w:rFonts w:cs="Arial"/>
          <w:b/>
          <w:sz w:val="20"/>
          <w:szCs w:val="20"/>
        </w:rPr>
        <w:t>Suoritetusta tilintarkastuksesta on tänään annettu kertomus.</w:t>
      </w:r>
    </w:p>
    <w:p w14:paraId="2DC204D7" w14:textId="77777777" w:rsidR="00BF169C" w:rsidRPr="00F53A06" w:rsidRDefault="00BF169C" w:rsidP="00BF169C">
      <w:pPr>
        <w:spacing w:after="0" w:line="240" w:lineRule="auto"/>
        <w:ind w:left="426"/>
        <w:rPr>
          <w:rFonts w:cs="Arial"/>
          <w:b/>
          <w:sz w:val="20"/>
          <w:szCs w:val="20"/>
        </w:rPr>
      </w:pPr>
    </w:p>
    <w:p w14:paraId="07408161" w14:textId="77777777" w:rsidR="00BF169C" w:rsidRDefault="00BF169C" w:rsidP="00BF169C">
      <w:pPr>
        <w:spacing w:after="0" w:line="240" w:lineRule="auto"/>
        <w:ind w:left="426"/>
        <w:rPr>
          <w:rFonts w:cs="Arial"/>
          <w:sz w:val="20"/>
          <w:szCs w:val="20"/>
        </w:rPr>
      </w:pPr>
    </w:p>
    <w:p w14:paraId="50B00E79" w14:textId="43B2BBCB" w:rsidR="00BF169C" w:rsidRDefault="00BF169C" w:rsidP="00BF169C">
      <w:pPr>
        <w:spacing w:after="0" w:line="240" w:lineRule="auto"/>
        <w:ind w:left="426"/>
        <w:rPr>
          <w:rFonts w:cs="Arial"/>
          <w:sz w:val="20"/>
          <w:szCs w:val="20"/>
        </w:rPr>
      </w:pPr>
      <w:proofErr w:type="gramStart"/>
      <w:r>
        <w:rPr>
          <w:rFonts w:cs="Arial"/>
          <w:sz w:val="20"/>
          <w:szCs w:val="20"/>
        </w:rPr>
        <w:t>Iitissä  _</w:t>
      </w:r>
      <w:proofErr w:type="gramEnd"/>
      <w:r>
        <w:rPr>
          <w:rFonts w:cs="Arial"/>
          <w:sz w:val="20"/>
          <w:szCs w:val="20"/>
        </w:rPr>
        <w:t>_/___ 2021</w:t>
      </w:r>
    </w:p>
    <w:p w14:paraId="0D28268E" w14:textId="77777777" w:rsidR="00BF169C" w:rsidRDefault="00BF169C" w:rsidP="00BF169C">
      <w:pPr>
        <w:spacing w:after="0" w:line="240" w:lineRule="auto"/>
        <w:ind w:left="426"/>
        <w:rPr>
          <w:rFonts w:cs="Arial"/>
          <w:sz w:val="20"/>
          <w:szCs w:val="20"/>
        </w:rPr>
      </w:pPr>
    </w:p>
    <w:p w14:paraId="585BCCF5" w14:textId="77777777" w:rsidR="00BF169C" w:rsidRDefault="00BF169C" w:rsidP="00BF169C">
      <w:pPr>
        <w:spacing w:after="0" w:line="240" w:lineRule="auto"/>
        <w:ind w:left="426"/>
        <w:rPr>
          <w:rFonts w:cs="Arial"/>
          <w:sz w:val="20"/>
          <w:szCs w:val="20"/>
        </w:rPr>
      </w:pPr>
    </w:p>
    <w:p w14:paraId="54D2B5C2" w14:textId="77777777" w:rsidR="00BF169C" w:rsidRDefault="00BF169C" w:rsidP="00BF169C">
      <w:pPr>
        <w:spacing w:after="0" w:line="240" w:lineRule="auto"/>
        <w:ind w:left="426"/>
        <w:rPr>
          <w:rFonts w:cs="Arial"/>
          <w:sz w:val="20"/>
          <w:szCs w:val="20"/>
        </w:rPr>
      </w:pPr>
    </w:p>
    <w:p w14:paraId="3293BCC1" w14:textId="77777777" w:rsidR="00BF169C" w:rsidRDefault="00BF169C" w:rsidP="00BF169C">
      <w:pPr>
        <w:spacing w:after="0" w:line="240" w:lineRule="auto"/>
        <w:ind w:left="426"/>
        <w:rPr>
          <w:rFonts w:cs="Arial"/>
          <w:sz w:val="20"/>
          <w:szCs w:val="20"/>
        </w:rPr>
      </w:pPr>
    </w:p>
    <w:p w14:paraId="68BCF374" w14:textId="4A83645F" w:rsidR="00BF169C" w:rsidRDefault="00BF169C" w:rsidP="00BF169C">
      <w:pPr>
        <w:spacing w:after="0" w:line="240" w:lineRule="auto"/>
        <w:ind w:left="426"/>
        <w:rPr>
          <w:rFonts w:cs="Arial"/>
          <w:sz w:val="20"/>
          <w:szCs w:val="20"/>
        </w:rPr>
      </w:pPr>
      <w:r>
        <w:rPr>
          <w:rFonts w:cs="Arial"/>
          <w:sz w:val="20"/>
          <w:szCs w:val="20"/>
        </w:rPr>
        <w:t>Kati Nikunen JHT,</w:t>
      </w:r>
      <w:r w:rsidR="00966E39">
        <w:rPr>
          <w:rFonts w:cs="Arial"/>
          <w:sz w:val="20"/>
          <w:szCs w:val="20"/>
        </w:rPr>
        <w:t xml:space="preserve"> KHT</w:t>
      </w:r>
      <w:r>
        <w:rPr>
          <w:rFonts w:cs="Arial"/>
          <w:sz w:val="20"/>
          <w:szCs w:val="20"/>
        </w:rPr>
        <w:t xml:space="preserve"> </w:t>
      </w:r>
    </w:p>
    <w:p w14:paraId="33D4A3F3" w14:textId="77777777" w:rsidR="00BF169C" w:rsidRDefault="00BF169C" w:rsidP="00BF169C">
      <w:pPr>
        <w:spacing w:after="0" w:line="240" w:lineRule="auto"/>
        <w:ind w:left="426"/>
        <w:rPr>
          <w:rFonts w:cs="Arial"/>
          <w:sz w:val="20"/>
          <w:szCs w:val="20"/>
        </w:rPr>
      </w:pPr>
      <w:r>
        <w:rPr>
          <w:rFonts w:cs="Arial"/>
          <w:sz w:val="20"/>
          <w:szCs w:val="20"/>
        </w:rPr>
        <w:t>KPMG Oy Ab (tilintarkastusyhteisö)</w:t>
      </w:r>
    </w:p>
    <w:p w14:paraId="7FA26FF3" w14:textId="77777777" w:rsidR="00BF169C" w:rsidRDefault="00BF169C" w:rsidP="00BF169C">
      <w:pPr>
        <w:spacing w:after="0" w:line="240" w:lineRule="auto"/>
        <w:ind w:left="426"/>
        <w:rPr>
          <w:rFonts w:cs="Arial"/>
          <w:sz w:val="20"/>
          <w:szCs w:val="20"/>
        </w:rPr>
      </w:pPr>
    </w:p>
    <w:p w14:paraId="4F831A51" w14:textId="77777777" w:rsidR="00312BCB" w:rsidRDefault="00312BCB" w:rsidP="00BF169C">
      <w:pPr>
        <w:spacing w:after="0" w:line="240" w:lineRule="auto"/>
      </w:pPr>
    </w:p>
    <w:p w14:paraId="73957D33" w14:textId="77777777" w:rsidR="00881582" w:rsidRDefault="00881582" w:rsidP="00BF169C">
      <w:pPr>
        <w:spacing w:after="0" w:line="240" w:lineRule="auto"/>
      </w:pPr>
    </w:p>
    <w:p w14:paraId="48F0FD52" w14:textId="77777777" w:rsidR="00A0620E" w:rsidRDefault="00A0620E" w:rsidP="00BF169C">
      <w:pPr>
        <w:spacing w:after="0" w:line="240" w:lineRule="auto"/>
        <w:rPr>
          <w:rFonts w:eastAsiaTheme="majorEastAsia" w:cstheme="majorBidi"/>
          <w:b/>
          <w:bCs/>
          <w:szCs w:val="28"/>
        </w:rPr>
      </w:pPr>
      <w:bookmarkStart w:id="91" w:name="_Toc348948996"/>
      <w:r>
        <w:br w:type="page"/>
      </w:r>
    </w:p>
    <w:p w14:paraId="60330CED" w14:textId="29EBD15D" w:rsidR="00312BCB" w:rsidRDefault="008D732C" w:rsidP="00BF169C">
      <w:pPr>
        <w:pStyle w:val="Otsikko1"/>
        <w:spacing w:before="0" w:line="240" w:lineRule="auto"/>
      </w:pPr>
      <w:bookmarkStart w:id="92" w:name="_Toc64571274"/>
      <w:r>
        <w:t>6</w:t>
      </w:r>
      <w:r w:rsidR="00312BCB">
        <w:t>. LUETTELOT JA SELVITYKSET</w:t>
      </w:r>
      <w:bookmarkEnd w:id="91"/>
      <w:bookmarkEnd w:id="92"/>
    </w:p>
    <w:p w14:paraId="2183CDA5" w14:textId="77777777" w:rsidR="00312BCB" w:rsidRDefault="00312BCB" w:rsidP="00BF169C">
      <w:pPr>
        <w:spacing w:after="0" w:line="240" w:lineRule="auto"/>
      </w:pPr>
    </w:p>
    <w:p w14:paraId="5874FBD8" w14:textId="6C92DC7C" w:rsidR="00312BCB" w:rsidRDefault="00312BCB" w:rsidP="00A26A49">
      <w:pPr>
        <w:pStyle w:val="Otsikko2"/>
        <w:numPr>
          <w:ilvl w:val="1"/>
          <w:numId w:val="5"/>
        </w:numPr>
        <w:spacing w:before="0" w:line="240" w:lineRule="auto"/>
        <w:rPr>
          <w:b/>
          <w:sz w:val="20"/>
          <w:szCs w:val="20"/>
        </w:rPr>
      </w:pPr>
      <w:bookmarkStart w:id="93" w:name="_Toc348948997"/>
      <w:bookmarkStart w:id="94" w:name="_Toc64571275"/>
      <w:r w:rsidRPr="00BF169C">
        <w:rPr>
          <w:b/>
          <w:sz w:val="20"/>
          <w:szCs w:val="20"/>
        </w:rPr>
        <w:t>Luettelo kirjanpitokirjoista ja tositteiden lajeista</w:t>
      </w:r>
      <w:bookmarkEnd w:id="93"/>
      <w:bookmarkEnd w:id="94"/>
    </w:p>
    <w:tbl>
      <w:tblPr>
        <w:tblW w:w="6539" w:type="dxa"/>
        <w:tblCellMar>
          <w:left w:w="70" w:type="dxa"/>
          <w:right w:w="70" w:type="dxa"/>
        </w:tblCellMar>
        <w:tblLook w:val="04A0" w:firstRow="1" w:lastRow="0" w:firstColumn="1" w:lastColumn="0" w:noHBand="0" w:noVBand="1"/>
      </w:tblPr>
      <w:tblGrid>
        <w:gridCol w:w="920"/>
        <w:gridCol w:w="1200"/>
        <w:gridCol w:w="1241"/>
        <w:gridCol w:w="1317"/>
        <w:gridCol w:w="881"/>
        <w:gridCol w:w="980"/>
      </w:tblGrid>
      <w:tr w:rsidR="00A26A49" w:rsidRPr="00A26A49" w14:paraId="7D2EF3E0" w14:textId="77777777" w:rsidTr="00A26A49">
        <w:trPr>
          <w:trHeight w:val="255"/>
        </w:trPr>
        <w:tc>
          <w:tcPr>
            <w:tcW w:w="920" w:type="dxa"/>
            <w:tcBorders>
              <w:top w:val="nil"/>
              <w:left w:val="nil"/>
              <w:bottom w:val="nil"/>
              <w:right w:val="nil"/>
            </w:tcBorders>
            <w:shd w:val="clear" w:color="auto" w:fill="auto"/>
            <w:noWrap/>
            <w:vAlign w:val="bottom"/>
            <w:hideMark/>
          </w:tcPr>
          <w:p w14:paraId="0D81C41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Nro sarja</w:t>
            </w:r>
          </w:p>
        </w:tc>
        <w:tc>
          <w:tcPr>
            <w:tcW w:w="1200" w:type="dxa"/>
            <w:tcBorders>
              <w:top w:val="nil"/>
              <w:left w:val="nil"/>
              <w:bottom w:val="nil"/>
              <w:right w:val="nil"/>
            </w:tcBorders>
            <w:shd w:val="clear" w:color="auto" w:fill="auto"/>
            <w:noWrap/>
            <w:vAlign w:val="bottom"/>
            <w:hideMark/>
          </w:tcPr>
          <w:p w14:paraId="464CAD60"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Tositelajit</w:t>
            </w:r>
          </w:p>
        </w:tc>
        <w:tc>
          <w:tcPr>
            <w:tcW w:w="1241" w:type="dxa"/>
            <w:tcBorders>
              <w:top w:val="nil"/>
              <w:left w:val="nil"/>
              <w:bottom w:val="nil"/>
              <w:right w:val="nil"/>
            </w:tcBorders>
            <w:shd w:val="clear" w:color="auto" w:fill="auto"/>
            <w:noWrap/>
            <w:vAlign w:val="bottom"/>
            <w:hideMark/>
          </w:tcPr>
          <w:p w14:paraId="06A421DB" w14:textId="77777777" w:rsidR="00A26A49" w:rsidRPr="00A26A49" w:rsidRDefault="00A26A49" w:rsidP="00A26A49">
            <w:pPr>
              <w:spacing w:after="0" w:line="240" w:lineRule="auto"/>
              <w:rPr>
                <w:rFonts w:eastAsia="Times New Roman" w:cs="Arial"/>
                <w:color w:val="000000"/>
                <w:sz w:val="20"/>
                <w:szCs w:val="20"/>
                <w:lang w:eastAsia="fi-FI"/>
              </w:rPr>
            </w:pPr>
          </w:p>
        </w:tc>
        <w:tc>
          <w:tcPr>
            <w:tcW w:w="1317" w:type="dxa"/>
            <w:tcBorders>
              <w:top w:val="nil"/>
              <w:left w:val="nil"/>
              <w:bottom w:val="nil"/>
              <w:right w:val="nil"/>
            </w:tcBorders>
            <w:shd w:val="clear" w:color="auto" w:fill="auto"/>
            <w:noWrap/>
            <w:vAlign w:val="bottom"/>
            <w:hideMark/>
          </w:tcPr>
          <w:p w14:paraId="61B38A33"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3FC9B6D8"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38786106"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28E71133" w14:textId="77777777" w:rsidTr="00A26A49">
        <w:trPr>
          <w:trHeight w:val="255"/>
        </w:trPr>
        <w:tc>
          <w:tcPr>
            <w:tcW w:w="920" w:type="dxa"/>
            <w:tcBorders>
              <w:top w:val="nil"/>
              <w:left w:val="nil"/>
              <w:bottom w:val="nil"/>
              <w:right w:val="nil"/>
            </w:tcBorders>
            <w:shd w:val="clear" w:color="auto" w:fill="auto"/>
            <w:noWrap/>
            <w:vAlign w:val="bottom"/>
            <w:hideMark/>
          </w:tcPr>
          <w:p w14:paraId="0D4ECA45"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00" w:type="dxa"/>
            <w:tcBorders>
              <w:top w:val="nil"/>
              <w:left w:val="nil"/>
              <w:bottom w:val="nil"/>
              <w:right w:val="nil"/>
            </w:tcBorders>
            <w:shd w:val="clear" w:color="auto" w:fill="auto"/>
            <w:noWrap/>
            <w:vAlign w:val="bottom"/>
            <w:hideMark/>
          </w:tcPr>
          <w:p w14:paraId="22B27024"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41" w:type="dxa"/>
            <w:tcBorders>
              <w:top w:val="nil"/>
              <w:left w:val="nil"/>
              <w:bottom w:val="nil"/>
              <w:right w:val="nil"/>
            </w:tcBorders>
            <w:shd w:val="clear" w:color="auto" w:fill="auto"/>
            <w:noWrap/>
            <w:vAlign w:val="bottom"/>
            <w:hideMark/>
          </w:tcPr>
          <w:p w14:paraId="3284DBF6"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317" w:type="dxa"/>
            <w:tcBorders>
              <w:top w:val="nil"/>
              <w:left w:val="nil"/>
              <w:bottom w:val="nil"/>
              <w:right w:val="nil"/>
            </w:tcBorders>
            <w:shd w:val="clear" w:color="auto" w:fill="auto"/>
            <w:noWrap/>
            <w:vAlign w:val="bottom"/>
            <w:hideMark/>
          </w:tcPr>
          <w:p w14:paraId="2DF73FC4"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0155FC0D"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5AB33AE4"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1423289A" w14:textId="77777777" w:rsidTr="00A26A49">
        <w:trPr>
          <w:trHeight w:val="255"/>
        </w:trPr>
        <w:tc>
          <w:tcPr>
            <w:tcW w:w="3361" w:type="dxa"/>
            <w:gridSpan w:val="3"/>
            <w:tcBorders>
              <w:top w:val="nil"/>
              <w:left w:val="nil"/>
              <w:bottom w:val="nil"/>
              <w:right w:val="nil"/>
            </w:tcBorders>
            <w:shd w:val="clear" w:color="auto" w:fill="auto"/>
            <w:noWrap/>
            <w:vAlign w:val="bottom"/>
            <w:hideMark/>
          </w:tcPr>
          <w:p w14:paraId="438BA4B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Kassa- ja muistiotositteet</w:t>
            </w:r>
          </w:p>
        </w:tc>
        <w:tc>
          <w:tcPr>
            <w:tcW w:w="1317" w:type="dxa"/>
            <w:tcBorders>
              <w:top w:val="nil"/>
              <w:left w:val="nil"/>
              <w:bottom w:val="nil"/>
              <w:right w:val="nil"/>
            </w:tcBorders>
            <w:shd w:val="clear" w:color="auto" w:fill="auto"/>
            <w:noWrap/>
            <w:vAlign w:val="bottom"/>
            <w:hideMark/>
          </w:tcPr>
          <w:p w14:paraId="5F3A3254" w14:textId="77777777" w:rsidR="00A26A49" w:rsidRPr="00A26A49" w:rsidRDefault="00A26A49" w:rsidP="00A26A49">
            <w:pPr>
              <w:spacing w:after="0" w:line="240" w:lineRule="auto"/>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56A9AF69"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46BB2264"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58CDCD7" w14:textId="77777777" w:rsidTr="00A26A49">
        <w:trPr>
          <w:trHeight w:val="255"/>
        </w:trPr>
        <w:tc>
          <w:tcPr>
            <w:tcW w:w="920" w:type="dxa"/>
            <w:tcBorders>
              <w:top w:val="nil"/>
              <w:left w:val="nil"/>
              <w:bottom w:val="nil"/>
              <w:right w:val="nil"/>
            </w:tcBorders>
            <w:shd w:val="clear" w:color="auto" w:fill="auto"/>
            <w:noWrap/>
            <w:vAlign w:val="bottom"/>
            <w:hideMark/>
          </w:tcPr>
          <w:p w14:paraId="23D9605B"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655256AD"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AB</w:t>
            </w:r>
          </w:p>
        </w:tc>
        <w:tc>
          <w:tcPr>
            <w:tcW w:w="2558" w:type="dxa"/>
            <w:gridSpan w:val="2"/>
            <w:tcBorders>
              <w:top w:val="nil"/>
              <w:left w:val="nil"/>
              <w:bottom w:val="nil"/>
              <w:right w:val="nil"/>
            </w:tcBorders>
            <w:shd w:val="clear" w:color="auto" w:fill="auto"/>
            <w:noWrap/>
            <w:vAlign w:val="bottom"/>
            <w:hideMark/>
          </w:tcPr>
          <w:p w14:paraId="22D41FF6"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Automaattikirjaus</w:t>
            </w:r>
          </w:p>
        </w:tc>
        <w:tc>
          <w:tcPr>
            <w:tcW w:w="880" w:type="dxa"/>
            <w:tcBorders>
              <w:top w:val="nil"/>
              <w:left w:val="nil"/>
              <w:bottom w:val="nil"/>
              <w:right w:val="nil"/>
            </w:tcBorders>
            <w:shd w:val="clear" w:color="auto" w:fill="auto"/>
            <w:noWrap/>
            <w:vAlign w:val="bottom"/>
            <w:hideMark/>
          </w:tcPr>
          <w:p w14:paraId="3EDAF689"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7130BB43"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51E945B9" w14:textId="77777777" w:rsidTr="00A26A49">
        <w:trPr>
          <w:trHeight w:val="255"/>
        </w:trPr>
        <w:tc>
          <w:tcPr>
            <w:tcW w:w="920" w:type="dxa"/>
            <w:tcBorders>
              <w:top w:val="nil"/>
              <w:left w:val="nil"/>
              <w:bottom w:val="nil"/>
              <w:right w:val="nil"/>
            </w:tcBorders>
            <w:shd w:val="clear" w:color="auto" w:fill="auto"/>
            <w:noWrap/>
            <w:vAlign w:val="bottom"/>
            <w:hideMark/>
          </w:tcPr>
          <w:p w14:paraId="38012CB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201CADF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K1</w:t>
            </w:r>
          </w:p>
        </w:tc>
        <w:tc>
          <w:tcPr>
            <w:tcW w:w="3439" w:type="dxa"/>
            <w:gridSpan w:val="3"/>
            <w:tcBorders>
              <w:top w:val="nil"/>
              <w:left w:val="nil"/>
              <w:bottom w:val="nil"/>
              <w:right w:val="nil"/>
            </w:tcBorders>
            <w:shd w:val="clear" w:color="auto" w:fill="auto"/>
            <w:noWrap/>
            <w:vAlign w:val="bottom"/>
            <w:hideMark/>
          </w:tcPr>
          <w:p w14:paraId="074A958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 xml:space="preserve">Kirjanpitoliittymä </w:t>
            </w:r>
            <w:proofErr w:type="spellStart"/>
            <w:proofErr w:type="gramStart"/>
            <w:r w:rsidRPr="00A26A49">
              <w:rPr>
                <w:rFonts w:eastAsia="Times New Roman" w:cs="Arial"/>
                <w:color w:val="000000"/>
                <w:sz w:val="20"/>
                <w:szCs w:val="20"/>
                <w:lang w:eastAsia="fi-FI"/>
              </w:rPr>
              <w:t>tarj.laskut</w:t>
            </w:r>
            <w:proofErr w:type="spellEnd"/>
            <w:proofErr w:type="gramEnd"/>
          </w:p>
        </w:tc>
        <w:tc>
          <w:tcPr>
            <w:tcW w:w="980" w:type="dxa"/>
            <w:tcBorders>
              <w:top w:val="nil"/>
              <w:left w:val="nil"/>
              <w:bottom w:val="nil"/>
              <w:right w:val="nil"/>
            </w:tcBorders>
            <w:shd w:val="clear" w:color="auto" w:fill="auto"/>
            <w:noWrap/>
            <w:vAlign w:val="bottom"/>
            <w:hideMark/>
          </w:tcPr>
          <w:p w14:paraId="535729BE" w14:textId="77777777" w:rsidR="00A26A49" w:rsidRPr="00A26A49" w:rsidRDefault="00A26A49" w:rsidP="00A26A49">
            <w:pPr>
              <w:spacing w:after="0" w:line="240" w:lineRule="auto"/>
              <w:rPr>
                <w:rFonts w:eastAsia="Times New Roman" w:cs="Arial"/>
                <w:color w:val="000000"/>
                <w:sz w:val="20"/>
                <w:szCs w:val="20"/>
                <w:lang w:eastAsia="fi-FI"/>
              </w:rPr>
            </w:pPr>
          </w:p>
        </w:tc>
      </w:tr>
      <w:tr w:rsidR="00A26A49" w:rsidRPr="00A26A49" w14:paraId="3AF4263A" w14:textId="77777777" w:rsidTr="00A26A49">
        <w:trPr>
          <w:trHeight w:val="255"/>
        </w:trPr>
        <w:tc>
          <w:tcPr>
            <w:tcW w:w="920" w:type="dxa"/>
            <w:tcBorders>
              <w:top w:val="nil"/>
              <w:left w:val="nil"/>
              <w:bottom w:val="nil"/>
              <w:right w:val="nil"/>
            </w:tcBorders>
            <w:shd w:val="clear" w:color="auto" w:fill="auto"/>
            <w:noWrap/>
            <w:vAlign w:val="bottom"/>
            <w:hideMark/>
          </w:tcPr>
          <w:p w14:paraId="7D24B30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03F5182C"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K2</w:t>
            </w:r>
          </w:p>
        </w:tc>
        <w:tc>
          <w:tcPr>
            <w:tcW w:w="3439" w:type="dxa"/>
            <w:gridSpan w:val="3"/>
            <w:tcBorders>
              <w:top w:val="nil"/>
              <w:left w:val="nil"/>
              <w:bottom w:val="nil"/>
              <w:right w:val="nil"/>
            </w:tcBorders>
            <w:shd w:val="clear" w:color="auto" w:fill="auto"/>
            <w:noWrap/>
            <w:vAlign w:val="bottom"/>
            <w:hideMark/>
          </w:tcPr>
          <w:p w14:paraId="6CACF09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 xml:space="preserve">Kirjanpitoliittymä, </w:t>
            </w:r>
            <w:proofErr w:type="spellStart"/>
            <w:r w:rsidRPr="00A26A49">
              <w:rPr>
                <w:rFonts w:eastAsia="Times New Roman" w:cs="Arial"/>
                <w:color w:val="000000"/>
                <w:sz w:val="20"/>
                <w:szCs w:val="20"/>
                <w:lang w:eastAsia="fi-FI"/>
              </w:rPr>
              <w:t>verokäsittely</w:t>
            </w:r>
            <w:proofErr w:type="spellEnd"/>
          </w:p>
        </w:tc>
        <w:tc>
          <w:tcPr>
            <w:tcW w:w="980" w:type="dxa"/>
            <w:tcBorders>
              <w:top w:val="nil"/>
              <w:left w:val="nil"/>
              <w:bottom w:val="nil"/>
              <w:right w:val="nil"/>
            </w:tcBorders>
            <w:shd w:val="clear" w:color="auto" w:fill="auto"/>
            <w:noWrap/>
            <w:vAlign w:val="bottom"/>
            <w:hideMark/>
          </w:tcPr>
          <w:p w14:paraId="41963821" w14:textId="77777777" w:rsidR="00A26A49" w:rsidRPr="00A26A49" w:rsidRDefault="00A26A49" w:rsidP="00A26A49">
            <w:pPr>
              <w:spacing w:after="0" w:line="240" w:lineRule="auto"/>
              <w:rPr>
                <w:rFonts w:eastAsia="Times New Roman" w:cs="Arial"/>
                <w:color w:val="000000"/>
                <w:sz w:val="20"/>
                <w:szCs w:val="20"/>
                <w:lang w:eastAsia="fi-FI"/>
              </w:rPr>
            </w:pPr>
          </w:p>
        </w:tc>
      </w:tr>
      <w:tr w:rsidR="00A26A49" w:rsidRPr="00A26A49" w14:paraId="3A82CCE4" w14:textId="77777777" w:rsidTr="00A26A49">
        <w:trPr>
          <w:trHeight w:val="255"/>
        </w:trPr>
        <w:tc>
          <w:tcPr>
            <w:tcW w:w="920" w:type="dxa"/>
            <w:tcBorders>
              <w:top w:val="nil"/>
              <w:left w:val="nil"/>
              <w:bottom w:val="nil"/>
              <w:right w:val="nil"/>
            </w:tcBorders>
            <w:shd w:val="clear" w:color="auto" w:fill="auto"/>
            <w:noWrap/>
            <w:vAlign w:val="bottom"/>
            <w:hideMark/>
          </w:tcPr>
          <w:p w14:paraId="436B498D"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05F16ED5"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K3</w:t>
            </w:r>
          </w:p>
        </w:tc>
        <w:tc>
          <w:tcPr>
            <w:tcW w:w="2558" w:type="dxa"/>
            <w:gridSpan w:val="2"/>
            <w:tcBorders>
              <w:top w:val="nil"/>
              <w:left w:val="nil"/>
              <w:bottom w:val="nil"/>
              <w:right w:val="nil"/>
            </w:tcBorders>
            <w:shd w:val="clear" w:color="auto" w:fill="auto"/>
            <w:noWrap/>
            <w:vAlign w:val="bottom"/>
            <w:hideMark/>
          </w:tcPr>
          <w:p w14:paraId="1A35953B"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Kirjanpitoliittymä</w:t>
            </w:r>
          </w:p>
        </w:tc>
        <w:tc>
          <w:tcPr>
            <w:tcW w:w="880" w:type="dxa"/>
            <w:tcBorders>
              <w:top w:val="nil"/>
              <w:left w:val="nil"/>
              <w:bottom w:val="nil"/>
              <w:right w:val="nil"/>
            </w:tcBorders>
            <w:shd w:val="clear" w:color="auto" w:fill="auto"/>
            <w:noWrap/>
            <w:vAlign w:val="bottom"/>
            <w:hideMark/>
          </w:tcPr>
          <w:p w14:paraId="14AAC696"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76912D46"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130A0CA3" w14:textId="77777777" w:rsidTr="00A26A49">
        <w:trPr>
          <w:trHeight w:val="255"/>
        </w:trPr>
        <w:tc>
          <w:tcPr>
            <w:tcW w:w="920" w:type="dxa"/>
            <w:tcBorders>
              <w:top w:val="nil"/>
              <w:left w:val="nil"/>
              <w:bottom w:val="nil"/>
              <w:right w:val="nil"/>
            </w:tcBorders>
            <w:shd w:val="clear" w:color="auto" w:fill="auto"/>
            <w:noWrap/>
            <w:vAlign w:val="bottom"/>
            <w:hideMark/>
          </w:tcPr>
          <w:p w14:paraId="46FB276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2C23C62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K4</w:t>
            </w:r>
          </w:p>
        </w:tc>
        <w:tc>
          <w:tcPr>
            <w:tcW w:w="2558" w:type="dxa"/>
            <w:gridSpan w:val="2"/>
            <w:tcBorders>
              <w:top w:val="nil"/>
              <w:left w:val="nil"/>
              <w:bottom w:val="nil"/>
              <w:right w:val="nil"/>
            </w:tcBorders>
            <w:shd w:val="clear" w:color="auto" w:fill="auto"/>
            <w:noWrap/>
            <w:vAlign w:val="bottom"/>
            <w:hideMark/>
          </w:tcPr>
          <w:p w14:paraId="7375AC4B"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Verkkomaksut</w:t>
            </w:r>
          </w:p>
        </w:tc>
        <w:tc>
          <w:tcPr>
            <w:tcW w:w="880" w:type="dxa"/>
            <w:tcBorders>
              <w:top w:val="nil"/>
              <w:left w:val="nil"/>
              <w:bottom w:val="nil"/>
              <w:right w:val="nil"/>
            </w:tcBorders>
            <w:shd w:val="clear" w:color="auto" w:fill="auto"/>
            <w:noWrap/>
            <w:vAlign w:val="bottom"/>
            <w:hideMark/>
          </w:tcPr>
          <w:p w14:paraId="045FA931"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64EA7EA9"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4812FD77" w14:textId="77777777" w:rsidTr="00A26A49">
        <w:trPr>
          <w:trHeight w:val="255"/>
        </w:trPr>
        <w:tc>
          <w:tcPr>
            <w:tcW w:w="920" w:type="dxa"/>
            <w:tcBorders>
              <w:top w:val="nil"/>
              <w:left w:val="nil"/>
              <w:bottom w:val="nil"/>
              <w:right w:val="nil"/>
            </w:tcBorders>
            <w:shd w:val="clear" w:color="auto" w:fill="auto"/>
            <w:noWrap/>
            <w:vAlign w:val="bottom"/>
            <w:hideMark/>
          </w:tcPr>
          <w:p w14:paraId="03938AA2"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4E3A0BEB"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 xml:space="preserve">PK </w:t>
            </w:r>
          </w:p>
        </w:tc>
        <w:tc>
          <w:tcPr>
            <w:tcW w:w="2558" w:type="dxa"/>
            <w:gridSpan w:val="2"/>
            <w:tcBorders>
              <w:top w:val="nil"/>
              <w:left w:val="nil"/>
              <w:bottom w:val="nil"/>
              <w:right w:val="nil"/>
            </w:tcBorders>
            <w:shd w:val="clear" w:color="auto" w:fill="auto"/>
            <w:noWrap/>
            <w:vAlign w:val="bottom"/>
            <w:hideMark/>
          </w:tcPr>
          <w:p w14:paraId="23E8108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Palvelukassat</w:t>
            </w:r>
          </w:p>
        </w:tc>
        <w:tc>
          <w:tcPr>
            <w:tcW w:w="880" w:type="dxa"/>
            <w:tcBorders>
              <w:top w:val="nil"/>
              <w:left w:val="nil"/>
              <w:bottom w:val="nil"/>
              <w:right w:val="nil"/>
            </w:tcBorders>
            <w:shd w:val="clear" w:color="auto" w:fill="auto"/>
            <w:noWrap/>
            <w:vAlign w:val="bottom"/>
            <w:hideMark/>
          </w:tcPr>
          <w:p w14:paraId="18CE38C6"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3A64CCD6"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5EE41D93" w14:textId="77777777" w:rsidTr="00A26A49">
        <w:trPr>
          <w:trHeight w:val="255"/>
        </w:trPr>
        <w:tc>
          <w:tcPr>
            <w:tcW w:w="920" w:type="dxa"/>
            <w:tcBorders>
              <w:top w:val="nil"/>
              <w:left w:val="nil"/>
              <w:bottom w:val="nil"/>
              <w:right w:val="nil"/>
            </w:tcBorders>
            <w:shd w:val="clear" w:color="auto" w:fill="auto"/>
            <w:noWrap/>
            <w:vAlign w:val="bottom"/>
            <w:hideMark/>
          </w:tcPr>
          <w:p w14:paraId="1B92A24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6367AA9F"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SA</w:t>
            </w:r>
          </w:p>
        </w:tc>
        <w:tc>
          <w:tcPr>
            <w:tcW w:w="3439" w:type="dxa"/>
            <w:gridSpan w:val="3"/>
            <w:tcBorders>
              <w:top w:val="nil"/>
              <w:left w:val="nil"/>
              <w:bottom w:val="nil"/>
              <w:right w:val="nil"/>
            </w:tcBorders>
            <w:shd w:val="clear" w:color="auto" w:fill="auto"/>
            <w:noWrap/>
            <w:vAlign w:val="bottom"/>
            <w:hideMark/>
          </w:tcPr>
          <w:p w14:paraId="1B097E24"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Kipan muistiotosite / pääkirjatilitosite</w:t>
            </w:r>
          </w:p>
        </w:tc>
        <w:tc>
          <w:tcPr>
            <w:tcW w:w="980" w:type="dxa"/>
            <w:tcBorders>
              <w:top w:val="nil"/>
              <w:left w:val="nil"/>
              <w:bottom w:val="nil"/>
              <w:right w:val="nil"/>
            </w:tcBorders>
            <w:shd w:val="clear" w:color="auto" w:fill="auto"/>
            <w:noWrap/>
            <w:vAlign w:val="bottom"/>
            <w:hideMark/>
          </w:tcPr>
          <w:p w14:paraId="5638DF87" w14:textId="77777777" w:rsidR="00A26A49" w:rsidRPr="00A26A49" w:rsidRDefault="00A26A49" w:rsidP="00A26A49">
            <w:pPr>
              <w:spacing w:after="0" w:line="240" w:lineRule="auto"/>
              <w:rPr>
                <w:rFonts w:eastAsia="Times New Roman" w:cs="Arial"/>
                <w:color w:val="000000"/>
                <w:sz w:val="20"/>
                <w:szCs w:val="20"/>
                <w:lang w:eastAsia="fi-FI"/>
              </w:rPr>
            </w:pPr>
          </w:p>
        </w:tc>
      </w:tr>
      <w:tr w:rsidR="00A26A49" w:rsidRPr="00A26A49" w14:paraId="51605955" w14:textId="77777777" w:rsidTr="00A26A49">
        <w:trPr>
          <w:trHeight w:val="255"/>
        </w:trPr>
        <w:tc>
          <w:tcPr>
            <w:tcW w:w="920" w:type="dxa"/>
            <w:tcBorders>
              <w:top w:val="nil"/>
              <w:left w:val="nil"/>
              <w:bottom w:val="nil"/>
              <w:right w:val="nil"/>
            </w:tcBorders>
            <w:shd w:val="clear" w:color="auto" w:fill="auto"/>
            <w:noWrap/>
            <w:vAlign w:val="bottom"/>
            <w:hideMark/>
          </w:tcPr>
          <w:p w14:paraId="704F80F1"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3512970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SE</w:t>
            </w:r>
          </w:p>
        </w:tc>
        <w:tc>
          <w:tcPr>
            <w:tcW w:w="2558" w:type="dxa"/>
            <w:gridSpan w:val="2"/>
            <w:tcBorders>
              <w:top w:val="nil"/>
              <w:left w:val="nil"/>
              <w:bottom w:val="nil"/>
              <w:right w:val="nil"/>
            </w:tcBorders>
            <w:shd w:val="clear" w:color="auto" w:fill="auto"/>
            <w:noWrap/>
            <w:vAlign w:val="bottom"/>
            <w:hideMark/>
          </w:tcPr>
          <w:p w14:paraId="25381280"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 xml:space="preserve">Sisäiset erät (vyörytys) </w:t>
            </w:r>
          </w:p>
        </w:tc>
        <w:tc>
          <w:tcPr>
            <w:tcW w:w="880" w:type="dxa"/>
            <w:tcBorders>
              <w:top w:val="nil"/>
              <w:left w:val="nil"/>
              <w:bottom w:val="nil"/>
              <w:right w:val="nil"/>
            </w:tcBorders>
            <w:shd w:val="clear" w:color="auto" w:fill="auto"/>
            <w:noWrap/>
            <w:vAlign w:val="bottom"/>
            <w:hideMark/>
          </w:tcPr>
          <w:p w14:paraId="732A8C1E"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424E5003"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BFE6D28" w14:textId="77777777" w:rsidTr="00A26A49">
        <w:trPr>
          <w:trHeight w:val="255"/>
        </w:trPr>
        <w:tc>
          <w:tcPr>
            <w:tcW w:w="920" w:type="dxa"/>
            <w:tcBorders>
              <w:top w:val="nil"/>
              <w:left w:val="nil"/>
              <w:bottom w:val="nil"/>
              <w:right w:val="nil"/>
            </w:tcBorders>
            <w:shd w:val="clear" w:color="auto" w:fill="auto"/>
            <w:noWrap/>
            <w:vAlign w:val="bottom"/>
            <w:hideMark/>
          </w:tcPr>
          <w:p w14:paraId="784FEE56"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2D775EFE"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SK</w:t>
            </w:r>
          </w:p>
        </w:tc>
        <w:tc>
          <w:tcPr>
            <w:tcW w:w="4419" w:type="dxa"/>
            <w:gridSpan w:val="4"/>
            <w:tcBorders>
              <w:top w:val="nil"/>
              <w:left w:val="nil"/>
              <w:bottom w:val="nil"/>
              <w:right w:val="nil"/>
            </w:tcBorders>
            <w:shd w:val="clear" w:color="auto" w:fill="auto"/>
            <w:noWrap/>
            <w:vAlign w:val="bottom"/>
            <w:hideMark/>
          </w:tcPr>
          <w:p w14:paraId="5783F29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Seurakunnan muistiotosite / pääkirjatilitosite</w:t>
            </w:r>
          </w:p>
        </w:tc>
      </w:tr>
      <w:tr w:rsidR="00A26A49" w:rsidRPr="00A26A49" w14:paraId="7CBF2673" w14:textId="77777777" w:rsidTr="00A26A49">
        <w:trPr>
          <w:trHeight w:val="255"/>
        </w:trPr>
        <w:tc>
          <w:tcPr>
            <w:tcW w:w="920" w:type="dxa"/>
            <w:tcBorders>
              <w:top w:val="nil"/>
              <w:left w:val="nil"/>
              <w:bottom w:val="nil"/>
              <w:right w:val="nil"/>
            </w:tcBorders>
            <w:shd w:val="clear" w:color="auto" w:fill="auto"/>
            <w:noWrap/>
            <w:vAlign w:val="bottom"/>
            <w:hideMark/>
          </w:tcPr>
          <w:p w14:paraId="6AAEA3B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48CBC45A"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SN</w:t>
            </w:r>
          </w:p>
        </w:tc>
        <w:tc>
          <w:tcPr>
            <w:tcW w:w="2558" w:type="dxa"/>
            <w:gridSpan w:val="2"/>
            <w:tcBorders>
              <w:top w:val="nil"/>
              <w:left w:val="nil"/>
              <w:bottom w:val="nil"/>
              <w:right w:val="nil"/>
            </w:tcBorders>
            <w:shd w:val="clear" w:color="auto" w:fill="auto"/>
            <w:noWrap/>
            <w:vAlign w:val="bottom"/>
            <w:hideMark/>
          </w:tcPr>
          <w:p w14:paraId="4C3889DC"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Kolehdit muistiotosite</w:t>
            </w:r>
          </w:p>
        </w:tc>
        <w:tc>
          <w:tcPr>
            <w:tcW w:w="880" w:type="dxa"/>
            <w:tcBorders>
              <w:top w:val="nil"/>
              <w:left w:val="nil"/>
              <w:bottom w:val="nil"/>
              <w:right w:val="nil"/>
            </w:tcBorders>
            <w:shd w:val="clear" w:color="auto" w:fill="auto"/>
            <w:noWrap/>
            <w:vAlign w:val="bottom"/>
            <w:hideMark/>
          </w:tcPr>
          <w:p w14:paraId="300D9C9B"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153DBE6D"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E7308CE" w14:textId="77777777" w:rsidTr="00A26A49">
        <w:trPr>
          <w:trHeight w:val="255"/>
        </w:trPr>
        <w:tc>
          <w:tcPr>
            <w:tcW w:w="920" w:type="dxa"/>
            <w:tcBorders>
              <w:top w:val="nil"/>
              <w:left w:val="nil"/>
              <w:bottom w:val="nil"/>
              <w:right w:val="nil"/>
            </w:tcBorders>
            <w:shd w:val="clear" w:color="auto" w:fill="auto"/>
            <w:noWrap/>
            <w:vAlign w:val="bottom"/>
            <w:hideMark/>
          </w:tcPr>
          <w:p w14:paraId="4C32F53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59F677D4"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SR</w:t>
            </w:r>
          </w:p>
        </w:tc>
        <w:tc>
          <w:tcPr>
            <w:tcW w:w="3439" w:type="dxa"/>
            <w:gridSpan w:val="3"/>
            <w:tcBorders>
              <w:top w:val="nil"/>
              <w:left w:val="nil"/>
              <w:bottom w:val="nil"/>
              <w:right w:val="nil"/>
            </w:tcBorders>
            <w:shd w:val="clear" w:color="auto" w:fill="auto"/>
            <w:noWrap/>
            <w:vAlign w:val="bottom"/>
            <w:hideMark/>
          </w:tcPr>
          <w:p w14:paraId="5F5FDDF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Sijoituskirjanpidon muistiotosite</w:t>
            </w:r>
          </w:p>
        </w:tc>
        <w:tc>
          <w:tcPr>
            <w:tcW w:w="980" w:type="dxa"/>
            <w:tcBorders>
              <w:top w:val="nil"/>
              <w:left w:val="nil"/>
              <w:bottom w:val="nil"/>
              <w:right w:val="nil"/>
            </w:tcBorders>
            <w:shd w:val="clear" w:color="auto" w:fill="auto"/>
            <w:noWrap/>
            <w:vAlign w:val="bottom"/>
            <w:hideMark/>
          </w:tcPr>
          <w:p w14:paraId="7BD3911D" w14:textId="77777777" w:rsidR="00A26A49" w:rsidRPr="00A26A49" w:rsidRDefault="00A26A49" w:rsidP="00A26A49">
            <w:pPr>
              <w:spacing w:after="0" w:line="240" w:lineRule="auto"/>
              <w:rPr>
                <w:rFonts w:eastAsia="Times New Roman" w:cs="Arial"/>
                <w:color w:val="000000"/>
                <w:sz w:val="20"/>
                <w:szCs w:val="20"/>
                <w:lang w:eastAsia="fi-FI"/>
              </w:rPr>
            </w:pPr>
          </w:p>
        </w:tc>
      </w:tr>
      <w:tr w:rsidR="00A26A49" w:rsidRPr="00A26A49" w14:paraId="4DDCC567" w14:textId="77777777" w:rsidTr="00A26A49">
        <w:trPr>
          <w:trHeight w:val="255"/>
        </w:trPr>
        <w:tc>
          <w:tcPr>
            <w:tcW w:w="920" w:type="dxa"/>
            <w:tcBorders>
              <w:top w:val="nil"/>
              <w:left w:val="nil"/>
              <w:bottom w:val="nil"/>
              <w:right w:val="nil"/>
            </w:tcBorders>
            <w:shd w:val="clear" w:color="auto" w:fill="auto"/>
            <w:noWrap/>
            <w:vAlign w:val="bottom"/>
            <w:hideMark/>
          </w:tcPr>
          <w:p w14:paraId="1E25D00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2BAA8CDD"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SZ</w:t>
            </w:r>
          </w:p>
        </w:tc>
        <w:tc>
          <w:tcPr>
            <w:tcW w:w="2558" w:type="dxa"/>
            <w:gridSpan w:val="2"/>
            <w:tcBorders>
              <w:top w:val="nil"/>
              <w:left w:val="nil"/>
              <w:bottom w:val="nil"/>
              <w:right w:val="nil"/>
            </w:tcBorders>
            <w:shd w:val="clear" w:color="auto" w:fill="auto"/>
            <w:noWrap/>
            <w:vAlign w:val="bottom"/>
            <w:hideMark/>
          </w:tcPr>
          <w:p w14:paraId="48EAB87A"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Peruutustosite / muistio</w:t>
            </w:r>
          </w:p>
        </w:tc>
        <w:tc>
          <w:tcPr>
            <w:tcW w:w="880" w:type="dxa"/>
            <w:tcBorders>
              <w:top w:val="nil"/>
              <w:left w:val="nil"/>
              <w:bottom w:val="nil"/>
              <w:right w:val="nil"/>
            </w:tcBorders>
            <w:shd w:val="clear" w:color="auto" w:fill="auto"/>
            <w:noWrap/>
            <w:vAlign w:val="bottom"/>
            <w:hideMark/>
          </w:tcPr>
          <w:p w14:paraId="6FB3F104"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65321858"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E4B60C4" w14:textId="77777777" w:rsidTr="00A26A49">
        <w:trPr>
          <w:trHeight w:val="255"/>
        </w:trPr>
        <w:tc>
          <w:tcPr>
            <w:tcW w:w="920" w:type="dxa"/>
            <w:tcBorders>
              <w:top w:val="nil"/>
              <w:left w:val="nil"/>
              <w:bottom w:val="nil"/>
              <w:right w:val="nil"/>
            </w:tcBorders>
            <w:shd w:val="clear" w:color="auto" w:fill="auto"/>
            <w:noWrap/>
            <w:vAlign w:val="bottom"/>
            <w:hideMark/>
          </w:tcPr>
          <w:p w14:paraId="298DEDAA"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44E3662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TO</w:t>
            </w:r>
          </w:p>
        </w:tc>
        <w:tc>
          <w:tcPr>
            <w:tcW w:w="1241" w:type="dxa"/>
            <w:tcBorders>
              <w:top w:val="nil"/>
              <w:left w:val="nil"/>
              <w:bottom w:val="nil"/>
              <w:right w:val="nil"/>
            </w:tcBorders>
            <w:shd w:val="clear" w:color="auto" w:fill="auto"/>
            <w:noWrap/>
            <w:vAlign w:val="bottom"/>
            <w:hideMark/>
          </w:tcPr>
          <w:p w14:paraId="62D2C660"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Tiliote</w:t>
            </w:r>
          </w:p>
        </w:tc>
        <w:tc>
          <w:tcPr>
            <w:tcW w:w="1317" w:type="dxa"/>
            <w:tcBorders>
              <w:top w:val="nil"/>
              <w:left w:val="nil"/>
              <w:bottom w:val="nil"/>
              <w:right w:val="nil"/>
            </w:tcBorders>
            <w:shd w:val="clear" w:color="auto" w:fill="auto"/>
            <w:noWrap/>
            <w:vAlign w:val="bottom"/>
            <w:hideMark/>
          </w:tcPr>
          <w:p w14:paraId="4B113368" w14:textId="77777777" w:rsidR="00A26A49" w:rsidRPr="00A26A49" w:rsidRDefault="00A26A49" w:rsidP="00A26A49">
            <w:pPr>
              <w:spacing w:after="0" w:line="240" w:lineRule="auto"/>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6DEDF126"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5C492CDF"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4FE6CF7" w14:textId="77777777" w:rsidTr="00A26A49">
        <w:trPr>
          <w:trHeight w:val="255"/>
        </w:trPr>
        <w:tc>
          <w:tcPr>
            <w:tcW w:w="920" w:type="dxa"/>
            <w:tcBorders>
              <w:top w:val="nil"/>
              <w:left w:val="nil"/>
              <w:bottom w:val="nil"/>
              <w:right w:val="nil"/>
            </w:tcBorders>
            <w:shd w:val="clear" w:color="auto" w:fill="auto"/>
            <w:noWrap/>
            <w:vAlign w:val="bottom"/>
            <w:hideMark/>
          </w:tcPr>
          <w:p w14:paraId="2CCC45C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339D9F76"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T1</w:t>
            </w:r>
          </w:p>
        </w:tc>
        <w:tc>
          <w:tcPr>
            <w:tcW w:w="3439" w:type="dxa"/>
            <w:gridSpan w:val="3"/>
            <w:tcBorders>
              <w:top w:val="nil"/>
              <w:left w:val="nil"/>
              <w:bottom w:val="nil"/>
              <w:right w:val="nil"/>
            </w:tcBorders>
            <w:shd w:val="clear" w:color="auto" w:fill="auto"/>
            <w:noWrap/>
            <w:vAlign w:val="bottom"/>
            <w:hideMark/>
          </w:tcPr>
          <w:p w14:paraId="40FB463D"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Maksuliikenneohjelman tiliöinti</w:t>
            </w:r>
          </w:p>
        </w:tc>
        <w:tc>
          <w:tcPr>
            <w:tcW w:w="980" w:type="dxa"/>
            <w:tcBorders>
              <w:top w:val="nil"/>
              <w:left w:val="nil"/>
              <w:bottom w:val="nil"/>
              <w:right w:val="nil"/>
            </w:tcBorders>
            <w:shd w:val="clear" w:color="auto" w:fill="auto"/>
            <w:noWrap/>
            <w:vAlign w:val="bottom"/>
            <w:hideMark/>
          </w:tcPr>
          <w:p w14:paraId="02C259DF" w14:textId="77777777" w:rsidR="00A26A49" w:rsidRPr="00A26A49" w:rsidRDefault="00A26A49" w:rsidP="00A26A49">
            <w:pPr>
              <w:spacing w:after="0" w:line="240" w:lineRule="auto"/>
              <w:rPr>
                <w:rFonts w:eastAsia="Times New Roman" w:cs="Arial"/>
                <w:color w:val="000000"/>
                <w:sz w:val="20"/>
                <w:szCs w:val="20"/>
                <w:lang w:eastAsia="fi-FI"/>
              </w:rPr>
            </w:pPr>
          </w:p>
        </w:tc>
      </w:tr>
      <w:tr w:rsidR="00A26A49" w:rsidRPr="00A26A49" w14:paraId="1147D84D" w14:textId="77777777" w:rsidTr="00A26A49">
        <w:trPr>
          <w:trHeight w:val="255"/>
        </w:trPr>
        <w:tc>
          <w:tcPr>
            <w:tcW w:w="920" w:type="dxa"/>
            <w:tcBorders>
              <w:top w:val="nil"/>
              <w:left w:val="nil"/>
              <w:bottom w:val="nil"/>
              <w:right w:val="nil"/>
            </w:tcBorders>
            <w:shd w:val="clear" w:color="auto" w:fill="auto"/>
            <w:noWrap/>
            <w:vAlign w:val="bottom"/>
            <w:hideMark/>
          </w:tcPr>
          <w:p w14:paraId="5FA73F56"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2E359D8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ZA</w:t>
            </w:r>
          </w:p>
        </w:tc>
        <w:tc>
          <w:tcPr>
            <w:tcW w:w="2558" w:type="dxa"/>
            <w:gridSpan w:val="2"/>
            <w:tcBorders>
              <w:top w:val="nil"/>
              <w:left w:val="nil"/>
              <w:bottom w:val="nil"/>
              <w:right w:val="nil"/>
            </w:tcBorders>
            <w:shd w:val="clear" w:color="auto" w:fill="auto"/>
            <w:noWrap/>
            <w:vAlign w:val="bottom"/>
            <w:hideMark/>
          </w:tcPr>
          <w:p w14:paraId="59E95BB2"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 xml:space="preserve">Tilin </w:t>
            </w:r>
            <w:proofErr w:type="spellStart"/>
            <w:r w:rsidRPr="00A26A49">
              <w:rPr>
                <w:rFonts w:eastAsia="Times New Roman" w:cs="Arial"/>
                <w:color w:val="000000"/>
                <w:sz w:val="20"/>
                <w:szCs w:val="20"/>
                <w:lang w:eastAsia="fi-FI"/>
              </w:rPr>
              <w:t>avaussaldo</w:t>
            </w:r>
            <w:proofErr w:type="spellEnd"/>
          </w:p>
        </w:tc>
        <w:tc>
          <w:tcPr>
            <w:tcW w:w="880" w:type="dxa"/>
            <w:tcBorders>
              <w:top w:val="nil"/>
              <w:left w:val="nil"/>
              <w:bottom w:val="nil"/>
              <w:right w:val="nil"/>
            </w:tcBorders>
            <w:shd w:val="clear" w:color="auto" w:fill="auto"/>
            <w:noWrap/>
            <w:vAlign w:val="bottom"/>
            <w:hideMark/>
          </w:tcPr>
          <w:p w14:paraId="686FAE14"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1F761D1E"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123C103E" w14:textId="77777777" w:rsidTr="00A26A49">
        <w:trPr>
          <w:trHeight w:val="255"/>
        </w:trPr>
        <w:tc>
          <w:tcPr>
            <w:tcW w:w="920" w:type="dxa"/>
            <w:tcBorders>
              <w:top w:val="nil"/>
              <w:left w:val="nil"/>
              <w:bottom w:val="nil"/>
              <w:right w:val="nil"/>
            </w:tcBorders>
            <w:shd w:val="clear" w:color="auto" w:fill="auto"/>
            <w:noWrap/>
            <w:vAlign w:val="bottom"/>
            <w:hideMark/>
          </w:tcPr>
          <w:p w14:paraId="0C41B1A1"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4F48350B"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ZM</w:t>
            </w:r>
          </w:p>
        </w:tc>
        <w:tc>
          <w:tcPr>
            <w:tcW w:w="2558" w:type="dxa"/>
            <w:gridSpan w:val="2"/>
            <w:tcBorders>
              <w:top w:val="nil"/>
              <w:left w:val="nil"/>
              <w:bottom w:val="nil"/>
              <w:right w:val="nil"/>
            </w:tcBorders>
            <w:shd w:val="clear" w:color="auto" w:fill="auto"/>
            <w:noWrap/>
            <w:vAlign w:val="bottom"/>
            <w:hideMark/>
          </w:tcPr>
          <w:p w14:paraId="2027D2BF"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M2 Kirjanpitoliittymä</w:t>
            </w:r>
          </w:p>
        </w:tc>
        <w:tc>
          <w:tcPr>
            <w:tcW w:w="880" w:type="dxa"/>
            <w:tcBorders>
              <w:top w:val="nil"/>
              <w:left w:val="nil"/>
              <w:bottom w:val="nil"/>
              <w:right w:val="nil"/>
            </w:tcBorders>
            <w:shd w:val="clear" w:color="auto" w:fill="auto"/>
            <w:noWrap/>
            <w:vAlign w:val="bottom"/>
            <w:hideMark/>
          </w:tcPr>
          <w:p w14:paraId="32CCA482"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6FCFCEC3"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4E52B5B2" w14:textId="77777777" w:rsidTr="00A26A49">
        <w:trPr>
          <w:trHeight w:val="255"/>
        </w:trPr>
        <w:tc>
          <w:tcPr>
            <w:tcW w:w="920" w:type="dxa"/>
            <w:tcBorders>
              <w:top w:val="nil"/>
              <w:left w:val="nil"/>
              <w:bottom w:val="nil"/>
              <w:right w:val="nil"/>
            </w:tcBorders>
            <w:shd w:val="clear" w:color="auto" w:fill="auto"/>
            <w:noWrap/>
            <w:vAlign w:val="bottom"/>
            <w:hideMark/>
          </w:tcPr>
          <w:p w14:paraId="2547E8AD"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52B5F9A2"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ZY</w:t>
            </w:r>
          </w:p>
        </w:tc>
        <w:tc>
          <w:tcPr>
            <w:tcW w:w="2558" w:type="dxa"/>
            <w:gridSpan w:val="2"/>
            <w:tcBorders>
              <w:top w:val="nil"/>
              <w:left w:val="nil"/>
              <w:bottom w:val="nil"/>
              <w:right w:val="nil"/>
            </w:tcBorders>
            <w:shd w:val="clear" w:color="auto" w:fill="auto"/>
            <w:noWrap/>
            <w:vAlign w:val="bottom"/>
            <w:hideMark/>
          </w:tcPr>
          <w:p w14:paraId="2A368BF4"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Yhdistyvät seurakunnat</w:t>
            </w:r>
          </w:p>
        </w:tc>
        <w:tc>
          <w:tcPr>
            <w:tcW w:w="880" w:type="dxa"/>
            <w:tcBorders>
              <w:top w:val="nil"/>
              <w:left w:val="nil"/>
              <w:bottom w:val="nil"/>
              <w:right w:val="nil"/>
            </w:tcBorders>
            <w:shd w:val="clear" w:color="auto" w:fill="auto"/>
            <w:noWrap/>
            <w:vAlign w:val="bottom"/>
            <w:hideMark/>
          </w:tcPr>
          <w:p w14:paraId="09A3C9CA"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6B80FC0F"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6985125" w14:textId="77777777" w:rsidTr="00A26A49">
        <w:trPr>
          <w:trHeight w:val="255"/>
        </w:trPr>
        <w:tc>
          <w:tcPr>
            <w:tcW w:w="920" w:type="dxa"/>
            <w:tcBorders>
              <w:top w:val="nil"/>
              <w:left w:val="nil"/>
              <w:bottom w:val="nil"/>
              <w:right w:val="nil"/>
            </w:tcBorders>
            <w:shd w:val="clear" w:color="auto" w:fill="auto"/>
            <w:noWrap/>
            <w:vAlign w:val="bottom"/>
            <w:hideMark/>
          </w:tcPr>
          <w:p w14:paraId="56115D62"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00" w:type="dxa"/>
            <w:tcBorders>
              <w:top w:val="nil"/>
              <w:left w:val="nil"/>
              <w:bottom w:val="nil"/>
              <w:right w:val="nil"/>
            </w:tcBorders>
            <w:shd w:val="clear" w:color="auto" w:fill="auto"/>
            <w:noWrap/>
            <w:vAlign w:val="bottom"/>
            <w:hideMark/>
          </w:tcPr>
          <w:p w14:paraId="73384BC5"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41" w:type="dxa"/>
            <w:tcBorders>
              <w:top w:val="nil"/>
              <w:left w:val="nil"/>
              <w:bottom w:val="nil"/>
              <w:right w:val="nil"/>
            </w:tcBorders>
            <w:shd w:val="clear" w:color="auto" w:fill="auto"/>
            <w:noWrap/>
            <w:vAlign w:val="bottom"/>
            <w:hideMark/>
          </w:tcPr>
          <w:p w14:paraId="51BFB63B"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317" w:type="dxa"/>
            <w:tcBorders>
              <w:top w:val="nil"/>
              <w:left w:val="nil"/>
              <w:bottom w:val="nil"/>
              <w:right w:val="nil"/>
            </w:tcBorders>
            <w:shd w:val="clear" w:color="auto" w:fill="auto"/>
            <w:noWrap/>
            <w:vAlign w:val="bottom"/>
            <w:hideMark/>
          </w:tcPr>
          <w:p w14:paraId="42BEE46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304D1DA2"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19769E01"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099D2F4B" w14:textId="77777777" w:rsidTr="00A26A49">
        <w:trPr>
          <w:trHeight w:val="255"/>
        </w:trPr>
        <w:tc>
          <w:tcPr>
            <w:tcW w:w="2120" w:type="dxa"/>
            <w:gridSpan w:val="2"/>
            <w:tcBorders>
              <w:top w:val="nil"/>
              <w:left w:val="nil"/>
              <w:bottom w:val="nil"/>
              <w:right w:val="nil"/>
            </w:tcBorders>
            <w:shd w:val="clear" w:color="auto" w:fill="auto"/>
            <w:noWrap/>
            <w:vAlign w:val="bottom"/>
            <w:hideMark/>
          </w:tcPr>
          <w:p w14:paraId="4C6DEEE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Myyntilaskut</w:t>
            </w:r>
          </w:p>
        </w:tc>
        <w:tc>
          <w:tcPr>
            <w:tcW w:w="1241" w:type="dxa"/>
            <w:tcBorders>
              <w:top w:val="nil"/>
              <w:left w:val="nil"/>
              <w:bottom w:val="nil"/>
              <w:right w:val="nil"/>
            </w:tcBorders>
            <w:shd w:val="clear" w:color="auto" w:fill="auto"/>
            <w:noWrap/>
            <w:vAlign w:val="bottom"/>
            <w:hideMark/>
          </w:tcPr>
          <w:p w14:paraId="3072F480" w14:textId="77777777" w:rsidR="00A26A49" w:rsidRPr="00A26A49" w:rsidRDefault="00A26A49" w:rsidP="00A26A49">
            <w:pPr>
              <w:spacing w:after="0" w:line="240" w:lineRule="auto"/>
              <w:rPr>
                <w:rFonts w:eastAsia="Times New Roman" w:cs="Arial"/>
                <w:color w:val="000000"/>
                <w:sz w:val="20"/>
                <w:szCs w:val="20"/>
                <w:lang w:eastAsia="fi-FI"/>
              </w:rPr>
            </w:pPr>
          </w:p>
        </w:tc>
        <w:tc>
          <w:tcPr>
            <w:tcW w:w="1317" w:type="dxa"/>
            <w:tcBorders>
              <w:top w:val="nil"/>
              <w:left w:val="nil"/>
              <w:bottom w:val="nil"/>
              <w:right w:val="nil"/>
            </w:tcBorders>
            <w:shd w:val="clear" w:color="auto" w:fill="auto"/>
            <w:noWrap/>
            <w:vAlign w:val="bottom"/>
            <w:hideMark/>
          </w:tcPr>
          <w:p w14:paraId="451AB182"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2C18AE5B"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49E5A2A3"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160BA51C" w14:textId="77777777" w:rsidTr="00A26A49">
        <w:trPr>
          <w:trHeight w:val="255"/>
        </w:trPr>
        <w:tc>
          <w:tcPr>
            <w:tcW w:w="920" w:type="dxa"/>
            <w:tcBorders>
              <w:top w:val="nil"/>
              <w:left w:val="nil"/>
              <w:bottom w:val="nil"/>
              <w:right w:val="nil"/>
            </w:tcBorders>
            <w:shd w:val="clear" w:color="auto" w:fill="auto"/>
            <w:noWrap/>
            <w:hideMark/>
          </w:tcPr>
          <w:p w14:paraId="6E2C0F2F" w14:textId="77777777" w:rsidR="00A26A49" w:rsidRPr="00A26A49" w:rsidRDefault="00A26A49" w:rsidP="00A26A49">
            <w:pPr>
              <w:spacing w:after="0" w:line="240" w:lineRule="auto"/>
              <w:rPr>
                <w:rFonts w:eastAsia="Times New Roman" w:cs="Arial"/>
                <w:sz w:val="20"/>
                <w:szCs w:val="20"/>
                <w:lang w:eastAsia="fi-FI"/>
              </w:rPr>
            </w:pPr>
            <w:r w:rsidRPr="00A26A49">
              <w:rPr>
                <w:rFonts w:eastAsia="Times New Roman" w:cs="Arial"/>
                <w:sz w:val="20"/>
                <w:szCs w:val="20"/>
                <w:lang w:eastAsia="fi-FI"/>
              </w:rPr>
              <w:t>14</w:t>
            </w:r>
          </w:p>
        </w:tc>
        <w:tc>
          <w:tcPr>
            <w:tcW w:w="1200" w:type="dxa"/>
            <w:tcBorders>
              <w:top w:val="nil"/>
              <w:left w:val="nil"/>
              <w:bottom w:val="nil"/>
              <w:right w:val="nil"/>
            </w:tcBorders>
            <w:shd w:val="clear" w:color="auto" w:fill="auto"/>
            <w:noWrap/>
            <w:vAlign w:val="bottom"/>
            <w:hideMark/>
          </w:tcPr>
          <w:p w14:paraId="2B4F6E18" w14:textId="77777777" w:rsidR="00A26A49" w:rsidRPr="00A26A49" w:rsidRDefault="00A26A49" w:rsidP="00A26A49">
            <w:pPr>
              <w:spacing w:after="0" w:line="240" w:lineRule="auto"/>
              <w:rPr>
                <w:rFonts w:ascii="Calibri" w:eastAsia="Times New Roman" w:hAnsi="Calibri" w:cs="Calibri"/>
                <w:sz w:val="20"/>
                <w:szCs w:val="20"/>
                <w:lang w:eastAsia="fi-FI"/>
              </w:rPr>
            </w:pPr>
            <w:r w:rsidRPr="00A26A49">
              <w:rPr>
                <w:rFonts w:ascii="Calibri" w:eastAsia="Times New Roman" w:hAnsi="Calibri" w:cs="Calibri"/>
                <w:sz w:val="20"/>
                <w:szCs w:val="20"/>
                <w:lang w:eastAsia="fi-FI"/>
              </w:rPr>
              <w:t xml:space="preserve">AV </w:t>
            </w:r>
          </w:p>
        </w:tc>
        <w:tc>
          <w:tcPr>
            <w:tcW w:w="4419" w:type="dxa"/>
            <w:gridSpan w:val="4"/>
            <w:tcBorders>
              <w:top w:val="nil"/>
              <w:left w:val="nil"/>
              <w:bottom w:val="nil"/>
              <w:right w:val="nil"/>
            </w:tcBorders>
            <w:shd w:val="clear" w:color="auto" w:fill="auto"/>
            <w:noWrap/>
            <w:vAlign w:val="bottom"/>
            <w:hideMark/>
          </w:tcPr>
          <w:p w14:paraId="213F577A"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Diakonia-avustusten "kuittaustositteet"</w:t>
            </w:r>
          </w:p>
        </w:tc>
      </w:tr>
      <w:tr w:rsidR="00A26A49" w:rsidRPr="00A26A49" w14:paraId="6838498F" w14:textId="77777777" w:rsidTr="00A26A49">
        <w:trPr>
          <w:trHeight w:val="255"/>
        </w:trPr>
        <w:tc>
          <w:tcPr>
            <w:tcW w:w="920" w:type="dxa"/>
            <w:tcBorders>
              <w:top w:val="nil"/>
              <w:left w:val="nil"/>
              <w:bottom w:val="nil"/>
              <w:right w:val="nil"/>
            </w:tcBorders>
            <w:shd w:val="clear" w:color="auto" w:fill="auto"/>
            <w:noWrap/>
            <w:vAlign w:val="bottom"/>
            <w:hideMark/>
          </w:tcPr>
          <w:p w14:paraId="57C9E914"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18</w:t>
            </w:r>
          </w:p>
        </w:tc>
        <w:tc>
          <w:tcPr>
            <w:tcW w:w="1200" w:type="dxa"/>
            <w:tcBorders>
              <w:top w:val="nil"/>
              <w:left w:val="nil"/>
              <w:bottom w:val="nil"/>
              <w:right w:val="nil"/>
            </w:tcBorders>
            <w:shd w:val="clear" w:color="auto" w:fill="auto"/>
            <w:noWrap/>
            <w:vAlign w:val="bottom"/>
            <w:hideMark/>
          </w:tcPr>
          <w:p w14:paraId="77FF902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DA</w:t>
            </w:r>
          </w:p>
        </w:tc>
        <w:tc>
          <w:tcPr>
            <w:tcW w:w="2558" w:type="dxa"/>
            <w:gridSpan w:val="2"/>
            <w:tcBorders>
              <w:top w:val="nil"/>
              <w:left w:val="nil"/>
              <w:bottom w:val="nil"/>
              <w:right w:val="nil"/>
            </w:tcBorders>
            <w:shd w:val="clear" w:color="auto" w:fill="auto"/>
            <w:noWrap/>
            <w:vAlign w:val="bottom"/>
            <w:hideMark/>
          </w:tcPr>
          <w:p w14:paraId="224A6451"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Asiakastosite</w:t>
            </w:r>
          </w:p>
        </w:tc>
        <w:tc>
          <w:tcPr>
            <w:tcW w:w="880" w:type="dxa"/>
            <w:tcBorders>
              <w:top w:val="nil"/>
              <w:left w:val="nil"/>
              <w:bottom w:val="nil"/>
              <w:right w:val="nil"/>
            </w:tcBorders>
            <w:shd w:val="clear" w:color="auto" w:fill="auto"/>
            <w:noWrap/>
            <w:vAlign w:val="bottom"/>
            <w:hideMark/>
          </w:tcPr>
          <w:p w14:paraId="1AF72ECD"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17CB2ADE"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45DD5530" w14:textId="77777777" w:rsidTr="00A26A49">
        <w:trPr>
          <w:trHeight w:val="255"/>
        </w:trPr>
        <w:tc>
          <w:tcPr>
            <w:tcW w:w="920" w:type="dxa"/>
            <w:tcBorders>
              <w:top w:val="nil"/>
              <w:left w:val="nil"/>
              <w:bottom w:val="nil"/>
              <w:right w:val="nil"/>
            </w:tcBorders>
            <w:shd w:val="clear" w:color="auto" w:fill="auto"/>
            <w:noWrap/>
            <w:vAlign w:val="bottom"/>
            <w:hideMark/>
          </w:tcPr>
          <w:p w14:paraId="526AD4A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18</w:t>
            </w:r>
          </w:p>
        </w:tc>
        <w:tc>
          <w:tcPr>
            <w:tcW w:w="1200" w:type="dxa"/>
            <w:tcBorders>
              <w:top w:val="nil"/>
              <w:left w:val="nil"/>
              <w:bottom w:val="nil"/>
              <w:right w:val="nil"/>
            </w:tcBorders>
            <w:shd w:val="clear" w:color="auto" w:fill="auto"/>
            <w:noWrap/>
            <w:vAlign w:val="bottom"/>
            <w:hideMark/>
          </w:tcPr>
          <w:p w14:paraId="676D057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DG</w:t>
            </w:r>
          </w:p>
        </w:tc>
        <w:tc>
          <w:tcPr>
            <w:tcW w:w="2558" w:type="dxa"/>
            <w:gridSpan w:val="2"/>
            <w:tcBorders>
              <w:top w:val="nil"/>
              <w:left w:val="nil"/>
              <w:bottom w:val="nil"/>
              <w:right w:val="nil"/>
            </w:tcBorders>
            <w:shd w:val="clear" w:color="auto" w:fill="auto"/>
            <w:noWrap/>
            <w:vAlign w:val="bottom"/>
            <w:hideMark/>
          </w:tcPr>
          <w:p w14:paraId="5C77E7FE"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Asiakkaat – hyvitys</w:t>
            </w:r>
          </w:p>
        </w:tc>
        <w:tc>
          <w:tcPr>
            <w:tcW w:w="880" w:type="dxa"/>
            <w:tcBorders>
              <w:top w:val="nil"/>
              <w:left w:val="nil"/>
              <w:bottom w:val="nil"/>
              <w:right w:val="nil"/>
            </w:tcBorders>
            <w:shd w:val="clear" w:color="auto" w:fill="auto"/>
            <w:noWrap/>
            <w:vAlign w:val="bottom"/>
            <w:hideMark/>
          </w:tcPr>
          <w:p w14:paraId="7F0BF0D5"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08231B5C"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1CD48956" w14:textId="77777777" w:rsidTr="00A26A49">
        <w:trPr>
          <w:trHeight w:val="255"/>
        </w:trPr>
        <w:tc>
          <w:tcPr>
            <w:tcW w:w="920" w:type="dxa"/>
            <w:tcBorders>
              <w:top w:val="nil"/>
              <w:left w:val="nil"/>
              <w:bottom w:val="nil"/>
              <w:right w:val="nil"/>
            </w:tcBorders>
            <w:shd w:val="clear" w:color="auto" w:fill="auto"/>
            <w:noWrap/>
            <w:vAlign w:val="bottom"/>
            <w:hideMark/>
          </w:tcPr>
          <w:p w14:paraId="5719F830"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14</w:t>
            </w:r>
          </w:p>
        </w:tc>
        <w:tc>
          <w:tcPr>
            <w:tcW w:w="1200" w:type="dxa"/>
            <w:tcBorders>
              <w:top w:val="nil"/>
              <w:left w:val="nil"/>
              <w:bottom w:val="nil"/>
              <w:right w:val="nil"/>
            </w:tcBorders>
            <w:shd w:val="clear" w:color="auto" w:fill="auto"/>
            <w:noWrap/>
            <w:vAlign w:val="bottom"/>
            <w:hideMark/>
          </w:tcPr>
          <w:p w14:paraId="1A533CE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DP</w:t>
            </w:r>
          </w:p>
        </w:tc>
        <w:tc>
          <w:tcPr>
            <w:tcW w:w="3439" w:type="dxa"/>
            <w:gridSpan w:val="3"/>
            <w:tcBorders>
              <w:top w:val="nil"/>
              <w:left w:val="nil"/>
              <w:bottom w:val="nil"/>
              <w:right w:val="nil"/>
            </w:tcBorders>
            <w:shd w:val="clear" w:color="auto" w:fill="auto"/>
            <w:noWrap/>
            <w:vAlign w:val="bottom"/>
            <w:hideMark/>
          </w:tcPr>
          <w:p w14:paraId="0654403D"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Perintätoimiston suoritukset</w:t>
            </w:r>
          </w:p>
        </w:tc>
        <w:tc>
          <w:tcPr>
            <w:tcW w:w="980" w:type="dxa"/>
            <w:tcBorders>
              <w:top w:val="nil"/>
              <w:left w:val="nil"/>
              <w:bottom w:val="nil"/>
              <w:right w:val="nil"/>
            </w:tcBorders>
            <w:shd w:val="clear" w:color="auto" w:fill="auto"/>
            <w:noWrap/>
            <w:vAlign w:val="bottom"/>
            <w:hideMark/>
          </w:tcPr>
          <w:p w14:paraId="69312139" w14:textId="77777777" w:rsidR="00A26A49" w:rsidRPr="00A26A49" w:rsidRDefault="00A26A49" w:rsidP="00A26A49">
            <w:pPr>
              <w:spacing w:after="0" w:line="240" w:lineRule="auto"/>
              <w:rPr>
                <w:rFonts w:eastAsia="Times New Roman" w:cs="Arial"/>
                <w:color w:val="000000"/>
                <w:sz w:val="20"/>
                <w:szCs w:val="20"/>
                <w:lang w:eastAsia="fi-FI"/>
              </w:rPr>
            </w:pPr>
          </w:p>
        </w:tc>
      </w:tr>
      <w:tr w:rsidR="00A26A49" w:rsidRPr="00A26A49" w14:paraId="1598E103" w14:textId="77777777" w:rsidTr="00A26A49">
        <w:trPr>
          <w:trHeight w:val="255"/>
        </w:trPr>
        <w:tc>
          <w:tcPr>
            <w:tcW w:w="920" w:type="dxa"/>
            <w:tcBorders>
              <w:top w:val="nil"/>
              <w:left w:val="nil"/>
              <w:bottom w:val="nil"/>
              <w:right w:val="nil"/>
            </w:tcBorders>
            <w:shd w:val="clear" w:color="auto" w:fill="auto"/>
            <w:noWrap/>
            <w:vAlign w:val="bottom"/>
            <w:hideMark/>
          </w:tcPr>
          <w:p w14:paraId="20A564DD"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18</w:t>
            </w:r>
          </w:p>
        </w:tc>
        <w:tc>
          <w:tcPr>
            <w:tcW w:w="1200" w:type="dxa"/>
            <w:tcBorders>
              <w:top w:val="nil"/>
              <w:left w:val="nil"/>
              <w:bottom w:val="nil"/>
              <w:right w:val="nil"/>
            </w:tcBorders>
            <w:shd w:val="clear" w:color="auto" w:fill="auto"/>
            <w:noWrap/>
            <w:vAlign w:val="bottom"/>
            <w:hideMark/>
          </w:tcPr>
          <w:p w14:paraId="041B23BE"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DR</w:t>
            </w:r>
          </w:p>
        </w:tc>
        <w:tc>
          <w:tcPr>
            <w:tcW w:w="2558" w:type="dxa"/>
            <w:gridSpan w:val="2"/>
            <w:tcBorders>
              <w:top w:val="nil"/>
              <w:left w:val="nil"/>
              <w:bottom w:val="nil"/>
              <w:right w:val="nil"/>
            </w:tcBorders>
            <w:shd w:val="clear" w:color="auto" w:fill="auto"/>
            <w:noWrap/>
            <w:vAlign w:val="bottom"/>
            <w:hideMark/>
          </w:tcPr>
          <w:p w14:paraId="2036DF01"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Asiakkaat – lasku</w:t>
            </w:r>
          </w:p>
        </w:tc>
        <w:tc>
          <w:tcPr>
            <w:tcW w:w="880" w:type="dxa"/>
            <w:tcBorders>
              <w:top w:val="nil"/>
              <w:left w:val="nil"/>
              <w:bottom w:val="nil"/>
              <w:right w:val="nil"/>
            </w:tcBorders>
            <w:shd w:val="clear" w:color="auto" w:fill="auto"/>
            <w:noWrap/>
            <w:vAlign w:val="bottom"/>
            <w:hideMark/>
          </w:tcPr>
          <w:p w14:paraId="7415FEEE"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0AE1DAF0"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A103DCD" w14:textId="77777777" w:rsidTr="00A26A49">
        <w:trPr>
          <w:trHeight w:val="255"/>
        </w:trPr>
        <w:tc>
          <w:tcPr>
            <w:tcW w:w="920" w:type="dxa"/>
            <w:tcBorders>
              <w:top w:val="nil"/>
              <w:left w:val="nil"/>
              <w:bottom w:val="nil"/>
              <w:right w:val="nil"/>
            </w:tcBorders>
            <w:shd w:val="clear" w:color="auto" w:fill="auto"/>
            <w:noWrap/>
            <w:vAlign w:val="bottom"/>
            <w:hideMark/>
          </w:tcPr>
          <w:p w14:paraId="24FCEFEE"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18</w:t>
            </w:r>
          </w:p>
        </w:tc>
        <w:tc>
          <w:tcPr>
            <w:tcW w:w="1200" w:type="dxa"/>
            <w:tcBorders>
              <w:top w:val="nil"/>
              <w:left w:val="nil"/>
              <w:bottom w:val="nil"/>
              <w:right w:val="nil"/>
            </w:tcBorders>
            <w:shd w:val="clear" w:color="auto" w:fill="auto"/>
            <w:noWrap/>
            <w:vAlign w:val="bottom"/>
            <w:hideMark/>
          </w:tcPr>
          <w:p w14:paraId="168D4E0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DV</w:t>
            </w:r>
          </w:p>
        </w:tc>
        <w:tc>
          <w:tcPr>
            <w:tcW w:w="2558" w:type="dxa"/>
            <w:gridSpan w:val="2"/>
            <w:tcBorders>
              <w:top w:val="nil"/>
              <w:left w:val="nil"/>
              <w:bottom w:val="nil"/>
              <w:right w:val="nil"/>
            </w:tcBorders>
            <w:shd w:val="clear" w:color="auto" w:fill="auto"/>
            <w:noWrap/>
            <w:vAlign w:val="bottom"/>
            <w:hideMark/>
          </w:tcPr>
          <w:p w14:paraId="45F686AE"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Viivästyskorkolasku</w:t>
            </w:r>
          </w:p>
        </w:tc>
        <w:tc>
          <w:tcPr>
            <w:tcW w:w="880" w:type="dxa"/>
            <w:tcBorders>
              <w:top w:val="nil"/>
              <w:left w:val="nil"/>
              <w:bottom w:val="nil"/>
              <w:right w:val="nil"/>
            </w:tcBorders>
            <w:shd w:val="clear" w:color="auto" w:fill="auto"/>
            <w:noWrap/>
            <w:vAlign w:val="bottom"/>
            <w:hideMark/>
          </w:tcPr>
          <w:p w14:paraId="1D99A6E4"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2AA43EF6"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3797A244" w14:textId="77777777" w:rsidTr="00A26A49">
        <w:trPr>
          <w:trHeight w:val="255"/>
        </w:trPr>
        <w:tc>
          <w:tcPr>
            <w:tcW w:w="920" w:type="dxa"/>
            <w:tcBorders>
              <w:top w:val="nil"/>
              <w:left w:val="nil"/>
              <w:bottom w:val="nil"/>
              <w:right w:val="nil"/>
            </w:tcBorders>
            <w:shd w:val="clear" w:color="auto" w:fill="auto"/>
            <w:noWrap/>
            <w:vAlign w:val="bottom"/>
            <w:hideMark/>
          </w:tcPr>
          <w:p w14:paraId="5C1FEAE4"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14</w:t>
            </w:r>
          </w:p>
        </w:tc>
        <w:tc>
          <w:tcPr>
            <w:tcW w:w="1200" w:type="dxa"/>
            <w:tcBorders>
              <w:top w:val="nil"/>
              <w:left w:val="nil"/>
              <w:bottom w:val="nil"/>
              <w:right w:val="nil"/>
            </w:tcBorders>
            <w:shd w:val="clear" w:color="auto" w:fill="auto"/>
            <w:noWrap/>
            <w:vAlign w:val="bottom"/>
            <w:hideMark/>
          </w:tcPr>
          <w:p w14:paraId="4F830BC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DZ</w:t>
            </w:r>
          </w:p>
        </w:tc>
        <w:tc>
          <w:tcPr>
            <w:tcW w:w="2558" w:type="dxa"/>
            <w:gridSpan w:val="2"/>
            <w:tcBorders>
              <w:top w:val="nil"/>
              <w:left w:val="nil"/>
              <w:bottom w:val="nil"/>
              <w:right w:val="nil"/>
            </w:tcBorders>
            <w:shd w:val="clear" w:color="auto" w:fill="auto"/>
            <w:noWrap/>
            <w:vAlign w:val="bottom"/>
            <w:hideMark/>
          </w:tcPr>
          <w:p w14:paraId="716716FF"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Asiakkaat – maksukirjaus</w:t>
            </w:r>
          </w:p>
        </w:tc>
        <w:tc>
          <w:tcPr>
            <w:tcW w:w="880" w:type="dxa"/>
            <w:tcBorders>
              <w:top w:val="nil"/>
              <w:left w:val="nil"/>
              <w:bottom w:val="nil"/>
              <w:right w:val="nil"/>
            </w:tcBorders>
            <w:shd w:val="clear" w:color="auto" w:fill="auto"/>
            <w:noWrap/>
            <w:vAlign w:val="bottom"/>
            <w:hideMark/>
          </w:tcPr>
          <w:p w14:paraId="1AEA28B4"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242842CE"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44988B20" w14:textId="77777777" w:rsidTr="00A26A49">
        <w:trPr>
          <w:trHeight w:val="255"/>
        </w:trPr>
        <w:tc>
          <w:tcPr>
            <w:tcW w:w="920" w:type="dxa"/>
            <w:tcBorders>
              <w:top w:val="nil"/>
              <w:left w:val="nil"/>
              <w:bottom w:val="nil"/>
              <w:right w:val="nil"/>
            </w:tcBorders>
            <w:shd w:val="clear" w:color="auto" w:fill="auto"/>
            <w:noWrap/>
            <w:vAlign w:val="bottom"/>
            <w:hideMark/>
          </w:tcPr>
          <w:p w14:paraId="4F38E4D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18</w:t>
            </w:r>
          </w:p>
        </w:tc>
        <w:tc>
          <w:tcPr>
            <w:tcW w:w="1200" w:type="dxa"/>
            <w:tcBorders>
              <w:top w:val="nil"/>
              <w:left w:val="nil"/>
              <w:bottom w:val="nil"/>
              <w:right w:val="nil"/>
            </w:tcBorders>
            <w:shd w:val="clear" w:color="auto" w:fill="auto"/>
            <w:noWrap/>
            <w:vAlign w:val="bottom"/>
            <w:hideMark/>
          </w:tcPr>
          <w:p w14:paraId="54AFF9A6"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M1</w:t>
            </w:r>
          </w:p>
        </w:tc>
        <w:tc>
          <w:tcPr>
            <w:tcW w:w="4419" w:type="dxa"/>
            <w:gridSpan w:val="4"/>
            <w:tcBorders>
              <w:top w:val="nil"/>
              <w:left w:val="nil"/>
              <w:bottom w:val="nil"/>
              <w:right w:val="nil"/>
            </w:tcBorders>
            <w:shd w:val="clear" w:color="auto" w:fill="auto"/>
            <w:noWrap/>
            <w:vAlign w:val="bottom"/>
            <w:hideMark/>
          </w:tcPr>
          <w:p w14:paraId="7E094492"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Hautainhoitojärjestelmä (liittymän lasku)</w:t>
            </w:r>
          </w:p>
        </w:tc>
      </w:tr>
      <w:tr w:rsidR="00A26A49" w:rsidRPr="00A26A49" w14:paraId="1CE08581" w14:textId="77777777" w:rsidTr="00A26A49">
        <w:trPr>
          <w:trHeight w:val="255"/>
        </w:trPr>
        <w:tc>
          <w:tcPr>
            <w:tcW w:w="920" w:type="dxa"/>
            <w:tcBorders>
              <w:top w:val="nil"/>
              <w:left w:val="nil"/>
              <w:bottom w:val="nil"/>
              <w:right w:val="nil"/>
            </w:tcBorders>
            <w:shd w:val="clear" w:color="auto" w:fill="auto"/>
            <w:noWrap/>
            <w:vAlign w:val="bottom"/>
            <w:hideMark/>
          </w:tcPr>
          <w:p w14:paraId="2B1E2EA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18</w:t>
            </w:r>
          </w:p>
        </w:tc>
        <w:tc>
          <w:tcPr>
            <w:tcW w:w="1200" w:type="dxa"/>
            <w:tcBorders>
              <w:top w:val="nil"/>
              <w:left w:val="nil"/>
              <w:bottom w:val="nil"/>
              <w:right w:val="nil"/>
            </w:tcBorders>
            <w:shd w:val="clear" w:color="auto" w:fill="auto"/>
            <w:noWrap/>
            <w:vAlign w:val="bottom"/>
            <w:hideMark/>
          </w:tcPr>
          <w:p w14:paraId="3FF0A950"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M2</w:t>
            </w:r>
          </w:p>
        </w:tc>
        <w:tc>
          <w:tcPr>
            <w:tcW w:w="4419" w:type="dxa"/>
            <w:gridSpan w:val="4"/>
            <w:tcBorders>
              <w:top w:val="nil"/>
              <w:left w:val="nil"/>
              <w:bottom w:val="nil"/>
              <w:right w:val="nil"/>
            </w:tcBorders>
            <w:shd w:val="clear" w:color="auto" w:fill="auto"/>
            <w:noWrap/>
            <w:vAlign w:val="bottom"/>
            <w:hideMark/>
          </w:tcPr>
          <w:p w14:paraId="0E9C4A71"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Resurssivarausjärjestelmä (liittymän lasku)</w:t>
            </w:r>
          </w:p>
        </w:tc>
      </w:tr>
      <w:tr w:rsidR="00A26A49" w:rsidRPr="00A26A49" w14:paraId="5B838173" w14:textId="77777777" w:rsidTr="00A26A49">
        <w:trPr>
          <w:trHeight w:val="255"/>
        </w:trPr>
        <w:tc>
          <w:tcPr>
            <w:tcW w:w="920" w:type="dxa"/>
            <w:tcBorders>
              <w:top w:val="nil"/>
              <w:left w:val="nil"/>
              <w:bottom w:val="nil"/>
              <w:right w:val="nil"/>
            </w:tcBorders>
            <w:shd w:val="clear" w:color="auto" w:fill="auto"/>
            <w:noWrap/>
            <w:vAlign w:val="bottom"/>
            <w:hideMark/>
          </w:tcPr>
          <w:p w14:paraId="6C6E5F0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18</w:t>
            </w:r>
          </w:p>
        </w:tc>
        <w:tc>
          <w:tcPr>
            <w:tcW w:w="1200" w:type="dxa"/>
            <w:tcBorders>
              <w:top w:val="nil"/>
              <w:left w:val="nil"/>
              <w:bottom w:val="nil"/>
              <w:right w:val="nil"/>
            </w:tcBorders>
            <w:shd w:val="clear" w:color="auto" w:fill="auto"/>
            <w:noWrap/>
            <w:vAlign w:val="bottom"/>
            <w:hideMark/>
          </w:tcPr>
          <w:p w14:paraId="6140A672"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M3</w:t>
            </w:r>
          </w:p>
        </w:tc>
        <w:tc>
          <w:tcPr>
            <w:tcW w:w="4419" w:type="dxa"/>
            <w:gridSpan w:val="4"/>
            <w:tcBorders>
              <w:top w:val="nil"/>
              <w:left w:val="nil"/>
              <w:bottom w:val="nil"/>
              <w:right w:val="nil"/>
            </w:tcBorders>
            <w:shd w:val="clear" w:color="auto" w:fill="auto"/>
            <w:noWrap/>
            <w:vAlign w:val="bottom"/>
            <w:hideMark/>
          </w:tcPr>
          <w:p w14:paraId="083E5D0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Myyntireskontra yleinen (liittymän lasku)</w:t>
            </w:r>
          </w:p>
        </w:tc>
      </w:tr>
      <w:tr w:rsidR="00A26A49" w:rsidRPr="00A26A49" w14:paraId="04CF1516" w14:textId="77777777" w:rsidTr="00A26A49">
        <w:trPr>
          <w:trHeight w:val="255"/>
        </w:trPr>
        <w:tc>
          <w:tcPr>
            <w:tcW w:w="920" w:type="dxa"/>
            <w:tcBorders>
              <w:top w:val="nil"/>
              <w:left w:val="nil"/>
              <w:bottom w:val="nil"/>
              <w:right w:val="nil"/>
            </w:tcBorders>
            <w:shd w:val="clear" w:color="auto" w:fill="auto"/>
            <w:noWrap/>
            <w:vAlign w:val="bottom"/>
            <w:hideMark/>
          </w:tcPr>
          <w:p w14:paraId="5F0A038C"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14</w:t>
            </w:r>
          </w:p>
        </w:tc>
        <w:tc>
          <w:tcPr>
            <w:tcW w:w="1200" w:type="dxa"/>
            <w:tcBorders>
              <w:top w:val="nil"/>
              <w:left w:val="nil"/>
              <w:bottom w:val="nil"/>
              <w:right w:val="nil"/>
            </w:tcBorders>
            <w:shd w:val="clear" w:color="auto" w:fill="auto"/>
            <w:noWrap/>
            <w:vAlign w:val="bottom"/>
            <w:hideMark/>
          </w:tcPr>
          <w:p w14:paraId="1E370BD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MV</w:t>
            </w:r>
          </w:p>
        </w:tc>
        <w:tc>
          <w:tcPr>
            <w:tcW w:w="3439" w:type="dxa"/>
            <w:gridSpan w:val="3"/>
            <w:tcBorders>
              <w:top w:val="nil"/>
              <w:left w:val="nil"/>
              <w:bottom w:val="nil"/>
              <w:right w:val="nil"/>
            </w:tcBorders>
            <w:shd w:val="clear" w:color="auto" w:fill="auto"/>
            <w:noWrap/>
            <w:vAlign w:val="bottom"/>
            <w:hideMark/>
          </w:tcPr>
          <w:p w14:paraId="40CE2C3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Maksuvapautuksen kuittaustositteet</w:t>
            </w:r>
          </w:p>
        </w:tc>
        <w:tc>
          <w:tcPr>
            <w:tcW w:w="980" w:type="dxa"/>
            <w:tcBorders>
              <w:top w:val="nil"/>
              <w:left w:val="nil"/>
              <w:bottom w:val="nil"/>
              <w:right w:val="nil"/>
            </w:tcBorders>
            <w:shd w:val="clear" w:color="auto" w:fill="auto"/>
            <w:noWrap/>
            <w:vAlign w:val="bottom"/>
            <w:hideMark/>
          </w:tcPr>
          <w:p w14:paraId="40833683" w14:textId="77777777" w:rsidR="00A26A49" w:rsidRPr="00A26A49" w:rsidRDefault="00A26A49" w:rsidP="00A26A49">
            <w:pPr>
              <w:spacing w:after="0" w:line="240" w:lineRule="auto"/>
              <w:rPr>
                <w:rFonts w:eastAsia="Times New Roman" w:cs="Arial"/>
                <w:color w:val="000000"/>
                <w:sz w:val="20"/>
                <w:szCs w:val="20"/>
                <w:lang w:eastAsia="fi-FI"/>
              </w:rPr>
            </w:pPr>
          </w:p>
        </w:tc>
      </w:tr>
      <w:tr w:rsidR="00A26A49" w:rsidRPr="00A26A49" w14:paraId="7B3907E3" w14:textId="77777777" w:rsidTr="00A26A49">
        <w:trPr>
          <w:trHeight w:val="255"/>
        </w:trPr>
        <w:tc>
          <w:tcPr>
            <w:tcW w:w="920" w:type="dxa"/>
            <w:tcBorders>
              <w:top w:val="nil"/>
              <w:left w:val="nil"/>
              <w:bottom w:val="nil"/>
              <w:right w:val="nil"/>
            </w:tcBorders>
            <w:shd w:val="clear" w:color="auto" w:fill="auto"/>
            <w:noWrap/>
            <w:vAlign w:val="bottom"/>
            <w:hideMark/>
          </w:tcPr>
          <w:p w14:paraId="1768AA2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9</w:t>
            </w:r>
          </w:p>
        </w:tc>
        <w:tc>
          <w:tcPr>
            <w:tcW w:w="1200" w:type="dxa"/>
            <w:tcBorders>
              <w:top w:val="nil"/>
              <w:left w:val="nil"/>
              <w:bottom w:val="nil"/>
              <w:right w:val="nil"/>
            </w:tcBorders>
            <w:shd w:val="clear" w:color="auto" w:fill="auto"/>
            <w:noWrap/>
            <w:vAlign w:val="bottom"/>
            <w:hideMark/>
          </w:tcPr>
          <w:p w14:paraId="2553BC96"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RV</w:t>
            </w:r>
          </w:p>
        </w:tc>
        <w:tc>
          <w:tcPr>
            <w:tcW w:w="1241" w:type="dxa"/>
            <w:tcBorders>
              <w:top w:val="nil"/>
              <w:left w:val="nil"/>
              <w:bottom w:val="nil"/>
              <w:right w:val="nil"/>
            </w:tcBorders>
            <w:shd w:val="clear" w:color="auto" w:fill="auto"/>
            <w:noWrap/>
            <w:vAlign w:val="bottom"/>
            <w:hideMark/>
          </w:tcPr>
          <w:p w14:paraId="18767EFE"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Laskun siirto</w:t>
            </w:r>
          </w:p>
        </w:tc>
        <w:tc>
          <w:tcPr>
            <w:tcW w:w="1317" w:type="dxa"/>
            <w:tcBorders>
              <w:top w:val="nil"/>
              <w:left w:val="nil"/>
              <w:bottom w:val="nil"/>
              <w:right w:val="nil"/>
            </w:tcBorders>
            <w:shd w:val="clear" w:color="auto" w:fill="auto"/>
            <w:noWrap/>
            <w:vAlign w:val="bottom"/>
            <w:hideMark/>
          </w:tcPr>
          <w:p w14:paraId="14F2881B" w14:textId="77777777" w:rsidR="00A26A49" w:rsidRPr="00A26A49" w:rsidRDefault="00A26A49" w:rsidP="00A26A49">
            <w:pPr>
              <w:spacing w:after="0" w:line="240" w:lineRule="auto"/>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375C1F45"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64285B0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20DBA75C" w14:textId="77777777" w:rsidTr="00A26A49">
        <w:trPr>
          <w:trHeight w:val="255"/>
        </w:trPr>
        <w:tc>
          <w:tcPr>
            <w:tcW w:w="920" w:type="dxa"/>
            <w:tcBorders>
              <w:top w:val="nil"/>
              <w:left w:val="nil"/>
              <w:bottom w:val="nil"/>
              <w:right w:val="nil"/>
            </w:tcBorders>
            <w:shd w:val="clear" w:color="auto" w:fill="auto"/>
            <w:noWrap/>
            <w:vAlign w:val="bottom"/>
            <w:hideMark/>
          </w:tcPr>
          <w:p w14:paraId="55F08254"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18</w:t>
            </w:r>
          </w:p>
        </w:tc>
        <w:tc>
          <w:tcPr>
            <w:tcW w:w="1200" w:type="dxa"/>
            <w:tcBorders>
              <w:top w:val="nil"/>
              <w:left w:val="nil"/>
              <w:bottom w:val="nil"/>
              <w:right w:val="nil"/>
            </w:tcBorders>
            <w:shd w:val="clear" w:color="auto" w:fill="auto"/>
            <w:noWrap/>
            <w:vAlign w:val="bottom"/>
            <w:hideMark/>
          </w:tcPr>
          <w:p w14:paraId="06C4BBE4"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ZD</w:t>
            </w:r>
          </w:p>
        </w:tc>
        <w:tc>
          <w:tcPr>
            <w:tcW w:w="1241" w:type="dxa"/>
            <w:tcBorders>
              <w:top w:val="nil"/>
              <w:left w:val="nil"/>
              <w:bottom w:val="nil"/>
              <w:right w:val="nil"/>
            </w:tcBorders>
            <w:shd w:val="clear" w:color="auto" w:fill="auto"/>
            <w:noWrap/>
            <w:vAlign w:val="bottom"/>
            <w:hideMark/>
          </w:tcPr>
          <w:p w14:paraId="4468D87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Luottotappio</w:t>
            </w:r>
          </w:p>
        </w:tc>
        <w:tc>
          <w:tcPr>
            <w:tcW w:w="1317" w:type="dxa"/>
            <w:tcBorders>
              <w:top w:val="nil"/>
              <w:left w:val="nil"/>
              <w:bottom w:val="nil"/>
              <w:right w:val="nil"/>
            </w:tcBorders>
            <w:shd w:val="clear" w:color="auto" w:fill="auto"/>
            <w:noWrap/>
            <w:vAlign w:val="bottom"/>
            <w:hideMark/>
          </w:tcPr>
          <w:p w14:paraId="054547BE" w14:textId="77777777" w:rsidR="00A26A49" w:rsidRPr="00A26A49" w:rsidRDefault="00A26A49" w:rsidP="00A26A49">
            <w:pPr>
              <w:spacing w:after="0" w:line="240" w:lineRule="auto"/>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4DDDF6D3"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5752DC56"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01864E1B" w14:textId="77777777" w:rsidTr="00A26A49">
        <w:trPr>
          <w:trHeight w:val="255"/>
        </w:trPr>
        <w:tc>
          <w:tcPr>
            <w:tcW w:w="920" w:type="dxa"/>
            <w:tcBorders>
              <w:top w:val="nil"/>
              <w:left w:val="nil"/>
              <w:bottom w:val="nil"/>
              <w:right w:val="nil"/>
            </w:tcBorders>
            <w:shd w:val="clear" w:color="auto" w:fill="auto"/>
            <w:noWrap/>
            <w:vAlign w:val="bottom"/>
            <w:hideMark/>
          </w:tcPr>
          <w:p w14:paraId="25B03F4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00" w:type="dxa"/>
            <w:tcBorders>
              <w:top w:val="nil"/>
              <w:left w:val="nil"/>
              <w:bottom w:val="nil"/>
              <w:right w:val="nil"/>
            </w:tcBorders>
            <w:shd w:val="clear" w:color="auto" w:fill="auto"/>
            <w:noWrap/>
            <w:vAlign w:val="bottom"/>
            <w:hideMark/>
          </w:tcPr>
          <w:p w14:paraId="75784BE0"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41" w:type="dxa"/>
            <w:tcBorders>
              <w:top w:val="nil"/>
              <w:left w:val="nil"/>
              <w:bottom w:val="nil"/>
              <w:right w:val="nil"/>
            </w:tcBorders>
            <w:shd w:val="clear" w:color="auto" w:fill="auto"/>
            <w:noWrap/>
            <w:vAlign w:val="bottom"/>
            <w:hideMark/>
          </w:tcPr>
          <w:p w14:paraId="2303BC59"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317" w:type="dxa"/>
            <w:tcBorders>
              <w:top w:val="nil"/>
              <w:left w:val="nil"/>
              <w:bottom w:val="nil"/>
              <w:right w:val="nil"/>
            </w:tcBorders>
            <w:shd w:val="clear" w:color="auto" w:fill="auto"/>
            <w:noWrap/>
            <w:vAlign w:val="bottom"/>
            <w:hideMark/>
          </w:tcPr>
          <w:p w14:paraId="615D726E"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58FBC678"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4DF9C1A2"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276FF652" w14:textId="77777777" w:rsidTr="00A26A49">
        <w:trPr>
          <w:trHeight w:val="255"/>
        </w:trPr>
        <w:tc>
          <w:tcPr>
            <w:tcW w:w="2120" w:type="dxa"/>
            <w:gridSpan w:val="2"/>
            <w:tcBorders>
              <w:top w:val="nil"/>
              <w:left w:val="nil"/>
              <w:bottom w:val="nil"/>
              <w:right w:val="nil"/>
            </w:tcBorders>
            <w:shd w:val="clear" w:color="auto" w:fill="auto"/>
            <w:noWrap/>
            <w:vAlign w:val="bottom"/>
            <w:hideMark/>
          </w:tcPr>
          <w:p w14:paraId="186F04A7" w14:textId="77777777" w:rsidR="00A26A49" w:rsidRPr="00A26A49" w:rsidRDefault="00A26A49" w:rsidP="00A26A49">
            <w:pPr>
              <w:spacing w:after="0" w:line="240" w:lineRule="auto"/>
              <w:rPr>
                <w:rFonts w:eastAsia="Times New Roman" w:cs="Arial"/>
                <w:color w:val="000000"/>
                <w:sz w:val="20"/>
                <w:szCs w:val="20"/>
                <w:lang w:eastAsia="fi-FI"/>
              </w:rPr>
            </w:pPr>
            <w:proofErr w:type="spellStart"/>
            <w:r w:rsidRPr="00A26A49">
              <w:rPr>
                <w:rFonts w:eastAsia="Times New Roman" w:cs="Arial"/>
                <w:color w:val="000000"/>
                <w:sz w:val="20"/>
                <w:szCs w:val="20"/>
                <w:lang w:eastAsia="fi-FI"/>
              </w:rPr>
              <w:t>Ostolaskut</w:t>
            </w:r>
            <w:proofErr w:type="spellEnd"/>
          </w:p>
        </w:tc>
        <w:tc>
          <w:tcPr>
            <w:tcW w:w="1241" w:type="dxa"/>
            <w:tcBorders>
              <w:top w:val="nil"/>
              <w:left w:val="nil"/>
              <w:bottom w:val="nil"/>
              <w:right w:val="nil"/>
            </w:tcBorders>
            <w:shd w:val="clear" w:color="auto" w:fill="auto"/>
            <w:noWrap/>
            <w:vAlign w:val="bottom"/>
            <w:hideMark/>
          </w:tcPr>
          <w:p w14:paraId="76123FE6" w14:textId="77777777" w:rsidR="00A26A49" w:rsidRPr="00A26A49" w:rsidRDefault="00A26A49" w:rsidP="00A26A49">
            <w:pPr>
              <w:spacing w:after="0" w:line="240" w:lineRule="auto"/>
              <w:rPr>
                <w:rFonts w:eastAsia="Times New Roman" w:cs="Arial"/>
                <w:color w:val="000000"/>
                <w:sz w:val="20"/>
                <w:szCs w:val="20"/>
                <w:lang w:eastAsia="fi-FI"/>
              </w:rPr>
            </w:pPr>
          </w:p>
        </w:tc>
        <w:tc>
          <w:tcPr>
            <w:tcW w:w="1317" w:type="dxa"/>
            <w:tcBorders>
              <w:top w:val="nil"/>
              <w:left w:val="nil"/>
              <w:bottom w:val="nil"/>
              <w:right w:val="nil"/>
            </w:tcBorders>
            <w:shd w:val="clear" w:color="auto" w:fill="auto"/>
            <w:noWrap/>
            <w:vAlign w:val="bottom"/>
            <w:hideMark/>
          </w:tcPr>
          <w:p w14:paraId="352A5FF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35B05D46"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49F7186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143D3125" w14:textId="77777777" w:rsidTr="00A26A49">
        <w:trPr>
          <w:trHeight w:val="255"/>
        </w:trPr>
        <w:tc>
          <w:tcPr>
            <w:tcW w:w="920" w:type="dxa"/>
            <w:tcBorders>
              <w:top w:val="nil"/>
              <w:left w:val="nil"/>
              <w:bottom w:val="nil"/>
              <w:right w:val="nil"/>
            </w:tcBorders>
            <w:shd w:val="clear" w:color="auto" w:fill="auto"/>
            <w:noWrap/>
            <w:vAlign w:val="bottom"/>
            <w:hideMark/>
          </w:tcPr>
          <w:p w14:paraId="0D49658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19</w:t>
            </w:r>
          </w:p>
        </w:tc>
        <w:tc>
          <w:tcPr>
            <w:tcW w:w="1200" w:type="dxa"/>
            <w:tcBorders>
              <w:top w:val="nil"/>
              <w:left w:val="nil"/>
              <w:bottom w:val="nil"/>
              <w:right w:val="nil"/>
            </w:tcBorders>
            <w:shd w:val="clear" w:color="auto" w:fill="auto"/>
            <w:noWrap/>
            <w:vAlign w:val="bottom"/>
            <w:hideMark/>
          </w:tcPr>
          <w:p w14:paraId="53C8DFA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KA</w:t>
            </w:r>
          </w:p>
        </w:tc>
        <w:tc>
          <w:tcPr>
            <w:tcW w:w="2558" w:type="dxa"/>
            <w:gridSpan w:val="2"/>
            <w:tcBorders>
              <w:top w:val="nil"/>
              <w:left w:val="nil"/>
              <w:bottom w:val="nil"/>
              <w:right w:val="nil"/>
            </w:tcBorders>
            <w:shd w:val="clear" w:color="auto" w:fill="auto"/>
            <w:noWrap/>
            <w:vAlign w:val="bottom"/>
            <w:hideMark/>
          </w:tcPr>
          <w:p w14:paraId="5C39144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Toimittajatosite</w:t>
            </w:r>
          </w:p>
        </w:tc>
        <w:tc>
          <w:tcPr>
            <w:tcW w:w="880" w:type="dxa"/>
            <w:tcBorders>
              <w:top w:val="nil"/>
              <w:left w:val="nil"/>
              <w:bottom w:val="nil"/>
              <w:right w:val="nil"/>
            </w:tcBorders>
            <w:shd w:val="clear" w:color="auto" w:fill="auto"/>
            <w:noWrap/>
            <w:vAlign w:val="bottom"/>
            <w:hideMark/>
          </w:tcPr>
          <w:p w14:paraId="14CC0FB6"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73836EC3"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4F67D7A0" w14:textId="77777777" w:rsidTr="00A26A49">
        <w:trPr>
          <w:trHeight w:val="255"/>
        </w:trPr>
        <w:tc>
          <w:tcPr>
            <w:tcW w:w="920" w:type="dxa"/>
            <w:tcBorders>
              <w:top w:val="nil"/>
              <w:left w:val="nil"/>
              <w:bottom w:val="nil"/>
              <w:right w:val="nil"/>
            </w:tcBorders>
            <w:shd w:val="clear" w:color="auto" w:fill="auto"/>
            <w:noWrap/>
            <w:vAlign w:val="bottom"/>
            <w:hideMark/>
          </w:tcPr>
          <w:p w14:paraId="0A930720"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19</w:t>
            </w:r>
          </w:p>
        </w:tc>
        <w:tc>
          <w:tcPr>
            <w:tcW w:w="1200" w:type="dxa"/>
            <w:tcBorders>
              <w:top w:val="nil"/>
              <w:left w:val="nil"/>
              <w:bottom w:val="nil"/>
              <w:right w:val="nil"/>
            </w:tcBorders>
            <w:shd w:val="clear" w:color="auto" w:fill="auto"/>
            <w:noWrap/>
            <w:vAlign w:val="bottom"/>
            <w:hideMark/>
          </w:tcPr>
          <w:p w14:paraId="45851052"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KG</w:t>
            </w:r>
          </w:p>
        </w:tc>
        <w:tc>
          <w:tcPr>
            <w:tcW w:w="2558" w:type="dxa"/>
            <w:gridSpan w:val="2"/>
            <w:tcBorders>
              <w:top w:val="nil"/>
              <w:left w:val="nil"/>
              <w:bottom w:val="nil"/>
              <w:right w:val="nil"/>
            </w:tcBorders>
            <w:shd w:val="clear" w:color="auto" w:fill="auto"/>
            <w:noWrap/>
            <w:vAlign w:val="bottom"/>
            <w:hideMark/>
          </w:tcPr>
          <w:p w14:paraId="1CCFEE6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Toimittajat – hyvitys</w:t>
            </w:r>
          </w:p>
        </w:tc>
        <w:tc>
          <w:tcPr>
            <w:tcW w:w="880" w:type="dxa"/>
            <w:tcBorders>
              <w:top w:val="nil"/>
              <w:left w:val="nil"/>
              <w:bottom w:val="nil"/>
              <w:right w:val="nil"/>
            </w:tcBorders>
            <w:shd w:val="clear" w:color="auto" w:fill="auto"/>
            <w:noWrap/>
            <w:vAlign w:val="bottom"/>
            <w:hideMark/>
          </w:tcPr>
          <w:p w14:paraId="6FF90236"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3ED6BEF0"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6EF5B950" w14:textId="77777777" w:rsidTr="00A26A49">
        <w:trPr>
          <w:trHeight w:val="255"/>
        </w:trPr>
        <w:tc>
          <w:tcPr>
            <w:tcW w:w="920" w:type="dxa"/>
            <w:tcBorders>
              <w:top w:val="nil"/>
              <w:left w:val="nil"/>
              <w:bottom w:val="nil"/>
              <w:right w:val="nil"/>
            </w:tcBorders>
            <w:shd w:val="clear" w:color="auto" w:fill="auto"/>
            <w:noWrap/>
            <w:vAlign w:val="bottom"/>
            <w:hideMark/>
          </w:tcPr>
          <w:p w14:paraId="5DC7F82E"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19</w:t>
            </w:r>
          </w:p>
        </w:tc>
        <w:tc>
          <w:tcPr>
            <w:tcW w:w="1200" w:type="dxa"/>
            <w:tcBorders>
              <w:top w:val="nil"/>
              <w:left w:val="nil"/>
              <w:bottom w:val="nil"/>
              <w:right w:val="nil"/>
            </w:tcBorders>
            <w:shd w:val="clear" w:color="auto" w:fill="auto"/>
            <w:noWrap/>
            <w:vAlign w:val="bottom"/>
            <w:hideMark/>
          </w:tcPr>
          <w:p w14:paraId="5B88DB7E"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KR</w:t>
            </w:r>
          </w:p>
        </w:tc>
        <w:tc>
          <w:tcPr>
            <w:tcW w:w="2558" w:type="dxa"/>
            <w:gridSpan w:val="2"/>
            <w:tcBorders>
              <w:top w:val="nil"/>
              <w:left w:val="nil"/>
              <w:bottom w:val="nil"/>
              <w:right w:val="nil"/>
            </w:tcBorders>
            <w:shd w:val="clear" w:color="auto" w:fill="auto"/>
            <w:noWrap/>
            <w:vAlign w:val="bottom"/>
            <w:hideMark/>
          </w:tcPr>
          <w:p w14:paraId="2C59685C"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Toimittajat – lasku</w:t>
            </w:r>
          </w:p>
        </w:tc>
        <w:tc>
          <w:tcPr>
            <w:tcW w:w="880" w:type="dxa"/>
            <w:tcBorders>
              <w:top w:val="nil"/>
              <w:left w:val="nil"/>
              <w:bottom w:val="nil"/>
              <w:right w:val="nil"/>
            </w:tcBorders>
            <w:shd w:val="clear" w:color="auto" w:fill="auto"/>
            <w:noWrap/>
            <w:vAlign w:val="bottom"/>
            <w:hideMark/>
          </w:tcPr>
          <w:p w14:paraId="7D05675C"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535B41BC"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18CB4320" w14:textId="77777777" w:rsidTr="00A26A49">
        <w:trPr>
          <w:trHeight w:val="255"/>
        </w:trPr>
        <w:tc>
          <w:tcPr>
            <w:tcW w:w="920" w:type="dxa"/>
            <w:tcBorders>
              <w:top w:val="nil"/>
              <w:left w:val="nil"/>
              <w:bottom w:val="nil"/>
              <w:right w:val="nil"/>
            </w:tcBorders>
            <w:shd w:val="clear" w:color="auto" w:fill="auto"/>
            <w:noWrap/>
            <w:vAlign w:val="bottom"/>
            <w:hideMark/>
          </w:tcPr>
          <w:p w14:paraId="63D3211B"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15</w:t>
            </w:r>
          </w:p>
        </w:tc>
        <w:tc>
          <w:tcPr>
            <w:tcW w:w="1200" w:type="dxa"/>
            <w:tcBorders>
              <w:top w:val="nil"/>
              <w:left w:val="nil"/>
              <w:bottom w:val="nil"/>
              <w:right w:val="nil"/>
            </w:tcBorders>
            <w:shd w:val="clear" w:color="auto" w:fill="auto"/>
            <w:noWrap/>
            <w:vAlign w:val="bottom"/>
            <w:hideMark/>
          </w:tcPr>
          <w:p w14:paraId="35A9EA24"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KZ</w:t>
            </w:r>
          </w:p>
        </w:tc>
        <w:tc>
          <w:tcPr>
            <w:tcW w:w="2558" w:type="dxa"/>
            <w:gridSpan w:val="2"/>
            <w:tcBorders>
              <w:top w:val="nil"/>
              <w:left w:val="nil"/>
              <w:bottom w:val="nil"/>
              <w:right w:val="nil"/>
            </w:tcBorders>
            <w:shd w:val="clear" w:color="auto" w:fill="auto"/>
            <w:noWrap/>
            <w:vAlign w:val="bottom"/>
            <w:hideMark/>
          </w:tcPr>
          <w:p w14:paraId="52883F0B"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Toimittajat – maksu</w:t>
            </w:r>
          </w:p>
        </w:tc>
        <w:tc>
          <w:tcPr>
            <w:tcW w:w="880" w:type="dxa"/>
            <w:tcBorders>
              <w:top w:val="nil"/>
              <w:left w:val="nil"/>
              <w:bottom w:val="nil"/>
              <w:right w:val="nil"/>
            </w:tcBorders>
            <w:shd w:val="clear" w:color="auto" w:fill="auto"/>
            <w:noWrap/>
            <w:vAlign w:val="bottom"/>
            <w:hideMark/>
          </w:tcPr>
          <w:p w14:paraId="4FE76C47"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7C31AD1E"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679DA84" w14:textId="77777777" w:rsidTr="00A26A49">
        <w:trPr>
          <w:trHeight w:val="255"/>
        </w:trPr>
        <w:tc>
          <w:tcPr>
            <w:tcW w:w="920" w:type="dxa"/>
            <w:tcBorders>
              <w:top w:val="nil"/>
              <w:left w:val="nil"/>
              <w:bottom w:val="nil"/>
              <w:right w:val="nil"/>
            </w:tcBorders>
            <w:shd w:val="clear" w:color="auto" w:fill="auto"/>
            <w:noWrap/>
            <w:vAlign w:val="bottom"/>
            <w:hideMark/>
          </w:tcPr>
          <w:p w14:paraId="48DAD36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19</w:t>
            </w:r>
          </w:p>
        </w:tc>
        <w:tc>
          <w:tcPr>
            <w:tcW w:w="1200" w:type="dxa"/>
            <w:tcBorders>
              <w:top w:val="nil"/>
              <w:left w:val="nil"/>
              <w:bottom w:val="nil"/>
              <w:right w:val="nil"/>
            </w:tcBorders>
            <w:shd w:val="clear" w:color="auto" w:fill="auto"/>
            <w:noWrap/>
            <w:vAlign w:val="bottom"/>
            <w:hideMark/>
          </w:tcPr>
          <w:p w14:paraId="0DECF9C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TM</w:t>
            </w:r>
          </w:p>
        </w:tc>
        <w:tc>
          <w:tcPr>
            <w:tcW w:w="2558" w:type="dxa"/>
            <w:gridSpan w:val="2"/>
            <w:tcBorders>
              <w:top w:val="nil"/>
              <w:left w:val="nil"/>
              <w:bottom w:val="nil"/>
              <w:right w:val="nil"/>
            </w:tcBorders>
            <w:shd w:val="clear" w:color="auto" w:fill="auto"/>
            <w:noWrap/>
            <w:vAlign w:val="bottom"/>
            <w:hideMark/>
          </w:tcPr>
          <w:p w14:paraId="5736F539" w14:textId="4925C38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Matkalaskut</w:t>
            </w:r>
            <w:r>
              <w:rPr>
                <w:rFonts w:eastAsia="Times New Roman" w:cs="Arial"/>
                <w:color w:val="000000"/>
                <w:sz w:val="20"/>
                <w:szCs w:val="20"/>
                <w:lang w:eastAsia="fi-FI"/>
              </w:rPr>
              <w:t xml:space="preserve"> </w:t>
            </w:r>
            <w:proofErr w:type="spellStart"/>
            <w:r w:rsidRPr="00A26A49">
              <w:rPr>
                <w:rFonts w:eastAsia="Times New Roman" w:cs="Arial"/>
                <w:color w:val="000000"/>
                <w:sz w:val="20"/>
                <w:szCs w:val="20"/>
                <w:lang w:eastAsia="fi-FI"/>
              </w:rPr>
              <w:t>ostoreskontra</w:t>
            </w:r>
            <w:proofErr w:type="spellEnd"/>
          </w:p>
        </w:tc>
        <w:tc>
          <w:tcPr>
            <w:tcW w:w="880" w:type="dxa"/>
            <w:tcBorders>
              <w:top w:val="nil"/>
              <w:left w:val="nil"/>
              <w:bottom w:val="nil"/>
              <w:right w:val="nil"/>
            </w:tcBorders>
            <w:shd w:val="clear" w:color="auto" w:fill="auto"/>
            <w:noWrap/>
            <w:vAlign w:val="bottom"/>
            <w:hideMark/>
          </w:tcPr>
          <w:p w14:paraId="726A72CE"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78C346A3"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38C3249D" w14:textId="77777777" w:rsidTr="00A26A49">
        <w:trPr>
          <w:trHeight w:val="255"/>
        </w:trPr>
        <w:tc>
          <w:tcPr>
            <w:tcW w:w="920" w:type="dxa"/>
            <w:tcBorders>
              <w:top w:val="nil"/>
              <w:left w:val="nil"/>
              <w:bottom w:val="nil"/>
              <w:right w:val="nil"/>
            </w:tcBorders>
            <w:shd w:val="clear" w:color="auto" w:fill="auto"/>
            <w:noWrap/>
            <w:vAlign w:val="bottom"/>
            <w:hideMark/>
          </w:tcPr>
          <w:p w14:paraId="3BC0EB2C"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00" w:type="dxa"/>
            <w:tcBorders>
              <w:top w:val="nil"/>
              <w:left w:val="nil"/>
              <w:bottom w:val="nil"/>
              <w:right w:val="nil"/>
            </w:tcBorders>
            <w:shd w:val="clear" w:color="auto" w:fill="auto"/>
            <w:noWrap/>
            <w:vAlign w:val="bottom"/>
            <w:hideMark/>
          </w:tcPr>
          <w:p w14:paraId="730ABC24"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41" w:type="dxa"/>
            <w:tcBorders>
              <w:top w:val="nil"/>
              <w:left w:val="nil"/>
              <w:bottom w:val="nil"/>
              <w:right w:val="nil"/>
            </w:tcBorders>
            <w:shd w:val="clear" w:color="auto" w:fill="auto"/>
            <w:noWrap/>
            <w:vAlign w:val="bottom"/>
            <w:hideMark/>
          </w:tcPr>
          <w:p w14:paraId="7DE0A404"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317" w:type="dxa"/>
            <w:tcBorders>
              <w:top w:val="nil"/>
              <w:left w:val="nil"/>
              <w:bottom w:val="nil"/>
              <w:right w:val="nil"/>
            </w:tcBorders>
            <w:shd w:val="clear" w:color="auto" w:fill="auto"/>
            <w:noWrap/>
            <w:vAlign w:val="bottom"/>
            <w:hideMark/>
          </w:tcPr>
          <w:p w14:paraId="2E011FDF"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7C306F92"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693531C4"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3C90CE57" w14:textId="77777777" w:rsidTr="00A26A49">
        <w:trPr>
          <w:trHeight w:val="255"/>
        </w:trPr>
        <w:tc>
          <w:tcPr>
            <w:tcW w:w="2120" w:type="dxa"/>
            <w:gridSpan w:val="2"/>
            <w:tcBorders>
              <w:top w:val="nil"/>
              <w:left w:val="nil"/>
              <w:bottom w:val="nil"/>
              <w:right w:val="nil"/>
            </w:tcBorders>
            <w:shd w:val="clear" w:color="auto" w:fill="auto"/>
            <w:noWrap/>
            <w:vAlign w:val="bottom"/>
            <w:hideMark/>
          </w:tcPr>
          <w:p w14:paraId="316070E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Käyttöomaisuus</w:t>
            </w:r>
          </w:p>
        </w:tc>
        <w:tc>
          <w:tcPr>
            <w:tcW w:w="1241" w:type="dxa"/>
            <w:tcBorders>
              <w:top w:val="nil"/>
              <w:left w:val="nil"/>
              <w:bottom w:val="nil"/>
              <w:right w:val="nil"/>
            </w:tcBorders>
            <w:shd w:val="clear" w:color="auto" w:fill="auto"/>
            <w:noWrap/>
            <w:vAlign w:val="bottom"/>
            <w:hideMark/>
          </w:tcPr>
          <w:p w14:paraId="5BD82DE6" w14:textId="77777777" w:rsidR="00A26A49" w:rsidRPr="00A26A49" w:rsidRDefault="00A26A49" w:rsidP="00A26A49">
            <w:pPr>
              <w:spacing w:after="0" w:line="240" w:lineRule="auto"/>
              <w:rPr>
                <w:rFonts w:eastAsia="Times New Roman" w:cs="Arial"/>
                <w:color w:val="000000"/>
                <w:sz w:val="20"/>
                <w:szCs w:val="20"/>
                <w:lang w:eastAsia="fi-FI"/>
              </w:rPr>
            </w:pPr>
          </w:p>
        </w:tc>
        <w:tc>
          <w:tcPr>
            <w:tcW w:w="1317" w:type="dxa"/>
            <w:tcBorders>
              <w:top w:val="nil"/>
              <w:left w:val="nil"/>
              <w:bottom w:val="nil"/>
              <w:right w:val="nil"/>
            </w:tcBorders>
            <w:shd w:val="clear" w:color="auto" w:fill="auto"/>
            <w:noWrap/>
            <w:vAlign w:val="bottom"/>
            <w:hideMark/>
          </w:tcPr>
          <w:p w14:paraId="0F65C48C"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4E31E93A"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6BCD4304"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445805B6" w14:textId="77777777" w:rsidTr="00A26A49">
        <w:trPr>
          <w:trHeight w:val="255"/>
        </w:trPr>
        <w:tc>
          <w:tcPr>
            <w:tcW w:w="920" w:type="dxa"/>
            <w:tcBorders>
              <w:top w:val="nil"/>
              <w:left w:val="nil"/>
              <w:bottom w:val="nil"/>
              <w:right w:val="nil"/>
            </w:tcBorders>
            <w:shd w:val="clear" w:color="auto" w:fill="auto"/>
            <w:noWrap/>
            <w:vAlign w:val="bottom"/>
            <w:hideMark/>
          </w:tcPr>
          <w:p w14:paraId="1A48AA0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70AEF6B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AA</w:t>
            </w:r>
          </w:p>
        </w:tc>
        <w:tc>
          <w:tcPr>
            <w:tcW w:w="2558" w:type="dxa"/>
            <w:gridSpan w:val="2"/>
            <w:tcBorders>
              <w:top w:val="nil"/>
              <w:left w:val="nil"/>
              <w:bottom w:val="nil"/>
              <w:right w:val="nil"/>
            </w:tcBorders>
            <w:shd w:val="clear" w:color="auto" w:fill="auto"/>
            <w:noWrap/>
            <w:vAlign w:val="bottom"/>
            <w:hideMark/>
          </w:tcPr>
          <w:p w14:paraId="033C1BE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Käyttöomaisuus kirjaus</w:t>
            </w:r>
          </w:p>
        </w:tc>
        <w:tc>
          <w:tcPr>
            <w:tcW w:w="880" w:type="dxa"/>
            <w:tcBorders>
              <w:top w:val="nil"/>
              <w:left w:val="nil"/>
              <w:bottom w:val="nil"/>
              <w:right w:val="nil"/>
            </w:tcBorders>
            <w:shd w:val="clear" w:color="auto" w:fill="auto"/>
            <w:noWrap/>
            <w:vAlign w:val="bottom"/>
            <w:hideMark/>
          </w:tcPr>
          <w:p w14:paraId="34076122"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1A2624A1"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01FAFD19" w14:textId="77777777" w:rsidTr="00A26A49">
        <w:trPr>
          <w:trHeight w:val="255"/>
        </w:trPr>
        <w:tc>
          <w:tcPr>
            <w:tcW w:w="920" w:type="dxa"/>
            <w:tcBorders>
              <w:top w:val="nil"/>
              <w:left w:val="nil"/>
              <w:bottom w:val="nil"/>
              <w:right w:val="nil"/>
            </w:tcBorders>
            <w:shd w:val="clear" w:color="auto" w:fill="auto"/>
            <w:noWrap/>
            <w:vAlign w:val="bottom"/>
            <w:hideMark/>
          </w:tcPr>
          <w:p w14:paraId="7FDFED0E"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3</w:t>
            </w:r>
          </w:p>
        </w:tc>
        <w:tc>
          <w:tcPr>
            <w:tcW w:w="1200" w:type="dxa"/>
            <w:tcBorders>
              <w:top w:val="nil"/>
              <w:left w:val="nil"/>
              <w:bottom w:val="nil"/>
              <w:right w:val="nil"/>
            </w:tcBorders>
            <w:shd w:val="clear" w:color="auto" w:fill="auto"/>
            <w:noWrap/>
            <w:vAlign w:val="bottom"/>
            <w:hideMark/>
          </w:tcPr>
          <w:p w14:paraId="4C963F66"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AF</w:t>
            </w:r>
          </w:p>
        </w:tc>
        <w:tc>
          <w:tcPr>
            <w:tcW w:w="2558" w:type="dxa"/>
            <w:gridSpan w:val="2"/>
            <w:tcBorders>
              <w:top w:val="nil"/>
              <w:left w:val="nil"/>
              <w:bottom w:val="nil"/>
              <w:right w:val="nil"/>
            </w:tcBorders>
            <w:shd w:val="clear" w:color="auto" w:fill="auto"/>
            <w:noWrap/>
            <w:vAlign w:val="bottom"/>
            <w:hideMark/>
          </w:tcPr>
          <w:p w14:paraId="3B0B1C13" w14:textId="77777777" w:rsidR="00A26A49" w:rsidRPr="00A26A49" w:rsidRDefault="00A26A49" w:rsidP="00A26A49">
            <w:pPr>
              <w:spacing w:after="0" w:line="240" w:lineRule="auto"/>
              <w:rPr>
                <w:rFonts w:eastAsia="Times New Roman" w:cs="Arial"/>
                <w:color w:val="000000"/>
                <w:sz w:val="20"/>
                <w:szCs w:val="20"/>
                <w:lang w:eastAsia="fi-FI"/>
              </w:rPr>
            </w:pPr>
            <w:proofErr w:type="spellStart"/>
            <w:r w:rsidRPr="00A26A49">
              <w:rPr>
                <w:rFonts w:eastAsia="Times New Roman" w:cs="Arial"/>
                <w:color w:val="000000"/>
                <w:sz w:val="20"/>
                <w:szCs w:val="20"/>
                <w:lang w:eastAsia="fi-FI"/>
              </w:rPr>
              <w:t>Poistokirjaukset</w:t>
            </w:r>
            <w:proofErr w:type="spellEnd"/>
          </w:p>
        </w:tc>
        <w:tc>
          <w:tcPr>
            <w:tcW w:w="880" w:type="dxa"/>
            <w:tcBorders>
              <w:top w:val="nil"/>
              <w:left w:val="nil"/>
              <w:bottom w:val="nil"/>
              <w:right w:val="nil"/>
            </w:tcBorders>
            <w:shd w:val="clear" w:color="auto" w:fill="auto"/>
            <w:noWrap/>
            <w:vAlign w:val="bottom"/>
            <w:hideMark/>
          </w:tcPr>
          <w:p w14:paraId="3440CD95"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351BAE50"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0E6A620A" w14:textId="77777777" w:rsidTr="00A26A49">
        <w:trPr>
          <w:trHeight w:val="255"/>
        </w:trPr>
        <w:tc>
          <w:tcPr>
            <w:tcW w:w="920" w:type="dxa"/>
            <w:tcBorders>
              <w:top w:val="nil"/>
              <w:left w:val="nil"/>
              <w:bottom w:val="nil"/>
              <w:right w:val="nil"/>
            </w:tcBorders>
            <w:shd w:val="clear" w:color="auto" w:fill="auto"/>
            <w:noWrap/>
            <w:vAlign w:val="bottom"/>
            <w:hideMark/>
          </w:tcPr>
          <w:p w14:paraId="14CC46E1"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7BC7F250"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AI</w:t>
            </w:r>
          </w:p>
        </w:tc>
        <w:tc>
          <w:tcPr>
            <w:tcW w:w="3439" w:type="dxa"/>
            <w:gridSpan w:val="3"/>
            <w:tcBorders>
              <w:top w:val="nil"/>
              <w:left w:val="nil"/>
              <w:bottom w:val="nil"/>
              <w:right w:val="nil"/>
            </w:tcBorders>
            <w:shd w:val="clear" w:color="auto" w:fill="auto"/>
            <w:noWrap/>
            <w:vAlign w:val="bottom"/>
            <w:hideMark/>
          </w:tcPr>
          <w:p w14:paraId="40A7F055"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Investointituet käyttöomaisuus</w:t>
            </w:r>
          </w:p>
        </w:tc>
        <w:tc>
          <w:tcPr>
            <w:tcW w:w="980" w:type="dxa"/>
            <w:tcBorders>
              <w:top w:val="nil"/>
              <w:left w:val="nil"/>
              <w:bottom w:val="nil"/>
              <w:right w:val="nil"/>
            </w:tcBorders>
            <w:shd w:val="clear" w:color="auto" w:fill="auto"/>
            <w:noWrap/>
            <w:vAlign w:val="bottom"/>
            <w:hideMark/>
          </w:tcPr>
          <w:p w14:paraId="05BBBDBB" w14:textId="77777777" w:rsidR="00A26A49" w:rsidRPr="00A26A49" w:rsidRDefault="00A26A49" w:rsidP="00A26A49">
            <w:pPr>
              <w:spacing w:after="0" w:line="240" w:lineRule="auto"/>
              <w:rPr>
                <w:rFonts w:eastAsia="Times New Roman" w:cs="Arial"/>
                <w:color w:val="000000"/>
                <w:sz w:val="20"/>
                <w:szCs w:val="20"/>
                <w:lang w:eastAsia="fi-FI"/>
              </w:rPr>
            </w:pPr>
          </w:p>
        </w:tc>
      </w:tr>
      <w:tr w:rsidR="00A26A49" w:rsidRPr="00A26A49" w14:paraId="695133CD" w14:textId="77777777" w:rsidTr="00A26A49">
        <w:trPr>
          <w:trHeight w:val="255"/>
        </w:trPr>
        <w:tc>
          <w:tcPr>
            <w:tcW w:w="920" w:type="dxa"/>
            <w:tcBorders>
              <w:top w:val="nil"/>
              <w:left w:val="nil"/>
              <w:bottom w:val="nil"/>
              <w:right w:val="nil"/>
            </w:tcBorders>
            <w:shd w:val="clear" w:color="auto" w:fill="auto"/>
            <w:noWrap/>
            <w:vAlign w:val="bottom"/>
            <w:hideMark/>
          </w:tcPr>
          <w:p w14:paraId="223FC87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03FA44DE"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AM</w:t>
            </w:r>
          </w:p>
        </w:tc>
        <w:tc>
          <w:tcPr>
            <w:tcW w:w="2558" w:type="dxa"/>
            <w:gridSpan w:val="2"/>
            <w:tcBorders>
              <w:top w:val="nil"/>
              <w:left w:val="nil"/>
              <w:bottom w:val="nil"/>
              <w:right w:val="nil"/>
            </w:tcBorders>
            <w:shd w:val="clear" w:color="auto" w:fill="auto"/>
            <w:noWrap/>
            <w:vAlign w:val="bottom"/>
            <w:hideMark/>
          </w:tcPr>
          <w:p w14:paraId="33309EA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Käyttöomaisuuden myynti</w:t>
            </w:r>
          </w:p>
        </w:tc>
        <w:tc>
          <w:tcPr>
            <w:tcW w:w="880" w:type="dxa"/>
            <w:tcBorders>
              <w:top w:val="nil"/>
              <w:left w:val="nil"/>
              <w:bottom w:val="nil"/>
              <w:right w:val="nil"/>
            </w:tcBorders>
            <w:shd w:val="clear" w:color="auto" w:fill="auto"/>
            <w:noWrap/>
            <w:vAlign w:val="bottom"/>
            <w:hideMark/>
          </w:tcPr>
          <w:p w14:paraId="6B42B093"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787CDDAD"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3D649DCA" w14:textId="77777777" w:rsidTr="00A26A49">
        <w:trPr>
          <w:trHeight w:val="255"/>
        </w:trPr>
        <w:tc>
          <w:tcPr>
            <w:tcW w:w="920" w:type="dxa"/>
            <w:tcBorders>
              <w:top w:val="nil"/>
              <w:left w:val="nil"/>
              <w:bottom w:val="nil"/>
              <w:right w:val="nil"/>
            </w:tcBorders>
            <w:shd w:val="clear" w:color="auto" w:fill="auto"/>
            <w:noWrap/>
            <w:vAlign w:val="bottom"/>
            <w:hideMark/>
          </w:tcPr>
          <w:p w14:paraId="6B3D265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23F50D3C"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AZ</w:t>
            </w:r>
          </w:p>
        </w:tc>
        <w:tc>
          <w:tcPr>
            <w:tcW w:w="2558" w:type="dxa"/>
            <w:gridSpan w:val="2"/>
            <w:tcBorders>
              <w:top w:val="nil"/>
              <w:left w:val="nil"/>
              <w:bottom w:val="nil"/>
              <w:right w:val="nil"/>
            </w:tcBorders>
            <w:shd w:val="clear" w:color="auto" w:fill="auto"/>
            <w:noWrap/>
            <w:vAlign w:val="bottom"/>
            <w:hideMark/>
          </w:tcPr>
          <w:p w14:paraId="0B0975AA"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Purku käyttöomaisuuteen</w:t>
            </w:r>
          </w:p>
        </w:tc>
        <w:tc>
          <w:tcPr>
            <w:tcW w:w="880" w:type="dxa"/>
            <w:tcBorders>
              <w:top w:val="nil"/>
              <w:left w:val="nil"/>
              <w:bottom w:val="nil"/>
              <w:right w:val="nil"/>
            </w:tcBorders>
            <w:shd w:val="clear" w:color="auto" w:fill="auto"/>
            <w:noWrap/>
            <w:vAlign w:val="bottom"/>
            <w:hideMark/>
          </w:tcPr>
          <w:p w14:paraId="04F3BD73"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15B78B38"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2EFFE693" w14:textId="77777777" w:rsidTr="00A26A49">
        <w:trPr>
          <w:trHeight w:val="255"/>
        </w:trPr>
        <w:tc>
          <w:tcPr>
            <w:tcW w:w="920" w:type="dxa"/>
            <w:tcBorders>
              <w:top w:val="nil"/>
              <w:left w:val="nil"/>
              <w:bottom w:val="nil"/>
              <w:right w:val="nil"/>
            </w:tcBorders>
            <w:shd w:val="clear" w:color="auto" w:fill="auto"/>
            <w:noWrap/>
            <w:vAlign w:val="bottom"/>
            <w:hideMark/>
          </w:tcPr>
          <w:p w14:paraId="58061BEF"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00" w:type="dxa"/>
            <w:tcBorders>
              <w:top w:val="nil"/>
              <w:left w:val="nil"/>
              <w:bottom w:val="nil"/>
              <w:right w:val="nil"/>
            </w:tcBorders>
            <w:shd w:val="clear" w:color="auto" w:fill="auto"/>
            <w:noWrap/>
            <w:vAlign w:val="bottom"/>
            <w:hideMark/>
          </w:tcPr>
          <w:p w14:paraId="7D6A7996"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41" w:type="dxa"/>
            <w:tcBorders>
              <w:top w:val="nil"/>
              <w:left w:val="nil"/>
              <w:bottom w:val="nil"/>
              <w:right w:val="nil"/>
            </w:tcBorders>
            <w:shd w:val="clear" w:color="auto" w:fill="auto"/>
            <w:noWrap/>
            <w:vAlign w:val="bottom"/>
            <w:hideMark/>
          </w:tcPr>
          <w:p w14:paraId="78C7608E"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317" w:type="dxa"/>
            <w:tcBorders>
              <w:top w:val="nil"/>
              <w:left w:val="nil"/>
              <w:bottom w:val="nil"/>
              <w:right w:val="nil"/>
            </w:tcBorders>
            <w:shd w:val="clear" w:color="auto" w:fill="auto"/>
            <w:noWrap/>
            <w:vAlign w:val="bottom"/>
            <w:hideMark/>
          </w:tcPr>
          <w:p w14:paraId="13D02B8A"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3422FBAA"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3D1D7AE1"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649B8978" w14:textId="77777777" w:rsidTr="00A26A49">
        <w:trPr>
          <w:trHeight w:val="255"/>
        </w:trPr>
        <w:tc>
          <w:tcPr>
            <w:tcW w:w="920" w:type="dxa"/>
            <w:tcBorders>
              <w:top w:val="nil"/>
              <w:left w:val="nil"/>
              <w:bottom w:val="nil"/>
              <w:right w:val="nil"/>
            </w:tcBorders>
            <w:shd w:val="clear" w:color="auto" w:fill="auto"/>
            <w:noWrap/>
            <w:vAlign w:val="bottom"/>
            <w:hideMark/>
          </w:tcPr>
          <w:p w14:paraId="2A3D7144"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Palkat</w:t>
            </w:r>
          </w:p>
        </w:tc>
        <w:tc>
          <w:tcPr>
            <w:tcW w:w="1200" w:type="dxa"/>
            <w:tcBorders>
              <w:top w:val="nil"/>
              <w:left w:val="nil"/>
              <w:bottom w:val="nil"/>
              <w:right w:val="nil"/>
            </w:tcBorders>
            <w:shd w:val="clear" w:color="auto" w:fill="auto"/>
            <w:noWrap/>
            <w:vAlign w:val="bottom"/>
            <w:hideMark/>
          </w:tcPr>
          <w:p w14:paraId="122F0BB5" w14:textId="77777777" w:rsidR="00A26A49" w:rsidRPr="00A26A49" w:rsidRDefault="00A26A49" w:rsidP="00A26A49">
            <w:pPr>
              <w:spacing w:after="0" w:line="240" w:lineRule="auto"/>
              <w:rPr>
                <w:rFonts w:eastAsia="Times New Roman" w:cs="Arial"/>
                <w:color w:val="000000"/>
                <w:sz w:val="20"/>
                <w:szCs w:val="20"/>
                <w:lang w:eastAsia="fi-FI"/>
              </w:rPr>
            </w:pPr>
          </w:p>
        </w:tc>
        <w:tc>
          <w:tcPr>
            <w:tcW w:w="1241" w:type="dxa"/>
            <w:tcBorders>
              <w:top w:val="nil"/>
              <w:left w:val="nil"/>
              <w:bottom w:val="nil"/>
              <w:right w:val="nil"/>
            </w:tcBorders>
            <w:shd w:val="clear" w:color="auto" w:fill="auto"/>
            <w:noWrap/>
            <w:vAlign w:val="bottom"/>
            <w:hideMark/>
          </w:tcPr>
          <w:p w14:paraId="31E0D59A"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317" w:type="dxa"/>
            <w:tcBorders>
              <w:top w:val="nil"/>
              <w:left w:val="nil"/>
              <w:bottom w:val="nil"/>
              <w:right w:val="nil"/>
            </w:tcBorders>
            <w:shd w:val="clear" w:color="auto" w:fill="auto"/>
            <w:noWrap/>
            <w:vAlign w:val="bottom"/>
            <w:hideMark/>
          </w:tcPr>
          <w:p w14:paraId="196F4D4A"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5DF4C94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12DA87E1"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59687DA8" w14:textId="77777777" w:rsidTr="00A26A49">
        <w:trPr>
          <w:trHeight w:val="255"/>
        </w:trPr>
        <w:tc>
          <w:tcPr>
            <w:tcW w:w="920" w:type="dxa"/>
            <w:tcBorders>
              <w:top w:val="nil"/>
              <w:left w:val="nil"/>
              <w:bottom w:val="nil"/>
              <w:right w:val="nil"/>
            </w:tcBorders>
            <w:shd w:val="clear" w:color="auto" w:fill="auto"/>
            <w:noWrap/>
            <w:vAlign w:val="bottom"/>
            <w:hideMark/>
          </w:tcPr>
          <w:p w14:paraId="3DF5AC6A"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14E446F6"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P1</w:t>
            </w:r>
          </w:p>
        </w:tc>
        <w:tc>
          <w:tcPr>
            <w:tcW w:w="1241" w:type="dxa"/>
            <w:tcBorders>
              <w:top w:val="nil"/>
              <w:left w:val="nil"/>
              <w:bottom w:val="nil"/>
              <w:right w:val="nil"/>
            </w:tcBorders>
            <w:shd w:val="clear" w:color="auto" w:fill="auto"/>
            <w:noWrap/>
            <w:vAlign w:val="bottom"/>
            <w:hideMark/>
          </w:tcPr>
          <w:p w14:paraId="148306CA"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Palkat</w:t>
            </w:r>
          </w:p>
        </w:tc>
        <w:tc>
          <w:tcPr>
            <w:tcW w:w="1317" w:type="dxa"/>
            <w:tcBorders>
              <w:top w:val="nil"/>
              <w:left w:val="nil"/>
              <w:bottom w:val="nil"/>
              <w:right w:val="nil"/>
            </w:tcBorders>
            <w:shd w:val="clear" w:color="auto" w:fill="auto"/>
            <w:noWrap/>
            <w:vAlign w:val="bottom"/>
            <w:hideMark/>
          </w:tcPr>
          <w:p w14:paraId="01A82870" w14:textId="77777777" w:rsidR="00A26A49" w:rsidRPr="00A26A49" w:rsidRDefault="00A26A49" w:rsidP="00A26A49">
            <w:pPr>
              <w:spacing w:after="0" w:line="240" w:lineRule="auto"/>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2B23F4E1"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1D762B51"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5B68802E" w14:textId="77777777" w:rsidTr="00A26A49">
        <w:trPr>
          <w:trHeight w:val="255"/>
        </w:trPr>
        <w:tc>
          <w:tcPr>
            <w:tcW w:w="920" w:type="dxa"/>
            <w:tcBorders>
              <w:top w:val="nil"/>
              <w:left w:val="nil"/>
              <w:bottom w:val="nil"/>
              <w:right w:val="nil"/>
            </w:tcBorders>
            <w:shd w:val="clear" w:color="auto" w:fill="auto"/>
            <w:noWrap/>
            <w:vAlign w:val="bottom"/>
            <w:hideMark/>
          </w:tcPr>
          <w:p w14:paraId="18A97335"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37B579E4"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PV</w:t>
            </w:r>
          </w:p>
        </w:tc>
        <w:tc>
          <w:tcPr>
            <w:tcW w:w="2558" w:type="dxa"/>
            <w:gridSpan w:val="2"/>
            <w:tcBorders>
              <w:top w:val="nil"/>
              <w:left w:val="nil"/>
              <w:bottom w:val="nil"/>
              <w:right w:val="nil"/>
            </w:tcBorders>
            <w:shd w:val="clear" w:color="auto" w:fill="auto"/>
            <w:noWrap/>
            <w:vAlign w:val="bottom"/>
            <w:hideMark/>
          </w:tcPr>
          <w:p w14:paraId="4811FE2A"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Lomapalkkavaraus</w:t>
            </w:r>
          </w:p>
        </w:tc>
        <w:tc>
          <w:tcPr>
            <w:tcW w:w="880" w:type="dxa"/>
            <w:tcBorders>
              <w:top w:val="nil"/>
              <w:left w:val="nil"/>
              <w:bottom w:val="nil"/>
              <w:right w:val="nil"/>
            </w:tcBorders>
            <w:shd w:val="clear" w:color="auto" w:fill="auto"/>
            <w:noWrap/>
            <w:vAlign w:val="bottom"/>
            <w:hideMark/>
          </w:tcPr>
          <w:p w14:paraId="75505F08" w14:textId="77777777" w:rsidR="00A26A49" w:rsidRPr="00A26A49" w:rsidRDefault="00A26A49" w:rsidP="00A26A49">
            <w:pPr>
              <w:spacing w:after="0" w:line="240" w:lineRule="auto"/>
              <w:rPr>
                <w:rFonts w:eastAsia="Times New Roman" w:cs="Arial"/>
                <w:color w:val="000000"/>
                <w:sz w:val="20"/>
                <w:szCs w:val="20"/>
                <w:lang w:eastAsia="fi-FI"/>
              </w:rPr>
            </w:pPr>
          </w:p>
        </w:tc>
        <w:tc>
          <w:tcPr>
            <w:tcW w:w="980" w:type="dxa"/>
            <w:tcBorders>
              <w:top w:val="nil"/>
              <w:left w:val="nil"/>
              <w:bottom w:val="nil"/>
              <w:right w:val="nil"/>
            </w:tcBorders>
            <w:shd w:val="clear" w:color="auto" w:fill="auto"/>
            <w:noWrap/>
            <w:vAlign w:val="bottom"/>
            <w:hideMark/>
          </w:tcPr>
          <w:p w14:paraId="275AA494"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1A08C56" w14:textId="77777777" w:rsidTr="00A26A49">
        <w:trPr>
          <w:trHeight w:val="255"/>
        </w:trPr>
        <w:tc>
          <w:tcPr>
            <w:tcW w:w="920" w:type="dxa"/>
            <w:tcBorders>
              <w:top w:val="nil"/>
              <w:left w:val="nil"/>
              <w:bottom w:val="nil"/>
              <w:right w:val="nil"/>
            </w:tcBorders>
            <w:shd w:val="clear" w:color="auto" w:fill="auto"/>
            <w:noWrap/>
            <w:vAlign w:val="center"/>
            <w:hideMark/>
          </w:tcPr>
          <w:p w14:paraId="530A4A50"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00" w:type="dxa"/>
            <w:tcBorders>
              <w:top w:val="nil"/>
              <w:left w:val="nil"/>
              <w:bottom w:val="nil"/>
              <w:right w:val="nil"/>
            </w:tcBorders>
            <w:shd w:val="clear" w:color="auto" w:fill="auto"/>
            <w:noWrap/>
            <w:vAlign w:val="bottom"/>
            <w:hideMark/>
          </w:tcPr>
          <w:p w14:paraId="4CD1C49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241" w:type="dxa"/>
            <w:tcBorders>
              <w:top w:val="nil"/>
              <w:left w:val="nil"/>
              <w:bottom w:val="nil"/>
              <w:right w:val="nil"/>
            </w:tcBorders>
            <w:shd w:val="clear" w:color="auto" w:fill="auto"/>
            <w:noWrap/>
            <w:vAlign w:val="bottom"/>
            <w:hideMark/>
          </w:tcPr>
          <w:p w14:paraId="266FB36B"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317" w:type="dxa"/>
            <w:tcBorders>
              <w:top w:val="nil"/>
              <w:left w:val="nil"/>
              <w:bottom w:val="nil"/>
              <w:right w:val="nil"/>
            </w:tcBorders>
            <w:shd w:val="clear" w:color="auto" w:fill="auto"/>
            <w:noWrap/>
            <w:vAlign w:val="bottom"/>
            <w:hideMark/>
          </w:tcPr>
          <w:p w14:paraId="2642CC31"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6BA02FBE"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7B5471D9"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67407D71" w14:textId="77777777" w:rsidTr="00A26A49">
        <w:trPr>
          <w:trHeight w:val="255"/>
        </w:trPr>
        <w:tc>
          <w:tcPr>
            <w:tcW w:w="920" w:type="dxa"/>
            <w:tcBorders>
              <w:top w:val="nil"/>
              <w:left w:val="nil"/>
              <w:bottom w:val="nil"/>
              <w:right w:val="nil"/>
            </w:tcBorders>
            <w:shd w:val="clear" w:color="auto" w:fill="auto"/>
            <w:noWrap/>
            <w:vAlign w:val="bottom"/>
            <w:hideMark/>
          </w:tcPr>
          <w:p w14:paraId="3734BED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Nro sarja</w:t>
            </w:r>
          </w:p>
        </w:tc>
        <w:tc>
          <w:tcPr>
            <w:tcW w:w="2441" w:type="dxa"/>
            <w:gridSpan w:val="2"/>
            <w:tcBorders>
              <w:top w:val="nil"/>
              <w:left w:val="nil"/>
              <w:bottom w:val="nil"/>
              <w:right w:val="nil"/>
            </w:tcBorders>
            <w:shd w:val="clear" w:color="auto" w:fill="auto"/>
            <w:noWrap/>
            <w:vAlign w:val="bottom"/>
            <w:hideMark/>
          </w:tcPr>
          <w:p w14:paraId="7D8A4B31"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Käytetyt tositenumerot</w:t>
            </w:r>
          </w:p>
        </w:tc>
        <w:tc>
          <w:tcPr>
            <w:tcW w:w="1317" w:type="dxa"/>
            <w:tcBorders>
              <w:top w:val="nil"/>
              <w:left w:val="nil"/>
              <w:bottom w:val="nil"/>
              <w:right w:val="nil"/>
            </w:tcBorders>
            <w:shd w:val="clear" w:color="auto" w:fill="auto"/>
            <w:noWrap/>
            <w:vAlign w:val="bottom"/>
            <w:hideMark/>
          </w:tcPr>
          <w:p w14:paraId="3D739821" w14:textId="77777777" w:rsidR="00A26A49" w:rsidRPr="00A26A49" w:rsidRDefault="00A26A49" w:rsidP="00A26A49">
            <w:pPr>
              <w:spacing w:after="0" w:line="240" w:lineRule="auto"/>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169FF13F"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10F6CDC3"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3CB3FD4A" w14:textId="77777777" w:rsidTr="00A26A49">
        <w:trPr>
          <w:trHeight w:val="255"/>
        </w:trPr>
        <w:tc>
          <w:tcPr>
            <w:tcW w:w="920" w:type="dxa"/>
            <w:tcBorders>
              <w:top w:val="nil"/>
              <w:left w:val="nil"/>
              <w:bottom w:val="nil"/>
              <w:right w:val="nil"/>
            </w:tcBorders>
            <w:shd w:val="clear" w:color="auto" w:fill="auto"/>
            <w:noWrap/>
            <w:vAlign w:val="bottom"/>
            <w:hideMark/>
          </w:tcPr>
          <w:p w14:paraId="30193C75"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w:t>
            </w:r>
          </w:p>
        </w:tc>
        <w:tc>
          <w:tcPr>
            <w:tcW w:w="1200" w:type="dxa"/>
            <w:tcBorders>
              <w:top w:val="nil"/>
              <w:left w:val="nil"/>
              <w:bottom w:val="nil"/>
              <w:right w:val="nil"/>
            </w:tcBorders>
            <w:shd w:val="clear" w:color="auto" w:fill="auto"/>
            <w:noWrap/>
            <w:vAlign w:val="bottom"/>
            <w:hideMark/>
          </w:tcPr>
          <w:p w14:paraId="53311744"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1000000</w:t>
            </w:r>
          </w:p>
        </w:tc>
        <w:tc>
          <w:tcPr>
            <w:tcW w:w="1241" w:type="dxa"/>
            <w:tcBorders>
              <w:top w:val="nil"/>
              <w:left w:val="nil"/>
              <w:bottom w:val="nil"/>
              <w:right w:val="nil"/>
            </w:tcBorders>
            <w:shd w:val="clear" w:color="auto" w:fill="auto"/>
            <w:noWrap/>
            <w:vAlign w:val="bottom"/>
            <w:hideMark/>
          </w:tcPr>
          <w:p w14:paraId="1D565F7A"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1001349</w:t>
            </w:r>
          </w:p>
        </w:tc>
        <w:tc>
          <w:tcPr>
            <w:tcW w:w="1317" w:type="dxa"/>
            <w:tcBorders>
              <w:top w:val="nil"/>
              <w:left w:val="nil"/>
              <w:bottom w:val="nil"/>
              <w:right w:val="nil"/>
            </w:tcBorders>
            <w:shd w:val="clear" w:color="auto" w:fill="auto"/>
            <w:noWrap/>
            <w:vAlign w:val="bottom"/>
            <w:hideMark/>
          </w:tcPr>
          <w:p w14:paraId="159981A5" w14:textId="77777777" w:rsidR="00A26A49" w:rsidRPr="00A26A49" w:rsidRDefault="00A26A49" w:rsidP="00A26A49">
            <w:pPr>
              <w:spacing w:after="0" w:line="240" w:lineRule="auto"/>
              <w:jc w:val="right"/>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3D0F64DE"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129D6EE5"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5AB326BE" w14:textId="77777777" w:rsidTr="00A26A49">
        <w:trPr>
          <w:trHeight w:val="255"/>
        </w:trPr>
        <w:tc>
          <w:tcPr>
            <w:tcW w:w="920" w:type="dxa"/>
            <w:tcBorders>
              <w:top w:val="nil"/>
              <w:left w:val="nil"/>
              <w:bottom w:val="nil"/>
              <w:right w:val="nil"/>
            </w:tcBorders>
            <w:shd w:val="clear" w:color="auto" w:fill="auto"/>
            <w:noWrap/>
            <w:vAlign w:val="bottom"/>
            <w:hideMark/>
          </w:tcPr>
          <w:p w14:paraId="6008DF44"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3</w:t>
            </w:r>
          </w:p>
        </w:tc>
        <w:tc>
          <w:tcPr>
            <w:tcW w:w="1200" w:type="dxa"/>
            <w:tcBorders>
              <w:top w:val="nil"/>
              <w:left w:val="nil"/>
              <w:bottom w:val="nil"/>
              <w:right w:val="nil"/>
            </w:tcBorders>
            <w:shd w:val="clear" w:color="auto" w:fill="auto"/>
            <w:noWrap/>
            <w:vAlign w:val="bottom"/>
            <w:hideMark/>
          </w:tcPr>
          <w:p w14:paraId="4F6A164F"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3000000</w:t>
            </w:r>
          </w:p>
        </w:tc>
        <w:tc>
          <w:tcPr>
            <w:tcW w:w="1241" w:type="dxa"/>
            <w:tcBorders>
              <w:top w:val="nil"/>
              <w:left w:val="nil"/>
              <w:bottom w:val="nil"/>
              <w:right w:val="nil"/>
            </w:tcBorders>
            <w:shd w:val="clear" w:color="auto" w:fill="auto"/>
            <w:noWrap/>
            <w:vAlign w:val="bottom"/>
            <w:hideMark/>
          </w:tcPr>
          <w:p w14:paraId="33E6B00A"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3000023</w:t>
            </w:r>
          </w:p>
        </w:tc>
        <w:tc>
          <w:tcPr>
            <w:tcW w:w="1317" w:type="dxa"/>
            <w:tcBorders>
              <w:top w:val="nil"/>
              <w:left w:val="nil"/>
              <w:bottom w:val="nil"/>
              <w:right w:val="nil"/>
            </w:tcBorders>
            <w:shd w:val="clear" w:color="auto" w:fill="auto"/>
            <w:noWrap/>
            <w:vAlign w:val="bottom"/>
            <w:hideMark/>
          </w:tcPr>
          <w:p w14:paraId="33FC3338" w14:textId="77777777" w:rsidR="00A26A49" w:rsidRPr="00A26A49" w:rsidRDefault="00A26A49" w:rsidP="00A26A49">
            <w:pPr>
              <w:spacing w:after="0" w:line="240" w:lineRule="auto"/>
              <w:jc w:val="right"/>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6D45BF09"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27BEB85A"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4D211141" w14:textId="77777777" w:rsidTr="00A26A49">
        <w:trPr>
          <w:trHeight w:val="255"/>
        </w:trPr>
        <w:tc>
          <w:tcPr>
            <w:tcW w:w="920" w:type="dxa"/>
            <w:tcBorders>
              <w:top w:val="nil"/>
              <w:left w:val="nil"/>
              <w:bottom w:val="nil"/>
              <w:right w:val="nil"/>
            </w:tcBorders>
            <w:shd w:val="clear" w:color="auto" w:fill="auto"/>
            <w:noWrap/>
            <w:vAlign w:val="bottom"/>
            <w:hideMark/>
          </w:tcPr>
          <w:p w14:paraId="25E21CE5"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9</w:t>
            </w:r>
          </w:p>
        </w:tc>
        <w:tc>
          <w:tcPr>
            <w:tcW w:w="1200" w:type="dxa"/>
            <w:tcBorders>
              <w:top w:val="nil"/>
              <w:left w:val="nil"/>
              <w:bottom w:val="nil"/>
              <w:right w:val="nil"/>
            </w:tcBorders>
            <w:shd w:val="clear" w:color="auto" w:fill="auto"/>
            <w:noWrap/>
            <w:vAlign w:val="bottom"/>
            <w:hideMark/>
          </w:tcPr>
          <w:p w14:paraId="6E7B36CF"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90000000</w:t>
            </w:r>
          </w:p>
        </w:tc>
        <w:tc>
          <w:tcPr>
            <w:tcW w:w="1241" w:type="dxa"/>
            <w:tcBorders>
              <w:top w:val="nil"/>
              <w:left w:val="nil"/>
              <w:bottom w:val="nil"/>
              <w:right w:val="nil"/>
            </w:tcBorders>
            <w:shd w:val="clear" w:color="auto" w:fill="auto"/>
            <w:noWrap/>
            <w:vAlign w:val="bottom"/>
            <w:hideMark/>
          </w:tcPr>
          <w:p w14:paraId="07F29731" w14:textId="77777777" w:rsidR="00A26A49" w:rsidRPr="00A26A49" w:rsidRDefault="00A26A49" w:rsidP="00A26A49">
            <w:pPr>
              <w:spacing w:after="0" w:line="240" w:lineRule="auto"/>
              <w:jc w:val="right"/>
              <w:rPr>
                <w:rFonts w:eastAsia="Times New Roman" w:cs="Arial"/>
                <w:color w:val="000000"/>
                <w:sz w:val="20"/>
                <w:szCs w:val="20"/>
                <w:lang w:eastAsia="fi-FI"/>
              </w:rPr>
            </w:pPr>
          </w:p>
        </w:tc>
        <w:tc>
          <w:tcPr>
            <w:tcW w:w="1317" w:type="dxa"/>
            <w:tcBorders>
              <w:top w:val="nil"/>
              <w:left w:val="nil"/>
              <w:bottom w:val="nil"/>
              <w:right w:val="nil"/>
            </w:tcBorders>
            <w:shd w:val="clear" w:color="auto" w:fill="auto"/>
            <w:noWrap/>
            <w:vAlign w:val="bottom"/>
            <w:hideMark/>
          </w:tcPr>
          <w:p w14:paraId="009EED2D"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880" w:type="dxa"/>
            <w:tcBorders>
              <w:top w:val="nil"/>
              <w:left w:val="nil"/>
              <w:bottom w:val="nil"/>
              <w:right w:val="nil"/>
            </w:tcBorders>
            <w:shd w:val="clear" w:color="auto" w:fill="auto"/>
            <w:noWrap/>
            <w:vAlign w:val="bottom"/>
            <w:hideMark/>
          </w:tcPr>
          <w:p w14:paraId="6BFD7791"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75E0D38F"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4DFE2F5" w14:textId="77777777" w:rsidTr="00A26A49">
        <w:trPr>
          <w:trHeight w:val="255"/>
        </w:trPr>
        <w:tc>
          <w:tcPr>
            <w:tcW w:w="920" w:type="dxa"/>
            <w:tcBorders>
              <w:top w:val="nil"/>
              <w:left w:val="nil"/>
              <w:bottom w:val="nil"/>
              <w:right w:val="nil"/>
            </w:tcBorders>
            <w:shd w:val="clear" w:color="auto" w:fill="auto"/>
            <w:noWrap/>
            <w:vAlign w:val="bottom"/>
            <w:hideMark/>
          </w:tcPr>
          <w:p w14:paraId="089FD1A5"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14</w:t>
            </w:r>
          </w:p>
        </w:tc>
        <w:tc>
          <w:tcPr>
            <w:tcW w:w="1200" w:type="dxa"/>
            <w:tcBorders>
              <w:top w:val="nil"/>
              <w:left w:val="nil"/>
              <w:bottom w:val="nil"/>
              <w:right w:val="nil"/>
            </w:tcBorders>
            <w:shd w:val="clear" w:color="auto" w:fill="auto"/>
            <w:noWrap/>
            <w:vAlign w:val="bottom"/>
            <w:hideMark/>
          </w:tcPr>
          <w:p w14:paraId="763A510C"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14000000</w:t>
            </w:r>
          </w:p>
        </w:tc>
        <w:tc>
          <w:tcPr>
            <w:tcW w:w="1241" w:type="dxa"/>
            <w:tcBorders>
              <w:top w:val="nil"/>
              <w:left w:val="nil"/>
              <w:bottom w:val="nil"/>
              <w:right w:val="nil"/>
            </w:tcBorders>
            <w:shd w:val="clear" w:color="auto" w:fill="auto"/>
            <w:noWrap/>
            <w:vAlign w:val="bottom"/>
            <w:hideMark/>
          </w:tcPr>
          <w:p w14:paraId="36443CB6"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14000190</w:t>
            </w:r>
          </w:p>
        </w:tc>
        <w:tc>
          <w:tcPr>
            <w:tcW w:w="1317" w:type="dxa"/>
            <w:tcBorders>
              <w:top w:val="nil"/>
              <w:left w:val="nil"/>
              <w:bottom w:val="nil"/>
              <w:right w:val="nil"/>
            </w:tcBorders>
            <w:shd w:val="clear" w:color="auto" w:fill="auto"/>
            <w:noWrap/>
            <w:vAlign w:val="bottom"/>
            <w:hideMark/>
          </w:tcPr>
          <w:p w14:paraId="72D9D5A0" w14:textId="77777777" w:rsidR="00A26A49" w:rsidRPr="00A26A49" w:rsidRDefault="00A26A49" w:rsidP="00A26A49">
            <w:pPr>
              <w:spacing w:after="0" w:line="240" w:lineRule="auto"/>
              <w:jc w:val="right"/>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29E54E3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5CF66DD1"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245DB24B" w14:textId="77777777" w:rsidTr="00A26A49">
        <w:trPr>
          <w:trHeight w:val="255"/>
        </w:trPr>
        <w:tc>
          <w:tcPr>
            <w:tcW w:w="920" w:type="dxa"/>
            <w:tcBorders>
              <w:top w:val="nil"/>
              <w:left w:val="nil"/>
              <w:bottom w:val="nil"/>
              <w:right w:val="nil"/>
            </w:tcBorders>
            <w:shd w:val="clear" w:color="auto" w:fill="auto"/>
            <w:noWrap/>
            <w:vAlign w:val="bottom"/>
            <w:hideMark/>
          </w:tcPr>
          <w:p w14:paraId="4C12D0C2"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15</w:t>
            </w:r>
          </w:p>
        </w:tc>
        <w:tc>
          <w:tcPr>
            <w:tcW w:w="1200" w:type="dxa"/>
            <w:tcBorders>
              <w:top w:val="nil"/>
              <w:left w:val="nil"/>
              <w:bottom w:val="nil"/>
              <w:right w:val="nil"/>
            </w:tcBorders>
            <w:shd w:val="clear" w:color="auto" w:fill="auto"/>
            <w:noWrap/>
            <w:vAlign w:val="bottom"/>
            <w:hideMark/>
          </w:tcPr>
          <w:p w14:paraId="08DF70C8"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15000000</w:t>
            </w:r>
          </w:p>
        </w:tc>
        <w:tc>
          <w:tcPr>
            <w:tcW w:w="1241" w:type="dxa"/>
            <w:tcBorders>
              <w:top w:val="nil"/>
              <w:left w:val="nil"/>
              <w:bottom w:val="nil"/>
              <w:right w:val="nil"/>
            </w:tcBorders>
            <w:shd w:val="clear" w:color="auto" w:fill="auto"/>
            <w:noWrap/>
            <w:vAlign w:val="bottom"/>
            <w:hideMark/>
          </w:tcPr>
          <w:p w14:paraId="7EF65503"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15000948</w:t>
            </w:r>
          </w:p>
        </w:tc>
        <w:tc>
          <w:tcPr>
            <w:tcW w:w="1317" w:type="dxa"/>
            <w:tcBorders>
              <w:top w:val="nil"/>
              <w:left w:val="nil"/>
              <w:bottom w:val="nil"/>
              <w:right w:val="nil"/>
            </w:tcBorders>
            <w:shd w:val="clear" w:color="auto" w:fill="auto"/>
            <w:noWrap/>
            <w:vAlign w:val="bottom"/>
            <w:hideMark/>
          </w:tcPr>
          <w:p w14:paraId="4B28424F" w14:textId="77777777" w:rsidR="00A26A49" w:rsidRPr="00A26A49" w:rsidRDefault="00A26A49" w:rsidP="00A26A49">
            <w:pPr>
              <w:spacing w:after="0" w:line="240" w:lineRule="auto"/>
              <w:jc w:val="right"/>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6284B20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17AEB4E0"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0571699B" w14:textId="77777777" w:rsidTr="00A26A49">
        <w:trPr>
          <w:trHeight w:val="255"/>
        </w:trPr>
        <w:tc>
          <w:tcPr>
            <w:tcW w:w="920" w:type="dxa"/>
            <w:tcBorders>
              <w:top w:val="nil"/>
              <w:left w:val="nil"/>
              <w:bottom w:val="nil"/>
              <w:right w:val="nil"/>
            </w:tcBorders>
            <w:shd w:val="clear" w:color="auto" w:fill="auto"/>
            <w:noWrap/>
            <w:vAlign w:val="bottom"/>
            <w:hideMark/>
          </w:tcPr>
          <w:p w14:paraId="398DB493"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18</w:t>
            </w:r>
          </w:p>
        </w:tc>
        <w:tc>
          <w:tcPr>
            <w:tcW w:w="1200" w:type="dxa"/>
            <w:tcBorders>
              <w:top w:val="nil"/>
              <w:left w:val="nil"/>
              <w:bottom w:val="nil"/>
              <w:right w:val="nil"/>
            </w:tcBorders>
            <w:shd w:val="clear" w:color="auto" w:fill="auto"/>
            <w:noWrap/>
            <w:vAlign w:val="bottom"/>
            <w:hideMark/>
          </w:tcPr>
          <w:p w14:paraId="0C553044"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18000000</w:t>
            </w:r>
          </w:p>
        </w:tc>
        <w:tc>
          <w:tcPr>
            <w:tcW w:w="1241" w:type="dxa"/>
            <w:tcBorders>
              <w:top w:val="nil"/>
              <w:left w:val="nil"/>
              <w:bottom w:val="nil"/>
              <w:right w:val="nil"/>
            </w:tcBorders>
            <w:shd w:val="clear" w:color="auto" w:fill="auto"/>
            <w:noWrap/>
            <w:vAlign w:val="bottom"/>
            <w:hideMark/>
          </w:tcPr>
          <w:p w14:paraId="3B295168"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18000178</w:t>
            </w:r>
          </w:p>
        </w:tc>
        <w:tc>
          <w:tcPr>
            <w:tcW w:w="1317" w:type="dxa"/>
            <w:tcBorders>
              <w:top w:val="nil"/>
              <w:left w:val="nil"/>
              <w:bottom w:val="nil"/>
              <w:right w:val="nil"/>
            </w:tcBorders>
            <w:shd w:val="clear" w:color="auto" w:fill="auto"/>
            <w:noWrap/>
            <w:vAlign w:val="bottom"/>
            <w:hideMark/>
          </w:tcPr>
          <w:p w14:paraId="3B24DF2B" w14:textId="77777777" w:rsidR="00A26A49" w:rsidRPr="00A26A49" w:rsidRDefault="00A26A49" w:rsidP="00A26A49">
            <w:pPr>
              <w:spacing w:after="0" w:line="240" w:lineRule="auto"/>
              <w:jc w:val="right"/>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10924D0A"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57A238FF"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8668742" w14:textId="77777777" w:rsidTr="00A26A49">
        <w:trPr>
          <w:trHeight w:val="255"/>
        </w:trPr>
        <w:tc>
          <w:tcPr>
            <w:tcW w:w="920" w:type="dxa"/>
            <w:tcBorders>
              <w:top w:val="nil"/>
              <w:left w:val="nil"/>
              <w:bottom w:val="nil"/>
              <w:right w:val="nil"/>
            </w:tcBorders>
            <w:shd w:val="clear" w:color="auto" w:fill="auto"/>
            <w:noWrap/>
            <w:vAlign w:val="bottom"/>
            <w:hideMark/>
          </w:tcPr>
          <w:p w14:paraId="6AED000D"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19</w:t>
            </w:r>
          </w:p>
        </w:tc>
        <w:tc>
          <w:tcPr>
            <w:tcW w:w="1200" w:type="dxa"/>
            <w:tcBorders>
              <w:top w:val="nil"/>
              <w:left w:val="nil"/>
              <w:bottom w:val="nil"/>
              <w:right w:val="nil"/>
            </w:tcBorders>
            <w:shd w:val="clear" w:color="auto" w:fill="auto"/>
            <w:noWrap/>
            <w:vAlign w:val="bottom"/>
            <w:hideMark/>
          </w:tcPr>
          <w:p w14:paraId="2127DB06"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19000000</w:t>
            </w:r>
          </w:p>
        </w:tc>
        <w:tc>
          <w:tcPr>
            <w:tcW w:w="1241" w:type="dxa"/>
            <w:tcBorders>
              <w:top w:val="nil"/>
              <w:left w:val="nil"/>
              <w:bottom w:val="nil"/>
              <w:right w:val="nil"/>
            </w:tcBorders>
            <w:shd w:val="clear" w:color="auto" w:fill="auto"/>
            <w:noWrap/>
            <w:vAlign w:val="bottom"/>
            <w:hideMark/>
          </w:tcPr>
          <w:p w14:paraId="110A4907" w14:textId="77777777" w:rsidR="00A26A49" w:rsidRPr="00A26A49" w:rsidRDefault="00A26A49" w:rsidP="00A26A49">
            <w:pPr>
              <w:spacing w:after="0" w:line="240" w:lineRule="auto"/>
              <w:jc w:val="right"/>
              <w:rPr>
                <w:rFonts w:eastAsia="Times New Roman" w:cs="Arial"/>
                <w:color w:val="000000"/>
                <w:sz w:val="20"/>
                <w:szCs w:val="20"/>
                <w:lang w:eastAsia="fi-FI"/>
              </w:rPr>
            </w:pPr>
            <w:r w:rsidRPr="00A26A49">
              <w:rPr>
                <w:rFonts w:eastAsia="Times New Roman" w:cs="Arial"/>
                <w:color w:val="000000"/>
                <w:sz w:val="20"/>
                <w:szCs w:val="20"/>
                <w:lang w:eastAsia="fi-FI"/>
              </w:rPr>
              <w:t>19000991</w:t>
            </w:r>
          </w:p>
        </w:tc>
        <w:tc>
          <w:tcPr>
            <w:tcW w:w="1317" w:type="dxa"/>
            <w:tcBorders>
              <w:top w:val="nil"/>
              <w:left w:val="nil"/>
              <w:bottom w:val="nil"/>
              <w:right w:val="nil"/>
            </w:tcBorders>
            <w:shd w:val="clear" w:color="auto" w:fill="auto"/>
            <w:noWrap/>
            <w:vAlign w:val="bottom"/>
            <w:hideMark/>
          </w:tcPr>
          <w:p w14:paraId="52A04ED5" w14:textId="77777777" w:rsidR="00A26A49" w:rsidRPr="00A26A49" w:rsidRDefault="00A26A49" w:rsidP="00A26A49">
            <w:pPr>
              <w:spacing w:after="0" w:line="240" w:lineRule="auto"/>
              <w:jc w:val="right"/>
              <w:rPr>
                <w:rFonts w:eastAsia="Times New Roman" w:cs="Arial"/>
                <w:color w:val="000000"/>
                <w:sz w:val="20"/>
                <w:szCs w:val="20"/>
                <w:lang w:eastAsia="fi-FI"/>
              </w:rPr>
            </w:pPr>
          </w:p>
        </w:tc>
        <w:tc>
          <w:tcPr>
            <w:tcW w:w="880" w:type="dxa"/>
            <w:tcBorders>
              <w:top w:val="nil"/>
              <w:left w:val="nil"/>
              <w:bottom w:val="nil"/>
              <w:right w:val="nil"/>
            </w:tcBorders>
            <w:shd w:val="clear" w:color="auto" w:fill="auto"/>
            <w:noWrap/>
            <w:vAlign w:val="bottom"/>
            <w:hideMark/>
          </w:tcPr>
          <w:p w14:paraId="6AFD318B"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80" w:type="dxa"/>
            <w:tcBorders>
              <w:top w:val="nil"/>
              <w:left w:val="nil"/>
              <w:bottom w:val="nil"/>
              <w:right w:val="nil"/>
            </w:tcBorders>
            <w:shd w:val="clear" w:color="auto" w:fill="auto"/>
            <w:noWrap/>
            <w:vAlign w:val="bottom"/>
            <w:hideMark/>
          </w:tcPr>
          <w:p w14:paraId="0E629E7B"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bl>
    <w:p w14:paraId="01EBEDAF" w14:textId="77777777" w:rsidR="009645EB" w:rsidRDefault="009645EB" w:rsidP="00BF169C">
      <w:pPr>
        <w:spacing w:after="0" w:line="240" w:lineRule="auto"/>
      </w:pPr>
    </w:p>
    <w:p w14:paraId="530A1496" w14:textId="1CFE6366" w:rsidR="00312BCB" w:rsidRDefault="008D732C" w:rsidP="00BF169C">
      <w:pPr>
        <w:pStyle w:val="Otsikko2"/>
        <w:spacing w:before="0" w:line="240" w:lineRule="auto"/>
        <w:rPr>
          <w:b/>
          <w:sz w:val="20"/>
          <w:szCs w:val="20"/>
        </w:rPr>
      </w:pPr>
      <w:bookmarkStart w:id="95" w:name="_Toc348948998"/>
      <w:bookmarkStart w:id="96" w:name="_Toc64571276"/>
      <w:r>
        <w:rPr>
          <w:b/>
          <w:bCs w:val="0"/>
          <w:sz w:val="20"/>
          <w:szCs w:val="20"/>
        </w:rPr>
        <w:t>6</w:t>
      </w:r>
      <w:r w:rsidR="00BF169C" w:rsidRPr="00BF169C">
        <w:rPr>
          <w:b/>
          <w:bCs w:val="0"/>
          <w:sz w:val="20"/>
          <w:szCs w:val="20"/>
        </w:rPr>
        <w:t>.</w:t>
      </w:r>
      <w:r w:rsidR="00BF169C">
        <w:rPr>
          <w:b/>
          <w:sz w:val="20"/>
          <w:szCs w:val="20"/>
        </w:rPr>
        <w:t xml:space="preserve">2. </w:t>
      </w:r>
      <w:r w:rsidR="00312BCB" w:rsidRPr="00BF169C">
        <w:rPr>
          <w:b/>
          <w:sz w:val="20"/>
          <w:szCs w:val="20"/>
        </w:rPr>
        <w:t>Selvitys kirjanpitokirjojen ja tositteiden säilytystavoista</w:t>
      </w:r>
      <w:bookmarkEnd w:id="95"/>
      <w:bookmarkEnd w:id="96"/>
    </w:p>
    <w:p w14:paraId="2B8B5F6B" w14:textId="105465D4" w:rsidR="00BF169C" w:rsidRDefault="00BF169C" w:rsidP="00BF169C">
      <w:pPr>
        <w:pStyle w:val="Luettelokappale"/>
        <w:spacing w:after="0" w:line="240" w:lineRule="auto"/>
        <w:ind w:left="0"/>
      </w:pPr>
    </w:p>
    <w:tbl>
      <w:tblPr>
        <w:tblW w:w="7742" w:type="dxa"/>
        <w:tblCellMar>
          <w:left w:w="70" w:type="dxa"/>
          <w:right w:w="70" w:type="dxa"/>
        </w:tblCellMar>
        <w:tblLook w:val="04A0" w:firstRow="1" w:lastRow="0" w:firstColumn="1" w:lastColumn="0" w:noHBand="0" w:noVBand="1"/>
      </w:tblPr>
      <w:tblGrid>
        <w:gridCol w:w="146"/>
        <w:gridCol w:w="5130"/>
        <w:gridCol w:w="146"/>
        <w:gridCol w:w="1360"/>
        <w:gridCol w:w="960"/>
      </w:tblGrid>
      <w:tr w:rsidR="00A26A49" w:rsidRPr="00A26A49" w14:paraId="1848DA39" w14:textId="77777777" w:rsidTr="00A26A49">
        <w:trPr>
          <w:trHeight w:val="285"/>
        </w:trPr>
        <w:tc>
          <w:tcPr>
            <w:tcW w:w="146" w:type="dxa"/>
            <w:tcBorders>
              <w:top w:val="nil"/>
              <w:left w:val="nil"/>
              <w:bottom w:val="nil"/>
              <w:right w:val="nil"/>
            </w:tcBorders>
            <w:shd w:val="clear" w:color="auto" w:fill="auto"/>
            <w:noWrap/>
            <w:vAlign w:val="bottom"/>
            <w:hideMark/>
          </w:tcPr>
          <w:p w14:paraId="3BC74C6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5130" w:type="dxa"/>
            <w:tcBorders>
              <w:top w:val="nil"/>
              <w:left w:val="nil"/>
              <w:bottom w:val="nil"/>
              <w:right w:val="nil"/>
            </w:tcBorders>
            <w:shd w:val="clear" w:color="auto" w:fill="auto"/>
            <w:noWrap/>
            <w:vAlign w:val="bottom"/>
            <w:hideMark/>
          </w:tcPr>
          <w:p w14:paraId="67CAD898"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Päiväkirja</w:t>
            </w:r>
          </w:p>
        </w:tc>
        <w:tc>
          <w:tcPr>
            <w:tcW w:w="146" w:type="dxa"/>
            <w:tcBorders>
              <w:top w:val="nil"/>
              <w:left w:val="nil"/>
              <w:bottom w:val="nil"/>
              <w:right w:val="nil"/>
            </w:tcBorders>
            <w:shd w:val="clear" w:color="auto" w:fill="auto"/>
            <w:noWrap/>
            <w:vAlign w:val="bottom"/>
            <w:hideMark/>
          </w:tcPr>
          <w:p w14:paraId="6BE41C81" w14:textId="77777777" w:rsidR="00A26A49" w:rsidRPr="00A26A49" w:rsidRDefault="00A26A49" w:rsidP="00A26A49">
            <w:pPr>
              <w:spacing w:after="0" w:line="240" w:lineRule="auto"/>
              <w:rPr>
                <w:rFonts w:eastAsia="Times New Roman" w:cs="Arial"/>
                <w:color w:val="000000"/>
                <w:sz w:val="20"/>
                <w:szCs w:val="20"/>
                <w:lang w:eastAsia="fi-FI"/>
              </w:rPr>
            </w:pPr>
          </w:p>
        </w:tc>
        <w:tc>
          <w:tcPr>
            <w:tcW w:w="1360" w:type="dxa"/>
            <w:tcBorders>
              <w:top w:val="nil"/>
              <w:left w:val="nil"/>
              <w:bottom w:val="nil"/>
              <w:right w:val="nil"/>
            </w:tcBorders>
            <w:shd w:val="clear" w:color="auto" w:fill="auto"/>
            <w:noWrap/>
            <w:vAlign w:val="bottom"/>
            <w:hideMark/>
          </w:tcPr>
          <w:p w14:paraId="2926602C"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14:paraId="4044539F"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2C336DE" w14:textId="77777777" w:rsidTr="00A26A49">
        <w:trPr>
          <w:trHeight w:val="285"/>
        </w:trPr>
        <w:tc>
          <w:tcPr>
            <w:tcW w:w="146" w:type="dxa"/>
            <w:tcBorders>
              <w:top w:val="nil"/>
              <w:left w:val="nil"/>
              <w:bottom w:val="nil"/>
              <w:right w:val="nil"/>
            </w:tcBorders>
            <w:shd w:val="clear" w:color="auto" w:fill="auto"/>
            <w:noWrap/>
            <w:vAlign w:val="bottom"/>
            <w:hideMark/>
          </w:tcPr>
          <w:p w14:paraId="3DE87FEB"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5130" w:type="dxa"/>
            <w:tcBorders>
              <w:top w:val="nil"/>
              <w:left w:val="nil"/>
              <w:bottom w:val="nil"/>
              <w:right w:val="nil"/>
            </w:tcBorders>
            <w:shd w:val="clear" w:color="auto" w:fill="auto"/>
            <w:noWrap/>
            <w:vAlign w:val="bottom"/>
            <w:hideMark/>
          </w:tcPr>
          <w:p w14:paraId="1B803197"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Pääkirja</w:t>
            </w:r>
          </w:p>
        </w:tc>
        <w:tc>
          <w:tcPr>
            <w:tcW w:w="146" w:type="dxa"/>
            <w:tcBorders>
              <w:top w:val="nil"/>
              <w:left w:val="nil"/>
              <w:bottom w:val="nil"/>
              <w:right w:val="nil"/>
            </w:tcBorders>
            <w:shd w:val="clear" w:color="auto" w:fill="auto"/>
            <w:noWrap/>
            <w:vAlign w:val="bottom"/>
            <w:hideMark/>
          </w:tcPr>
          <w:p w14:paraId="1FFB31D1" w14:textId="77777777" w:rsidR="00A26A49" w:rsidRPr="00A26A49" w:rsidRDefault="00A26A49" w:rsidP="00A26A49">
            <w:pPr>
              <w:spacing w:after="0" w:line="240" w:lineRule="auto"/>
              <w:rPr>
                <w:rFonts w:eastAsia="Times New Roman" w:cs="Arial"/>
                <w:color w:val="000000"/>
                <w:sz w:val="20"/>
                <w:szCs w:val="20"/>
                <w:lang w:eastAsia="fi-FI"/>
              </w:rPr>
            </w:pPr>
          </w:p>
        </w:tc>
        <w:tc>
          <w:tcPr>
            <w:tcW w:w="1360" w:type="dxa"/>
            <w:tcBorders>
              <w:top w:val="nil"/>
              <w:left w:val="nil"/>
              <w:bottom w:val="nil"/>
              <w:right w:val="nil"/>
            </w:tcBorders>
            <w:shd w:val="clear" w:color="auto" w:fill="auto"/>
            <w:noWrap/>
            <w:vAlign w:val="bottom"/>
            <w:hideMark/>
          </w:tcPr>
          <w:p w14:paraId="02B2EF1A"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14:paraId="258B798F"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3B6B6C8" w14:textId="77777777" w:rsidTr="00A26A49">
        <w:trPr>
          <w:trHeight w:val="285"/>
        </w:trPr>
        <w:tc>
          <w:tcPr>
            <w:tcW w:w="146" w:type="dxa"/>
            <w:tcBorders>
              <w:top w:val="nil"/>
              <w:left w:val="nil"/>
              <w:bottom w:val="nil"/>
              <w:right w:val="nil"/>
            </w:tcBorders>
            <w:shd w:val="clear" w:color="auto" w:fill="auto"/>
            <w:noWrap/>
            <w:vAlign w:val="bottom"/>
            <w:hideMark/>
          </w:tcPr>
          <w:p w14:paraId="461CE446"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5130" w:type="dxa"/>
            <w:tcBorders>
              <w:top w:val="nil"/>
              <w:left w:val="nil"/>
              <w:bottom w:val="nil"/>
              <w:right w:val="nil"/>
            </w:tcBorders>
            <w:shd w:val="clear" w:color="auto" w:fill="auto"/>
            <w:noWrap/>
            <w:vAlign w:val="bottom"/>
            <w:hideMark/>
          </w:tcPr>
          <w:p w14:paraId="5D6E348F"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Tuloslaskelma</w:t>
            </w:r>
          </w:p>
        </w:tc>
        <w:tc>
          <w:tcPr>
            <w:tcW w:w="146" w:type="dxa"/>
            <w:tcBorders>
              <w:top w:val="nil"/>
              <w:left w:val="nil"/>
              <w:bottom w:val="nil"/>
              <w:right w:val="nil"/>
            </w:tcBorders>
            <w:shd w:val="clear" w:color="auto" w:fill="auto"/>
            <w:noWrap/>
            <w:vAlign w:val="bottom"/>
            <w:hideMark/>
          </w:tcPr>
          <w:p w14:paraId="67E337B3" w14:textId="77777777" w:rsidR="00A26A49" w:rsidRPr="00A26A49" w:rsidRDefault="00A26A49" w:rsidP="00A26A49">
            <w:pPr>
              <w:spacing w:after="0" w:line="240" w:lineRule="auto"/>
              <w:rPr>
                <w:rFonts w:eastAsia="Times New Roman" w:cs="Arial"/>
                <w:color w:val="000000"/>
                <w:sz w:val="20"/>
                <w:szCs w:val="20"/>
                <w:lang w:eastAsia="fi-FI"/>
              </w:rPr>
            </w:pPr>
          </w:p>
        </w:tc>
        <w:tc>
          <w:tcPr>
            <w:tcW w:w="1360" w:type="dxa"/>
            <w:tcBorders>
              <w:top w:val="nil"/>
              <w:left w:val="nil"/>
              <w:bottom w:val="nil"/>
              <w:right w:val="nil"/>
            </w:tcBorders>
            <w:shd w:val="clear" w:color="auto" w:fill="auto"/>
            <w:noWrap/>
            <w:vAlign w:val="bottom"/>
            <w:hideMark/>
          </w:tcPr>
          <w:p w14:paraId="12DCC17F"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14:paraId="39F7D51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4FFE54A3" w14:textId="77777777" w:rsidTr="00A26A49">
        <w:trPr>
          <w:trHeight w:val="285"/>
        </w:trPr>
        <w:tc>
          <w:tcPr>
            <w:tcW w:w="146" w:type="dxa"/>
            <w:tcBorders>
              <w:top w:val="nil"/>
              <w:left w:val="nil"/>
              <w:bottom w:val="nil"/>
              <w:right w:val="nil"/>
            </w:tcBorders>
            <w:shd w:val="clear" w:color="auto" w:fill="auto"/>
            <w:noWrap/>
            <w:vAlign w:val="bottom"/>
            <w:hideMark/>
          </w:tcPr>
          <w:p w14:paraId="438F1848"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5130" w:type="dxa"/>
            <w:tcBorders>
              <w:top w:val="nil"/>
              <w:left w:val="nil"/>
              <w:bottom w:val="nil"/>
              <w:right w:val="nil"/>
            </w:tcBorders>
            <w:shd w:val="clear" w:color="auto" w:fill="auto"/>
            <w:noWrap/>
            <w:vAlign w:val="bottom"/>
            <w:hideMark/>
          </w:tcPr>
          <w:p w14:paraId="63A36549"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Tase</w:t>
            </w:r>
          </w:p>
        </w:tc>
        <w:tc>
          <w:tcPr>
            <w:tcW w:w="146" w:type="dxa"/>
            <w:tcBorders>
              <w:top w:val="nil"/>
              <w:left w:val="nil"/>
              <w:bottom w:val="nil"/>
              <w:right w:val="nil"/>
            </w:tcBorders>
            <w:shd w:val="clear" w:color="auto" w:fill="auto"/>
            <w:noWrap/>
            <w:vAlign w:val="bottom"/>
            <w:hideMark/>
          </w:tcPr>
          <w:p w14:paraId="0E718747" w14:textId="77777777" w:rsidR="00A26A49" w:rsidRPr="00A26A49" w:rsidRDefault="00A26A49" w:rsidP="00A26A49">
            <w:pPr>
              <w:spacing w:after="0" w:line="240" w:lineRule="auto"/>
              <w:rPr>
                <w:rFonts w:eastAsia="Times New Roman" w:cs="Arial"/>
                <w:color w:val="000000"/>
                <w:sz w:val="20"/>
                <w:szCs w:val="20"/>
                <w:lang w:eastAsia="fi-FI"/>
              </w:rPr>
            </w:pPr>
          </w:p>
        </w:tc>
        <w:tc>
          <w:tcPr>
            <w:tcW w:w="1360" w:type="dxa"/>
            <w:tcBorders>
              <w:top w:val="nil"/>
              <w:left w:val="nil"/>
              <w:bottom w:val="nil"/>
              <w:right w:val="nil"/>
            </w:tcBorders>
            <w:shd w:val="clear" w:color="auto" w:fill="auto"/>
            <w:noWrap/>
            <w:vAlign w:val="bottom"/>
            <w:hideMark/>
          </w:tcPr>
          <w:p w14:paraId="345F5588"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14:paraId="486118B9"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338A8064" w14:textId="77777777" w:rsidTr="00A26A49">
        <w:trPr>
          <w:trHeight w:val="285"/>
        </w:trPr>
        <w:tc>
          <w:tcPr>
            <w:tcW w:w="146" w:type="dxa"/>
            <w:tcBorders>
              <w:top w:val="nil"/>
              <w:left w:val="nil"/>
              <w:bottom w:val="nil"/>
              <w:right w:val="nil"/>
            </w:tcBorders>
            <w:shd w:val="clear" w:color="auto" w:fill="auto"/>
            <w:noWrap/>
            <w:vAlign w:val="bottom"/>
            <w:hideMark/>
          </w:tcPr>
          <w:p w14:paraId="6B01CC7A"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5130" w:type="dxa"/>
            <w:tcBorders>
              <w:top w:val="nil"/>
              <w:left w:val="nil"/>
              <w:bottom w:val="nil"/>
              <w:right w:val="nil"/>
            </w:tcBorders>
            <w:shd w:val="clear" w:color="auto" w:fill="auto"/>
            <w:noWrap/>
            <w:vAlign w:val="bottom"/>
            <w:hideMark/>
          </w:tcPr>
          <w:p w14:paraId="3F0E474D"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Rahoituslaskelma</w:t>
            </w:r>
          </w:p>
        </w:tc>
        <w:tc>
          <w:tcPr>
            <w:tcW w:w="146" w:type="dxa"/>
            <w:tcBorders>
              <w:top w:val="nil"/>
              <w:left w:val="nil"/>
              <w:bottom w:val="nil"/>
              <w:right w:val="nil"/>
            </w:tcBorders>
            <w:shd w:val="clear" w:color="auto" w:fill="auto"/>
            <w:noWrap/>
            <w:vAlign w:val="bottom"/>
            <w:hideMark/>
          </w:tcPr>
          <w:p w14:paraId="21D22CDE" w14:textId="77777777" w:rsidR="00A26A49" w:rsidRPr="00A26A49" w:rsidRDefault="00A26A49" w:rsidP="00A26A49">
            <w:pPr>
              <w:spacing w:after="0" w:line="240" w:lineRule="auto"/>
              <w:rPr>
                <w:rFonts w:eastAsia="Times New Roman" w:cs="Arial"/>
                <w:color w:val="000000"/>
                <w:sz w:val="20"/>
                <w:szCs w:val="20"/>
                <w:lang w:eastAsia="fi-FI"/>
              </w:rPr>
            </w:pPr>
          </w:p>
        </w:tc>
        <w:tc>
          <w:tcPr>
            <w:tcW w:w="1360" w:type="dxa"/>
            <w:tcBorders>
              <w:top w:val="nil"/>
              <w:left w:val="nil"/>
              <w:bottom w:val="nil"/>
              <w:right w:val="nil"/>
            </w:tcBorders>
            <w:shd w:val="clear" w:color="auto" w:fill="auto"/>
            <w:noWrap/>
            <w:vAlign w:val="bottom"/>
            <w:hideMark/>
          </w:tcPr>
          <w:p w14:paraId="170FF69A"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14:paraId="5A741D07"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4827EBE1" w14:textId="77777777" w:rsidTr="00A26A49">
        <w:trPr>
          <w:trHeight w:val="285"/>
        </w:trPr>
        <w:tc>
          <w:tcPr>
            <w:tcW w:w="146" w:type="dxa"/>
            <w:tcBorders>
              <w:top w:val="nil"/>
              <w:left w:val="nil"/>
              <w:bottom w:val="nil"/>
              <w:right w:val="nil"/>
            </w:tcBorders>
            <w:shd w:val="clear" w:color="auto" w:fill="auto"/>
            <w:noWrap/>
            <w:vAlign w:val="bottom"/>
            <w:hideMark/>
          </w:tcPr>
          <w:p w14:paraId="636C56EA"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5130" w:type="dxa"/>
            <w:tcBorders>
              <w:top w:val="nil"/>
              <w:left w:val="nil"/>
              <w:bottom w:val="nil"/>
              <w:right w:val="nil"/>
            </w:tcBorders>
            <w:shd w:val="clear" w:color="auto" w:fill="auto"/>
            <w:noWrap/>
            <w:vAlign w:val="bottom"/>
            <w:hideMark/>
          </w:tcPr>
          <w:p w14:paraId="4E4F4000"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46" w:type="dxa"/>
            <w:tcBorders>
              <w:top w:val="nil"/>
              <w:left w:val="nil"/>
              <w:bottom w:val="nil"/>
              <w:right w:val="nil"/>
            </w:tcBorders>
            <w:shd w:val="clear" w:color="auto" w:fill="auto"/>
            <w:noWrap/>
            <w:vAlign w:val="bottom"/>
            <w:hideMark/>
          </w:tcPr>
          <w:p w14:paraId="5157168B"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1360" w:type="dxa"/>
            <w:tcBorders>
              <w:top w:val="nil"/>
              <w:left w:val="nil"/>
              <w:bottom w:val="nil"/>
              <w:right w:val="nil"/>
            </w:tcBorders>
            <w:shd w:val="clear" w:color="auto" w:fill="auto"/>
            <w:noWrap/>
            <w:vAlign w:val="bottom"/>
            <w:hideMark/>
          </w:tcPr>
          <w:p w14:paraId="1508A478"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14:paraId="079A5E7F"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r>
      <w:tr w:rsidR="00A26A49" w:rsidRPr="00A26A49" w14:paraId="7B753771" w14:textId="77777777" w:rsidTr="00A26A49">
        <w:trPr>
          <w:trHeight w:val="285"/>
        </w:trPr>
        <w:tc>
          <w:tcPr>
            <w:tcW w:w="146" w:type="dxa"/>
            <w:tcBorders>
              <w:top w:val="nil"/>
              <w:left w:val="nil"/>
              <w:bottom w:val="nil"/>
              <w:right w:val="nil"/>
            </w:tcBorders>
            <w:shd w:val="clear" w:color="auto" w:fill="auto"/>
            <w:noWrap/>
            <w:vAlign w:val="bottom"/>
            <w:hideMark/>
          </w:tcPr>
          <w:p w14:paraId="3E90E3FD" w14:textId="77777777" w:rsidR="00A26A49" w:rsidRPr="00A26A49" w:rsidRDefault="00A26A49" w:rsidP="00A26A49">
            <w:pPr>
              <w:spacing w:after="0" w:line="240" w:lineRule="auto"/>
              <w:rPr>
                <w:rFonts w:ascii="Times New Roman" w:eastAsia="Times New Roman" w:hAnsi="Times New Roman" w:cs="Times New Roman"/>
                <w:sz w:val="20"/>
                <w:szCs w:val="20"/>
                <w:lang w:eastAsia="fi-FI"/>
              </w:rPr>
            </w:pPr>
          </w:p>
        </w:tc>
        <w:tc>
          <w:tcPr>
            <w:tcW w:w="7596" w:type="dxa"/>
            <w:gridSpan w:val="4"/>
            <w:tcBorders>
              <w:top w:val="nil"/>
              <w:left w:val="nil"/>
              <w:bottom w:val="nil"/>
              <w:right w:val="nil"/>
            </w:tcBorders>
            <w:shd w:val="clear" w:color="auto" w:fill="auto"/>
            <w:noWrap/>
            <w:vAlign w:val="bottom"/>
            <w:hideMark/>
          </w:tcPr>
          <w:p w14:paraId="5787452A" w14:textId="77777777" w:rsidR="00A26A49" w:rsidRPr="00A26A49" w:rsidRDefault="00A26A49" w:rsidP="00A26A49">
            <w:pPr>
              <w:spacing w:after="0" w:line="240" w:lineRule="auto"/>
              <w:rPr>
                <w:rFonts w:eastAsia="Times New Roman" w:cs="Arial"/>
                <w:color w:val="000000"/>
                <w:sz w:val="20"/>
                <w:szCs w:val="20"/>
                <w:lang w:eastAsia="fi-FI"/>
              </w:rPr>
            </w:pPr>
            <w:r w:rsidRPr="00A26A49">
              <w:rPr>
                <w:rFonts w:eastAsia="Times New Roman" w:cs="Arial"/>
                <w:color w:val="000000"/>
                <w:sz w:val="20"/>
                <w:szCs w:val="20"/>
                <w:lang w:eastAsia="fi-FI"/>
              </w:rPr>
              <w:t>Kipan järjestelmässä oleva aineisto säilytetään sähköisessä muodossa.</w:t>
            </w:r>
          </w:p>
        </w:tc>
      </w:tr>
    </w:tbl>
    <w:p w14:paraId="10D336FB" w14:textId="77777777" w:rsidR="00A26A49" w:rsidRPr="00BF169C" w:rsidRDefault="00A26A49" w:rsidP="00BF169C">
      <w:pPr>
        <w:pStyle w:val="Luettelokappale"/>
        <w:spacing w:after="0" w:line="240" w:lineRule="auto"/>
        <w:ind w:left="0"/>
      </w:pPr>
    </w:p>
    <w:p w14:paraId="0C4CBE36" w14:textId="77777777" w:rsidR="00BF169C" w:rsidRDefault="00BF169C" w:rsidP="00BF169C">
      <w:pPr>
        <w:pStyle w:val="Sisennettyleipteksti"/>
        <w:tabs>
          <w:tab w:val="left" w:pos="284"/>
          <w:tab w:val="left" w:pos="426"/>
        </w:tabs>
        <w:spacing w:after="0"/>
        <w:ind w:left="0" w:right="140"/>
        <w:jc w:val="both"/>
        <w:rPr>
          <w:rFonts w:ascii="Arial" w:hAnsi="Arial" w:cs="Arial"/>
          <w:sz w:val="20"/>
          <w:szCs w:val="20"/>
        </w:rPr>
      </w:pPr>
      <w:r w:rsidRPr="007726DF">
        <w:rPr>
          <w:rFonts w:ascii="Arial" w:hAnsi="Arial" w:cs="Arial"/>
          <w:sz w:val="20"/>
          <w:szCs w:val="20"/>
        </w:rPr>
        <w:t>Seurakunnan tasekirja eli toimin</w:t>
      </w:r>
      <w:r>
        <w:rPr>
          <w:rFonts w:ascii="Arial" w:hAnsi="Arial" w:cs="Arial"/>
          <w:sz w:val="20"/>
          <w:szCs w:val="20"/>
        </w:rPr>
        <w:t>ta</w:t>
      </w:r>
      <w:r w:rsidRPr="007726DF">
        <w:rPr>
          <w:rFonts w:ascii="Arial" w:hAnsi="Arial" w:cs="Arial"/>
          <w:sz w:val="20"/>
          <w:szCs w:val="20"/>
        </w:rPr>
        <w:t xml:space="preserve">kertomus, tilinpäätöslaskelmat, tilinpäätöksen liitetiedot, allekirjoitus </w:t>
      </w:r>
      <w:r w:rsidRPr="007726DF">
        <w:rPr>
          <w:rFonts w:ascii="Arial" w:hAnsi="Arial" w:cs="Arial"/>
          <w:sz w:val="20"/>
          <w:szCs w:val="20"/>
        </w:rPr>
        <w:tab/>
        <w:t>ja</w:t>
      </w:r>
      <w:r>
        <w:rPr>
          <w:rFonts w:ascii="Arial" w:hAnsi="Arial" w:cs="Arial"/>
          <w:sz w:val="20"/>
          <w:szCs w:val="20"/>
        </w:rPr>
        <w:t xml:space="preserve"> </w:t>
      </w:r>
      <w:r w:rsidRPr="007726DF">
        <w:rPr>
          <w:rFonts w:ascii="Arial" w:hAnsi="Arial" w:cs="Arial"/>
          <w:sz w:val="20"/>
          <w:szCs w:val="20"/>
        </w:rPr>
        <w:t xml:space="preserve">tilinpäätösmerkintä sekä luettelot ja selvitykset kirjanpitokirjoista ja tositteista säilytetään pysyvästi seurakunnan päätearkistossa. Tase-erittelyt ja muut tilinpäätösasiakirjat säilytetään vähintään 10 vuotta tilikauden päättymisestä, mikäli EU-säädökset eivät vaadi pidempää säilytysaikaa. Ne on järjestetty siten, että tietojenkäsittelyn suorittamistapa voidaan todeta vaikeuksitta (KPL 2:10,1). Muut tilinpäätösasiakirjat sidotaan erikseen omaksi asiakirjaksi, joka säilytetään pysyvästi seurakunnan päätearkistossa. </w:t>
      </w:r>
    </w:p>
    <w:p w14:paraId="7729D1D7" w14:textId="77777777" w:rsidR="00BF169C" w:rsidRPr="007726DF" w:rsidRDefault="00BF169C" w:rsidP="00BF169C">
      <w:pPr>
        <w:pStyle w:val="Sisennettyleipteksti"/>
        <w:tabs>
          <w:tab w:val="left" w:pos="284"/>
          <w:tab w:val="left" w:pos="426"/>
        </w:tabs>
        <w:spacing w:after="0"/>
        <w:ind w:left="0" w:right="140"/>
        <w:jc w:val="both"/>
        <w:rPr>
          <w:rFonts w:ascii="Arial" w:hAnsi="Arial" w:cs="Arial"/>
          <w:sz w:val="20"/>
          <w:szCs w:val="20"/>
        </w:rPr>
      </w:pPr>
    </w:p>
    <w:p w14:paraId="1A64161A" w14:textId="77777777" w:rsidR="00BF169C" w:rsidRDefault="00BF169C" w:rsidP="00BF169C">
      <w:pPr>
        <w:pStyle w:val="Sisennettyleipteksti"/>
        <w:tabs>
          <w:tab w:val="left" w:pos="284"/>
          <w:tab w:val="left" w:pos="426"/>
        </w:tabs>
        <w:spacing w:after="0"/>
        <w:ind w:left="0" w:right="140"/>
        <w:jc w:val="both"/>
        <w:rPr>
          <w:rFonts w:ascii="Arial" w:hAnsi="Arial" w:cs="Arial"/>
          <w:sz w:val="20"/>
          <w:szCs w:val="20"/>
        </w:rPr>
      </w:pPr>
      <w:r w:rsidRPr="007726DF">
        <w:rPr>
          <w:rFonts w:ascii="Arial" w:hAnsi="Arial" w:cs="Arial"/>
          <w:sz w:val="20"/>
          <w:szCs w:val="20"/>
        </w:rPr>
        <w:t>Tilikauden tositteet, liiketapahtumia koskeva kirjeenvaihto ja koneelli</w:t>
      </w:r>
      <w:r>
        <w:rPr>
          <w:rFonts w:ascii="Arial" w:hAnsi="Arial" w:cs="Arial"/>
          <w:sz w:val="20"/>
          <w:szCs w:val="20"/>
        </w:rPr>
        <w:t xml:space="preserve">sen kirjanpidon </w:t>
      </w:r>
      <w:r w:rsidRPr="007726DF">
        <w:rPr>
          <w:rFonts w:ascii="Arial" w:hAnsi="Arial" w:cs="Arial"/>
          <w:sz w:val="20"/>
          <w:szCs w:val="20"/>
        </w:rPr>
        <w:t xml:space="preserve">täsmäytysselvitykset sekä muu kuin edellä mainittu kirjanpitoaineisto säilytetään 6 vuotta seurakuntien arkistosäännön mukaan. Määräajat muun muassa velkomisasioissa voivat kuitenkin edellyttää tase-erittelyjen, tositeaineiston ja kirjeenvaihdon säilyttämistä </w:t>
      </w:r>
      <w:r>
        <w:rPr>
          <w:rFonts w:ascii="Arial" w:hAnsi="Arial" w:cs="Arial"/>
          <w:sz w:val="20"/>
          <w:szCs w:val="20"/>
        </w:rPr>
        <w:t>6</w:t>
      </w:r>
      <w:r w:rsidRPr="007726DF">
        <w:rPr>
          <w:rFonts w:ascii="Arial" w:hAnsi="Arial" w:cs="Arial"/>
          <w:sz w:val="20"/>
          <w:szCs w:val="20"/>
        </w:rPr>
        <w:t xml:space="preserve"> vuoden vähimmäisaikaa kauemmin. </w:t>
      </w:r>
    </w:p>
    <w:p w14:paraId="0CB093A1" w14:textId="77777777" w:rsidR="00BF169C" w:rsidRPr="007726DF" w:rsidRDefault="00BF169C" w:rsidP="00BF169C">
      <w:pPr>
        <w:pStyle w:val="Sisennettyleipteksti"/>
        <w:tabs>
          <w:tab w:val="left" w:pos="284"/>
          <w:tab w:val="left" w:pos="426"/>
        </w:tabs>
        <w:spacing w:after="0"/>
        <w:ind w:left="0" w:right="140"/>
        <w:jc w:val="both"/>
        <w:rPr>
          <w:rFonts w:ascii="Arial" w:hAnsi="Arial" w:cs="Arial"/>
          <w:sz w:val="20"/>
          <w:szCs w:val="20"/>
        </w:rPr>
      </w:pPr>
    </w:p>
    <w:p w14:paraId="6D1C3318" w14:textId="77777777" w:rsidR="00BF169C" w:rsidRPr="00A63B02" w:rsidRDefault="00BF169C" w:rsidP="00BF169C">
      <w:pPr>
        <w:pStyle w:val="Sisennettyleipteksti"/>
        <w:tabs>
          <w:tab w:val="left" w:pos="284"/>
          <w:tab w:val="left" w:pos="426"/>
        </w:tabs>
        <w:spacing w:after="0"/>
        <w:ind w:left="0" w:right="140"/>
        <w:jc w:val="both"/>
        <w:rPr>
          <w:rFonts w:ascii="Arial" w:hAnsi="Arial" w:cs="Arial"/>
          <w:sz w:val="20"/>
          <w:szCs w:val="20"/>
        </w:rPr>
      </w:pPr>
      <w:r w:rsidRPr="007726DF">
        <w:rPr>
          <w:rFonts w:ascii="Arial" w:hAnsi="Arial" w:cs="Arial"/>
          <w:sz w:val="20"/>
          <w:szCs w:val="20"/>
        </w:rPr>
        <w:t xml:space="preserve">Kirjanpito- ja tilinpäätösaineisto tasekirjaa lukuun ottamatta on mahdollista säilyttää koneellisella tietovälineellä. Iitin seurakunnan kirjanpito-ohjelma Status on Rauhala Yhtiöiden palvelukeskuksessa, jossa sitä säilytetään asianmukaisesti. Tositteet ja niiden perusteella tehdyt kirjanpitomerkinnät saa säilyttää samanaikaisesti koneellisella tietovälineellä (KPL 2:8,2). Seurakunta säilyttää tositteet myös paperisena päätearkistossa seurakuntien arkistosäännön mukaan.  Kirjanpitoaineisto on tätä varten </w:t>
      </w:r>
      <w:r w:rsidRPr="007726DF">
        <w:rPr>
          <w:rFonts w:ascii="Arial" w:hAnsi="Arial" w:cs="Arial"/>
          <w:sz w:val="20"/>
          <w:szCs w:val="20"/>
        </w:rPr>
        <w:tab/>
        <w:t>tallennettava</w:t>
      </w:r>
      <w:r>
        <w:rPr>
          <w:rFonts w:ascii="Arial" w:hAnsi="Arial" w:cs="Arial"/>
          <w:sz w:val="20"/>
          <w:szCs w:val="20"/>
        </w:rPr>
        <w:t xml:space="preserve"> </w:t>
      </w:r>
      <w:r w:rsidRPr="007726DF">
        <w:rPr>
          <w:rFonts w:ascii="Arial" w:hAnsi="Arial" w:cs="Arial"/>
          <w:sz w:val="20"/>
          <w:szCs w:val="20"/>
        </w:rPr>
        <w:t>kahdelle eri tietovälineelle. Palvelukeskus tarjoaa kahden tietovälineen tallennusmahdollisuuden, jossa niitä säilytetään toisistaan erillään turvallisissa tiloissa, jotka eivät ole välittömässä yhteydessä toisiinsa (</w:t>
      </w:r>
      <w:proofErr w:type="spellStart"/>
      <w:r w:rsidRPr="007726DF">
        <w:rPr>
          <w:rFonts w:ascii="Arial" w:hAnsi="Arial" w:cs="Arial"/>
          <w:sz w:val="20"/>
          <w:szCs w:val="20"/>
        </w:rPr>
        <w:t>KTM:n</w:t>
      </w:r>
      <w:proofErr w:type="spellEnd"/>
      <w:r w:rsidRPr="007726DF">
        <w:rPr>
          <w:rFonts w:ascii="Arial" w:hAnsi="Arial" w:cs="Arial"/>
          <w:sz w:val="20"/>
          <w:szCs w:val="20"/>
        </w:rPr>
        <w:t xml:space="preserve"> </w:t>
      </w:r>
      <w:r>
        <w:rPr>
          <w:rFonts w:ascii="Arial" w:hAnsi="Arial" w:cs="Arial"/>
          <w:sz w:val="20"/>
          <w:szCs w:val="20"/>
        </w:rPr>
        <w:t>päätös 47/1998.</w:t>
      </w:r>
    </w:p>
    <w:p w14:paraId="19269EEC" w14:textId="77777777" w:rsidR="00A27905" w:rsidRPr="00EA4367" w:rsidRDefault="00A27905" w:rsidP="00A27905">
      <w:pPr>
        <w:pStyle w:val="Luettelokappale"/>
        <w:spacing w:after="0" w:line="240" w:lineRule="auto"/>
      </w:pPr>
    </w:p>
    <w:sectPr w:rsidR="00A27905" w:rsidRPr="00EA4367" w:rsidSect="0098455E">
      <w:type w:val="continuous"/>
      <w:pgSz w:w="11906" w:h="16838"/>
      <w:pgMar w:top="1417" w:right="1134" w:bottom="1417" w:left="1134"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244B" w14:textId="77777777" w:rsidR="00E91520" w:rsidRDefault="00E91520" w:rsidP="00A159F9">
      <w:pPr>
        <w:spacing w:after="0" w:line="240" w:lineRule="auto"/>
      </w:pPr>
      <w:r>
        <w:separator/>
      </w:r>
    </w:p>
  </w:endnote>
  <w:endnote w:type="continuationSeparator" w:id="0">
    <w:p w14:paraId="409BF4A5" w14:textId="77777777" w:rsidR="00E91520" w:rsidRDefault="00E91520" w:rsidP="00A1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ttiTeksti">
    <w:altName w:val="Calibri"/>
    <w:charset w:val="00"/>
    <w:family w:val="auto"/>
    <w:pitch w:val="variable"/>
    <w:sig w:usb0="800000B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7E8A" w14:textId="77777777" w:rsidR="00E91520" w:rsidRDefault="00E915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86D8" w14:textId="6DCBDBC1" w:rsidR="00E91520" w:rsidRDefault="00E91520">
    <w:pPr>
      <w:pStyle w:val="Alatunniste"/>
      <w:jc w:val="center"/>
    </w:pPr>
  </w:p>
  <w:p w14:paraId="0C79CB56" w14:textId="77777777" w:rsidR="00E91520" w:rsidRDefault="00E915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13C3" w14:textId="77777777" w:rsidR="00E91520" w:rsidRDefault="00E91520" w:rsidP="00A159F9">
      <w:pPr>
        <w:spacing w:after="0" w:line="240" w:lineRule="auto"/>
      </w:pPr>
      <w:r>
        <w:separator/>
      </w:r>
    </w:p>
  </w:footnote>
  <w:footnote w:type="continuationSeparator" w:id="0">
    <w:p w14:paraId="5A411ECC" w14:textId="77777777" w:rsidR="00E91520" w:rsidRDefault="00E91520" w:rsidP="00A1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43449"/>
      <w:docPartObj>
        <w:docPartGallery w:val="Page Numbers (Top of Page)"/>
        <w:docPartUnique/>
      </w:docPartObj>
    </w:sdtPr>
    <w:sdtEndPr/>
    <w:sdtContent>
      <w:p w14:paraId="47599F15" w14:textId="21835C04" w:rsidR="00E91520" w:rsidRDefault="00E91520">
        <w:pPr>
          <w:pStyle w:val="Yltunniste"/>
          <w:jc w:val="center"/>
        </w:pPr>
        <w:r>
          <w:fldChar w:fldCharType="begin"/>
        </w:r>
        <w:r>
          <w:instrText>PAGE   \* MERGEFORMAT</w:instrText>
        </w:r>
        <w:r>
          <w:fldChar w:fldCharType="separate"/>
        </w:r>
        <w:r>
          <w:t>2</w:t>
        </w:r>
        <w:r>
          <w:fldChar w:fldCharType="end"/>
        </w:r>
      </w:p>
    </w:sdtContent>
  </w:sdt>
  <w:p w14:paraId="26747FDD" w14:textId="7858A1B3" w:rsidR="00E91520" w:rsidRDefault="00E91520" w:rsidP="00B35158">
    <w:pPr>
      <w:pStyle w:val="Yltunniste"/>
      <w:pBdr>
        <w:bottom w:val="single" w:sz="4" w:space="1" w:color="auto"/>
      </w:pBdr>
    </w:pPr>
    <w:r>
      <w:t>IITIN SEURAKUNTA</w:t>
    </w:r>
    <w:r>
      <w:tab/>
      <w:t>TOIMINTAKERTOMUS/TILINPÄÄTÖS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684563"/>
      <w:docPartObj>
        <w:docPartGallery w:val="Page Numbers (Top of Page)"/>
        <w:docPartUnique/>
      </w:docPartObj>
    </w:sdtPr>
    <w:sdtEndPr/>
    <w:sdtContent>
      <w:p w14:paraId="5C0E7742" w14:textId="114B94BF" w:rsidR="00E91520" w:rsidRDefault="00E91520">
        <w:pPr>
          <w:pStyle w:val="Yltunniste"/>
          <w:jc w:val="center"/>
        </w:pPr>
        <w:r>
          <w:fldChar w:fldCharType="begin"/>
        </w:r>
        <w:r>
          <w:instrText>PAGE   \* MERGEFORMAT</w:instrText>
        </w:r>
        <w:r>
          <w:fldChar w:fldCharType="separate"/>
        </w:r>
        <w:r>
          <w:t>2</w:t>
        </w:r>
        <w:r>
          <w:fldChar w:fldCharType="end"/>
        </w:r>
      </w:p>
    </w:sdtContent>
  </w:sdt>
  <w:p w14:paraId="217ACD35" w14:textId="77777777" w:rsidR="00E91520" w:rsidRDefault="00E915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5D4C"/>
    <w:multiLevelType w:val="hybridMultilevel"/>
    <w:tmpl w:val="A43E74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EC7F35"/>
    <w:multiLevelType w:val="multilevel"/>
    <w:tmpl w:val="44CCDA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B626B"/>
    <w:multiLevelType w:val="hybridMultilevel"/>
    <w:tmpl w:val="03F887F4"/>
    <w:lvl w:ilvl="0" w:tplc="8F1EE522">
      <w:start w:val="84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9422D2"/>
    <w:multiLevelType w:val="hybridMultilevel"/>
    <w:tmpl w:val="0F6AD8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9C14F78"/>
    <w:multiLevelType w:val="hybridMultilevel"/>
    <w:tmpl w:val="DD56E47C"/>
    <w:lvl w:ilvl="0" w:tplc="6804C116">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0941CC"/>
    <w:multiLevelType w:val="hybridMultilevel"/>
    <w:tmpl w:val="6720BDB8"/>
    <w:lvl w:ilvl="0" w:tplc="B45E277E">
      <w:start w:val="842"/>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0AA720D"/>
    <w:multiLevelType w:val="multilevel"/>
    <w:tmpl w:val="5A84DCBA"/>
    <w:lvl w:ilvl="0">
      <w:start w:val="1"/>
      <w:numFmt w:val="decimal"/>
      <w:lvlText w:val="%1"/>
      <w:lvlJc w:val="left"/>
      <w:pPr>
        <w:ind w:left="444" w:hanging="444"/>
      </w:pPr>
      <w:rPr>
        <w:rFonts w:hint="default"/>
        <w:sz w:val="20"/>
      </w:rPr>
    </w:lvl>
    <w:lvl w:ilvl="1">
      <w:start w:val="5"/>
      <w:numFmt w:val="decimal"/>
      <w:lvlText w:val="%1.%2"/>
      <w:lvlJc w:val="left"/>
      <w:pPr>
        <w:ind w:left="624" w:hanging="444"/>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abstractNum w:abstractNumId="7" w15:restartNumberingAfterBreak="0">
    <w:nsid w:val="165F6033"/>
    <w:multiLevelType w:val="hybridMultilevel"/>
    <w:tmpl w:val="8E20FD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C253B0"/>
    <w:multiLevelType w:val="hybridMultilevel"/>
    <w:tmpl w:val="920C3B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0E5E06"/>
    <w:multiLevelType w:val="hybridMultilevel"/>
    <w:tmpl w:val="C3FE9272"/>
    <w:lvl w:ilvl="0" w:tplc="2EA01B96">
      <w:start w:val="84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6901629"/>
    <w:multiLevelType w:val="hybridMultilevel"/>
    <w:tmpl w:val="A05203A0"/>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28550153"/>
    <w:multiLevelType w:val="hybridMultilevel"/>
    <w:tmpl w:val="469668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C7A7EF4"/>
    <w:multiLevelType w:val="hybridMultilevel"/>
    <w:tmpl w:val="613816BC"/>
    <w:lvl w:ilvl="0" w:tplc="7D92E76A">
      <w:start w:val="848"/>
      <w:numFmt w:val="bullet"/>
      <w:lvlText w:val="-"/>
      <w:lvlJc w:val="left"/>
      <w:pPr>
        <w:ind w:left="309" w:hanging="360"/>
      </w:pPr>
      <w:rPr>
        <w:rFonts w:ascii="Arial" w:eastAsiaTheme="minorHAnsi" w:hAnsi="Arial" w:cs="Arial" w:hint="default"/>
      </w:rPr>
    </w:lvl>
    <w:lvl w:ilvl="1" w:tplc="040B0003" w:tentative="1">
      <w:start w:val="1"/>
      <w:numFmt w:val="bullet"/>
      <w:lvlText w:val="o"/>
      <w:lvlJc w:val="left"/>
      <w:pPr>
        <w:ind w:left="1029" w:hanging="360"/>
      </w:pPr>
      <w:rPr>
        <w:rFonts w:ascii="Courier New" w:hAnsi="Courier New" w:cs="Courier New" w:hint="default"/>
      </w:rPr>
    </w:lvl>
    <w:lvl w:ilvl="2" w:tplc="040B0005" w:tentative="1">
      <w:start w:val="1"/>
      <w:numFmt w:val="bullet"/>
      <w:lvlText w:val=""/>
      <w:lvlJc w:val="left"/>
      <w:pPr>
        <w:ind w:left="1749" w:hanging="360"/>
      </w:pPr>
      <w:rPr>
        <w:rFonts w:ascii="Wingdings" w:hAnsi="Wingdings" w:hint="default"/>
      </w:rPr>
    </w:lvl>
    <w:lvl w:ilvl="3" w:tplc="040B0001" w:tentative="1">
      <w:start w:val="1"/>
      <w:numFmt w:val="bullet"/>
      <w:lvlText w:val=""/>
      <w:lvlJc w:val="left"/>
      <w:pPr>
        <w:ind w:left="2469" w:hanging="360"/>
      </w:pPr>
      <w:rPr>
        <w:rFonts w:ascii="Symbol" w:hAnsi="Symbol" w:hint="default"/>
      </w:rPr>
    </w:lvl>
    <w:lvl w:ilvl="4" w:tplc="040B0003" w:tentative="1">
      <w:start w:val="1"/>
      <w:numFmt w:val="bullet"/>
      <w:lvlText w:val="o"/>
      <w:lvlJc w:val="left"/>
      <w:pPr>
        <w:ind w:left="3189" w:hanging="360"/>
      </w:pPr>
      <w:rPr>
        <w:rFonts w:ascii="Courier New" w:hAnsi="Courier New" w:cs="Courier New" w:hint="default"/>
      </w:rPr>
    </w:lvl>
    <w:lvl w:ilvl="5" w:tplc="040B0005" w:tentative="1">
      <w:start w:val="1"/>
      <w:numFmt w:val="bullet"/>
      <w:lvlText w:val=""/>
      <w:lvlJc w:val="left"/>
      <w:pPr>
        <w:ind w:left="3909" w:hanging="360"/>
      </w:pPr>
      <w:rPr>
        <w:rFonts w:ascii="Wingdings" w:hAnsi="Wingdings" w:hint="default"/>
      </w:rPr>
    </w:lvl>
    <w:lvl w:ilvl="6" w:tplc="040B0001" w:tentative="1">
      <w:start w:val="1"/>
      <w:numFmt w:val="bullet"/>
      <w:lvlText w:val=""/>
      <w:lvlJc w:val="left"/>
      <w:pPr>
        <w:ind w:left="4629" w:hanging="360"/>
      </w:pPr>
      <w:rPr>
        <w:rFonts w:ascii="Symbol" w:hAnsi="Symbol" w:hint="default"/>
      </w:rPr>
    </w:lvl>
    <w:lvl w:ilvl="7" w:tplc="040B0003" w:tentative="1">
      <w:start w:val="1"/>
      <w:numFmt w:val="bullet"/>
      <w:lvlText w:val="o"/>
      <w:lvlJc w:val="left"/>
      <w:pPr>
        <w:ind w:left="5349" w:hanging="360"/>
      </w:pPr>
      <w:rPr>
        <w:rFonts w:ascii="Courier New" w:hAnsi="Courier New" w:cs="Courier New" w:hint="default"/>
      </w:rPr>
    </w:lvl>
    <w:lvl w:ilvl="8" w:tplc="040B0005" w:tentative="1">
      <w:start w:val="1"/>
      <w:numFmt w:val="bullet"/>
      <w:lvlText w:val=""/>
      <w:lvlJc w:val="left"/>
      <w:pPr>
        <w:ind w:left="6069" w:hanging="360"/>
      </w:pPr>
      <w:rPr>
        <w:rFonts w:ascii="Wingdings" w:hAnsi="Wingdings" w:hint="default"/>
      </w:rPr>
    </w:lvl>
  </w:abstractNum>
  <w:abstractNum w:abstractNumId="13" w15:restartNumberingAfterBreak="0">
    <w:nsid w:val="31B06693"/>
    <w:multiLevelType w:val="hybridMultilevel"/>
    <w:tmpl w:val="E034C7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4E666B"/>
    <w:multiLevelType w:val="multilevel"/>
    <w:tmpl w:val="52482E3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6E93471"/>
    <w:multiLevelType w:val="hybridMultilevel"/>
    <w:tmpl w:val="C8AC0D98"/>
    <w:lvl w:ilvl="0" w:tplc="5EB48DD6">
      <w:start w:val="849"/>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D5F1D77"/>
    <w:multiLevelType w:val="hybridMultilevel"/>
    <w:tmpl w:val="0696E9F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DB33B07"/>
    <w:multiLevelType w:val="hybridMultilevel"/>
    <w:tmpl w:val="D1BC94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4E24D04"/>
    <w:multiLevelType w:val="multilevel"/>
    <w:tmpl w:val="81B2027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A04E3D"/>
    <w:multiLevelType w:val="multilevel"/>
    <w:tmpl w:val="2B0E22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A1241A"/>
    <w:multiLevelType w:val="hybridMultilevel"/>
    <w:tmpl w:val="F538F79A"/>
    <w:lvl w:ilvl="0" w:tplc="05CEE894">
      <w:start w:val="84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D074E3E"/>
    <w:multiLevelType w:val="multilevel"/>
    <w:tmpl w:val="DF460642"/>
    <w:lvl w:ilvl="0">
      <w:start w:val="1"/>
      <w:numFmt w:val="decimal"/>
      <w:lvlText w:val="%1"/>
      <w:lvlJc w:val="left"/>
      <w:pPr>
        <w:ind w:left="444" w:hanging="444"/>
      </w:pPr>
      <w:rPr>
        <w:rFonts w:hint="default"/>
        <w:sz w:val="20"/>
      </w:rPr>
    </w:lvl>
    <w:lvl w:ilvl="1">
      <w:start w:val="6"/>
      <w:numFmt w:val="decimal"/>
      <w:lvlText w:val="%1.%2"/>
      <w:lvlJc w:val="left"/>
      <w:pPr>
        <w:ind w:left="624" w:hanging="444"/>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abstractNum w:abstractNumId="22" w15:restartNumberingAfterBreak="0">
    <w:nsid w:val="56820B4A"/>
    <w:multiLevelType w:val="multilevel"/>
    <w:tmpl w:val="03ECE53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F65275"/>
    <w:multiLevelType w:val="hybridMultilevel"/>
    <w:tmpl w:val="2CF037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3A7419B"/>
    <w:multiLevelType w:val="multilevel"/>
    <w:tmpl w:val="F3AC8FB4"/>
    <w:lvl w:ilvl="0">
      <w:start w:val="1"/>
      <w:numFmt w:val="decimal"/>
      <w:lvlText w:val="%1."/>
      <w:lvlJc w:val="left"/>
      <w:pPr>
        <w:ind w:left="720" w:hanging="360"/>
      </w:pPr>
      <w:rPr>
        <w:rFonts w:hint="default"/>
      </w:rPr>
    </w:lvl>
    <w:lvl w:ilvl="1">
      <w:start w:val="5"/>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C23054"/>
    <w:multiLevelType w:val="multilevel"/>
    <w:tmpl w:val="B240E5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F63654"/>
    <w:multiLevelType w:val="hybridMultilevel"/>
    <w:tmpl w:val="B10E12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8F2A8C"/>
    <w:multiLevelType w:val="multilevel"/>
    <w:tmpl w:val="3F6689A4"/>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DB43760"/>
    <w:multiLevelType w:val="multilevel"/>
    <w:tmpl w:val="06101678"/>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24"/>
  </w:num>
  <w:num w:numId="3">
    <w:abstractNumId w:val="18"/>
  </w:num>
  <w:num w:numId="4">
    <w:abstractNumId w:val="0"/>
  </w:num>
  <w:num w:numId="5">
    <w:abstractNumId w:val="25"/>
  </w:num>
  <w:num w:numId="6">
    <w:abstractNumId w:val="3"/>
  </w:num>
  <w:num w:numId="7">
    <w:abstractNumId w:val="23"/>
  </w:num>
  <w:num w:numId="8">
    <w:abstractNumId w:val="26"/>
  </w:num>
  <w:num w:numId="9">
    <w:abstractNumId w:val="13"/>
  </w:num>
  <w:num w:numId="10">
    <w:abstractNumId w:val="17"/>
  </w:num>
  <w:num w:numId="11">
    <w:abstractNumId w:val="28"/>
  </w:num>
  <w:num w:numId="12">
    <w:abstractNumId w:val="1"/>
  </w:num>
  <w:num w:numId="13">
    <w:abstractNumId w:val="27"/>
  </w:num>
  <w:num w:numId="14">
    <w:abstractNumId w:val="14"/>
  </w:num>
  <w:num w:numId="15">
    <w:abstractNumId w:val="19"/>
  </w:num>
  <w:num w:numId="16">
    <w:abstractNumId w:val="22"/>
  </w:num>
  <w:num w:numId="17">
    <w:abstractNumId w:val="11"/>
  </w:num>
  <w:num w:numId="18">
    <w:abstractNumId w:val="8"/>
  </w:num>
  <w:num w:numId="19">
    <w:abstractNumId w:val="7"/>
  </w:num>
  <w:num w:numId="20">
    <w:abstractNumId w:val="9"/>
  </w:num>
  <w:num w:numId="21">
    <w:abstractNumId w:val="20"/>
  </w:num>
  <w:num w:numId="22">
    <w:abstractNumId w:val="5"/>
  </w:num>
  <w:num w:numId="23">
    <w:abstractNumId w:val="2"/>
  </w:num>
  <w:num w:numId="24">
    <w:abstractNumId w:val="15"/>
  </w:num>
  <w:num w:numId="25">
    <w:abstractNumId w:val="12"/>
  </w:num>
  <w:num w:numId="26">
    <w:abstractNumId w:val="4"/>
  </w:num>
  <w:num w:numId="27">
    <w:abstractNumId w:val="21"/>
  </w:num>
  <w:num w:numId="28">
    <w:abstractNumId w:val="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0"/>
    <w:rsid w:val="00001151"/>
    <w:rsid w:val="000030D3"/>
    <w:rsid w:val="00011AB1"/>
    <w:rsid w:val="00020747"/>
    <w:rsid w:val="00033162"/>
    <w:rsid w:val="00037A82"/>
    <w:rsid w:val="00044FD6"/>
    <w:rsid w:val="0004659D"/>
    <w:rsid w:val="00051A6E"/>
    <w:rsid w:val="00053C91"/>
    <w:rsid w:val="000548DD"/>
    <w:rsid w:val="0005704B"/>
    <w:rsid w:val="000610F7"/>
    <w:rsid w:val="00076B36"/>
    <w:rsid w:val="000807EA"/>
    <w:rsid w:val="00081B34"/>
    <w:rsid w:val="0008287F"/>
    <w:rsid w:val="00085200"/>
    <w:rsid w:val="00087126"/>
    <w:rsid w:val="00092833"/>
    <w:rsid w:val="000A4727"/>
    <w:rsid w:val="000A4E17"/>
    <w:rsid w:val="000A4F78"/>
    <w:rsid w:val="000B2709"/>
    <w:rsid w:val="000B3E38"/>
    <w:rsid w:val="000B480A"/>
    <w:rsid w:val="000B4FC8"/>
    <w:rsid w:val="000B6858"/>
    <w:rsid w:val="000C1950"/>
    <w:rsid w:val="000C24DB"/>
    <w:rsid w:val="000C3D10"/>
    <w:rsid w:val="000D3549"/>
    <w:rsid w:val="000E7B21"/>
    <w:rsid w:val="000E7B46"/>
    <w:rsid w:val="000F1B6B"/>
    <w:rsid w:val="000F5C91"/>
    <w:rsid w:val="000F772C"/>
    <w:rsid w:val="001012AE"/>
    <w:rsid w:val="00101CB6"/>
    <w:rsid w:val="00104841"/>
    <w:rsid w:val="001050B9"/>
    <w:rsid w:val="00107D09"/>
    <w:rsid w:val="001138D6"/>
    <w:rsid w:val="00117E54"/>
    <w:rsid w:val="00122B1C"/>
    <w:rsid w:val="00124AEB"/>
    <w:rsid w:val="00136DE4"/>
    <w:rsid w:val="00137FCF"/>
    <w:rsid w:val="00140CA0"/>
    <w:rsid w:val="00141BCF"/>
    <w:rsid w:val="0014349F"/>
    <w:rsid w:val="0015524D"/>
    <w:rsid w:val="001555A5"/>
    <w:rsid w:val="00155636"/>
    <w:rsid w:val="00160AF0"/>
    <w:rsid w:val="00160C9E"/>
    <w:rsid w:val="001616B5"/>
    <w:rsid w:val="0016233A"/>
    <w:rsid w:val="00164515"/>
    <w:rsid w:val="00165B24"/>
    <w:rsid w:val="00173415"/>
    <w:rsid w:val="00181EF4"/>
    <w:rsid w:val="0018645E"/>
    <w:rsid w:val="00195D2C"/>
    <w:rsid w:val="00195D38"/>
    <w:rsid w:val="0019724B"/>
    <w:rsid w:val="001979E3"/>
    <w:rsid w:val="00197AAD"/>
    <w:rsid w:val="001A18AD"/>
    <w:rsid w:val="001A5419"/>
    <w:rsid w:val="001A5FD1"/>
    <w:rsid w:val="001B550C"/>
    <w:rsid w:val="001B7D63"/>
    <w:rsid w:val="001B7F42"/>
    <w:rsid w:val="001C72AE"/>
    <w:rsid w:val="001C74F0"/>
    <w:rsid w:val="001D05FF"/>
    <w:rsid w:val="001D2F81"/>
    <w:rsid w:val="001D4285"/>
    <w:rsid w:val="001D449A"/>
    <w:rsid w:val="001D4B4D"/>
    <w:rsid w:val="001E4422"/>
    <w:rsid w:val="001E5FAA"/>
    <w:rsid w:val="001F0DFD"/>
    <w:rsid w:val="001F1899"/>
    <w:rsid w:val="001F3C56"/>
    <w:rsid w:val="001F41F3"/>
    <w:rsid w:val="00203C50"/>
    <w:rsid w:val="002136E1"/>
    <w:rsid w:val="00213B18"/>
    <w:rsid w:val="002160C2"/>
    <w:rsid w:val="00216584"/>
    <w:rsid w:val="00220CDC"/>
    <w:rsid w:val="00221703"/>
    <w:rsid w:val="00222280"/>
    <w:rsid w:val="00223354"/>
    <w:rsid w:val="00224810"/>
    <w:rsid w:val="00224B5F"/>
    <w:rsid w:val="00225F9D"/>
    <w:rsid w:val="00234C28"/>
    <w:rsid w:val="002369D6"/>
    <w:rsid w:val="002378E9"/>
    <w:rsid w:val="00241AD6"/>
    <w:rsid w:val="00244A83"/>
    <w:rsid w:val="0024707E"/>
    <w:rsid w:val="00247CD5"/>
    <w:rsid w:val="00254DA5"/>
    <w:rsid w:val="00261DEC"/>
    <w:rsid w:val="00266BC3"/>
    <w:rsid w:val="002731CB"/>
    <w:rsid w:val="00273919"/>
    <w:rsid w:val="00276C33"/>
    <w:rsid w:val="002831D0"/>
    <w:rsid w:val="00285286"/>
    <w:rsid w:val="002879AA"/>
    <w:rsid w:val="0029335B"/>
    <w:rsid w:val="002A0ADB"/>
    <w:rsid w:val="002B182C"/>
    <w:rsid w:val="002B3C90"/>
    <w:rsid w:val="002B6ADE"/>
    <w:rsid w:val="002C1CAC"/>
    <w:rsid w:val="002D3DFF"/>
    <w:rsid w:val="002D4B6F"/>
    <w:rsid w:val="002D6359"/>
    <w:rsid w:val="002D6379"/>
    <w:rsid w:val="002E2283"/>
    <w:rsid w:val="002E4E86"/>
    <w:rsid w:val="002E5943"/>
    <w:rsid w:val="002E6BA6"/>
    <w:rsid w:val="002E7165"/>
    <w:rsid w:val="002F68B8"/>
    <w:rsid w:val="00301384"/>
    <w:rsid w:val="003020FA"/>
    <w:rsid w:val="00303706"/>
    <w:rsid w:val="003065A0"/>
    <w:rsid w:val="00312BCB"/>
    <w:rsid w:val="0031498A"/>
    <w:rsid w:val="00322C08"/>
    <w:rsid w:val="003251A6"/>
    <w:rsid w:val="003407D0"/>
    <w:rsid w:val="00341EB6"/>
    <w:rsid w:val="00345957"/>
    <w:rsid w:val="003550EE"/>
    <w:rsid w:val="00360F9E"/>
    <w:rsid w:val="00361FED"/>
    <w:rsid w:val="003672C7"/>
    <w:rsid w:val="00370083"/>
    <w:rsid w:val="00371F29"/>
    <w:rsid w:val="00376245"/>
    <w:rsid w:val="00382AAD"/>
    <w:rsid w:val="00383F5C"/>
    <w:rsid w:val="003863D2"/>
    <w:rsid w:val="0038670F"/>
    <w:rsid w:val="003905D0"/>
    <w:rsid w:val="00391940"/>
    <w:rsid w:val="00391F71"/>
    <w:rsid w:val="003927B6"/>
    <w:rsid w:val="00397B24"/>
    <w:rsid w:val="003A0EB6"/>
    <w:rsid w:val="003A6505"/>
    <w:rsid w:val="003B2497"/>
    <w:rsid w:val="003B2DF3"/>
    <w:rsid w:val="003B31C4"/>
    <w:rsid w:val="003B3CA1"/>
    <w:rsid w:val="003C0339"/>
    <w:rsid w:val="003C0351"/>
    <w:rsid w:val="003D008B"/>
    <w:rsid w:val="003D4721"/>
    <w:rsid w:val="003D7F12"/>
    <w:rsid w:val="003E40B5"/>
    <w:rsid w:val="003E6284"/>
    <w:rsid w:val="003F3DBA"/>
    <w:rsid w:val="0040065A"/>
    <w:rsid w:val="00401C10"/>
    <w:rsid w:val="00406107"/>
    <w:rsid w:val="00406FDC"/>
    <w:rsid w:val="0040736F"/>
    <w:rsid w:val="0041027C"/>
    <w:rsid w:val="004107AB"/>
    <w:rsid w:val="004118D5"/>
    <w:rsid w:val="00412979"/>
    <w:rsid w:val="0042162A"/>
    <w:rsid w:val="00422096"/>
    <w:rsid w:val="00423CC4"/>
    <w:rsid w:val="004329F7"/>
    <w:rsid w:val="00444B2A"/>
    <w:rsid w:val="00446A86"/>
    <w:rsid w:val="004501FA"/>
    <w:rsid w:val="00454A59"/>
    <w:rsid w:val="00455DED"/>
    <w:rsid w:val="004611B2"/>
    <w:rsid w:val="00466B47"/>
    <w:rsid w:val="004729B6"/>
    <w:rsid w:val="00480F2C"/>
    <w:rsid w:val="004824DB"/>
    <w:rsid w:val="0048272F"/>
    <w:rsid w:val="00483165"/>
    <w:rsid w:val="00490449"/>
    <w:rsid w:val="00491A37"/>
    <w:rsid w:val="00492622"/>
    <w:rsid w:val="004951A6"/>
    <w:rsid w:val="00496EA9"/>
    <w:rsid w:val="00497062"/>
    <w:rsid w:val="004A518B"/>
    <w:rsid w:val="004A6909"/>
    <w:rsid w:val="004B2F62"/>
    <w:rsid w:val="004B3AB6"/>
    <w:rsid w:val="004B7274"/>
    <w:rsid w:val="004C0799"/>
    <w:rsid w:val="004C4642"/>
    <w:rsid w:val="004C6336"/>
    <w:rsid w:val="004C7C47"/>
    <w:rsid w:val="004D1D78"/>
    <w:rsid w:val="004E0412"/>
    <w:rsid w:val="004E2CCB"/>
    <w:rsid w:val="004F1297"/>
    <w:rsid w:val="004F1B43"/>
    <w:rsid w:val="004F2322"/>
    <w:rsid w:val="00501888"/>
    <w:rsid w:val="00502929"/>
    <w:rsid w:val="00502C60"/>
    <w:rsid w:val="00503BD2"/>
    <w:rsid w:val="00506D85"/>
    <w:rsid w:val="00507F9D"/>
    <w:rsid w:val="0051083E"/>
    <w:rsid w:val="00510F08"/>
    <w:rsid w:val="005111EE"/>
    <w:rsid w:val="00513C98"/>
    <w:rsid w:val="00516846"/>
    <w:rsid w:val="00521BE0"/>
    <w:rsid w:val="005252BF"/>
    <w:rsid w:val="005259D3"/>
    <w:rsid w:val="00532C26"/>
    <w:rsid w:val="005344CD"/>
    <w:rsid w:val="005419CC"/>
    <w:rsid w:val="005473C6"/>
    <w:rsid w:val="005479C9"/>
    <w:rsid w:val="00547DE8"/>
    <w:rsid w:val="005503F2"/>
    <w:rsid w:val="00561751"/>
    <w:rsid w:val="005623A0"/>
    <w:rsid w:val="00562545"/>
    <w:rsid w:val="00567A7D"/>
    <w:rsid w:val="005707D4"/>
    <w:rsid w:val="0057597F"/>
    <w:rsid w:val="005776FA"/>
    <w:rsid w:val="00577926"/>
    <w:rsid w:val="00580EEB"/>
    <w:rsid w:val="00584A6D"/>
    <w:rsid w:val="00595DDB"/>
    <w:rsid w:val="00595E53"/>
    <w:rsid w:val="005A2E3B"/>
    <w:rsid w:val="005A5A77"/>
    <w:rsid w:val="005B0C7F"/>
    <w:rsid w:val="005B2C60"/>
    <w:rsid w:val="005B62F0"/>
    <w:rsid w:val="005D2742"/>
    <w:rsid w:val="005E28B2"/>
    <w:rsid w:val="005E3B26"/>
    <w:rsid w:val="005F19EF"/>
    <w:rsid w:val="00600FBE"/>
    <w:rsid w:val="00611F60"/>
    <w:rsid w:val="00613616"/>
    <w:rsid w:val="00614291"/>
    <w:rsid w:val="006154E4"/>
    <w:rsid w:val="00617A5A"/>
    <w:rsid w:val="00620A97"/>
    <w:rsid w:val="00622A1A"/>
    <w:rsid w:val="00623036"/>
    <w:rsid w:val="006241FC"/>
    <w:rsid w:val="00632652"/>
    <w:rsid w:val="00632DA6"/>
    <w:rsid w:val="00636C5C"/>
    <w:rsid w:val="00636F93"/>
    <w:rsid w:val="00637C1C"/>
    <w:rsid w:val="00640614"/>
    <w:rsid w:val="00654BB8"/>
    <w:rsid w:val="00657FBF"/>
    <w:rsid w:val="00670773"/>
    <w:rsid w:val="0067149B"/>
    <w:rsid w:val="00672516"/>
    <w:rsid w:val="00674721"/>
    <w:rsid w:val="00675A3D"/>
    <w:rsid w:val="0067640F"/>
    <w:rsid w:val="00681C4B"/>
    <w:rsid w:val="00682311"/>
    <w:rsid w:val="00691366"/>
    <w:rsid w:val="006968CC"/>
    <w:rsid w:val="006971ED"/>
    <w:rsid w:val="006A645F"/>
    <w:rsid w:val="006B1ECE"/>
    <w:rsid w:val="006C2777"/>
    <w:rsid w:val="006C4135"/>
    <w:rsid w:val="006C4B38"/>
    <w:rsid w:val="006C70E7"/>
    <w:rsid w:val="006D3ECE"/>
    <w:rsid w:val="006D495D"/>
    <w:rsid w:val="006D55F6"/>
    <w:rsid w:val="006D77DF"/>
    <w:rsid w:val="006E2F6A"/>
    <w:rsid w:val="006E48F6"/>
    <w:rsid w:val="006E5D25"/>
    <w:rsid w:val="006F2A2E"/>
    <w:rsid w:val="006F3572"/>
    <w:rsid w:val="006F4AD5"/>
    <w:rsid w:val="00701457"/>
    <w:rsid w:val="0070301D"/>
    <w:rsid w:val="0070506B"/>
    <w:rsid w:val="007139A1"/>
    <w:rsid w:val="007153BA"/>
    <w:rsid w:val="00725468"/>
    <w:rsid w:val="007306B2"/>
    <w:rsid w:val="0073539E"/>
    <w:rsid w:val="00735BD8"/>
    <w:rsid w:val="00736894"/>
    <w:rsid w:val="00736F9C"/>
    <w:rsid w:val="00740D77"/>
    <w:rsid w:val="00742217"/>
    <w:rsid w:val="0074375D"/>
    <w:rsid w:val="007446DF"/>
    <w:rsid w:val="0075463F"/>
    <w:rsid w:val="007547F0"/>
    <w:rsid w:val="007575AD"/>
    <w:rsid w:val="0076006E"/>
    <w:rsid w:val="00761447"/>
    <w:rsid w:val="00762359"/>
    <w:rsid w:val="007746BA"/>
    <w:rsid w:val="00774737"/>
    <w:rsid w:val="00776803"/>
    <w:rsid w:val="00776812"/>
    <w:rsid w:val="00776FAC"/>
    <w:rsid w:val="00781231"/>
    <w:rsid w:val="00781BB4"/>
    <w:rsid w:val="00781F38"/>
    <w:rsid w:val="0078386A"/>
    <w:rsid w:val="00783FE8"/>
    <w:rsid w:val="007850C2"/>
    <w:rsid w:val="00787A52"/>
    <w:rsid w:val="0079768A"/>
    <w:rsid w:val="007A5796"/>
    <w:rsid w:val="007B141A"/>
    <w:rsid w:val="007B4568"/>
    <w:rsid w:val="007C2D76"/>
    <w:rsid w:val="007C2FFA"/>
    <w:rsid w:val="007C7D65"/>
    <w:rsid w:val="007D7274"/>
    <w:rsid w:val="007E0963"/>
    <w:rsid w:val="007E2978"/>
    <w:rsid w:val="007E784D"/>
    <w:rsid w:val="007F0CA9"/>
    <w:rsid w:val="007F2349"/>
    <w:rsid w:val="007F427C"/>
    <w:rsid w:val="007F7BCD"/>
    <w:rsid w:val="007F7CE2"/>
    <w:rsid w:val="00807FC1"/>
    <w:rsid w:val="00810C2B"/>
    <w:rsid w:val="008116BC"/>
    <w:rsid w:val="008130BD"/>
    <w:rsid w:val="00815C8D"/>
    <w:rsid w:val="00820B17"/>
    <w:rsid w:val="00821B5C"/>
    <w:rsid w:val="00824AC0"/>
    <w:rsid w:val="00825367"/>
    <w:rsid w:val="0083129E"/>
    <w:rsid w:val="00837566"/>
    <w:rsid w:val="008435CC"/>
    <w:rsid w:val="00847508"/>
    <w:rsid w:val="00857BAB"/>
    <w:rsid w:val="00857C13"/>
    <w:rsid w:val="008620C4"/>
    <w:rsid w:val="00863A91"/>
    <w:rsid w:val="008754E9"/>
    <w:rsid w:val="008774AA"/>
    <w:rsid w:val="00881582"/>
    <w:rsid w:val="00882CC9"/>
    <w:rsid w:val="008845B2"/>
    <w:rsid w:val="0088510B"/>
    <w:rsid w:val="0088664E"/>
    <w:rsid w:val="008A08E4"/>
    <w:rsid w:val="008A3E87"/>
    <w:rsid w:val="008A4649"/>
    <w:rsid w:val="008A62F3"/>
    <w:rsid w:val="008A65F3"/>
    <w:rsid w:val="008A6832"/>
    <w:rsid w:val="008A751E"/>
    <w:rsid w:val="008B2B23"/>
    <w:rsid w:val="008B5F01"/>
    <w:rsid w:val="008B76B3"/>
    <w:rsid w:val="008C2C76"/>
    <w:rsid w:val="008C2D62"/>
    <w:rsid w:val="008C2D81"/>
    <w:rsid w:val="008C490C"/>
    <w:rsid w:val="008C6A44"/>
    <w:rsid w:val="008C7985"/>
    <w:rsid w:val="008D4B22"/>
    <w:rsid w:val="008D732C"/>
    <w:rsid w:val="008D7738"/>
    <w:rsid w:val="008E0989"/>
    <w:rsid w:val="008E6094"/>
    <w:rsid w:val="008F2F74"/>
    <w:rsid w:val="008F3B94"/>
    <w:rsid w:val="008F5E85"/>
    <w:rsid w:val="008F6F55"/>
    <w:rsid w:val="009017CA"/>
    <w:rsid w:val="00906978"/>
    <w:rsid w:val="009106B0"/>
    <w:rsid w:val="009111DB"/>
    <w:rsid w:val="00913B49"/>
    <w:rsid w:val="00920516"/>
    <w:rsid w:val="00922687"/>
    <w:rsid w:val="00922853"/>
    <w:rsid w:val="00922B65"/>
    <w:rsid w:val="00925B05"/>
    <w:rsid w:val="00932F53"/>
    <w:rsid w:val="00933960"/>
    <w:rsid w:val="0094498C"/>
    <w:rsid w:val="009469F1"/>
    <w:rsid w:val="009540F5"/>
    <w:rsid w:val="00957BC1"/>
    <w:rsid w:val="00962A9A"/>
    <w:rsid w:val="00962CED"/>
    <w:rsid w:val="009645EB"/>
    <w:rsid w:val="009661A8"/>
    <w:rsid w:val="00966AEF"/>
    <w:rsid w:val="00966E39"/>
    <w:rsid w:val="00970E02"/>
    <w:rsid w:val="0097405F"/>
    <w:rsid w:val="00975049"/>
    <w:rsid w:val="009814AE"/>
    <w:rsid w:val="00982228"/>
    <w:rsid w:val="00982CFC"/>
    <w:rsid w:val="0098455E"/>
    <w:rsid w:val="009866A5"/>
    <w:rsid w:val="00990FF5"/>
    <w:rsid w:val="0099165C"/>
    <w:rsid w:val="0099397C"/>
    <w:rsid w:val="00994C35"/>
    <w:rsid w:val="00997C9B"/>
    <w:rsid w:val="009A33AD"/>
    <w:rsid w:val="009A4024"/>
    <w:rsid w:val="009A41BE"/>
    <w:rsid w:val="009A48CE"/>
    <w:rsid w:val="009B3E46"/>
    <w:rsid w:val="009B4702"/>
    <w:rsid w:val="009B66C0"/>
    <w:rsid w:val="009C12C7"/>
    <w:rsid w:val="009C550C"/>
    <w:rsid w:val="009C64DF"/>
    <w:rsid w:val="009C6983"/>
    <w:rsid w:val="009D4215"/>
    <w:rsid w:val="009E1CF2"/>
    <w:rsid w:val="009F5218"/>
    <w:rsid w:val="009F7957"/>
    <w:rsid w:val="00A02B48"/>
    <w:rsid w:val="00A03F0F"/>
    <w:rsid w:val="00A056F2"/>
    <w:rsid w:val="00A0620E"/>
    <w:rsid w:val="00A06B6C"/>
    <w:rsid w:val="00A07669"/>
    <w:rsid w:val="00A110B9"/>
    <w:rsid w:val="00A136F0"/>
    <w:rsid w:val="00A159F9"/>
    <w:rsid w:val="00A2032D"/>
    <w:rsid w:val="00A230B8"/>
    <w:rsid w:val="00A24712"/>
    <w:rsid w:val="00A24E68"/>
    <w:rsid w:val="00A26A49"/>
    <w:rsid w:val="00A27045"/>
    <w:rsid w:val="00A27905"/>
    <w:rsid w:val="00A3282C"/>
    <w:rsid w:val="00A42F99"/>
    <w:rsid w:val="00A44EED"/>
    <w:rsid w:val="00A45341"/>
    <w:rsid w:val="00A46E7B"/>
    <w:rsid w:val="00A50D70"/>
    <w:rsid w:val="00A55AC0"/>
    <w:rsid w:val="00A60F2A"/>
    <w:rsid w:val="00A63B91"/>
    <w:rsid w:val="00A64003"/>
    <w:rsid w:val="00A70BC0"/>
    <w:rsid w:val="00A74422"/>
    <w:rsid w:val="00A751BB"/>
    <w:rsid w:val="00A76854"/>
    <w:rsid w:val="00A77760"/>
    <w:rsid w:val="00A817FA"/>
    <w:rsid w:val="00A81AC7"/>
    <w:rsid w:val="00A85BBD"/>
    <w:rsid w:val="00A860DA"/>
    <w:rsid w:val="00A86430"/>
    <w:rsid w:val="00A9014F"/>
    <w:rsid w:val="00AA6286"/>
    <w:rsid w:val="00AA7C03"/>
    <w:rsid w:val="00AB242E"/>
    <w:rsid w:val="00AC3300"/>
    <w:rsid w:val="00AC63B7"/>
    <w:rsid w:val="00AC7D4D"/>
    <w:rsid w:val="00AD3C57"/>
    <w:rsid w:val="00AD50A8"/>
    <w:rsid w:val="00AD58F4"/>
    <w:rsid w:val="00AD6ADF"/>
    <w:rsid w:val="00AF125A"/>
    <w:rsid w:val="00AF259E"/>
    <w:rsid w:val="00AF2DBF"/>
    <w:rsid w:val="00AF2DF5"/>
    <w:rsid w:val="00AF69B7"/>
    <w:rsid w:val="00AF6A3C"/>
    <w:rsid w:val="00B00D40"/>
    <w:rsid w:val="00B019F5"/>
    <w:rsid w:val="00B039F8"/>
    <w:rsid w:val="00B0481E"/>
    <w:rsid w:val="00B21EF4"/>
    <w:rsid w:val="00B24B23"/>
    <w:rsid w:val="00B25CFC"/>
    <w:rsid w:val="00B336C9"/>
    <w:rsid w:val="00B35158"/>
    <w:rsid w:val="00B37378"/>
    <w:rsid w:val="00B455A4"/>
    <w:rsid w:val="00B45F24"/>
    <w:rsid w:val="00B505BC"/>
    <w:rsid w:val="00B50F15"/>
    <w:rsid w:val="00B5287D"/>
    <w:rsid w:val="00B56208"/>
    <w:rsid w:val="00B6709C"/>
    <w:rsid w:val="00B743F9"/>
    <w:rsid w:val="00B93CA0"/>
    <w:rsid w:val="00BA24DE"/>
    <w:rsid w:val="00BB1DEE"/>
    <w:rsid w:val="00BB5825"/>
    <w:rsid w:val="00BC0E53"/>
    <w:rsid w:val="00BC717F"/>
    <w:rsid w:val="00BD448D"/>
    <w:rsid w:val="00BD541F"/>
    <w:rsid w:val="00BD7A89"/>
    <w:rsid w:val="00BE3080"/>
    <w:rsid w:val="00BE3429"/>
    <w:rsid w:val="00BE68D1"/>
    <w:rsid w:val="00BF169C"/>
    <w:rsid w:val="00BF43EA"/>
    <w:rsid w:val="00BF7087"/>
    <w:rsid w:val="00C066F2"/>
    <w:rsid w:val="00C06D65"/>
    <w:rsid w:val="00C07514"/>
    <w:rsid w:val="00C202C8"/>
    <w:rsid w:val="00C22E7B"/>
    <w:rsid w:val="00C23F47"/>
    <w:rsid w:val="00C30933"/>
    <w:rsid w:val="00C3388C"/>
    <w:rsid w:val="00C36646"/>
    <w:rsid w:val="00C379D0"/>
    <w:rsid w:val="00C44F6B"/>
    <w:rsid w:val="00C52650"/>
    <w:rsid w:val="00C53B86"/>
    <w:rsid w:val="00C53CB8"/>
    <w:rsid w:val="00C56C02"/>
    <w:rsid w:val="00C60F3E"/>
    <w:rsid w:val="00C613F2"/>
    <w:rsid w:val="00C66CC8"/>
    <w:rsid w:val="00C66F5D"/>
    <w:rsid w:val="00C75876"/>
    <w:rsid w:val="00C75C87"/>
    <w:rsid w:val="00C81D41"/>
    <w:rsid w:val="00C829C7"/>
    <w:rsid w:val="00C90640"/>
    <w:rsid w:val="00C92128"/>
    <w:rsid w:val="00C9324A"/>
    <w:rsid w:val="00CA3E2A"/>
    <w:rsid w:val="00CA5863"/>
    <w:rsid w:val="00CA5B92"/>
    <w:rsid w:val="00CB602E"/>
    <w:rsid w:val="00CB61B5"/>
    <w:rsid w:val="00CC04D9"/>
    <w:rsid w:val="00CC0E27"/>
    <w:rsid w:val="00CD166B"/>
    <w:rsid w:val="00CD6C19"/>
    <w:rsid w:val="00CF0EC0"/>
    <w:rsid w:val="00CF383F"/>
    <w:rsid w:val="00CF658A"/>
    <w:rsid w:val="00D0166D"/>
    <w:rsid w:val="00D10A21"/>
    <w:rsid w:val="00D1747B"/>
    <w:rsid w:val="00D20AB5"/>
    <w:rsid w:val="00D213D5"/>
    <w:rsid w:val="00D22608"/>
    <w:rsid w:val="00D33690"/>
    <w:rsid w:val="00D353CA"/>
    <w:rsid w:val="00D35E15"/>
    <w:rsid w:val="00D40260"/>
    <w:rsid w:val="00D42A95"/>
    <w:rsid w:val="00D42BFA"/>
    <w:rsid w:val="00D46717"/>
    <w:rsid w:val="00D5076A"/>
    <w:rsid w:val="00D60597"/>
    <w:rsid w:val="00D63943"/>
    <w:rsid w:val="00D640B6"/>
    <w:rsid w:val="00D6505C"/>
    <w:rsid w:val="00D74067"/>
    <w:rsid w:val="00D7743F"/>
    <w:rsid w:val="00D81385"/>
    <w:rsid w:val="00D832C5"/>
    <w:rsid w:val="00D86629"/>
    <w:rsid w:val="00D91CB6"/>
    <w:rsid w:val="00D9245B"/>
    <w:rsid w:val="00DB2B4A"/>
    <w:rsid w:val="00DB3612"/>
    <w:rsid w:val="00DB7401"/>
    <w:rsid w:val="00DC008B"/>
    <w:rsid w:val="00DC0415"/>
    <w:rsid w:val="00DC1D75"/>
    <w:rsid w:val="00DC39DF"/>
    <w:rsid w:val="00DC7E9A"/>
    <w:rsid w:val="00DD188E"/>
    <w:rsid w:val="00DD276F"/>
    <w:rsid w:val="00DD2B60"/>
    <w:rsid w:val="00DE39F9"/>
    <w:rsid w:val="00DE6E17"/>
    <w:rsid w:val="00DF631F"/>
    <w:rsid w:val="00DF63A4"/>
    <w:rsid w:val="00DF714B"/>
    <w:rsid w:val="00E03F14"/>
    <w:rsid w:val="00E03F5B"/>
    <w:rsid w:val="00E115E6"/>
    <w:rsid w:val="00E1278B"/>
    <w:rsid w:val="00E13418"/>
    <w:rsid w:val="00E2714F"/>
    <w:rsid w:val="00E342E9"/>
    <w:rsid w:val="00E40FE0"/>
    <w:rsid w:val="00E417FE"/>
    <w:rsid w:val="00E43B93"/>
    <w:rsid w:val="00E45166"/>
    <w:rsid w:val="00E47699"/>
    <w:rsid w:val="00E56B29"/>
    <w:rsid w:val="00E6414F"/>
    <w:rsid w:val="00E71AF3"/>
    <w:rsid w:val="00E746DF"/>
    <w:rsid w:val="00E765BF"/>
    <w:rsid w:val="00E777B6"/>
    <w:rsid w:val="00E87DEA"/>
    <w:rsid w:val="00E91520"/>
    <w:rsid w:val="00E94348"/>
    <w:rsid w:val="00E945FA"/>
    <w:rsid w:val="00E96242"/>
    <w:rsid w:val="00E9675C"/>
    <w:rsid w:val="00EA200E"/>
    <w:rsid w:val="00EA34E3"/>
    <w:rsid w:val="00EA4367"/>
    <w:rsid w:val="00EA5BC2"/>
    <w:rsid w:val="00EA6610"/>
    <w:rsid w:val="00EC094B"/>
    <w:rsid w:val="00EC2381"/>
    <w:rsid w:val="00EC2E12"/>
    <w:rsid w:val="00EC47C3"/>
    <w:rsid w:val="00ED00C4"/>
    <w:rsid w:val="00ED0FDD"/>
    <w:rsid w:val="00ED6571"/>
    <w:rsid w:val="00EE031A"/>
    <w:rsid w:val="00EE6C5D"/>
    <w:rsid w:val="00EE6DB2"/>
    <w:rsid w:val="00EF08CE"/>
    <w:rsid w:val="00EF2C1F"/>
    <w:rsid w:val="00EF2D89"/>
    <w:rsid w:val="00F1184C"/>
    <w:rsid w:val="00F21BAF"/>
    <w:rsid w:val="00F236A6"/>
    <w:rsid w:val="00F30AEF"/>
    <w:rsid w:val="00F33470"/>
    <w:rsid w:val="00F35881"/>
    <w:rsid w:val="00F516DB"/>
    <w:rsid w:val="00F524C7"/>
    <w:rsid w:val="00F52B50"/>
    <w:rsid w:val="00F609B0"/>
    <w:rsid w:val="00F64D21"/>
    <w:rsid w:val="00F67F14"/>
    <w:rsid w:val="00F70E94"/>
    <w:rsid w:val="00F71BB4"/>
    <w:rsid w:val="00F732FF"/>
    <w:rsid w:val="00F767E0"/>
    <w:rsid w:val="00F818AC"/>
    <w:rsid w:val="00F83BCF"/>
    <w:rsid w:val="00F85FB6"/>
    <w:rsid w:val="00F91294"/>
    <w:rsid w:val="00F916BF"/>
    <w:rsid w:val="00F95600"/>
    <w:rsid w:val="00FB0947"/>
    <w:rsid w:val="00FB19B9"/>
    <w:rsid w:val="00FB20BF"/>
    <w:rsid w:val="00FB2D02"/>
    <w:rsid w:val="00FC065F"/>
    <w:rsid w:val="00FC21D8"/>
    <w:rsid w:val="00FC3D72"/>
    <w:rsid w:val="00FC52A4"/>
    <w:rsid w:val="00FD4C96"/>
    <w:rsid w:val="00FD5995"/>
    <w:rsid w:val="00FE3629"/>
    <w:rsid w:val="00FE3B77"/>
    <w:rsid w:val="00FF0E4E"/>
    <w:rsid w:val="00FF39D6"/>
    <w:rsid w:val="00FF69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2B4415B"/>
  <w15:docId w15:val="{56426B1E-17AE-4709-972E-0B08451C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7405F"/>
    <w:rPr>
      <w:rFonts w:ascii="Arial" w:hAnsi="Arial"/>
    </w:rPr>
  </w:style>
  <w:style w:type="paragraph" w:styleId="Otsikko1">
    <w:name w:val="heading 1"/>
    <w:basedOn w:val="Normaali"/>
    <w:next w:val="Normaali"/>
    <w:link w:val="Otsikko1Char"/>
    <w:uiPriority w:val="9"/>
    <w:qFormat/>
    <w:rsid w:val="000610F7"/>
    <w:pPr>
      <w:keepNext/>
      <w:keepLines/>
      <w:spacing w:before="480" w:after="0"/>
      <w:outlineLvl w:val="0"/>
    </w:pPr>
    <w:rPr>
      <w:rFonts w:eastAsiaTheme="majorEastAsia" w:cstheme="majorBidi"/>
      <w:b/>
      <w:bCs/>
      <w:szCs w:val="28"/>
    </w:rPr>
  </w:style>
  <w:style w:type="paragraph" w:styleId="Otsikko2">
    <w:name w:val="heading 2"/>
    <w:basedOn w:val="Normaali"/>
    <w:next w:val="Normaali"/>
    <w:link w:val="Otsikko2Char"/>
    <w:uiPriority w:val="9"/>
    <w:unhideWhenUsed/>
    <w:qFormat/>
    <w:rsid w:val="00203C50"/>
    <w:pPr>
      <w:keepNext/>
      <w:keepLines/>
      <w:spacing w:before="200" w:after="0"/>
      <w:outlineLvl w:val="1"/>
    </w:pPr>
    <w:rPr>
      <w:rFonts w:eastAsiaTheme="majorEastAsia" w:cstheme="majorBidi"/>
      <w:bCs/>
      <w:szCs w:val="26"/>
    </w:rPr>
  </w:style>
  <w:style w:type="paragraph" w:styleId="Otsikko3">
    <w:name w:val="heading 3"/>
    <w:basedOn w:val="Normaali"/>
    <w:next w:val="Normaali"/>
    <w:link w:val="Otsikko3Char"/>
    <w:uiPriority w:val="9"/>
    <w:unhideWhenUsed/>
    <w:qFormat/>
    <w:rsid w:val="00181EF4"/>
    <w:pPr>
      <w:keepNext/>
      <w:tabs>
        <w:tab w:val="left" w:pos="709"/>
      </w:tabs>
      <w:spacing w:after="0" w:line="240" w:lineRule="auto"/>
      <w:ind w:left="709"/>
      <w:outlineLvl w:val="2"/>
    </w:pPr>
    <w:rPr>
      <w:rFonts w:cs="Arial"/>
      <w:b/>
      <w:sz w:val="20"/>
      <w:szCs w:val="20"/>
    </w:rPr>
  </w:style>
  <w:style w:type="paragraph" w:styleId="Otsikko4">
    <w:name w:val="heading 4"/>
    <w:basedOn w:val="Normaali"/>
    <w:next w:val="Normaali"/>
    <w:link w:val="Otsikko4Char"/>
    <w:uiPriority w:val="9"/>
    <w:unhideWhenUsed/>
    <w:qFormat/>
    <w:rsid w:val="008A3E87"/>
    <w:pPr>
      <w:keepNext/>
      <w:outlineLvl w:val="3"/>
    </w:pPr>
    <w:rPr>
      <w:b/>
      <w:sz w:val="20"/>
      <w:szCs w:val="20"/>
    </w:rPr>
  </w:style>
  <w:style w:type="paragraph" w:styleId="Otsikko5">
    <w:name w:val="heading 5"/>
    <w:basedOn w:val="Normaali"/>
    <w:next w:val="Normaali"/>
    <w:link w:val="Otsikko5Char"/>
    <w:uiPriority w:val="9"/>
    <w:unhideWhenUsed/>
    <w:qFormat/>
    <w:rsid w:val="008A3E87"/>
    <w:pPr>
      <w:keepNext/>
      <w:spacing w:after="0" w:line="240" w:lineRule="auto"/>
      <w:outlineLvl w:val="4"/>
    </w:pPr>
    <w:rPr>
      <w:rFonts w:cs="Arial"/>
      <w:i/>
      <w:sz w:val="20"/>
      <w:szCs w:val="20"/>
    </w:rPr>
  </w:style>
  <w:style w:type="paragraph" w:styleId="Otsikko6">
    <w:name w:val="heading 6"/>
    <w:basedOn w:val="Normaali"/>
    <w:next w:val="Normaali"/>
    <w:link w:val="Otsikko6Char"/>
    <w:uiPriority w:val="9"/>
    <w:semiHidden/>
    <w:unhideWhenUsed/>
    <w:qFormat/>
    <w:rsid w:val="004B2F62"/>
    <w:pPr>
      <w:keepNext/>
      <w:keepLines/>
      <w:spacing w:before="40" w:after="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unhideWhenUsed/>
    <w:qFormat/>
    <w:rsid w:val="000A4F78"/>
    <w:pPr>
      <w:keepNext/>
      <w:tabs>
        <w:tab w:val="left" w:pos="-1296"/>
        <w:tab w:val="left" w:pos="0"/>
        <w:tab w:val="left" w:pos="1296"/>
        <w:tab w:val="left" w:pos="2592"/>
        <w:tab w:val="left" w:pos="3888"/>
        <w:tab w:val="left" w:pos="5184"/>
        <w:tab w:val="left" w:pos="6480"/>
        <w:tab w:val="left" w:pos="7776"/>
        <w:tab w:val="left" w:pos="9072"/>
      </w:tabs>
      <w:spacing w:after="0" w:line="240" w:lineRule="auto"/>
      <w:jc w:val="both"/>
      <w:outlineLvl w:val="6"/>
    </w:pPr>
    <w:rPr>
      <w:rFonts w:cs="Arial"/>
      <w:b/>
      <w:iCs/>
      <w:sz w:val="20"/>
      <w:szCs w:val="20"/>
    </w:rPr>
  </w:style>
  <w:style w:type="paragraph" w:styleId="Otsikko8">
    <w:name w:val="heading 8"/>
    <w:basedOn w:val="Normaali"/>
    <w:next w:val="Normaali"/>
    <w:link w:val="Otsikko8Char"/>
    <w:uiPriority w:val="9"/>
    <w:unhideWhenUsed/>
    <w:qFormat/>
    <w:rsid w:val="00360F9E"/>
    <w:pPr>
      <w:keepNext/>
      <w:tabs>
        <w:tab w:val="left" w:pos="-1296"/>
        <w:tab w:val="left" w:pos="0"/>
        <w:tab w:val="left" w:pos="1296"/>
        <w:tab w:val="left" w:pos="2592"/>
        <w:tab w:val="left" w:pos="3888"/>
        <w:tab w:val="left" w:pos="5184"/>
        <w:tab w:val="left" w:pos="6480"/>
        <w:tab w:val="left" w:pos="7776"/>
        <w:tab w:val="left" w:pos="9072"/>
      </w:tabs>
      <w:spacing w:after="0" w:line="240" w:lineRule="auto"/>
      <w:ind w:right="283"/>
      <w:jc w:val="both"/>
      <w:outlineLvl w:val="7"/>
    </w:pPr>
    <w:rPr>
      <w:rFonts w:cs="Arial"/>
      <w:b/>
      <w:sz w:val="20"/>
      <w:szCs w:val="20"/>
    </w:rPr>
  </w:style>
  <w:style w:type="paragraph" w:styleId="Otsikko9">
    <w:name w:val="heading 9"/>
    <w:basedOn w:val="Normaali"/>
    <w:next w:val="Normaali"/>
    <w:link w:val="Otsikko9Char"/>
    <w:uiPriority w:val="9"/>
    <w:unhideWhenUsed/>
    <w:qFormat/>
    <w:rsid w:val="006F4AD5"/>
    <w:pPr>
      <w:keepNext/>
      <w:spacing w:after="0" w:line="240" w:lineRule="auto"/>
      <w:ind w:left="709" w:right="83"/>
      <w:outlineLvl w:val="8"/>
    </w:pPr>
    <w:rPr>
      <w:rFonts w:cs="Arial"/>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610F7"/>
    <w:rPr>
      <w:rFonts w:ascii="Arial" w:eastAsiaTheme="majorEastAsia" w:hAnsi="Arial" w:cstheme="majorBidi"/>
      <w:b/>
      <w:bCs/>
      <w:sz w:val="24"/>
      <w:szCs w:val="28"/>
    </w:rPr>
  </w:style>
  <w:style w:type="character" w:customStyle="1" w:styleId="Otsikko2Char">
    <w:name w:val="Otsikko 2 Char"/>
    <w:basedOn w:val="Kappaleenoletusfontti"/>
    <w:link w:val="Otsikko2"/>
    <w:uiPriority w:val="9"/>
    <w:rsid w:val="00203C50"/>
    <w:rPr>
      <w:rFonts w:ascii="Arial" w:eastAsiaTheme="majorEastAsia" w:hAnsi="Arial" w:cstheme="majorBidi"/>
      <w:bCs/>
      <w:sz w:val="24"/>
      <w:szCs w:val="26"/>
    </w:rPr>
  </w:style>
  <w:style w:type="character" w:customStyle="1" w:styleId="Otsikko3Char">
    <w:name w:val="Otsikko 3 Char"/>
    <w:basedOn w:val="Kappaleenoletusfontti"/>
    <w:link w:val="Otsikko3"/>
    <w:uiPriority w:val="9"/>
    <w:rsid w:val="00181EF4"/>
    <w:rPr>
      <w:rFonts w:ascii="Arial" w:hAnsi="Arial" w:cs="Arial"/>
      <w:b/>
      <w:sz w:val="20"/>
      <w:szCs w:val="20"/>
    </w:rPr>
  </w:style>
  <w:style w:type="character" w:customStyle="1" w:styleId="Otsikko4Char">
    <w:name w:val="Otsikko 4 Char"/>
    <w:basedOn w:val="Kappaleenoletusfontti"/>
    <w:link w:val="Otsikko4"/>
    <w:uiPriority w:val="9"/>
    <w:rsid w:val="008A3E87"/>
    <w:rPr>
      <w:rFonts w:ascii="Arial" w:hAnsi="Arial"/>
      <w:b/>
      <w:sz w:val="20"/>
      <w:szCs w:val="20"/>
    </w:rPr>
  </w:style>
  <w:style w:type="character" w:customStyle="1" w:styleId="Otsikko5Char">
    <w:name w:val="Otsikko 5 Char"/>
    <w:basedOn w:val="Kappaleenoletusfontti"/>
    <w:link w:val="Otsikko5"/>
    <w:uiPriority w:val="9"/>
    <w:rsid w:val="008A3E87"/>
    <w:rPr>
      <w:rFonts w:ascii="Arial" w:hAnsi="Arial" w:cs="Arial"/>
      <w:i/>
      <w:sz w:val="20"/>
      <w:szCs w:val="20"/>
    </w:rPr>
  </w:style>
  <w:style w:type="character" w:customStyle="1" w:styleId="Otsikko6Char">
    <w:name w:val="Otsikko 6 Char"/>
    <w:basedOn w:val="Kappaleenoletusfontti"/>
    <w:link w:val="Otsikko6"/>
    <w:uiPriority w:val="9"/>
    <w:semiHidden/>
    <w:rsid w:val="004B2F62"/>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uiPriority w:val="9"/>
    <w:rsid w:val="000A4F78"/>
    <w:rPr>
      <w:rFonts w:ascii="Arial" w:hAnsi="Arial" w:cs="Arial"/>
      <w:b/>
      <w:iCs/>
      <w:sz w:val="20"/>
      <w:szCs w:val="20"/>
    </w:rPr>
  </w:style>
  <w:style w:type="character" w:customStyle="1" w:styleId="Otsikko8Char">
    <w:name w:val="Otsikko 8 Char"/>
    <w:basedOn w:val="Kappaleenoletusfontti"/>
    <w:link w:val="Otsikko8"/>
    <w:uiPriority w:val="9"/>
    <w:rsid w:val="00360F9E"/>
    <w:rPr>
      <w:rFonts w:ascii="Arial" w:hAnsi="Arial" w:cs="Arial"/>
      <w:b/>
      <w:sz w:val="20"/>
      <w:szCs w:val="20"/>
    </w:rPr>
  </w:style>
  <w:style w:type="character" w:customStyle="1" w:styleId="Otsikko9Char">
    <w:name w:val="Otsikko 9 Char"/>
    <w:basedOn w:val="Kappaleenoletusfontti"/>
    <w:link w:val="Otsikko9"/>
    <w:uiPriority w:val="9"/>
    <w:rsid w:val="006F4AD5"/>
    <w:rPr>
      <w:rFonts w:ascii="Arial" w:hAnsi="Arial" w:cs="Arial"/>
      <w:b/>
      <w:sz w:val="20"/>
      <w:szCs w:val="20"/>
    </w:rPr>
  </w:style>
  <w:style w:type="paragraph" w:styleId="Otsikko">
    <w:name w:val="Title"/>
    <w:basedOn w:val="Normaali"/>
    <w:next w:val="Normaali"/>
    <w:link w:val="OtsikkoChar"/>
    <w:uiPriority w:val="10"/>
    <w:qFormat/>
    <w:rsid w:val="00203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03C50"/>
    <w:rPr>
      <w:rFonts w:asciiTheme="majorHAnsi" w:eastAsiaTheme="majorEastAsia" w:hAnsiTheme="majorHAnsi" w:cstheme="majorBidi"/>
      <w:color w:val="17365D" w:themeColor="text2" w:themeShade="BF"/>
      <w:spacing w:val="5"/>
      <w:kern w:val="28"/>
      <w:sz w:val="52"/>
      <w:szCs w:val="52"/>
    </w:rPr>
  </w:style>
  <w:style w:type="table" w:styleId="TaulukkoRuudukko">
    <w:name w:val="Table Grid"/>
    <w:basedOn w:val="Normaalitaulukko"/>
    <w:uiPriority w:val="59"/>
    <w:rsid w:val="007B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370083"/>
    <w:pPr>
      <w:spacing w:after="0" w:line="240" w:lineRule="auto"/>
    </w:pPr>
    <w:rPr>
      <w:rFonts w:cs="Arial"/>
      <w:b/>
      <w:noProof/>
      <w:sz w:val="18"/>
      <w:szCs w:val="18"/>
    </w:rPr>
  </w:style>
  <w:style w:type="paragraph" w:styleId="Sisluet2">
    <w:name w:val="toc 2"/>
    <w:basedOn w:val="Normaali"/>
    <w:next w:val="Normaali"/>
    <w:autoRedefine/>
    <w:uiPriority w:val="39"/>
    <w:unhideWhenUsed/>
    <w:rsid w:val="00532C26"/>
    <w:pPr>
      <w:spacing w:after="0" w:line="240" w:lineRule="auto"/>
      <w:ind w:left="142"/>
    </w:pPr>
    <w:rPr>
      <w:rFonts w:cs="Arial"/>
      <w:noProof/>
      <w:sz w:val="20"/>
      <w:szCs w:val="20"/>
    </w:rPr>
  </w:style>
  <w:style w:type="character" w:styleId="Hyperlinkki">
    <w:name w:val="Hyperlink"/>
    <w:basedOn w:val="Kappaleenoletusfontti"/>
    <w:uiPriority w:val="99"/>
    <w:unhideWhenUsed/>
    <w:rsid w:val="00312BCB"/>
    <w:rPr>
      <w:color w:val="0000FF" w:themeColor="hyperlink"/>
      <w:u w:val="single"/>
    </w:rPr>
  </w:style>
  <w:style w:type="paragraph" w:styleId="Yltunniste">
    <w:name w:val="header"/>
    <w:basedOn w:val="Normaali"/>
    <w:link w:val="YltunnisteChar"/>
    <w:uiPriority w:val="99"/>
    <w:unhideWhenUsed/>
    <w:rsid w:val="00A159F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159F9"/>
    <w:rPr>
      <w:rFonts w:ascii="Arial" w:hAnsi="Arial"/>
      <w:sz w:val="24"/>
    </w:rPr>
  </w:style>
  <w:style w:type="paragraph" w:styleId="Alatunniste">
    <w:name w:val="footer"/>
    <w:basedOn w:val="Normaali"/>
    <w:link w:val="AlatunnisteChar"/>
    <w:uiPriority w:val="99"/>
    <w:unhideWhenUsed/>
    <w:rsid w:val="0067472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74721"/>
    <w:rPr>
      <w:rFonts w:ascii="Arial" w:hAnsi="Arial"/>
      <w:sz w:val="24"/>
    </w:rPr>
  </w:style>
  <w:style w:type="paragraph" w:styleId="Seliteteksti">
    <w:name w:val="Balloon Text"/>
    <w:basedOn w:val="Normaali"/>
    <w:link w:val="SelitetekstiChar"/>
    <w:uiPriority w:val="99"/>
    <w:semiHidden/>
    <w:unhideWhenUsed/>
    <w:rsid w:val="00480F2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80F2C"/>
    <w:rPr>
      <w:rFonts w:ascii="Tahoma" w:hAnsi="Tahoma" w:cs="Tahoma"/>
      <w:sz w:val="16"/>
      <w:szCs w:val="16"/>
    </w:rPr>
  </w:style>
  <w:style w:type="paragraph" w:styleId="Sisllysluettelonotsikko">
    <w:name w:val="TOC Heading"/>
    <w:basedOn w:val="Otsikko1"/>
    <w:next w:val="Normaali"/>
    <w:uiPriority w:val="39"/>
    <w:unhideWhenUsed/>
    <w:qFormat/>
    <w:rsid w:val="00933960"/>
    <w:pPr>
      <w:outlineLvl w:val="9"/>
    </w:pPr>
    <w:rPr>
      <w:rFonts w:asciiTheme="majorHAnsi" w:hAnsiTheme="majorHAnsi"/>
      <w:color w:val="365F91" w:themeColor="accent1" w:themeShade="BF"/>
      <w:sz w:val="28"/>
      <w:lang w:eastAsia="fi-FI"/>
    </w:rPr>
  </w:style>
  <w:style w:type="paragraph" w:styleId="Luettelokappale">
    <w:name w:val="List Paragraph"/>
    <w:basedOn w:val="Normaali"/>
    <w:uiPriority w:val="34"/>
    <w:qFormat/>
    <w:rsid w:val="002879AA"/>
    <w:pPr>
      <w:ind w:left="720"/>
      <w:contextualSpacing/>
    </w:pPr>
  </w:style>
  <w:style w:type="paragraph" w:styleId="Eivli">
    <w:name w:val="No Spacing"/>
    <w:uiPriority w:val="1"/>
    <w:qFormat/>
    <w:rsid w:val="00FE3629"/>
    <w:pPr>
      <w:spacing w:after="0" w:line="240" w:lineRule="auto"/>
    </w:pPr>
    <w:rPr>
      <w:rFonts w:ascii="Arial" w:hAnsi="Arial"/>
    </w:rPr>
  </w:style>
  <w:style w:type="paragraph" w:styleId="Sisennettyleipteksti">
    <w:name w:val="Body Text Indent"/>
    <w:basedOn w:val="Normaali"/>
    <w:link w:val="SisennettyleiptekstiChar"/>
    <w:rsid w:val="00181EF4"/>
    <w:pPr>
      <w:spacing w:after="120" w:line="240" w:lineRule="auto"/>
      <w:ind w:left="283"/>
    </w:pPr>
    <w:rPr>
      <w:rFonts w:ascii="Times New Roman" w:eastAsia="Times New Roman" w:hAnsi="Times New Roman" w:cs="Times New Roman"/>
      <w:sz w:val="24"/>
      <w:szCs w:val="24"/>
      <w:lang w:eastAsia="fi-FI"/>
    </w:rPr>
  </w:style>
  <w:style w:type="character" w:customStyle="1" w:styleId="SisennettyleiptekstiChar">
    <w:name w:val="Sisennetty leipäteksti Char"/>
    <w:basedOn w:val="Kappaleenoletusfontti"/>
    <w:link w:val="Sisennettyleipteksti"/>
    <w:rsid w:val="00181EF4"/>
    <w:rPr>
      <w:rFonts w:ascii="Times New Roman" w:eastAsia="Times New Roman" w:hAnsi="Times New Roman" w:cs="Times New Roman"/>
      <w:sz w:val="24"/>
      <w:szCs w:val="24"/>
      <w:lang w:eastAsia="fi-FI"/>
    </w:rPr>
  </w:style>
  <w:style w:type="character" w:customStyle="1" w:styleId="urtxtstd11">
    <w:name w:val="urtxtstd11"/>
    <w:basedOn w:val="Kappaleenoletusfontti"/>
    <w:rsid w:val="00181EF4"/>
    <w:rPr>
      <w:rFonts w:ascii="Arial" w:hAnsi="Arial" w:cs="Arial" w:hint="default"/>
      <w:b w:val="0"/>
      <w:bCs w:val="0"/>
      <w:i w:val="0"/>
      <w:iCs w:val="0"/>
      <w:color w:val="000000"/>
      <w:sz w:val="17"/>
      <w:szCs w:val="17"/>
    </w:rPr>
  </w:style>
  <w:style w:type="paragraph" w:styleId="Sisennettyleipteksti2">
    <w:name w:val="Body Text Indent 2"/>
    <w:basedOn w:val="Normaali"/>
    <w:link w:val="Sisennettyleipteksti2Char"/>
    <w:unhideWhenUsed/>
    <w:rsid w:val="00181EF4"/>
    <w:pPr>
      <w:spacing w:after="120" w:line="480" w:lineRule="auto"/>
      <w:ind w:left="283"/>
    </w:pPr>
  </w:style>
  <w:style w:type="character" w:customStyle="1" w:styleId="Sisennettyleipteksti2Char">
    <w:name w:val="Sisennetty leipäteksti 2 Char"/>
    <w:basedOn w:val="Kappaleenoletusfontti"/>
    <w:link w:val="Sisennettyleipteksti2"/>
    <w:rsid w:val="00181EF4"/>
    <w:rPr>
      <w:rFonts w:ascii="Arial" w:hAnsi="Arial"/>
    </w:rPr>
  </w:style>
  <w:style w:type="paragraph" w:customStyle="1" w:styleId="Default">
    <w:name w:val="Default"/>
    <w:rsid w:val="00AB242E"/>
    <w:pPr>
      <w:autoSpaceDE w:val="0"/>
      <w:autoSpaceDN w:val="0"/>
      <w:adjustRightInd w:val="0"/>
      <w:spacing w:after="0" w:line="240" w:lineRule="auto"/>
    </w:pPr>
    <w:rPr>
      <w:rFonts w:ascii="Times New Roman" w:hAnsi="Times New Roman" w:cs="Times New Roman"/>
      <w:color w:val="000000"/>
      <w:sz w:val="24"/>
      <w:szCs w:val="24"/>
    </w:rPr>
  </w:style>
  <w:style w:type="paragraph" w:styleId="Leipteksti">
    <w:name w:val="Body Text"/>
    <w:basedOn w:val="Normaali"/>
    <w:link w:val="LeiptekstiChar"/>
    <w:uiPriority w:val="99"/>
    <w:unhideWhenUsed/>
    <w:rsid w:val="00141BCF"/>
    <w:pPr>
      <w:tabs>
        <w:tab w:val="left" w:pos="993"/>
      </w:tabs>
      <w:spacing w:after="0" w:line="240" w:lineRule="auto"/>
    </w:pPr>
    <w:rPr>
      <w:rFonts w:cs="Arial"/>
      <w:sz w:val="20"/>
      <w:szCs w:val="20"/>
    </w:rPr>
  </w:style>
  <w:style w:type="character" w:customStyle="1" w:styleId="LeiptekstiChar">
    <w:name w:val="Leipäteksti Char"/>
    <w:basedOn w:val="Kappaleenoletusfontti"/>
    <w:link w:val="Leipteksti"/>
    <w:uiPriority w:val="99"/>
    <w:rsid w:val="00141BCF"/>
    <w:rPr>
      <w:rFonts w:ascii="Arial" w:hAnsi="Arial" w:cs="Arial"/>
      <w:sz w:val="20"/>
      <w:szCs w:val="20"/>
    </w:rPr>
  </w:style>
  <w:style w:type="paragraph" w:styleId="Sisennettyleipteksti3">
    <w:name w:val="Body Text Indent 3"/>
    <w:basedOn w:val="Normaali"/>
    <w:link w:val="Sisennettyleipteksti3Char"/>
    <w:uiPriority w:val="99"/>
    <w:unhideWhenUsed/>
    <w:rsid w:val="00444B2A"/>
    <w:pPr>
      <w:spacing w:after="0" w:line="240" w:lineRule="auto"/>
      <w:ind w:left="709"/>
    </w:pPr>
    <w:rPr>
      <w:sz w:val="20"/>
      <w:szCs w:val="20"/>
    </w:rPr>
  </w:style>
  <w:style w:type="character" w:customStyle="1" w:styleId="Sisennettyleipteksti3Char">
    <w:name w:val="Sisennetty leipäteksti 3 Char"/>
    <w:basedOn w:val="Kappaleenoletusfontti"/>
    <w:link w:val="Sisennettyleipteksti3"/>
    <w:uiPriority w:val="99"/>
    <w:rsid w:val="00444B2A"/>
    <w:rPr>
      <w:rFonts w:ascii="Arial" w:hAnsi="Arial"/>
      <w:sz w:val="20"/>
      <w:szCs w:val="20"/>
    </w:rPr>
  </w:style>
  <w:style w:type="paragraph" w:styleId="Leipteksti2">
    <w:name w:val="Body Text 2"/>
    <w:basedOn w:val="Normaali"/>
    <w:link w:val="Leipteksti2Char"/>
    <w:uiPriority w:val="99"/>
    <w:unhideWhenUsed/>
    <w:rsid w:val="000B480A"/>
    <w:pPr>
      <w:tabs>
        <w:tab w:val="left" w:pos="-1296"/>
        <w:tab w:val="left" w:pos="0"/>
        <w:tab w:val="left" w:pos="1296"/>
        <w:tab w:val="left" w:pos="2592"/>
        <w:tab w:val="left" w:pos="3888"/>
        <w:tab w:val="left" w:pos="5184"/>
        <w:tab w:val="left" w:pos="6480"/>
        <w:tab w:val="left" w:pos="7776"/>
        <w:tab w:val="left" w:pos="9781"/>
      </w:tabs>
      <w:spacing w:after="0" w:line="240" w:lineRule="auto"/>
      <w:ind w:right="225"/>
      <w:jc w:val="both"/>
    </w:pPr>
    <w:rPr>
      <w:rFonts w:cs="Arial"/>
      <w:sz w:val="20"/>
      <w:szCs w:val="20"/>
    </w:rPr>
  </w:style>
  <w:style w:type="character" w:customStyle="1" w:styleId="Leipteksti2Char">
    <w:name w:val="Leipäteksti 2 Char"/>
    <w:basedOn w:val="Kappaleenoletusfontti"/>
    <w:link w:val="Leipteksti2"/>
    <w:uiPriority w:val="99"/>
    <w:rsid w:val="000B480A"/>
    <w:rPr>
      <w:rFonts w:ascii="Arial" w:hAnsi="Arial" w:cs="Arial"/>
      <w:sz w:val="20"/>
      <w:szCs w:val="20"/>
    </w:rPr>
  </w:style>
  <w:style w:type="paragraph" w:styleId="Leipteksti3">
    <w:name w:val="Body Text 3"/>
    <w:basedOn w:val="Normaali"/>
    <w:link w:val="Leipteksti3Char"/>
    <w:uiPriority w:val="99"/>
    <w:unhideWhenUsed/>
    <w:rsid w:val="00966AEF"/>
    <w:pPr>
      <w:spacing w:after="0" w:line="240" w:lineRule="auto"/>
      <w:jc w:val="both"/>
    </w:pPr>
    <w:rPr>
      <w:rFonts w:cs="Arial"/>
      <w:sz w:val="20"/>
      <w:szCs w:val="20"/>
    </w:rPr>
  </w:style>
  <w:style w:type="character" w:customStyle="1" w:styleId="Leipteksti3Char">
    <w:name w:val="Leipäteksti 3 Char"/>
    <w:basedOn w:val="Kappaleenoletusfontti"/>
    <w:link w:val="Leipteksti3"/>
    <w:uiPriority w:val="99"/>
    <w:rsid w:val="00966AEF"/>
    <w:rPr>
      <w:rFonts w:ascii="Arial" w:hAnsi="Arial" w:cs="Arial"/>
      <w:sz w:val="20"/>
      <w:szCs w:val="20"/>
    </w:rPr>
  </w:style>
  <w:style w:type="table" w:styleId="Vaaleataulukkoruudukko">
    <w:name w:val="Grid Table Light"/>
    <w:basedOn w:val="Normaalitaulukko"/>
    <w:uiPriority w:val="40"/>
    <w:rsid w:val="009845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ohkoteksti">
    <w:name w:val="Block Text"/>
    <w:basedOn w:val="Normaali"/>
    <w:uiPriority w:val="99"/>
    <w:unhideWhenUsed/>
    <w:rsid w:val="001D05FF"/>
    <w:pPr>
      <w:spacing w:after="0" w:line="240" w:lineRule="auto"/>
      <w:ind w:left="284" w:right="-437"/>
      <w:jc w:val="both"/>
    </w:pPr>
    <w:rPr>
      <w:rFonts w:cs="Arial"/>
      <w:sz w:val="20"/>
      <w:szCs w:val="20"/>
    </w:rPr>
  </w:style>
  <w:style w:type="paragraph" w:styleId="Sisluet3">
    <w:name w:val="toc 3"/>
    <w:basedOn w:val="Normaali"/>
    <w:next w:val="Normaali"/>
    <w:autoRedefine/>
    <w:uiPriority w:val="39"/>
    <w:unhideWhenUsed/>
    <w:rsid w:val="009C698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727">
      <w:bodyDiv w:val="1"/>
      <w:marLeft w:val="0"/>
      <w:marRight w:val="0"/>
      <w:marTop w:val="0"/>
      <w:marBottom w:val="0"/>
      <w:divBdr>
        <w:top w:val="none" w:sz="0" w:space="0" w:color="auto"/>
        <w:left w:val="none" w:sz="0" w:space="0" w:color="auto"/>
        <w:bottom w:val="none" w:sz="0" w:space="0" w:color="auto"/>
        <w:right w:val="none" w:sz="0" w:space="0" w:color="auto"/>
      </w:divBdr>
    </w:div>
    <w:div w:id="172112070">
      <w:bodyDiv w:val="1"/>
      <w:marLeft w:val="0"/>
      <w:marRight w:val="0"/>
      <w:marTop w:val="0"/>
      <w:marBottom w:val="0"/>
      <w:divBdr>
        <w:top w:val="none" w:sz="0" w:space="0" w:color="auto"/>
        <w:left w:val="none" w:sz="0" w:space="0" w:color="auto"/>
        <w:bottom w:val="none" w:sz="0" w:space="0" w:color="auto"/>
        <w:right w:val="none" w:sz="0" w:space="0" w:color="auto"/>
      </w:divBdr>
    </w:div>
    <w:div w:id="248584598">
      <w:bodyDiv w:val="1"/>
      <w:marLeft w:val="0"/>
      <w:marRight w:val="0"/>
      <w:marTop w:val="0"/>
      <w:marBottom w:val="0"/>
      <w:divBdr>
        <w:top w:val="none" w:sz="0" w:space="0" w:color="auto"/>
        <w:left w:val="none" w:sz="0" w:space="0" w:color="auto"/>
        <w:bottom w:val="none" w:sz="0" w:space="0" w:color="auto"/>
        <w:right w:val="none" w:sz="0" w:space="0" w:color="auto"/>
      </w:divBdr>
    </w:div>
    <w:div w:id="366834362">
      <w:bodyDiv w:val="1"/>
      <w:marLeft w:val="0"/>
      <w:marRight w:val="0"/>
      <w:marTop w:val="0"/>
      <w:marBottom w:val="0"/>
      <w:divBdr>
        <w:top w:val="none" w:sz="0" w:space="0" w:color="auto"/>
        <w:left w:val="none" w:sz="0" w:space="0" w:color="auto"/>
        <w:bottom w:val="none" w:sz="0" w:space="0" w:color="auto"/>
        <w:right w:val="none" w:sz="0" w:space="0" w:color="auto"/>
      </w:divBdr>
    </w:div>
    <w:div w:id="677082209">
      <w:bodyDiv w:val="1"/>
      <w:marLeft w:val="0"/>
      <w:marRight w:val="0"/>
      <w:marTop w:val="0"/>
      <w:marBottom w:val="0"/>
      <w:divBdr>
        <w:top w:val="none" w:sz="0" w:space="0" w:color="auto"/>
        <w:left w:val="none" w:sz="0" w:space="0" w:color="auto"/>
        <w:bottom w:val="none" w:sz="0" w:space="0" w:color="auto"/>
        <w:right w:val="none" w:sz="0" w:space="0" w:color="auto"/>
      </w:divBdr>
    </w:div>
    <w:div w:id="678772067">
      <w:bodyDiv w:val="1"/>
      <w:marLeft w:val="0"/>
      <w:marRight w:val="0"/>
      <w:marTop w:val="0"/>
      <w:marBottom w:val="0"/>
      <w:divBdr>
        <w:top w:val="none" w:sz="0" w:space="0" w:color="auto"/>
        <w:left w:val="none" w:sz="0" w:space="0" w:color="auto"/>
        <w:bottom w:val="none" w:sz="0" w:space="0" w:color="auto"/>
        <w:right w:val="none" w:sz="0" w:space="0" w:color="auto"/>
      </w:divBdr>
    </w:div>
    <w:div w:id="723413562">
      <w:bodyDiv w:val="1"/>
      <w:marLeft w:val="0"/>
      <w:marRight w:val="0"/>
      <w:marTop w:val="0"/>
      <w:marBottom w:val="0"/>
      <w:divBdr>
        <w:top w:val="none" w:sz="0" w:space="0" w:color="auto"/>
        <w:left w:val="none" w:sz="0" w:space="0" w:color="auto"/>
        <w:bottom w:val="none" w:sz="0" w:space="0" w:color="auto"/>
        <w:right w:val="none" w:sz="0" w:space="0" w:color="auto"/>
      </w:divBdr>
    </w:div>
    <w:div w:id="797600387">
      <w:bodyDiv w:val="1"/>
      <w:marLeft w:val="0"/>
      <w:marRight w:val="0"/>
      <w:marTop w:val="0"/>
      <w:marBottom w:val="0"/>
      <w:divBdr>
        <w:top w:val="none" w:sz="0" w:space="0" w:color="auto"/>
        <w:left w:val="none" w:sz="0" w:space="0" w:color="auto"/>
        <w:bottom w:val="none" w:sz="0" w:space="0" w:color="auto"/>
        <w:right w:val="none" w:sz="0" w:space="0" w:color="auto"/>
      </w:divBdr>
    </w:div>
    <w:div w:id="973565329">
      <w:bodyDiv w:val="1"/>
      <w:marLeft w:val="0"/>
      <w:marRight w:val="0"/>
      <w:marTop w:val="0"/>
      <w:marBottom w:val="0"/>
      <w:divBdr>
        <w:top w:val="none" w:sz="0" w:space="0" w:color="auto"/>
        <w:left w:val="none" w:sz="0" w:space="0" w:color="auto"/>
        <w:bottom w:val="none" w:sz="0" w:space="0" w:color="auto"/>
        <w:right w:val="none" w:sz="0" w:space="0" w:color="auto"/>
      </w:divBdr>
    </w:div>
    <w:div w:id="1020476952">
      <w:bodyDiv w:val="1"/>
      <w:marLeft w:val="0"/>
      <w:marRight w:val="0"/>
      <w:marTop w:val="0"/>
      <w:marBottom w:val="0"/>
      <w:divBdr>
        <w:top w:val="none" w:sz="0" w:space="0" w:color="auto"/>
        <w:left w:val="none" w:sz="0" w:space="0" w:color="auto"/>
        <w:bottom w:val="none" w:sz="0" w:space="0" w:color="auto"/>
        <w:right w:val="none" w:sz="0" w:space="0" w:color="auto"/>
      </w:divBdr>
    </w:div>
    <w:div w:id="1049035371">
      <w:bodyDiv w:val="1"/>
      <w:marLeft w:val="0"/>
      <w:marRight w:val="0"/>
      <w:marTop w:val="0"/>
      <w:marBottom w:val="0"/>
      <w:divBdr>
        <w:top w:val="none" w:sz="0" w:space="0" w:color="auto"/>
        <w:left w:val="none" w:sz="0" w:space="0" w:color="auto"/>
        <w:bottom w:val="none" w:sz="0" w:space="0" w:color="auto"/>
        <w:right w:val="none" w:sz="0" w:space="0" w:color="auto"/>
      </w:divBdr>
    </w:div>
    <w:div w:id="1051853393">
      <w:bodyDiv w:val="1"/>
      <w:marLeft w:val="0"/>
      <w:marRight w:val="0"/>
      <w:marTop w:val="0"/>
      <w:marBottom w:val="0"/>
      <w:divBdr>
        <w:top w:val="none" w:sz="0" w:space="0" w:color="auto"/>
        <w:left w:val="none" w:sz="0" w:space="0" w:color="auto"/>
        <w:bottom w:val="none" w:sz="0" w:space="0" w:color="auto"/>
        <w:right w:val="none" w:sz="0" w:space="0" w:color="auto"/>
      </w:divBdr>
    </w:div>
    <w:div w:id="1059012452">
      <w:bodyDiv w:val="1"/>
      <w:marLeft w:val="0"/>
      <w:marRight w:val="0"/>
      <w:marTop w:val="0"/>
      <w:marBottom w:val="0"/>
      <w:divBdr>
        <w:top w:val="none" w:sz="0" w:space="0" w:color="auto"/>
        <w:left w:val="none" w:sz="0" w:space="0" w:color="auto"/>
        <w:bottom w:val="none" w:sz="0" w:space="0" w:color="auto"/>
        <w:right w:val="none" w:sz="0" w:space="0" w:color="auto"/>
      </w:divBdr>
    </w:div>
    <w:div w:id="1187215411">
      <w:bodyDiv w:val="1"/>
      <w:marLeft w:val="0"/>
      <w:marRight w:val="0"/>
      <w:marTop w:val="0"/>
      <w:marBottom w:val="0"/>
      <w:divBdr>
        <w:top w:val="none" w:sz="0" w:space="0" w:color="auto"/>
        <w:left w:val="none" w:sz="0" w:space="0" w:color="auto"/>
        <w:bottom w:val="none" w:sz="0" w:space="0" w:color="auto"/>
        <w:right w:val="none" w:sz="0" w:space="0" w:color="auto"/>
      </w:divBdr>
    </w:div>
    <w:div w:id="1191721587">
      <w:bodyDiv w:val="1"/>
      <w:marLeft w:val="0"/>
      <w:marRight w:val="0"/>
      <w:marTop w:val="0"/>
      <w:marBottom w:val="0"/>
      <w:divBdr>
        <w:top w:val="none" w:sz="0" w:space="0" w:color="auto"/>
        <w:left w:val="none" w:sz="0" w:space="0" w:color="auto"/>
        <w:bottom w:val="none" w:sz="0" w:space="0" w:color="auto"/>
        <w:right w:val="none" w:sz="0" w:space="0" w:color="auto"/>
      </w:divBdr>
    </w:div>
    <w:div w:id="1222129978">
      <w:bodyDiv w:val="1"/>
      <w:marLeft w:val="0"/>
      <w:marRight w:val="0"/>
      <w:marTop w:val="0"/>
      <w:marBottom w:val="0"/>
      <w:divBdr>
        <w:top w:val="none" w:sz="0" w:space="0" w:color="auto"/>
        <w:left w:val="none" w:sz="0" w:space="0" w:color="auto"/>
        <w:bottom w:val="none" w:sz="0" w:space="0" w:color="auto"/>
        <w:right w:val="none" w:sz="0" w:space="0" w:color="auto"/>
      </w:divBdr>
    </w:div>
    <w:div w:id="1228683714">
      <w:bodyDiv w:val="1"/>
      <w:marLeft w:val="0"/>
      <w:marRight w:val="0"/>
      <w:marTop w:val="0"/>
      <w:marBottom w:val="0"/>
      <w:divBdr>
        <w:top w:val="none" w:sz="0" w:space="0" w:color="auto"/>
        <w:left w:val="none" w:sz="0" w:space="0" w:color="auto"/>
        <w:bottom w:val="none" w:sz="0" w:space="0" w:color="auto"/>
        <w:right w:val="none" w:sz="0" w:space="0" w:color="auto"/>
      </w:divBdr>
    </w:div>
    <w:div w:id="1248224019">
      <w:bodyDiv w:val="1"/>
      <w:marLeft w:val="0"/>
      <w:marRight w:val="0"/>
      <w:marTop w:val="0"/>
      <w:marBottom w:val="0"/>
      <w:divBdr>
        <w:top w:val="none" w:sz="0" w:space="0" w:color="auto"/>
        <w:left w:val="none" w:sz="0" w:space="0" w:color="auto"/>
        <w:bottom w:val="none" w:sz="0" w:space="0" w:color="auto"/>
        <w:right w:val="none" w:sz="0" w:space="0" w:color="auto"/>
      </w:divBdr>
    </w:div>
    <w:div w:id="1262953758">
      <w:bodyDiv w:val="1"/>
      <w:marLeft w:val="0"/>
      <w:marRight w:val="0"/>
      <w:marTop w:val="0"/>
      <w:marBottom w:val="0"/>
      <w:divBdr>
        <w:top w:val="none" w:sz="0" w:space="0" w:color="auto"/>
        <w:left w:val="none" w:sz="0" w:space="0" w:color="auto"/>
        <w:bottom w:val="none" w:sz="0" w:space="0" w:color="auto"/>
        <w:right w:val="none" w:sz="0" w:space="0" w:color="auto"/>
      </w:divBdr>
    </w:div>
    <w:div w:id="1352955824">
      <w:bodyDiv w:val="1"/>
      <w:marLeft w:val="0"/>
      <w:marRight w:val="0"/>
      <w:marTop w:val="0"/>
      <w:marBottom w:val="0"/>
      <w:divBdr>
        <w:top w:val="none" w:sz="0" w:space="0" w:color="auto"/>
        <w:left w:val="none" w:sz="0" w:space="0" w:color="auto"/>
        <w:bottom w:val="none" w:sz="0" w:space="0" w:color="auto"/>
        <w:right w:val="none" w:sz="0" w:space="0" w:color="auto"/>
      </w:divBdr>
    </w:div>
    <w:div w:id="1390307473">
      <w:bodyDiv w:val="1"/>
      <w:marLeft w:val="0"/>
      <w:marRight w:val="0"/>
      <w:marTop w:val="0"/>
      <w:marBottom w:val="0"/>
      <w:divBdr>
        <w:top w:val="none" w:sz="0" w:space="0" w:color="auto"/>
        <w:left w:val="none" w:sz="0" w:space="0" w:color="auto"/>
        <w:bottom w:val="none" w:sz="0" w:space="0" w:color="auto"/>
        <w:right w:val="none" w:sz="0" w:space="0" w:color="auto"/>
      </w:divBdr>
    </w:div>
    <w:div w:id="1568102748">
      <w:bodyDiv w:val="1"/>
      <w:marLeft w:val="0"/>
      <w:marRight w:val="0"/>
      <w:marTop w:val="0"/>
      <w:marBottom w:val="0"/>
      <w:divBdr>
        <w:top w:val="none" w:sz="0" w:space="0" w:color="auto"/>
        <w:left w:val="none" w:sz="0" w:space="0" w:color="auto"/>
        <w:bottom w:val="none" w:sz="0" w:space="0" w:color="auto"/>
        <w:right w:val="none" w:sz="0" w:space="0" w:color="auto"/>
      </w:divBdr>
    </w:div>
    <w:div w:id="1578056562">
      <w:bodyDiv w:val="1"/>
      <w:marLeft w:val="0"/>
      <w:marRight w:val="0"/>
      <w:marTop w:val="0"/>
      <w:marBottom w:val="0"/>
      <w:divBdr>
        <w:top w:val="none" w:sz="0" w:space="0" w:color="auto"/>
        <w:left w:val="none" w:sz="0" w:space="0" w:color="auto"/>
        <w:bottom w:val="none" w:sz="0" w:space="0" w:color="auto"/>
        <w:right w:val="none" w:sz="0" w:space="0" w:color="auto"/>
      </w:divBdr>
    </w:div>
    <w:div w:id="1599675232">
      <w:bodyDiv w:val="1"/>
      <w:marLeft w:val="0"/>
      <w:marRight w:val="0"/>
      <w:marTop w:val="0"/>
      <w:marBottom w:val="0"/>
      <w:divBdr>
        <w:top w:val="none" w:sz="0" w:space="0" w:color="auto"/>
        <w:left w:val="none" w:sz="0" w:space="0" w:color="auto"/>
        <w:bottom w:val="none" w:sz="0" w:space="0" w:color="auto"/>
        <w:right w:val="none" w:sz="0" w:space="0" w:color="auto"/>
      </w:divBdr>
    </w:div>
    <w:div w:id="1604220176">
      <w:bodyDiv w:val="1"/>
      <w:marLeft w:val="0"/>
      <w:marRight w:val="0"/>
      <w:marTop w:val="0"/>
      <w:marBottom w:val="0"/>
      <w:divBdr>
        <w:top w:val="none" w:sz="0" w:space="0" w:color="auto"/>
        <w:left w:val="none" w:sz="0" w:space="0" w:color="auto"/>
        <w:bottom w:val="none" w:sz="0" w:space="0" w:color="auto"/>
        <w:right w:val="none" w:sz="0" w:space="0" w:color="auto"/>
      </w:divBdr>
    </w:div>
    <w:div w:id="1712609904">
      <w:bodyDiv w:val="1"/>
      <w:marLeft w:val="0"/>
      <w:marRight w:val="0"/>
      <w:marTop w:val="0"/>
      <w:marBottom w:val="0"/>
      <w:divBdr>
        <w:top w:val="none" w:sz="0" w:space="0" w:color="auto"/>
        <w:left w:val="none" w:sz="0" w:space="0" w:color="auto"/>
        <w:bottom w:val="none" w:sz="0" w:space="0" w:color="auto"/>
        <w:right w:val="none" w:sz="0" w:space="0" w:color="auto"/>
      </w:divBdr>
    </w:div>
    <w:div w:id="1771394401">
      <w:bodyDiv w:val="1"/>
      <w:marLeft w:val="0"/>
      <w:marRight w:val="0"/>
      <w:marTop w:val="0"/>
      <w:marBottom w:val="0"/>
      <w:divBdr>
        <w:top w:val="none" w:sz="0" w:space="0" w:color="auto"/>
        <w:left w:val="none" w:sz="0" w:space="0" w:color="auto"/>
        <w:bottom w:val="none" w:sz="0" w:space="0" w:color="auto"/>
        <w:right w:val="none" w:sz="0" w:space="0" w:color="auto"/>
      </w:divBdr>
    </w:div>
    <w:div w:id="1915163861">
      <w:bodyDiv w:val="1"/>
      <w:marLeft w:val="0"/>
      <w:marRight w:val="0"/>
      <w:marTop w:val="0"/>
      <w:marBottom w:val="0"/>
      <w:divBdr>
        <w:top w:val="none" w:sz="0" w:space="0" w:color="auto"/>
        <w:left w:val="none" w:sz="0" w:space="0" w:color="auto"/>
        <w:bottom w:val="none" w:sz="0" w:space="0" w:color="auto"/>
        <w:right w:val="none" w:sz="0" w:space="0" w:color="auto"/>
      </w:divBdr>
    </w:div>
    <w:div w:id="1917199836">
      <w:bodyDiv w:val="1"/>
      <w:marLeft w:val="0"/>
      <w:marRight w:val="0"/>
      <w:marTop w:val="0"/>
      <w:marBottom w:val="0"/>
      <w:divBdr>
        <w:top w:val="none" w:sz="0" w:space="0" w:color="auto"/>
        <w:left w:val="none" w:sz="0" w:space="0" w:color="auto"/>
        <w:bottom w:val="none" w:sz="0" w:space="0" w:color="auto"/>
        <w:right w:val="none" w:sz="0" w:space="0" w:color="auto"/>
      </w:divBdr>
    </w:div>
    <w:div w:id="2009940250">
      <w:bodyDiv w:val="1"/>
      <w:marLeft w:val="0"/>
      <w:marRight w:val="0"/>
      <w:marTop w:val="0"/>
      <w:marBottom w:val="0"/>
      <w:divBdr>
        <w:top w:val="none" w:sz="0" w:space="0" w:color="auto"/>
        <w:left w:val="none" w:sz="0" w:space="0" w:color="auto"/>
        <w:bottom w:val="none" w:sz="0" w:space="0" w:color="auto"/>
        <w:right w:val="none" w:sz="0" w:space="0" w:color="auto"/>
      </w:divBdr>
    </w:div>
    <w:div w:id="2014145793">
      <w:bodyDiv w:val="1"/>
      <w:marLeft w:val="0"/>
      <w:marRight w:val="0"/>
      <w:marTop w:val="0"/>
      <w:marBottom w:val="0"/>
      <w:divBdr>
        <w:top w:val="none" w:sz="0" w:space="0" w:color="auto"/>
        <w:left w:val="none" w:sz="0" w:space="0" w:color="auto"/>
        <w:bottom w:val="none" w:sz="0" w:space="0" w:color="auto"/>
        <w:right w:val="none" w:sz="0" w:space="0" w:color="auto"/>
      </w:divBdr>
    </w:div>
    <w:div w:id="2132550838">
      <w:bodyDiv w:val="1"/>
      <w:marLeft w:val="0"/>
      <w:marRight w:val="0"/>
      <w:marTop w:val="0"/>
      <w:marBottom w:val="0"/>
      <w:divBdr>
        <w:top w:val="none" w:sz="0" w:space="0" w:color="auto"/>
        <w:left w:val="none" w:sz="0" w:space="0" w:color="auto"/>
        <w:bottom w:val="none" w:sz="0" w:space="0" w:color="auto"/>
        <w:right w:val="none" w:sz="0" w:space="0" w:color="auto"/>
      </w:divBdr>
    </w:div>
    <w:div w:id="21403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akasti.f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lhtlti02\data\Iitti\TALOUSTOIMISTO\Tilinp&#228;&#228;t&#246;s%202018\verotulokaavio%20IM%202018.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lhtlti02\data\Iitti\TALOUSTOIMISTO\Tilinp&#228;&#228;t&#246;s%202020\J&#228;senm&#228;&#228;r&#228;n%20kehityskaavio%202020%20I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fi-FI" sz="1000"/>
              <a:t>Verotulojen kehitys</a:t>
            </a:r>
          </a:p>
        </c:rich>
      </c:tx>
      <c:layout>
        <c:manualLayout>
          <c:xMode val="edge"/>
          <c:yMode val="edge"/>
          <c:x val="0.33272757402269726"/>
          <c:y val="3.5190582520468527E-2"/>
        </c:manualLayout>
      </c:layout>
      <c:overlay val="0"/>
      <c:spPr>
        <a:noFill/>
        <a:ln w="25400">
          <a:noFill/>
        </a:ln>
      </c:spPr>
    </c:title>
    <c:autoTitleDeleted val="0"/>
    <c:plotArea>
      <c:layout>
        <c:manualLayout>
          <c:layoutTarget val="inner"/>
          <c:xMode val="edge"/>
          <c:yMode val="edge"/>
          <c:x val="0.23636384620369869"/>
          <c:y val="0.20527859237536658"/>
          <c:w val="0.56909141432121302"/>
          <c:h val="0.34017595307917886"/>
        </c:manualLayout>
      </c:layout>
      <c:lineChart>
        <c:grouping val="standard"/>
        <c:varyColors val="0"/>
        <c:ser>
          <c:idx val="0"/>
          <c:order val="0"/>
          <c:tx>
            <c:strRef>
              <c:f>Taul1!$A$2</c:f>
              <c:strCache>
                <c:ptCount val="1"/>
                <c:pt idx="0">
                  <c:v>Kirkollisverotulo</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Taul1!$B$1:$F$1</c:f>
              <c:numCache>
                <c:formatCode>General</c:formatCode>
                <c:ptCount val="5"/>
                <c:pt idx="0">
                  <c:v>2016</c:v>
                </c:pt>
                <c:pt idx="1">
                  <c:v>2017</c:v>
                </c:pt>
                <c:pt idx="2">
                  <c:v>2018</c:v>
                </c:pt>
                <c:pt idx="3">
                  <c:v>2019</c:v>
                </c:pt>
                <c:pt idx="4">
                  <c:v>2020</c:v>
                </c:pt>
              </c:numCache>
            </c:numRef>
          </c:cat>
          <c:val>
            <c:numRef>
              <c:f>Taul1!$B$2:$F$2</c:f>
              <c:numCache>
                <c:formatCode>General</c:formatCode>
                <c:ptCount val="5"/>
                <c:pt idx="0">
                  <c:v>1261265</c:v>
                </c:pt>
                <c:pt idx="1">
                  <c:v>1276193</c:v>
                </c:pt>
                <c:pt idx="2">
                  <c:v>1186727</c:v>
                </c:pt>
                <c:pt idx="3">
                  <c:v>1227857</c:v>
                </c:pt>
                <c:pt idx="4">
                  <c:v>1241967</c:v>
                </c:pt>
              </c:numCache>
            </c:numRef>
          </c:val>
          <c:smooth val="0"/>
          <c:extLst>
            <c:ext xmlns:c16="http://schemas.microsoft.com/office/drawing/2014/chart" uri="{C3380CC4-5D6E-409C-BE32-E72D297353CC}">
              <c16:uniqueId val="{00000000-D49D-44DA-B437-C8C575662629}"/>
            </c:ext>
          </c:extLst>
        </c:ser>
        <c:ser>
          <c:idx val="1"/>
          <c:order val="1"/>
          <c:tx>
            <c:strRef>
              <c:f>Taul1!$A$3</c:f>
              <c:strCache>
                <c:ptCount val="1"/>
                <c:pt idx="0">
                  <c:v>Yhteisöverotulo</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Taul1!$B$1:$F$1</c:f>
              <c:numCache>
                <c:formatCode>General</c:formatCode>
                <c:ptCount val="5"/>
                <c:pt idx="0">
                  <c:v>2016</c:v>
                </c:pt>
                <c:pt idx="1">
                  <c:v>2017</c:v>
                </c:pt>
                <c:pt idx="2">
                  <c:v>2018</c:v>
                </c:pt>
                <c:pt idx="3">
                  <c:v>2019</c:v>
                </c:pt>
                <c:pt idx="4">
                  <c:v>2020</c:v>
                </c:pt>
              </c:numCache>
            </c:numRef>
          </c:cat>
          <c:val>
            <c:numRef>
              <c:f>Taul1!$B$3:$F$3</c:f>
              <c:numCache>
                <c:formatCode>General</c:formatCode>
                <c:ptCount val="5"/>
                <c:pt idx="0">
                  <c:v>21421</c:v>
                </c:pt>
                <c:pt idx="1">
                  <c:v>529</c:v>
                </c:pt>
                <c:pt idx="2">
                  <c:v>0</c:v>
                </c:pt>
                <c:pt idx="3">
                  <c:v>0</c:v>
                </c:pt>
                <c:pt idx="4">
                  <c:v>0</c:v>
                </c:pt>
              </c:numCache>
            </c:numRef>
          </c:val>
          <c:smooth val="0"/>
          <c:extLst>
            <c:ext xmlns:c16="http://schemas.microsoft.com/office/drawing/2014/chart" uri="{C3380CC4-5D6E-409C-BE32-E72D297353CC}">
              <c16:uniqueId val="{00000001-D49D-44DA-B437-C8C575662629}"/>
            </c:ext>
          </c:extLst>
        </c:ser>
        <c:ser>
          <c:idx val="2"/>
          <c:order val="2"/>
          <c:tx>
            <c:strRef>
              <c:f>Taul1!$A$4</c:f>
              <c:strCache>
                <c:ptCount val="1"/>
                <c:pt idx="0">
                  <c:v>Valtionrahoitus</c:v>
                </c:pt>
              </c:strCache>
            </c:strRef>
          </c:tx>
          <c:cat>
            <c:numRef>
              <c:f>Taul1!$B$1:$F$1</c:f>
              <c:numCache>
                <c:formatCode>General</c:formatCode>
                <c:ptCount val="5"/>
                <c:pt idx="0">
                  <c:v>2016</c:v>
                </c:pt>
                <c:pt idx="1">
                  <c:v>2017</c:v>
                </c:pt>
                <c:pt idx="2">
                  <c:v>2018</c:v>
                </c:pt>
                <c:pt idx="3">
                  <c:v>2019</c:v>
                </c:pt>
                <c:pt idx="4">
                  <c:v>2020</c:v>
                </c:pt>
              </c:numCache>
            </c:numRef>
          </c:cat>
          <c:val>
            <c:numRef>
              <c:f>Taul1!$B$4:$F$4</c:f>
              <c:numCache>
                <c:formatCode>General</c:formatCode>
                <c:ptCount val="5"/>
                <c:pt idx="0">
                  <c:v>135912</c:v>
                </c:pt>
                <c:pt idx="1">
                  <c:v>134741</c:v>
                </c:pt>
                <c:pt idx="2">
                  <c:v>133942</c:v>
                </c:pt>
                <c:pt idx="3">
                  <c:v>129888</c:v>
                </c:pt>
                <c:pt idx="4">
                  <c:v>130692</c:v>
                </c:pt>
              </c:numCache>
            </c:numRef>
          </c:val>
          <c:smooth val="0"/>
          <c:extLst>
            <c:ext xmlns:c16="http://schemas.microsoft.com/office/drawing/2014/chart" uri="{C3380CC4-5D6E-409C-BE32-E72D297353CC}">
              <c16:uniqueId val="{00000002-D49D-44DA-B437-C8C575662629}"/>
            </c:ext>
          </c:extLst>
        </c:ser>
        <c:dLbls>
          <c:showLegendKey val="0"/>
          <c:showVal val="0"/>
          <c:showCatName val="0"/>
          <c:showSerName val="0"/>
          <c:showPercent val="0"/>
          <c:showBubbleSize val="0"/>
        </c:dLbls>
        <c:marker val="1"/>
        <c:smooth val="0"/>
        <c:axId val="250662168"/>
        <c:axId val="250660208"/>
      </c:lineChart>
      <c:catAx>
        <c:axId val="250662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fi-FI"/>
          </a:p>
        </c:txPr>
        <c:crossAx val="250660208"/>
        <c:crosses val="autoZero"/>
        <c:auto val="1"/>
        <c:lblAlgn val="ctr"/>
        <c:lblOffset val="100"/>
        <c:tickMarkSkip val="1"/>
        <c:noMultiLvlLbl val="0"/>
      </c:catAx>
      <c:valAx>
        <c:axId val="2506602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fi-FI"/>
          </a:p>
        </c:txPr>
        <c:crossAx val="250662168"/>
        <c:crosses val="autoZero"/>
        <c:crossBetween val="between"/>
      </c:valAx>
      <c:dTable>
        <c:showHorzBorder val="1"/>
        <c:showVertBorder val="1"/>
        <c:showOutline val="1"/>
        <c:showKeys val="1"/>
        <c:spPr>
          <a:ln w="3175">
            <a:solidFill>
              <a:srgbClr val="000000"/>
            </a:solidFill>
            <a:prstDash val="solid"/>
          </a:ln>
        </c:spPr>
        <c:txPr>
          <a:bodyPr/>
          <a:lstStyle/>
          <a:p>
            <a:pPr rtl="0">
              <a:defRPr sz="850" b="0" i="0" u="none" strike="noStrike" baseline="0">
                <a:solidFill>
                  <a:srgbClr val="000000"/>
                </a:solidFill>
                <a:latin typeface="Arial"/>
                <a:ea typeface="Arial"/>
                <a:cs typeface="Arial"/>
              </a:defRPr>
            </a:pPr>
            <a:endParaRPr lang="fi-FI"/>
          </a:p>
        </c:txPr>
      </c:dTable>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fi-F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sz="1200" b="1"/>
              <a:t>Iitin</a:t>
            </a:r>
            <a:r>
              <a:rPr lang="fi-FI" sz="1200" b="1" baseline="0"/>
              <a:t> seurakunnan jäsenmäärän kehitys 2011 - 2020</a:t>
            </a:r>
            <a:endParaRPr lang="fi-FI"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9.7567147856517933E-2"/>
          <c:y val="0.16209055876685935"/>
          <c:w val="0.87187729658792656"/>
          <c:h val="0.72134745801283506"/>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Taul1!$J$3:$S$3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Taul1!$J$4:$S$4</c:f>
              <c:numCache>
                <c:formatCode>#,##0</c:formatCode>
                <c:ptCount val="10"/>
                <c:pt idx="0">
                  <c:v>5943</c:v>
                </c:pt>
                <c:pt idx="1">
                  <c:v>5857</c:v>
                </c:pt>
                <c:pt idx="2">
                  <c:v>5806</c:v>
                </c:pt>
                <c:pt idx="3">
                  <c:v>5715</c:v>
                </c:pt>
                <c:pt idx="4">
                  <c:v>5658</c:v>
                </c:pt>
                <c:pt idx="5">
                  <c:v>5587</c:v>
                </c:pt>
                <c:pt idx="6" formatCode="General">
                  <c:v>5512</c:v>
                </c:pt>
                <c:pt idx="7">
                  <c:v>5406</c:v>
                </c:pt>
                <c:pt idx="8">
                  <c:v>5315</c:v>
                </c:pt>
                <c:pt idx="9">
                  <c:v>5196</c:v>
                </c:pt>
              </c:numCache>
            </c:numRef>
          </c:val>
          <c:smooth val="0"/>
          <c:extLst>
            <c:ext xmlns:c16="http://schemas.microsoft.com/office/drawing/2014/chart" uri="{C3380CC4-5D6E-409C-BE32-E72D297353CC}">
              <c16:uniqueId val="{00000000-5BB6-4F77-9B8B-3D0A910B5658}"/>
            </c:ext>
          </c:extLst>
        </c:ser>
        <c:dLbls>
          <c:dLblPos val="t"/>
          <c:showLegendKey val="0"/>
          <c:showVal val="1"/>
          <c:showCatName val="0"/>
          <c:showSerName val="0"/>
          <c:showPercent val="0"/>
          <c:showBubbleSize val="0"/>
        </c:dLbls>
        <c:marker val="1"/>
        <c:smooth val="0"/>
        <c:axId val="516500216"/>
        <c:axId val="516503352"/>
      </c:lineChart>
      <c:catAx>
        <c:axId val="5165002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16503352"/>
        <c:crosses val="autoZero"/>
        <c:auto val="1"/>
        <c:lblAlgn val="ctr"/>
        <c:lblOffset val="100"/>
        <c:noMultiLvlLbl val="0"/>
      </c:catAx>
      <c:valAx>
        <c:axId val="5165033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16500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564C7081A7F474D8238CCCF2609AB10" ma:contentTypeVersion="11" ma:contentTypeDescription="Luo uusi asiakirja." ma:contentTypeScope="" ma:versionID="89fc6fecb84077e0ce76c9724c2806e3">
  <xsd:schema xmlns:xsd="http://www.w3.org/2001/XMLSchema" xmlns:xs="http://www.w3.org/2001/XMLSchema" xmlns:p="http://schemas.microsoft.com/office/2006/metadata/properties" xmlns:ns2="78dcb073-49af-45bb-aebb-2d7af076f2a9" xmlns:ns3="b929b1ed-3e95-41af-aeab-b6a59900d672" targetNamespace="http://schemas.microsoft.com/office/2006/metadata/properties" ma:root="true" ma:fieldsID="4270dec707a25e9100d03c83f8e54358" ns2:_="" ns3:_="">
    <xsd:import namespace="78dcb073-49af-45bb-aebb-2d7af076f2a9"/>
    <xsd:import namespace="b929b1ed-3e95-41af-aeab-b6a59900d6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cb073-49af-45bb-aebb-2d7af076f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9b1ed-3e95-41af-aeab-b6a59900d672"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4276-ABC6-4ECE-B54B-EC08574BCAEA}">
  <ds:schemaRefs>
    <ds:schemaRef ds:uri="b929b1ed-3e95-41af-aeab-b6a59900d672"/>
    <ds:schemaRef ds:uri="78dcb073-49af-45bb-aebb-2d7af076f2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B4FF32-910F-470C-AD81-E9A9E6226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cb073-49af-45bb-aebb-2d7af076f2a9"/>
    <ds:schemaRef ds:uri="b929b1ed-3e95-41af-aeab-b6a59900d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2BB9A-6AA6-47F2-AF63-2AD961A3DBE7}">
  <ds:schemaRefs>
    <ds:schemaRef ds:uri="http://schemas.microsoft.com/sharepoint/v3/contenttype/forms"/>
  </ds:schemaRefs>
</ds:datastoreItem>
</file>

<file path=customXml/itemProps4.xml><?xml version="1.0" encoding="utf-8"?>
<ds:datastoreItem xmlns:ds="http://schemas.openxmlformats.org/officeDocument/2006/customXml" ds:itemID="{515E9577-EF48-486D-9CCE-7CC3B06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67</Pages>
  <Words>18340</Words>
  <Characters>148557</Characters>
  <Application>Microsoft Office Word</Application>
  <DocSecurity>0</DocSecurity>
  <Lines>1237</Lines>
  <Paragraphs>333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dc:creator>
  <cp:lastModifiedBy>Mäenpää Iiris</cp:lastModifiedBy>
  <cp:revision>55</cp:revision>
  <cp:lastPrinted>2021-05-20T06:12:00Z</cp:lastPrinted>
  <dcterms:created xsi:type="dcterms:W3CDTF">2021-03-01T08:31:00Z</dcterms:created>
  <dcterms:modified xsi:type="dcterms:W3CDTF">2021-05-20T06:12:00Z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0x0101004564C7081A7F474D8238CCCF2609AB10</vt:lpwstr>
  </property>
</Properties>
</file>